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2CF9" w:rsidRDefault="00CF38F7">
      <w:pPr>
        <w:rPr>
          <w:sz w:val="2"/>
          <w:szCs w:val="2"/>
        </w:rPr>
      </w:pPr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>
                <wp:simplePos x="0" y="0"/>
                <wp:positionH relativeFrom="page">
                  <wp:posOffset>408940</wp:posOffset>
                </wp:positionH>
                <wp:positionV relativeFrom="page">
                  <wp:posOffset>1042670</wp:posOffset>
                </wp:positionV>
                <wp:extent cx="393065" cy="478790"/>
                <wp:effectExtent l="0" t="4445" r="0" b="2540"/>
                <wp:wrapNone/>
                <wp:docPr id="642" name="Rectangle 1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3065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6" o:spid="_x0000_s1026" style="position:absolute;margin-left:32.2pt;margin-top:82.1pt;width:30.95pt;height:37.7pt;z-index:-25171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>
                <wp:simplePos x="0" y="0"/>
                <wp:positionH relativeFrom="page">
                  <wp:posOffset>2384425</wp:posOffset>
                </wp:positionH>
                <wp:positionV relativeFrom="page">
                  <wp:posOffset>1042670</wp:posOffset>
                </wp:positionV>
                <wp:extent cx="125095" cy="478790"/>
                <wp:effectExtent l="3175" t="4445" r="0" b="2540"/>
                <wp:wrapNone/>
                <wp:docPr id="641" name="Rectangle 1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095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5" o:spid="_x0000_s1026" style="position:absolute;margin-left:187.75pt;margin-top:82.1pt;width:9.85pt;height:37.7pt;z-index:-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>
                <wp:simplePos x="0" y="0"/>
                <wp:positionH relativeFrom="page">
                  <wp:posOffset>3822700</wp:posOffset>
                </wp:positionH>
                <wp:positionV relativeFrom="page">
                  <wp:posOffset>1042670</wp:posOffset>
                </wp:positionV>
                <wp:extent cx="274320" cy="478790"/>
                <wp:effectExtent l="3175" t="4445" r="0" b="2540"/>
                <wp:wrapNone/>
                <wp:docPr id="640" name="Rectangle 1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4320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4" o:spid="_x0000_s1026" style="position:absolute;margin-left:301pt;margin-top:82.1pt;width:21.6pt;height:37.7pt;z-index:-25171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1" locked="0" layoutInCell="1" allowOverlap="1">
                <wp:simplePos x="0" y="0"/>
                <wp:positionH relativeFrom="page">
                  <wp:posOffset>5956300</wp:posOffset>
                </wp:positionH>
                <wp:positionV relativeFrom="page">
                  <wp:posOffset>1042670</wp:posOffset>
                </wp:positionV>
                <wp:extent cx="420370" cy="478790"/>
                <wp:effectExtent l="3175" t="4445" r="0" b="2540"/>
                <wp:wrapNone/>
                <wp:docPr id="639" name="Rectangle 1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0370" cy="4787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3" o:spid="_x0000_s1026" style="position:absolute;margin-left:469pt;margin-top:82.1pt;width:33.1pt;height:37.7pt;z-index:-25171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20"/>
        <w:framePr w:wrap="none" w:vAnchor="page" w:hAnchor="page" w:x="2" w:y="1559"/>
        <w:shd w:val="clear" w:color="auto" w:fill="000000"/>
        <w:spacing w:after="0" w:line="1010" w:lineRule="exact"/>
        <w:ind w:left="580"/>
      </w:pPr>
      <w:r>
        <w:rPr>
          <w:rStyle w:val="21"/>
        </w:rPr>
        <w:t>ПОМОЛОГИЯ</w:t>
      </w:r>
    </w:p>
    <w:p w:rsidR="00772CF9" w:rsidRDefault="00CF38F7">
      <w:pPr>
        <w:framePr w:wrap="none" w:vAnchor="page" w:hAnchor="page" w:x="2" w:y="268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7559675" cy="8633460"/>
            <wp:effectExtent l="0" t="0" r="3175" b="0"/>
            <wp:docPr id="1" name="Рисунок 1" descr="C:\Users\AFBF~1\AppData\Local\Temp\FineReader11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FBF~1\AppData\Local\Temp\FineReader11\media\image1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863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30"/>
        <w:framePr w:w="7728" w:h="922" w:hRule="exact" w:wrap="none" w:vAnchor="page" w:hAnchor="page" w:x="2097" w:y="2494"/>
        <w:shd w:val="clear" w:color="auto" w:fill="auto"/>
        <w:spacing w:after="0"/>
        <w:ind w:left="40"/>
      </w:pPr>
      <w:r>
        <w:lastRenderedPageBreak/>
        <w:t xml:space="preserve">Российская академия сельскохозяйственных наук ГНУ ВСЕРОССИЙСКИЙ НАУЧНО-ИССЛЕДОВАТЕЛЬСКИЙ ИНСТИТУТ </w:t>
      </w:r>
      <w:r>
        <w:t>СЕЛЕКЦИИ ПЛОДОВЫХ КУЛЬТУР</w:t>
      </w:r>
    </w:p>
    <w:p w:rsidR="00772CF9" w:rsidRDefault="00205415">
      <w:pPr>
        <w:pStyle w:val="10"/>
        <w:framePr w:w="7728" w:h="3786" w:hRule="exact" w:wrap="none" w:vAnchor="page" w:hAnchor="page" w:x="2097" w:y="5918"/>
        <w:shd w:val="clear" w:color="auto" w:fill="auto"/>
        <w:spacing w:before="0" w:after="226" w:line="1540" w:lineRule="exact"/>
        <w:ind w:left="40"/>
      </w:pPr>
      <w:bookmarkStart w:id="1" w:name="bookmark0"/>
      <w:r>
        <w:t>помология</w:t>
      </w:r>
      <w:bookmarkEnd w:id="1"/>
    </w:p>
    <w:p w:rsidR="00772CF9" w:rsidRDefault="00205415">
      <w:pPr>
        <w:pStyle w:val="40"/>
        <w:framePr w:w="7728" w:h="3786" w:hRule="exact" w:wrap="none" w:vAnchor="page" w:hAnchor="page" w:x="2097" w:y="5918"/>
        <w:shd w:val="clear" w:color="auto" w:fill="auto"/>
        <w:spacing w:before="0" w:after="442" w:line="280" w:lineRule="exact"/>
        <w:ind w:left="40"/>
      </w:pPr>
      <w:r>
        <w:t>том I</w:t>
      </w:r>
    </w:p>
    <w:p w:rsidR="00772CF9" w:rsidRDefault="00205415">
      <w:pPr>
        <w:pStyle w:val="23"/>
        <w:framePr w:w="7728" w:h="3786" w:hRule="exact" w:wrap="none" w:vAnchor="page" w:hAnchor="page" w:x="2097" w:y="5918"/>
        <w:shd w:val="clear" w:color="auto" w:fill="auto"/>
        <w:spacing w:before="0" w:after="0" w:line="1180" w:lineRule="exact"/>
        <w:ind w:left="700"/>
      </w:pPr>
      <w:bookmarkStart w:id="2" w:name="bookmark1"/>
      <w:r>
        <w:rPr>
          <w:rStyle w:val="24"/>
          <w:b/>
          <w:bCs/>
        </w:rPr>
        <w:t>Яблоня</w:t>
      </w:r>
      <w:bookmarkEnd w:id="2"/>
    </w:p>
    <w:p w:rsidR="00772CF9" w:rsidRDefault="00CF38F7">
      <w:pPr>
        <w:framePr w:wrap="none" w:vAnchor="page" w:hAnchor="page" w:x="4785" w:y="1026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925195" cy="871855"/>
            <wp:effectExtent l="0" t="0" r="8255" b="4445"/>
            <wp:docPr id="2" name="Рисунок 2" descr="C:\Users\AFBF~1\AppData\Local\Temp\FineReader11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FBF~1\AppData\Local\Temp\FineReader11\media\image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0"/>
        <w:framePr w:w="2774" w:h="921" w:hRule="exact" w:wrap="none" w:vAnchor="page" w:hAnchor="page" w:x="4133" w:y="13784"/>
        <w:shd w:val="clear" w:color="auto" w:fill="auto"/>
        <w:spacing w:after="0"/>
      </w:pPr>
      <w:r>
        <w:t>Орел</w:t>
      </w:r>
    </w:p>
    <w:p w:rsidR="00772CF9" w:rsidRDefault="00205415">
      <w:pPr>
        <w:pStyle w:val="30"/>
        <w:framePr w:w="2774" w:h="921" w:hRule="exact" w:wrap="none" w:vAnchor="page" w:hAnchor="page" w:x="4133" w:y="13784"/>
        <w:shd w:val="clear" w:color="auto" w:fill="auto"/>
        <w:spacing w:after="0"/>
      </w:pPr>
      <w:r>
        <w:t>Издательство ВНИИСПК 2005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50"/>
        <w:framePr w:wrap="none" w:vAnchor="page" w:hAnchor="page" w:x="4293" w:y="5171"/>
        <w:shd w:val="clear" w:color="auto" w:fill="auto"/>
        <w:spacing w:after="0" w:line="220" w:lineRule="exact"/>
      </w:pPr>
      <w:bookmarkStart w:id="3" w:name="bookmark2"/>
      <w:r>
        <w:rPr>
          <w:rStyle w:val="51"/>
          <w:b/>
          <w:bCs/>
        </w:rPr>
        <w:lastRenderedPageBreak/>
        <w:t>ПОМОЛОГИЯ В ПЯТИ ТОМАХ</w:t>
      </w:r>
      <w:bookmarkEnd w:id="3"/>
    </w:p>
    <w:p w:rsidR="00772CF9" w:rsidRDefault="00205415">
      <w:pPr>
        <w:pStyle w:val="30"/>
        <w:framePr w:w="4574" w:h="2361" w:hRule="exact" w:wrap="none" w:vAnchor="page" w:hAnchor="page" w:x="4293" w:y="6592"/>
        <w:numPr>
          <w:ilvl w:val="0"/>
          <w:numId w:val="1"/>
        </w:numPr>
        <w:shd w:val="clear" w:color="auto" w:fill="auto"/>
        <w:tabs>
          <w:tab w:val="left" w:pos="702"/>
        </w:tabs>
        <w:spacing w:after="0"/>
        <w:ind w:left="340"/>
        <w:jc w:val="both"/>
      </w:pPr>
      <w:r>
        <w:rPr>
          <w:rStyle w:val="31"/>
        </w:rPr>
        <w:t>яблоня</w:t>
      </w:r>
    </w:p>
    <w:p w:rsidR="00772CF9" w:rsidRDefault="00205415">
      <w:pPr>
        <w:pStyle w:val="30"/>
        <w:framePr w:w="4574" w:h="2361" w:hRule="exact" w:wrap="none" w:vAnchor="page" w:hAnchor="page" w:x="4293" w:y="6592"/>
        <w:numPr>
          <w:ilvl w:val="0"/>
          <w:numId w:val="1"/>
        </w:numPr>
        <w:shd w:val="clear" w:color="auto" w:fill="auto"/>
        <w:tabs>
          <w:tab w:val="left" w:pos="702"/>
        </w:tabs>
        <w:spacing w:after="0"/>
        <w:ind w:left="340"/>
        <w:jc w:val="both"/>
      </w:pPr>
      <w:r>
        <w:t xml:space="preserve">ГРУША, </w:t>
      </w:r>
      <w:r>
        <w:t>АЙВА</w:t>
      </w:r>
    </w:p>
    <w:p w:rsidR="00772CF9" w:rsidRDefault="00205415">
      <w:pPr>
        <w:pStyle w:val="30"/>
        <w:framePr w:w="4574" w:h="2361" w:hRule="exact" w:wrap="none" w:vAnchor="page" w:hAnchor="page" w:x="4293" w:y="6592"/>
        <w:numPr>
          <w:ilvl w:val="0"/>
          <w:numId w:val="1"/>
        </w:numPr>
        <w:shd w:val="clear" w:color="auto" w:fill="auto"/>
        <w:tabs>
          <w:tab w:val="left" w:pos="702"/>
        </w:tabs>
        <w:spacing w:after="0"/>
        <w:ind w:left="340"/>
        <w:jc w:val="both"/>
      </w:pPr>
      <w:r>
        <w:t>КОСТОЧКОВЫЕ КУЛЬТУРЫ</w:t>
      </w:r>
    </w:p>
    <w:p w:rsidR="00772CF9" w:rsidRDefault="00205415">
      <w:pPr>
        <w:pStyle w:val="30"/>
        <w:framePr w:w="4574" w:h="2361" w:hRule="exact" w:wrap="none" w:vAnchor="page" w:hAnchor="page" w:x="4293" w:y="6592"/>
        <w:shd w:val="clear" w:color="auto" w:fill="auto"/>
        <w:spacing w:after="0"/>
        <w:ind w:left="700"/>
        <w:jc w:val="left"/>
      </w:pPr>
      <w:r>
        <w:rPr>
          <w:rStyle w:val="31"/>
        </w:rPr>
        <w:t>(вишня, черешня, слива,</w:t>
      </w:r>
    </w:p>
    <w:p w:rsidR="00772CF9" w:rsidRDefault="00205415">
      <w:pPr>
        <w:pStyle w:val="30"/>
        <w:framePr w:w="4574" w:h="2361" w:hRule="exact" w:wrap="none" w:vAnchor="page" w:hAnchor="page" w:x="4293" w:y="6592"/>
        <w:shd w:val="clear" w:color="auto" w:fill="auto"/>
        <w:spacing w:after="0"/>
        <w:ind w:left="700"/>
        <w:jc w:val="left"/>
      </w:pPr>
      <w:r>
        <w:t>АЛЫЧА, АБРИКОС, ПЕРСИК)</w:t>
      </w:r>
    </w:p>
    <w:p w:rsidR="00772CF9" w:rsidRDefault="00205415">
      <w:pPr>
        <w:pStyle w:val="30"/>
        <w:framePr w:w="4574" w:h="2361" w:hRule="exact" w:wrap="none" w:vAnchor="page" w:hAnchor="page" w:x="4293" w:y="6592"/>
        <w:numPr>
          <w:ilvl w:val="0"/>
          <w:numId w:val="1"/>
        </w:numPr>
        <w:shd w:val="clear" w:color="auto" w:fill="auto"/>
        <w:tabs>
          <w:tab w:val="left" w:pos="702"/>
        </w:tabs>
        <w:spacing w:after="0"/>
        <w:ind w:left="340"/>
        <w:jc w:val="both"/>
      </w:pPr>
      <w:r>
        <w:t>СМОРОДИНА, КРЫЖОВНИК</w:t>
      </w:r>
    </w:p>
    <w:p w:rsidR="00772CF9" w:rsidRDefault="00205415">
      <w:pPr>
        <w:pStyle w:val="30"/>
        <w:framePr w:w="4574" w:h="2361" w:hRule="exact" w:wrap="none" w:vAnchor="page" w:hAnchor="page" w:x="4293" w:y="6592"/>
        <w:numPr>
          <w:ilvl w:val="0"/>
          <w:numId w:val="1"/>
        </w:numPr>
        <w:shd w:val="clear" w:color="auto" w:fill="auto"/>
        <w:tabs>
          <w:tab w:val="left" w:pos="702"/>
        </w:tabs>
        <w:spacing w:after="0"/>
        <w:ind w:left="340"/>
        <w:jc w:val="both"/>
      </w:pPr>
      <w:r>
        <w:rPr>
          <w:rStyle w:val="31"/>
        </w:rPr>
        <w:t>земляника, малина,</w:t>
      </w:r>
    </w:p>
    <w:p w:rsidR="00772CF9" w:rsidRDefault="00205415">
      <w:pPr>
        <w:pStyle w:val="30"/>
        <w:framePr w:w="4574" w:h="2361" w:hRule="exact" w:wrap="none" w:vAnchor="page" w:hAnchor="page" w:x="4293" w:y="6592"/>
        <w:shd w:val="clear" w:color="auto" w:fill="auto"/>
        <w:spacing w:after="0"/>
        <w:ind w:left="700"/>
        <w:jc w:val="left"/>
      </w:pPr>
      <w:r>
        <w:t>НОВЫЕ КУЛЬТУРЫ</w:t>
      </w:r>
    </w:p>
    <w:p w:rsidR="00772CF9" w:rsidRDefault="00CF38F7">
      <w:pPr>
        <w:framePr w:wrap="none" w:vAnchor="page" w:hAnchor="page" w:x="5623" w:y="98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084580" cy="1031240"/>
            <wp:effectExtent l="0" t="0" r="1270" b="0"/>
            <wp:docPr id="3" name="Рисунок 3" descr="C:\Users\AFBF~1\AppData\Local\Temp\FineReader11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FBF~1\AppData\Local\Temp\FineReader11\media\image3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04" w:y="14497"/>
        <w:shd w:val="clear" w:color="auto" w:fill="auto"/>
        <w:spacing w:line="250" w:lineRule="exact"/>
        <w:ind w:left="20"/>
      </w:pPr>
      <w:r>
        <w:t>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0"/>
        <w:framePr w:w="4618" w:h="706" w:hRule="exact" w:wrap="none" w:vAnchor="page" w:hAnchor="page" w:x="3211" w:y="2113"/>
        <w:shd w:val="clear" w:color="auto" w:fill="auto"/>
      </w:pPr>
      <w:r>
        <w:rPr>
          <w:rStyle w:val="611pt0pt"/>
        </w:rPr>
        <w:lastRenderedPageBreak/>
        <w:t xml:space="preserve">Главный редактор - </w:t>
      </w:r>
      <w:r>
        <w:rPr>
          <w:rStyle w:val="611pt0pt0"/>
          <w:b/>
          <w:bCs/>
        </w:rPr>
        <w:t xml:space="preserve">Седов Е. Н. </w:t>
      </w:r>
      <w:r>
        <w:t>Редакционная коллегия: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after="29" w:line="278" w:lineRule="exact"/>
        <w:ind w:left="20"/>
        <w:jc w:val="both"/>
      </w:pPr>
      <w:r>
        <w:t>Бербеков В. Н. - Грюнер Л. А.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42" w:lineRule="exact"/>
        <w:ind w:left="20"/>
        <w:jc w:val="both"/>
      </w:pPr>
      <w:r>
        <w:t>Гудковский В. А.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42" w:lineRule="exact"/>
        <w:ind w:left="20"/>
        <w:jc w:val="both"/>
      </w:pPr>
      <w:r>
        <w:t>Джигадло Е. Н.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42" w:lineRule="exact"/>
        <w:ind w:left="20"/>
        <w:jc w:val="both"/>
      </w:pPr>
      <w:r>
        <w:t>Долматов Е. А.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after="33" w:line="278" w:lineRule="exact"/>
        <w:ind w:left="20"/>
        <w:jc w:val="both"/>
      </w:pPr>
      <w:r>
        <w:t>Егоров Е. А. - Еремин Г. В.</w:t>
      </w:r>
      <w:r>
        <w:tab/>
        <w:t>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38" w:lineRule="exact"/>
        <w:ind w:left="20"/>
        <w:jc w:val="both"/>
      </w:pPr>
      <w:r>
        <w:t>Жученко А. А.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38" w:lineRule="exact"/>
        <w:ind w:left="20"/>
        <w:jc w:val="both"/>
      </w:pPr>
      <w:r>
        <w:t>Казаков И. В.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38" w:lineRule="exact"/>
        <w:ind w:left="20"/>
        <w:jc w:val="both"/>
      </w:pPr>
      <w:r>
        <w:t>Калинина И. П.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after="315" w:line="283" w:lineRule="exact"/>
        <w:ind w:left="20"/>
        <w:jc w:val="both"/>
      </w:pPr>
      <w:r>
        <w:t>Кожемякин В. С.</w:t>
      </w:r>
      <w:r>
        <w:t xml:space="preserve"> - Красова Н. Г. 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after="206" w:line="190" w:lineRule="exact"/>
        <w:ind w:left="20"/>
        <w:jc w:val="both"/>
      </w:pPr>
      <w:r>
        <w:t>Куденков М. И. 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/>
        <w:ind w:left="20"/>
      </w:pPr>
      <w:r>
        <w:t>Кузнецов М. Н.</w:t>
      </w:r>
      <w:r>
        <w:tab/>
        <w:t>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 w:after="233"/>
        <w:ind w:left="20"/>
      </w:pPr>
      <w:r>
        <w:t>Куликов И. М. - Куминов Е. П.</w:t>
      </w:r>
      <w:r>
        <w:tab/>
        <w:t>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spacing w:before="0" w:after="244" w:line="283" w:lineRule="exact"/>
        <w:ind w:left="20"/>
      </w:pPr>
      <w:r>
        <w:t>Малыченко В. В. - Прохорова Г. С. 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 w:line="278" w:lineRule="exact"/>
        <w:ind w:left="20"/>
      </w:pPr>
      <w:r>
        <w:t>Романенко Г. А. - Рындин А. В.</w:t>
      </w:r>
      <w:r>
        <w:tab/>
        <w:t>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 w:after="33" w:line="278" w:lineRule="exact"/>
        <w:ind w:left="20"/>
      </w:pPr>
      <w:r>
        <w:t>Савельев Н. И.</w:t>
      </w:r>
      <w:r>
        <w:tab/>
        <w:t>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spacing w:before="0" w:line="538" w:lineRule="exact"/>
        <w:ind w:left="20"/>
      </w:pPr>
      <w:r>
        <w:t>Строев Е. С. 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 w:line="538" w:lineRule="exact"/>
        <w:ind w:left="20"/>
      </w:pPr>
      <w:r>
        <w:t>Седов Е. Н.</w:t>
      </w:r>
      <w:r>
        <w:tab/>
        <w:t>-</w:t>
      </w:r>
    </w:p>
    <w:p w:rsidR="00772CF9" w:rsidRDefault="00205415">
      <w:pPr>
        <w:pStyle w:val="a5"/>
        <w:framePr w:w="2242" w:h="11283" w:hRule="exact" w:wrap="none" w:vAnchor="page" w:hAnchor="page" w:x="1507" w:y="2793"/>
        <w:shd w:val="clear" w:color="auto" w:fill="auto"/>
        <w:tabs>
          <w:tab w:val="right" w:pos="2237"/>
        </w:tabs>
        <w:spacing w:before="0" w:line="538" w:lineRule="exact"/>
        <w:ind w:left="20"/>
      </w:pPr>
      <w:r>
        <w:t>Серова 3. М.</w:t>
      </w:r>
      <w:r>
        <w:tab/>
        <w:t>-</w:t>
      </w:r>
    </w:p>
    <w:p w:rsidR="00772CF9" w:rsidRDefault="00205415">
      <w:pPr>
        <w:pStyle w:val="60"/>
        <w:framePr w:w="2242" w:h="11283" w:hRule="exact" w:wrap="none" w:vAnchor="page" w:hAnchor="page" w:x="1507" w:y="2793"/>
        <w:shd w:val="clear" w:color="auto" w:fill="auto"/>
        <w:spacing w:line="538" w:lineRule="exact"/>
        <w:ind w:left="20"/>
        <w:jc w:val="both"/>
      </w:pPr>
      <w:r>
        <w:t>Усенко В. И. -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/>
        <w:jc w:val="both"/>
      </w:pPr>
      <w:r>
        <w:t xml:space="preserve">директор СКНИИГиПС, </w:t>
      </w:r>
      <w:r>
        <w:t>кандидат технич. наук зам. директора по науке ВНИИСПК, кандидат с.-х. наук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both"/>
      </w:pPr>
      <w:r>
        <w:t>директор ВНИИС им. И. В. Мичурина, академик РАСХН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left"/>
      </w:pPr>
      <w:r>
        <w:t>зав. отделом селекции и сортоизучения косточ</w:t>
      </w:r>
      <w:r>
        <w:softHyphen/>
        <w:t>ковых культур, кандидат биол. наук зам. директора по селекционной работе ВНИИСПК, докт</w:t>
      </w:r>
      <w:r>
        <w:t>ор с.-х. н. директор СКЗНИИСиВ, доктор экон. наук главный научный сотрудник Крымской опытно</w:t>
      </w:r>
      <w:r>
        <w:softHyphen/>
        <w:t>селекционной станции ВНИИР, академик РАСХН вице-президент Россельхозакадемии, академик РАСХН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/>
        <w:jc w:val="both"/>
      </w:pPr>
      <w:r>
        <w:t>зав. Кокинским опорным пунктом ВСТИСП, член-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/>
        <w:jc w:val="both"/>
      </w:pPr>
      <w:r>
        <w:t xml:space="preserve">корреспондент </w:t>
      </w:r>
      <w:r>
        <w:rPr>
          <w:rStyle w:val="31"/>
        </w:rPr>
        <w:t>раСхн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/>
        <w:jc w:val="both"/>
      </w:pPr>
      <w:r>
        <w:t>главны</w:t>
      </w:r>
      <w:r>
        <w:t>й научный сотрудник НИИСС им.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1280"/>
        <w:jc w:val="left"/>
      </w:pPr>
      <w:r>
        <w:t>М. А. Лисавенко, академик РАСХН директор ЮУНИИПОиК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left"/>
      </w:pPr>
      <w:r>
        <w:t>зав. лабораторией сороизучения семечковых куль</w:t>
      </w:r>
      <w:r>
        <w:softHyphen/>
        <w:t>тур ВНИИСПК, доктор с.-х. н. заместитель председателя Госкомиссии РФ по ис</w:t>
      </w:r>
      <w:r>
        <w:softHyphen/>
        <w:t>пытанию и охране селекционных достижений директор ВНИ</w:t>
      </w:r>
      <w:r>
        <w:t>ИСПК, кандидат с.-х. наук директор ВСТИСП, член-корреспондент РАСХН ведущий научный сотрудник ВНИИС им.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left"/>
      </w:pPr>
      <w:r>
        <w:t>И. В. Мичурина, доктор с.-х. наук профессор Волгоградского ГУ зав. сектором садоводства РАСХН, кандидат с.-х. наук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left"/>
      </w:pPr>
      <w:r>
        <w:t xml:space="preserve">президент Россельхозакадемии, </w:t>
      </w:r>
      <w:r>
        <w:t>академик РАСХН директор ВНИИЦиСК, кандидат с.-х. наук директор ВНИИГиСПР им. И. В. Мичурина, ака</w:t>
      </w:r>
      <w:r>
        <w:softHyphen/>
        <w:t>демик РАСХН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left"/>
      </w:pPr>
      <w:r>
        <w:t>Губернатор Орловской области, академик РАСХН, доктор экономических наук. зав. лабораторией селекции яблони ВНИИСПК, академик РАСХН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both"/>
      </w:pPr>
      <w:r>
        <w:t>ведущ. научный с</w:t>
      </w:r>
      <w:r>
        <w:t>отрудник ГНУ ВНИИСПК, кан</w:t>
      </w:r>
      <w:r>
        <w:softHyphen/>
        <w:t>дидат с.-х. наук</w:t>
      </w:r>
    </w:p>
    <w:p w:rsidR="00772CF9" w:rsidRDefault="00205415">
      <w:pPr>
        <w:pStyle w:val="30"/>
        <w:framePr w:w="5218" w:h="11486" w:hRule="exact" w:wrap="none" w:vAnchor="page" w:hAnchor="page" w:x="3936" w:y="2801"/>
        <w:shd w:val="clear" w:color="auto" w:fill="auto"/>
        <w:spacing w:after="0" w:line="269" w:lineRule="exact"/>
        <w:ind w:left="20" w:right="20"/>
        <w:jc w:val="both"/>
      </w:pPr>
      <w:r>
        <w:t>директор НИИСС им. М. А. Лисавенко, доктор с.-х. наук</w:t>
      </w:r>
    </w:p>
    <w:p w:rsidR="00772CF9" w:rsidRDefault="00205415">
      <w:pPr>
        <w:pStyle w:val="26"/>
        <w:framePr w:wrap="none" w:vAnchor="page" w:hAnchor="page" w:x="10061" w:y="14492"/>
        <w:shd w:val="clear" w:color="auto" w:fill="auto"/>
        <w:spacing w:line="250" w:lineRule="exact"/>
        <w:ind w:left="20"/>
      </w:pPr>
      <w:r>
        <w:t>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70"/>
        <w:framePr w:w="7882" w:h="3019" w:hRule="exact" w:wrap="none" w:vAnchor="page" w:hAnchor="page" w:x="2616" w:y="2105"/>
        <w:shd w:val="clear" w:color="auto" w:fill="auto"/>
        <w:ind w:left="20"/>
      </w:pPr>
      <w:r>
        <w:lastRenderedPageBreak/>
        <w:t>ББК 42.35</w:t>
      </w:r>
    </w:p>
    <w:p w:rsidR="00772CF9" w:rsidRDefault="00205415">
      <w:pPr>
        <w:pStyle w:val="70"/>
        <w:framePr w:w="7882" w:h="3019" w:hRule="exact" w:wrap="none" w:vAnchor="page" w:hAnchor="page" w:x="2616" w:y="2105"/>
        <w:shd w:val="clear" w:color="auto" w:fill="auto"/>
        <w:ind w:left="20"/>
      </w:pPr>
      <w:r>
        <w:t>П - 55</w:t>
      </w:r>
    </w:p>
    <w:p w:rsidR="00772CF9" w:rsidRDefault="00205415">
      <w:pPr>
        <w:pStyle w:val="70"/>
        <w:framePr w:w="7882" w:h="3019" w:hRule="exact" w:wrap="none" w:vAnchor="page" w:hAnchor="page" w:x="2616" w:y="2105"/>
        <w:shd w:val="clear" w:color="auto" w:fill="auto"/>
        <w:spacing w:after="453"/>
        <w:ind w:left="20"/>
      </w:pPr>
      <w:r>
        <w:t>УДК 634.11 : 634 1</w:t>
      </w:r>
    </w:p>
    <w:p w:rsidR="00772CF9" w:rsidRDefault="00205415">
      <w:pPr>
        <w:pStyle w:val="60"/>
        <w:framePr w:w="7882" w:h="3019" w:hRule="exact" w:wrap="none" w:vAnchor="page" w:hAnchor="page" w:x="2616" w:y="2105"/>
        <w:shd w:val="clear" w:color="auto" w:fill="auto"/>
        <w:spacing w:line="288" w:lineRule="exact"/>
        <w:ind w:left="680"/>
        <w:jc w:val="both"/>
      </w:pPr>
      <w:r>
        <w:t>Редакционная коллегия:</w:t>
      </w:r>
    </w:p>
    <w:p w:rsidR="00772CF9" w:rsidRDefault="00205415">
      <w:pPr>
        <w:pStyle w:val="30"/>
        <w:framePr w:w="7882" w:h="3019" w:hRule="exact" w:wrap="none" w:vAnchor="page" w:hAnchor="page" w:x="2616" w:y="2105"/>
        <w:shd w:val="clear" w:color="auto" w:fill="auto"/>
        <w:spacing w:after="318"/>
        <w:ind w:left="680" w:right="2200"/>
        <w:jc w:val="both"/>
      </w:pPr>
      <w:bookmarkStart w:id="4" w:name="bookmark3"/>
      <w:r>
        <w:t>С. Н. Артюх, Е. А. Долматов, И. П. Калинина, Н. Г. Красова, В. В. Малыченко,</w:t>
      </w:r>
      <w:r>
        <w:t xml:space="preserve"> Е. Н. Седов, 3. М. Серова.</w:t>
      </w:r>
      <w:bookmarkEnd w:id="4"/>
    </w:p>
    <w:p w:rsidR="00772CF9" w:rsidRDefault="00205415">
      <w:pPr>
        <w:pStyle w:val="60"/>
        <w:framePr w:w="7882" w:h="3019" w:hRule="exact" w:wrap="none" w:vAnchor="page" w:hAnchor="page" w:x="2616" w:y="2105"/>
        <w:shd w:val="clear" w:color="auto" w:fill="auto"/>
        <w:spacing w:line="190" w:lineRule="exact"/>
        <w:ind w:left="680"/>
        <w:jc w:val="both"/>
      </w:pPr>
      <w:r>
        <w:t>Под общей редакцией Е. Н. Седова</w:t>
      </w:r>
    </w:p>
    <w:p w:rsidR="00772CF9" w:rsidRDefault="00205415">
      <w:pPr>
        <w:pStyle w:val="30"/>
        <w:framePr w:w="7882" w:h="859" w:hRule="exact" w:wrap="none" w:vAnchor="page" w:hAnchor="page" w:x="2616" w:y="8369"/>
        <w:shd w:val="clear" w:color="auto" w:fill="auto"/>
        <w:spacing w:after="0" w:line="264" w:lineRule="exact"/>
        <w:ind w:left="20" w:right="240" w:firstLine="660"/>
        <w:jc w:val="left"/>
      </w:pPr>
      <w:r>
        <w:rPr>
          <w:rStyle w:val="30pt"/>
        </w:rPr>
        <w:t>Помология. Том I. Яблоня</w:t>
      </w:r>
      <w:r>
        <w:t xml:space="preserve">/Под общей редакцией академика </w:t>
      </w:r>
      <w:r>
        <w:rPr>
          <w:rStyle w:val="30pt"/>
        </w:rPr>
        <w:t xml:space="preserve">П 55 </w:t>
      </w:r>
      <w:r>
        <w:t>РАСХН Е. Н. Седова. — Орел: Издательство ВНИИСПК, 2005. — С. 576, илл.</w:t>
      </w:r>
    </w:p>
    <w:p w:rsidR="00772CF9" w:rsidRDefault="00205415">
      <w:pPr>
        <w:pStyle w:val="80"/>
        <w:framePr w:w="7882" w:h="1114" w:hRule="exact" w:wrap="none" w:vAnchor="page" w:hAnchor="page" w:x="2616" w:y="10073"/>
        <w:shd w:val="clear" w:color="auto" w:fill="auto"/>
        <w:spacing w:before="0"/>
        <w:ind w:left="680" w:right="820"/>
      </w:pPr>
      <w:r>
        <w:t>Настоящее издание будет полезным для ученых специали- стов-плодо</w:t>
      </w:r>
      <w:r>
        <w:t>водов, фермеров, а также для садоводов-любите- лей, учащихся и студентов специализированных учебных заве</w:t>
      </w:r>
      <w:r>
        <w:softHyphen/>
        <w:t>дений.</w:t>
      </w:r>
    </w:p>
    <w:p w:rsidR="00772CF9" w:rsidRDefault="00205415">
      <w:pPr>
        <w:pStyle w:val="26"/>
        <w:framePr w:wrap="none" w:vAnchor="page" w:hAnchor="page" w:x="1469" w:y="14505"/>
        <w:shd w:val="clear" w:color="auto" w:fill="auto"/>
        <w:spacing w:line="250" w:lineRule="exact"/>
        <w:ind w:left="20"/>
      </w:pPr>
      <w:r>
        <w:t>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915670</wp:posOffset>
                </wp:positionH>
                <wp:positionV relativeFrom="page">
                  <wp:posOffset>2506345</wp:posOffset>
                </wp:positionV>
                <wp:extent cx="716280" cy="0"/>
                <wp:effectExtent l="10795" t="10795" r="6350" b="8255"/>
                <wp:wrapNone/>
                <wp:docPr id="638" name="AutoShape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159" o:spid="_x0000_s1026" type="#_x0000_t32" style="position:absolute;margin-left:72.1pt;margin-top:197.35pt;width:56.4pt;height:0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915670</wp:posOffset>
                </wp:positionH>
                <wp:positionV relativeFrom="page">
                  <wp:posOffset>2506345</wp:posOffset>
                </wp:positionV>
                <wp:extent cx="0" cy="716280"/>
                <wp:effectExtent l="10795" t="10795" r="8255" b="6350"/>
                <wp:wrapNone/>
                <wp:docPr id="637" name="AutoShap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8" o:spid="_x0000_s1026" type="#_x0000_t32" style="position:absolute;margin-left:72.1pt;margin-top:197.35pt;width:0;height:56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915670</wp:posOffset>
                </wp:positionH>
                <wp:positionV relativeFrom="page">
                  <wp:posOffset>3222625</wp:posOffset>
                </wp:positionV>
                <wp:extent cx="716280" cy="0"/>
                <wp:effectExtent l="10795" t="12700" r="6350" b="6350"/>
                <wp:wrapNone/>
                <wp:docPr id="636" name="AutoShap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7" o:spid="_x0000_s1026" type="#_x0000_t32" style="position:absolute;margin-left:72.1pt;margin-top:253.75pt;width:56.4pt;height:0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1631950</wp:posOffset>
                </wp:positionH>
                <wp:positionV relativeFrom="page">
                  <wp:posOffset>2506345</wp:posOffset>
                </wp:positionV>
                <wp:extent cx="0" cy="716280"/>
                <wp:effectExtent l="12700" t="10795" r="6350" b="6350"/>
                <wp:wrapNone/>
                <wp:docPr id="635" name="AutoShape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6" o:spid="_x0000_s1026" type="#_x0000_t32" style="position:absolute;margin-left:128.5pt;margin-top:197.35pt;width:0;height:56.4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90"/>
        <w:framePr w:w="7651" w:h="11005" w:hRule="exact" w:wrap="none" w:vAnchor="page" w:hAnchor="page" w:x="1439" w:y="3223"/>
        <w:shd w:val="clear" w:color="auto" w:fill="auto"/>
        <w:spacing w:after="156" w:line="420" w:lineRule="exact"/>
        <w:ind w:left="1344"/>
      </w:pPr>
      <w:bookmarkStart w:id="5" w:name="bookmark4"/>
      <w:r>
        <w:rPr>
          <w:rStyle w:val="91"/>
        </w:rPr>
        <w:t>ВВЕДЕНИЕ</w:t>
      </w:r>
      <w:bookmarkEnd w:id="5"/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1344" w:right="20"/>
        <w:jc w:val="both"/>
      </w:pPr>
      <w:r>
        <w:t>нашей стране уже давно испытывается недостаток фунда-</w:t>
      </w:r>
      <w:r>
        <w:br/>
        <w:t>ментальных помологических изданий. Несмотря на обшир</w:t>
      </w:r>
      <w:r>
        <w:t>-</w:t>
      </w:r>
      <w:r>
        <w:br/>
        <w:t>ность территории возделывания плодовых и ягодных расте-</w:t>
      </w:r>
      <w:r>
        <w:br/>
        <w:t>ний и их региональные особенности, до сих пор нет издания</w:t>
      </w:r>
      <w:r>
        <w:br/>
        <w:t>с достаточно полной характеристикой сортов, произрастаю-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/>
        <w:jc w:val="both"/>
      </w:pPr>
      <w:r>
        <w:t>щих в России.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>Плодоводам хорошо известны дореволюционные помологические труды А. Т.</w:t>
      </w:r>
      <w:r>
        <w:t xml:space="preserve"> Болотова, Э. Регеля, А. С. Гребницкого и Л. П. Симиренко, а также более поздние работы В. В. Пашкевича, И. В. Мичурина, М. В. Рытова и некоторых других плодоводов.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 xml:space="preserve">В 1953 г. издан капитальный помологический труд - книга «Сорта плодовых и ягодных культур» </w:t>
      </w:r>
      <w:r>
        <w:t>объемом 126 п. л. под редакцией известного селекционера, профессора А. Н. Веньяминова. Книга стала эпохальным событием в развитии садоводства России.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>В ней довольно подробно описаны происхождение и распространение сортов, даны хозяйственно-биологические ха</w:t>
      </w:r>
      <w:r>
        <w:t>рактеристики, основные от</w:t>
      </w:r>
      <w:r>
        <w:softHyphen/>
        <w:t>личительные признаки, пригодность для использования плодов как в све</w:t>
      </w:r>
      <w:r>
        <w:softHyphen/>
        <w:t>жем виде, так и в виде продуктов переработки.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>Однако, после выхода этого крупного помологического труда прошло более 50 лет. За этот период появились новые требо</w:t>
      </w:r>
      <w:r>
        <w:t>вания к сортам, в значительной степени обновился сортимент плодовых и ягодных культур, создано и внедряется в производство много новых отечественных и интро- дуцированных сортов.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>В последние годы изданы: «Каталог плодовых и ягодных культур в России» (2000)</w:t>
      </w:r>
      <w:r>
        <w:t>, «Плодовые и ягодные культуры России (каталог)» (2001) и «Полный сортовой каталог в России» в двух томах (2001), а также «Каталог сортов плодовых, ягодных и цветочно-декоративных культур Все</w:t>
      </w:r>
      <w:r>
        <w:softHyphen/>
        <w:t>российского селекционно-технологического института садоводства и</w:t>
      </w:r>
      <w:r>
        <w:t xml:space="preserve"> пи- томниководства» (2000). В первых трех изданиях сделана попытка на ос</w:t>
      </w:r>
      <w:r>
        <w:softHyphen/>
        <w:t>новании ранее опубликованных материалов или данных Государственной комиссии Российской Федерации по испытанию и охране селекционных достижений дать краткую характеристику сортам плод</w:t>
      </w:r>
      <w:r>
        <w:t>овых и ягодных культур. В последнем дана краткая характеристика, прежде всего, сортов селекции ВСТИСП или сортов, произрастающих в насаждениях институ</w:t>
      </w:r>
      <w:r>
        <w:softHyphen/>
        <w:t>та. Эти издания в полной мере выполнили стоящие перед ними задачи.</w:t>
      </w:r>
    </w:p>
    <w:p w:rsidR="00772CF9" w:rsidRDefault="00205415">
      <w:pPr>
        <w:pStyle w:val="30"/>
        <w:framePr w:w="7651" w:h="11005" w:hRule="exact" w:wrap="none" w:vAnchor="page" w:hAnchor="page" w:x="1439" w:y="3223"/>
        <w:shd w:val="clear" w:color="auto" w:fill="auto"/>
        <w:spacing w:after="0" w:line="278" w:lineRule="exact"/>
        <w:ind w:left="20" w:right="20" w:firstLine="400"/>
        <w:jc w:val="both"/>
      </w:pPr>
      <w:r>
        <w:t xml:space="preserve">В настоящем издании дано всестороннее </w:t>
      </w:r>
      <w:r>
        <w:t>помологическое описание сор</w:t>
      </w:r>
      <w:r>
        <w:softHyphen/>
        <w:t>тов, их производственно-биологическая характеристика в различных зо</w:t>
      </w:r>
      <w:r>
        <w:softHyphen/>
      </w:r>
    </w:p>
    <w:p w:rsidR="00772CF9" w:rsidRDefault="00205415">
      <w:pPr>
        <w:pStyle w:val="101"/>
        <w:framePr w:wrap="none" w:vAnchor="page" w:hAnchor="page" w:x="1736" w:y="3889"/>
        <w:shd w:val="clear" w:color="auto" w:fill="auto"/>
        <w:spacing w:line="1130" w:lineRule="exact"/>
        <w:ind w:left="100"/>
      </w:pPr>
      <w:r>
        <w:rPr>
          <w:rStyle w:val="102"/>
        </w:rPr>
        <w:t>в</w:t>
      </w:r>
    </w:p>
    <w:p w:rsidR="00772CF9" w:rsidRDefault="00205415">
      <w:pPr>
        <w:pStyle w:val="81"/>
        <w:framePr w:wrap="none" w:vAnchor="page" w:hAnchor="page" w:x="9719" w:y="3876"/>
        <w:shd w:val="clear" w:color="auto" w:fill="auto"/>
        <w:spacing w:line="160" w:lineRule="exact"/>
        <w:ind w:left="100" w:firstLine="0"/>
      </w:pPr>
      <w:r>
        <w:rPr>
          <w:rStyle w:val="a7"/>
        </w:rPr>
        <w:t>Вв</w:t>
      </w:r>
      <w:r>
        <w:rPr>
          <w:rStyle w:val="a8"/>
        </w:rPr>
        <w:t>еден</w:t>
      </w:r>
      <w:r>
        <w:rPr>
          <w:rStyle w:val="a7"/>
        </w:rPr>
        <w:t>ие</w:t>
      </w:r>
    </w:p>
    <w:p w:rsidR="00772CF9" w:rsidRDefault="00205415">
      <w:pPr>
        <w:pStyle w:val="26"/>
        <w:framePr w:wrap="none" w:vAnchor="page" w:hAnchor="page" w:x="9997" w:y="14479"/>
        <w:shd w:val="clear" w:color="auto" w:fill="auto"/>
        <w:spacing w:line="250" w:lineRule="exact"/>
        <w:ind w:left="20"/>
      </w:pPr>
      <w:r>
        <w:t>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03" w:y="2134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Вв</w:t>
      </w:r>
      <w:r>
        <w:rPr>
          <w:rStyle w:val="a8"/>
        </w:rPr>
        <w:t>еден</w:t>
      </w:r>
      <w:r>
        <w:rPr>
          <w:rStyle w:val="a7"/>
        </w:rPr>
        <w:t>ие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right="20"/>
        <w:jc w:val="both"/>
      </w:pPr>
      <w:r>
        <w:t>нах возделывания, указаны достоинства и недостатки описываемых сор</w:t>
      </w:r>
      <w:r>
        <w:softHyphen/>
        <w:t xml:space="preserve">тов, приведены цветные помологические </w:t>
      </w:r>
      <w:r>
        <w:t>иллюстрации плодов с изображе</w:t>
      </w:r>
      <w:r>
        <w:softHyphen/>
        <w:t>нием морфологических особенностей и типов плодоношения.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right="20" w:firstLine="460"/>
        <w:jc w:val="both"/>
      </w:pPr>
      <w:r>
        <w:t>В Помологии описаны все сорта плодовых и ягодных культур, вклю</w:t>
      </w:r>
      <w:r>
        <w:softHyphen/>
        <w:t>ченные в Госреестр селекционных достижений, допущенных к использо</w:t>
      </w:r>
      <w:r>
        <w:softHyphen/>
        <w:t>ванию, а также наиболее перспективные сор</w:t>
      </w:r>
      <w:r>
        <w:t>та, проходящие государствен</w:t>
      </w:r>
      <w:r>
        <w:softHyphen/>
        <w:t>ное испытание.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right="20" w:firstLine="460"/>
        <w:jc w:val="both"/>
      </w:pPr>
      <w:r>
        <w:t>В описании принимали участие ведущие селекционеры и сортоведы России из более чем 30 научных учреждений-оригинаторов сортов.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firstLine="460"/>
        <w:jc w:val="both"/>
      </w:pPr>
      <w:r>
        <w:t>Помология издается в пяти томах:</w:t>
      </w:r>
    </w:p>
    <w:p w:rsidR="00772CF9" w:rsidRDefault="00205415">
      <w:pPr>
        <w:pStyle w:val="30"/>
        <w:framePr w:w="7646" w:h="6107" w:hRule="exact" w:wrap="none" w:vAnchor="page" w:hAnchor="page" w:x="2819" w:y="2105"/>
        <w:numPr>
          <w:ilvl w:val="0"/>
          <w:numId w:val="2"/>
        </w:numPr>
        <w:shd w:val="clear" w:color="auto" w:fill="auto"/>
        <w:tabs>
          <w:tab w:val="left" w:pos="887"/>
        </w:tabs>
        <w:spacing w:after="0" w:line="274" w:lineRule="exact"/>
        <w:ind w:left="680"/>
        <w:jc w:val="both"/>
      </w:pPr>
      <w:r>
        <w:t>- ЯБЛОНЯ</w:t>
      </w:r>
    </w:p>
    <w:p w:rsidR="00772CF9" w:rsidRDefault="00205415">
      <w:pPr>
        <w:pStyle w:val="30"/>
        <w:framePr w:w="7646" w:h="6107" w:hRule="exact" w:wrap="none" w:vAnchor="page" w:hAnchor="page" w:x="2819" w:y="2105"/>
        <w:numPr>
          <w:ilvl w:val="0"/>
          <w:numId w:val="2"/>
        </w:numPr>
        <w:shd w:val="clear" w:color="auto" w:fill="auto"/>
        <w:tabs>
          <w:tab w:val="left" w:pos="887"/>
        </w:tabs>
        <w:spacing w:after="0" w:line="274" w:lineRule="exact"/>
        <w:ind w:left="680"/>
        <w:jc w:val="both"/>
      </w:pPr>
      <w:r>
        <w:t>- ГРУША, АЙВА</w:t>
      </w:r>
    </w:p>
    <w:p w:rsidR="00772CF9" w:rsidRDefault="00205415">
      <w:pPr>
        <w:pStyle w:val="30"/>
        <w:framePr w:w="7646" w:h="6107" w:hRule="exact" w:wrap="none" w:vAnchor="page" w:hAnchor="page" w:x="2819" w:y="2105"/>
        <w:numPr>
          <w:ilvl w:val="0"/>
          <w:numId w:val="2"/>
        </w:numPr>
        <w:shd w:val="clear" w:color="auto" w:fill="auto"/>
        <w:tabs>
          <w:tab w:val="left" w:pos="887"/>
        </w:tabs>
        <w:spacing w:after="0" w:line="274" w:lineRule="exact"/>
        <w:ind w:left="20" w:firstLine="460"/>
        <w:jc w:val="both"/>
      </w:pPr>
      <w:r>
        <w:t xml:space="preserve">- КОСТОЧКОВЫЕ КУЛЬТУРЫ (ВИШНЯ, </w:t>
      </w:r>
      <w:r>
        <w:t>ЧЕРЕШНЯ, СЛИВА,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1140"/>
        <w:jc w:val="left"/>
      </w:pPr>
      <w:r>
        <w:t>АЛЫЧА, АБРИКОС, ПЕРСИК)</w:t>
      </w:r>
    </w:p>
    <w:p w:rsidR="00772CF9" w:rsidRDefault="00205415">
      <w:pPr>
        <w:pStyle w:val="30"/>
        <w:framePr w:w="7646" w:h="6107" w:hRule="exact" w:wrap="none" w:vAnchor="page" w:hAnchor="page" w:x="2819" w:y="2105"/>
        <w:numPr>
          <w:ilvl w:val="0"/>
          <w:numId w:val="2"/>
        </w:numPr>
        <w:shd w:val="clear" w:color="auto" w:fill="auto"/>
        <w:tabs>
          <w:tab w:val="left" w:pos="887"/>
        </w:tabs>
        <w:spacing w:after="0" w:line="274" w:lineRule="exact"/>
        <w:ind w:left="20" w:firstLine="460"/>
        <w:jc w:val="both"/>
      </w:pPr>
      <w:r>
        <w:t>- СМОРОДИНА, КРЫЖОВНИК</w:t>
      </w:r>
    </w:p>
    <w:p w:rsidR="00772CF9" w:rsidRDefault="00205415">
      <w:pPr>
        <w:pStyle w:val="30"/>
        <w:framePr w:w="7646" w:h="6107" w:hRule="exact" w:wrap="none" w:vAnchor="page" w:hAnchor="page" w:x="2819" w:y="2105"/>
        <w:numPr>
          <w:ilvl w:val="0"/>
          <w:numId w:val="2"/>
        </w:numPr>
        <w:shd w:val="clear" w:color="auto" w:fill="auto"/>
        <w:tabs>
          <w:tab w:val="left" w:pos="906"/>
        </w:tabs>
        <w:spacing w:after="0" w:line="274" w:lineRule="exact"/>
        <w:ind w:left="680"/>
        <w:jc w:val="both"/>
      </w:pPr>
      <w:r>
        <w:t>- ЗЕМЛЯНИКА, МАЛИНА, НОВЫЕ КУЛЬТУРЫ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right="20" w:firstLine="460"/>
        <w:jc w:val="both"/>
      </w:pPr>
      <w:r>
        <w:t xml:space="preserve">Настоящее издание будет полезным для ученых специалистов-плодо- водов, фермеров, а также для садоводов-любителей, учащихся и студентов специализированных </w:t>
      </w:r>
      <w:r>
        <w:t>учебных заведений.</w:t>
      </w:r>
    </w:p>
    <w:p w:rsidR="00772CF9" w:rsidRDefault="00205415">
      <w:pPr>
        <w:pStyle w:val="30"/>
        <w:framePr w:w="7646" w:h="6107" w:hRule="exact" w:wrap="none" w:vAnchor="page" w:hAnchor="page" w:x="2819" w:y="2105"/>
        <w:shd w:val="clear" w:color="auto" w:fill="auto"/>
        <w:spacing w:after="0" w:line="274" w:lineRule="exact"/>
        <w:ind w:left="20" w:right="20" w:firstLine="460"/>
        <w:jc w:val="both"/>
      </w:pPr>
      <w:r>
        <w:t>Считаем своим долгом выразить глубокую благодарность всем авто</w:t>
      </w:r>
      <w:r>
        <w:softHyphen/>
        <w:t>рам текстов описаний и цветных помологических иллюстраций за их бес</w:t>
      </w:r>
      <w:r>
        <w:softHyphen/>
        <w:t>корыстный ценный труд на благо отечественного садоводства.</w:t>
      </w:r>
    </w:p>
    <w:p w:rsidR="00772CF9" w:rsidRDefault="00205415">
      <w:pPr>
        <w:pStyle w:val="28"/>
        <w:framePr w:w="2069" w:h="610" w:hRule="exact" w:wrap="none" w:vAnchor="page" w:hAnchor="page" w:x="3227" w:y="8981"/>
        <w:shd w:val="clear" w:color="auto" w:fill="auto"/>
      </w:pPr>
      <w:r>
        <w:t>Главный редактор - академик РАСХН</w:t>
      </w:r>
    </w:p>
    <w:p w:rsidR="00772CF9" w:rsidRDefault="00205415">
      <w:pPr>
        <w:pStyle w:val="26"/>
        <w:framePr w:wrap="none" w:vAnchor="page" w:hAnchor="page" w:x="1681" w:y="14499"/>
        <w:shd w:val="clear" w:color="auto" w:fill="auto"/>
        <w:spacing w:line="250" w:lineRule="exact"/>
        <w:ind w:left="20"/>
      </w:pPr>
      <w:r>
        <w:t>6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2944" behindDoc="1" locked="0" layoutInCell="1" allowOverlap="1">
            <wp:simplePos x="0" y="0"/>
            <wp:positionH relativeFrom="page">
              <wp:posOffset>3602990</wp:posOffset>
            </wp:positionH>
            <wp:positionV relativeFrom="page">
              <wp:posOffset>5694680</wp:posOffset>
            </wp:positionV>
            <wp:extent cx="1517650" cy="2267585"/>
            <wp:effectExtent l="0" t="0" r="6350" b="0"/>
            <wp:wrapNone/>
            <wp:docPr id="634" name="Рисунок 5" descr="C:\Users\AFBF~1\AppData\Local\Temp\FineReader11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FBF~1\AppData\Local\Temp\FineReader11\media\image4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7650" cy="2267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3789680</wp:posOffset>
                </wp:positionV>
                <wp:extent cx="716280" cy="0"/>
                <wp:effectExtent l="8890" t="8255" r="8255" b="10795"/>
                <wp:wrapNone/>
                <wp:docPr id="633" name="AutoShape 1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5" o:spid="_x0000_s1026" type="#_x0000_t32" style="position:absolute;margin-left:70.45pt;margin-top:298.4pt;width:56.4pt;height:0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3789680</wp:posOffset>
                </wp:positionV>
                <wp:extent cx="0" cy="719455"/>
                <wp:effectExtent l="8890" t="8255" r="10160" b="5715"/>
                <wp:wrapNone/>
                <wp:docPr id="632" name="AutoShape 1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4" o:spid="_x0000_s1026" type="#_x0000_t32" style="position:absolute;margin-left:70.45pt;margin-top:298.4pt;width:0;height:56.65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894715</wp:posOffset>
                </wp:positionH>
                <wp:positionV relativeFrom="page">
                  <wp:posOffset>4509135</wp:posOffset>
                </wp:positionV>
                <wp:extent cx="716280" cy="0"/>
                <wp:effectExtent l="8890" t="13335" r="8255" b="5715"/>
                <wp:wrapNone/>
                <wp:docPr id="631" name="AutoShape 1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3" o:spid="_x0000_s1026" type="#_x0000_t32" style="position:absolute;margin-left:70.45pt;margin-top:355.05pt;width:56.4pt;height:0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1610995</wp:posOffset>
                </wp:positionH>
                <wp:positionV relativeFrom="page">
                  <wp:posOffset>3789680</wp:posOffset>
                </wp:positionV>
                <wp:extent cx="0" cy="719455"/>
                <wp:effectExtent l="10795" t="8255" r="8255" b="5715"/>
                <wp:wrapNone/>
                <wp:docPr id="630" name="AutoShape 1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52" o:spid="_x0000_s1026" type="#_x0000_t32" style="position:absolute;margin-left:126.85pt;margin-top:298.4pt;width:0;height:56.6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110"/>
        <w:framePr w:w="7651" w:h="11229" w:hRule="exact" w:wrap="none" w:vAnchor="page" w:hAnchor="page" w:x="1405" w:y="2998"/>
        <w:shd w:val="clear" w:color="auto" w:fill="auto"/>
        <w:spacing w:after="0" w:line="640" w:lineRule="exact"/>
        <w:ind w:left="1339"/>
      </w:pPr>
      <w:r>
        <w:rPr>
          <w:rStyle w:val="111"/>
          <w:lang w:val="ru-RU"/>
        </w:rPr>
        <w:t>ОСНОВЫ</w:t>
      </w:r>
    </w:p>
    <w:p w:rsidR="00772CF9" w:rsidRDefault="00205415">
      <w:pPr>
        <w:pStyle w:val="33"/>
        <w:framePr w:w="7651" w:h="11229" w:hRule="exact" w:wrap="none" w:vAnchor="page" w:hAnchor="page" w:x="1405" w:y="2998"/>
        <w:shd w:val="clear" w:color="auto" w:fill="auto"/>
        <w:spacing w:before="0" w:after="0" w:line="960" w:lineRule="exact"/>
        <w:ind w:left="1339"/>
      </w:pPr>
      <w:bookmarkStart w:id="6" w:name="bookmark5"/>
      <w:r>
        <w:rPr>
          <w:rStyle w:val="34"/>
        </w:rPr>
        <w:t>помологии</w:t>
      </w:r>
      <w:bookmarkEnd w:id="6"/>
    </w:p>
    <w:p w:rsidR="00772CF9" w:rsidRDefault="00205415">
      <w:pPr>
        <w:pStyle w:val="120"/>
        <w:framePr w:w="7651" w:h="11229" w:hRule="exact" w:wrap="none" w:vAnchor="page" w:hAnchor="page" w:x="1405" w:y="2998"/>
        <w:shd w:val="clear" w:color="auto" w:fill="auto"/>
        <w:spacing w:before="0" w:after="414" w:line="480" w:lineRule="exact"/>
        <w:ind w:left="1339"/>
      </w:pPr>
      <w:bookmarkStart w:id="7" w:name="bookmark6"/>
      <w:r>
        <w:rPr>
          <w:rStyle w:val="121"/>
          <w:i/>
          <w:iCs/>
        </w:rPr>
        <w:t>ш'4</w:t>
      </w:r>
      <w:bookmarkEnd w:id="7"/>
    </w:p>
    <w:p w:rsidR="00772CF9" w:rsidRDefault="00205415">
      <w:pPr>
        <w:pStyle w:val="62"/>
        <w:framePr w:w="7651" w:h="11229" w:hRule="exact" w:wrap="none" w:vAnchor="page" w:hAnchor="page" w:x="1405" w:y="2998"/>
        <w:shd w:val="clear" w:color="auto" w:fill="auto"/>
        <w:spacing w:before="0" w:after="73" w:line="280" w:lineRule="exact"/>
        <w:ind w:left="1339"/>
      </w:pPr>
      <w:bookmarkStart w:id="8" w:name="bookmark7"/>
      <w:r>
        <w:rPr>
          <w:rStyle w:val="63"/>
          <w:b/>
          <w:bCs/>
        </w:rPr>
        <w:t>история помологии</w:t>
      </w:r>
      <w:bookmarkEnd w:id="8"/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1339" w:firstLine="0"/>
        <w:jc w:val="both"/>
      </w:pPr>
      <w:r>
        <w:t>лодовые растения были одомашнены в числе первых пищевых рас-</w:t>
      </w:r>
      <w:r>
        <w:br/>
        <w:t>тений. Совпадение центров происхождения плодовых растений с</w:t>
      </w:r>
      <w:r>
        <w:br/>
        <w:t>очагами древних земледельческих культур позволило уже в стра-</w:t>
      </w:r>
      <w:r>
        <w:br/>
        <w:t xml:space="preserve">нах </w:t>
      </w:r>
      <w:r>
        <w:t>Древнего мира достичь большого прогресса в отборе растений</w:t>
      </w:r>
      <w:r>
        <w:br/>
        <w:t>по качеству плодов, создать ценнейшие сорта - популяции, по</w:t>
      </w:r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20" w:firstLine="0"/>
        <w:jc w:val="both"/>
      </w:pPr>
      <w:r>
        <w:t>ряду ценных признаков непревзойденные до настоящего времени. Это следует</w:t>
      </w:r>
      <w:r>
        <w:br/>
        <w:t>сказать о плодовых растениях Китая, Ирана, Месопотамии, Ассирии,</w:t>
      </w:r>
      <w:r>
        <w:t xml:space="preserve"> Урарту и</w:t>
      </w:r>
      <w:r>
        <w:br/>
        <w:t>ряда других древних стран Восточной, Средней и Передней Азии. Уже в те вре-</w:t>
      </w:r>
      <w:r>
        <w:br/>
        <w:t>мена достаточно широко завозились из первичных генцентров лучшие плодовые</w:t>
      </w:r>
      <w:r>
        <w:br/>
        <w:t>растения, многие из них получили широкое распространение в странах Древнего</w:t>
      </w:r>
      <w:r>
        <w:br/>
        <w:t xml:space="preserve">мира. Так в Среднюю </w:t>
      </w:r>
      <w:r>
        <w:t>и Переднюю Азию и генцентры Средиземноморья проникли</w:t>
      </w:r>
      <w:r>
        <w:br/>
        <w:t>из Китая абрикос и персик, из Передней Азии в Европу - слива, вишня, яблоня,</w:t>
      </w:r>
      <w:r>
        <w:br/>
        <w:t>груша.</w:t>
      </w:r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20" w:firstLine="400"/>
        <w:jc w:val="both"/>
      </w:pPr>
      <w:r>
        <w:t>И хотя в сочинениях древних авторов содержатся лишь упоминания о плодо</w:t>
      </w:r>
      <w:r>
        <w:softHyphen/>
        <w:t>вых растениях, но дошедшие до нас легенды косвен</w:t>
      </w:r>
      <w:r>
        <w:t>но свидетельствуют о том, что уже в те времена имелись плодовые растения, обладающие высококачественны</w:t>
      </w:r>
      <w:r>
        <w:softHyphen/>
        <w:t>ми плодами. Достаточно вспомнить о висячих садах Семирамиды, о яблоке раздо</w:t>
      </w:r>
      <w:r>
        <w:softHyphen/>
        <w:t>ра, приведшем к Троянской войне, о райском саде Эдема и ряде других.</w:t>
      </w:r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20" w:firstLine="400"/>
        <w:jc w:val="both"/>
      </w:pPr>
      <w:r>
        <w:t xml:space="preserve">Яблоки и яблоневые сады - это часть нашего культурного наследия. Они помогали создавать не только наш ландшафт, нашу экономику, наш вкус в еде и напитках, но и нашу мифологию, религиозную веру, искусство и языки </w:t>
      </w:r>
      <w:r w:rsidRPr="00CF38F7">
        <w:t>(</w:t>
      </w:r>
      <w:r>
        <w:rPr>
          <w:lang w:val="en-US"/>
        </w:rPr>
        <w:t>Morgan</w:t>
      </w:r>
      <w:r w:rsidRPr="00CF38F7">
        <w:t xml:space="preserve"> </w:t>
      </w:r>
      <w:r>
        <w:rPr>
          <w:lang w:val="en-US"/>
        </w:rPr>
        <w:t>and</w:t>
      </w:r>
      <w:r w:rsidRPr="00CF38F7">
        <w:t xml:space="preserve"> </w:t>
      </w:r>
      <w:r>
        <w:rPr>
          <w:lang w:val="en-US"/>
        </w:rPr>
        <w:t>Richards</w:t>
      </w:r>
      <w:r w:rsidRPr="00CF38F7">
        <w:t xml:space="preserve">, </w:t>
      </w:r>
      <w:r>
        <w:t>1993).</w:t>
      </w:r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20" w:firstLine="400"/>
        <w:jc w:val="both"/>
      </w:pPr>
      <w:r>
        <w:t>Описания сортов</w:t>
      </w:r>
      <w:r>
        <w:t xml:space="preserve"> плодовых растений встречаются в трудах древнегреческих и римских философов, ученых и поэтов, в частности Феофраста (IV век до новой эры), Катона Старшего (II век до новой эры), а позднее Плиния Старшего, Палла</w:t>
      </w:r>
      <w:r>
        <w:softHyphen/>
        <w:t>дия, Колумеллы, Виргилия. Как наука сортоведе</w:t>
      </w:r>
      <w:r>
        <w:t>ние в Древнем мире еще не сло</w:t>
      </w:r>
      <w:r>
        <w:softHyphen/>
        <w:t>жилась, хотя отдельные ее элементы уже были.</w:t>
      </w:r>
    </w:p>
    <w:p w:rsidR="00772CF9" w:rsidRDefault="00205415">
      <w:pPr>
        <w:pStyle w:val="81"/>
        <w:framePr w:w="7651" w:h="11229" w:hRule="exact" w:wrap="none" w:vAnchor="page" w:hAnchor="page" w:x="1405" w:y="2998"/>
        <w:shd w:val="clear" w:color="auto" w:fill="auto"/>
        <w:spacing w:line="250" w:lineRule="exact"/>
        <w:ind w:left="20" w:firstLine="400"/>
        <w:jc w:val="both"/>
      </w:pPr>
      <w:r>
        <w:t>Оформление помологии как прикладной науки имело место в странах Запад</w:t>
      </w:r>
      <w:r>
        <w:softHyphen/>
        <w:t>ной Европы в Средние века. Плодоводство успешно развивалось во многих стра</w:t>
      </w:r>
      <w:r>
        <w:softHyphen/>
        <w:t>нах Европы, причем важную роль играл</w:t>
      </w:r>
      <w:r>
        <w:t>а интродукция ценных сортов из других стран. Использовали для этого торговые связи с ними а также завоевательские походы. Существует мнение, что в результате крестовых походов из Передней Азии, в частности Сирии, в Европу были завезены знаменитые Дамасские</w:t>
      </w:r>
      <w:r>
        <w:t xml:space="preserve"> сливы,</w:t>
      </w:r>
    </w:p>
    <w:p w:rsidR="00772CF9" w:rsidRDefault="00205415">
      <w:pPr>
        <w:pStyle w:val="101"/>
        <w:framePr w:wrap="none" w:vAnchor="page" w:hAnchor="page" w:x="1722" w:y="5910"/>
        <w:shd w:val="clear" w:color="auto" w:fill="auto"/>
        <w:spacing w:line="1130" w:lineRule="exact"/>
        <w:ind w:left="100"/>
      </w:pPr>
      <w:r>
        <w:rPr>
          <w:rStyle w:val="102"/>
        </w:rPr>
        <w:t>п</w:t>
      </w:r>
    </w:p>
    <w:p w:rsidR="00772CF9" w:rsidRDefault="00205415">
      <w:pPr>
        <w:pStyle w:val="81"/>
        <w:framePr w:w="936" w:h="454" w:hRule="exact" w:wrap="none" w:vAnchor="page" w:hAnchor="page" w:x="9613" w:y="5931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История</w:t>
      </w:r>
    </w:p>
    <w:p w:rsidR="00772CF9" w:rsidRDefault="00205415">
      <w:pPr>
        <w:pStyle w:val="81"/>
        <w:framePr w:w="936" w:h="454" w:hRule="exact" w:wrap="none" w:vAnchor="page" w:hAnchor="page" w:x="9613" w:y="5931"/>
        <w:shd w:val="clear" w:color="auto" w:fill="auto"/>
        <w:spacing w:line="160" w:lineRule="exact"/>
        <w:ind w:left="160" w:firstLine="0"/>
      </w:pPr>
      <w:r>
        <w:rPr>
          <w:rStyle w:val="a7"/>
        </w:rPr>
        <w:t>помологии</w:t>
      </w:r>
    </w:p>
    <w:p w:rsidR="00772CF9" w:rsidRDefault="00205415">
      <w:pPr>
        <w:pStyle w:val="26"/>
        <w:framePr w:wrap="none" w:vAnchor="page" w:hAnchor="page" w:x="9968" w:y="14467"/>
        <w:shd w:val="clear" w:color="auto" w:fill="auto"/>
        <w:spacing w:line="250" w:lineRule="exact"/>
        <w:ind w:left="20"/>
      </w:pPr>
      <w:r>
        <w:t>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027" w:h="433" w:hRule="exact" w:wrap="none" w:vAnchor="page" w:hAnchor="page" w:x="1435" w:y="2108"/>
        <w:shd w:val="clear" w:color="auto" w:fill="auto"/>
        <w:spacing w:after="51" w:line="150" w:lineRule="exact"/>
        <w:ind w:left="120"/>
      </w:pPr>
      <w:r>
        <w:rPr>
          <w:rStyle w:val="Georgia75pt0pt"/>
        </w:rPr>
        <w:lastRenderedPageBreak/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1027" w:h="433" w:hRule="exact" w:wrap="none" w:vAnchor="page" w:hAnchor="page" w:x="1435" w:y="2108"/>
        <w:shd w:val="clear" w:color="auto" w:fill="auto"/>
        <w:spacing w:after="0" w:line="100" w:lineRule="exact"/>
        <w:ind w:left="120"/>
      </w:pPr>
      <w:r>
        <w:rPr>
          <w:rStyle w:val="ab"/>
          <w:b/>
          <w:bCs/>
        </w:rPr>
        <w:t>помологии</w:t>
      </w:r>
    </w:p>
    <w:p w:rsidR="00772CF9" w:rsidRDefault="00CF38F7">
      <w:pPr>
        <w:framePr w:wrap="none" w:vAnchor="page" w:hAnchor="page" w:x="1262" w:y="302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26615"/>
            <wp:effectExtent l="0" t="0" r="0" b="6985"/>
            <wp:docPr id="4" name="Рисунок 4" descr="C:\Users\AFBF~1\AppData\Local\Temp\FineReader11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FBF~1\AppData\Local\Temp\FineReader11\media\image5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98" w:y="6418"/>
        <w:shd w:val="clear" w:color="auto" w:fill="auto"/>
        <w:spacing w:line="140" w:lineRule="exact"/>
        <w:ind w:firstLine="0"/>
      </w:pPr>
      <w:r>
        <w:t>Н. Б. Ван-Монс</w:t>
      </w:r>
    </w:p>
    <w:p w:rsidR="00772CF9" w:rsidRDefault="00CF38F7">
      <w:pPr>
        <w:framePr w:wrap="none" w:vAnchor="page" w:hAnchor="page" w:x="1262" w:y="688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1967230"/>
            <wp:effectExtent l="0" t="0" r="0" b="0"/>
            <wp:docPr id="5" name="Рисунок 5" descr="C:\Users\AFBF~1\AppData\Local\Temp\FineReader11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FBF~1\AppData\Local\Temp\FineReader11\media\image6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88" w:y="10018"/>
        <w:shd w:val="clear" w:color="auto" w:fill="auto"/>
        <w:spacing w:line="140" w:lineRule="exact"/>
        <w:ind w:firstLine="0"/>
      </w:pPr>
      <w:r>
        <w:t>А. Диль</w:t>
      </w:r>
    </w:p>
    <w:p w:rsidR="00772CF9" w:rsidRDefault="00CF38F7">
      <w:pPr>
        <w:framePr w:wrap="none" w:vAnchor="page" w:hAnchor="page" w:x="1262" w:y="1053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47570"/>
            <wp:effectExtent l="0" t="0" r="0" b="5080"/>
            <wp:docPr id="6" name="Рисунок 6" descr="C:\Users\AFBF~1\AppData\Local\Temp\FineReader11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FBF~1\AppData\Local\Temp\FineReader11\media\image7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98" w:y="13974"/>
        <w:shd w:val="clear" w:color="auto" w:fill="auto"/>
        <w:spacing w:line="140" w:lineRule="exact"/>
        <w:ind w:firstLine="0"/>
      </w:pPr>
      <w:r>
        <w:t>Е. Люкас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60" w:right="20" w:firstLine="0"/>
        <w:jc w:val="both"/>
      </w:pPr>
      <w:r>
        <w:t>на что</w:t>
      </w:r>
      <w:r>
        <w:t xml:space="preserve"> указывает и название сортотипа французских тернослив - «дамасцены».</w:t>
      </w:r>
      <w:r>
        <w:br/>
        <w:t>С последствиями крестовых походов связывают также распространение на Бал-</w:t>
      </w:r>
      <w:r>
        <w:br/>
        <w:t>канах сливы сортотипа Венгерка домашняя (Кюстендильская синяя, Пожегача,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0"/>
        <w:jc w:val="both"/>
      </w:pPr>
      <w:r>
        <w:t>Бестерцей, Бессарабка и др.), проникнове</w:t>
      </w:r>
      <w:r>
        <w:t>ние в Европу предков рен-</w:t>
      </w:r>
      <w:r>
        <w:br/>
        <w:t>клодов, мирабелей.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440"/>
        <w:jc w:val="both"/>
      </w:pPr>
      <w:r>
        <w:t>В это же время во многих странах Европы оформились локаль-</w:t>
      </w:r>
      <w:r>
        <w:br/>
        <w:t>ные местные сортименты отдельных плодовых культур, возникли сор-</w:t>
      </w:r>
      <w:r>
        <w:br/>
        <w:t>тотипы и сорта известные и сейчас. Это сорта яблони Ренет орлеан-</w:t>
      </w:r>
      <w:r>
        <w:br/>
        <w:t>ский, Ренет рейнский,</w:t>
      </w:r>
      <w:r>
        <w:t xml:space="preserve"> Тиролька, Пармен зимний золотой, сорта гру-</w:t>
      </w:r>
      <w:r>
        <w:br/>
        <w:t>ши Бере Боск, Пасс Крассан, Анжуйская красавица, Бергамот осен-</w:t>
      </w:r>
      <w:r>
        <w:br/>
        <w:t>ний, сорта сливы Венгерка итальянская, Венгерка ажанская, Мира-</w:t>
      </w:r>
      <w:r>
        <w:br/>
        <w:t>бель нансийская, Ренклод зеленый, вишня Гриот остгеймский, Мон-</w:t>
      </w:r>
      <w:r>
        <w:br/>
        <w:t>моренси, черешня Др</w:t>
      </w:r>
      <w:r>
        <w:t>огана желтая, Гедельфигенская и другие.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440"/>
        <w:jc w:val="both"/>
      </w:pPr>
      <w:r>
        <w:t>Появляются первые помологические труды, в которых описыва-</w:t>
      </w:r>
      <w:r>
        <w:br/>
        <w:t>ются сорта плодовых культур. В XVII в. швейцарец Бонгии описал 60</w:t>
      </w:r>
      <w:r>
        <w:br/>
        <w:t>сортов яблони, в том числе сорта Кальвиль белый и Апи звездчатый,</w:t>
      </w:r>
      <w:r>
        <w:br/>
        <w:t>сохранившиеся до нашего в</w:t>
      </w:r>
      <w:r>
        <w:t>ремени.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440"/>
        <w:jc w:val="both"/>
      </w:pPr>
      <w:r>
        <w:t>К XVII веку плодоводство в Европе стало экономически выгод-</w:t>
      </w:r>
      <w:r>
        <w:br/>
        <w:t>ной отраслью сельского хозяйства. Плоды стали важным объектом</w:t>
      </w:r>
      <w:r>
        <w:br/>
        <w:t>торговли между различными странами. Это дало толчок к преимуще-</w:t>
      </w:r>
      <w:r>
        <w:br/>
        <w:t>ственному возделыванию сортов с товарными плодами или сортов,</w:t>
      </w:r>
      <w:r>
        <w:br/>
      </w:r>
      <w:r>
        <w:t>представляющих ценность для простейших видов консервирования.</w:t>
      </w:r>
      <w:r>
        <w:br/>
        <w:t>Так возникли сорта персика с хрящеватой мякотью, черешни «бигар-</w:t>
      </w:r>
      <w:r>
        <w:br/>
        <w:t>ро» с плотной мякотью, сорта вишни «морели» с темноокрашенной</w:t>
      </w:r>
      <w:r>
        <w:br/>
        <w:t>кожицей и мякотью плодов, сухофруктовые сорта слив - венгерки и</w:t>
      </w:r>
      <w:r>
        <w:br/>
        <w:t>цен</w:t>
      </w:r>
      <w:r>
        <w:t>ные для производства компотов сорта мирабелей.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440"/>
        <w:jc w:val="both"/>
      </w:pPr>
      <w:r>
        <w:t>Необходимость в группировке сортов плодовых растений и, прежде</w:t>
      </w:r>
      <w:r>
        <w:br/>
        <w:t>всего, по признакам плодов привела к созданию первых классифика-</w:t>
      </w:r>
      <w:r>
        <w:br/>
        <w:t>ций у важнейших плодовых культур. При этом в сортоописаниях пре-</w:t>
      </w:r>
      <w:r>
        <w:br/>
        <w:t>имущественно дав</w:t>
      </w:r>
      <w:r>
        <w:t>алась характеристика тех признаков плодов, кото-</w:t>
      </w:r>
      <w:r>
        <w:br/>
        <w:t>рые определяют потребительские достоинства, в частности, внешний</w:t>
      </w:r>
      <w:r>
        <w:br/>
        <w:t>вид, товарные и вкусовые качества.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spacing w:line="245" w:lineRule="exact"/>
        <w:ind w:left="1032" w:right="20" w:firstLine="440"/>
        <w:jc w:val="both"/>
      </w:pPr>
      <w:r>
        <w:t>В помологических трудах, появившихся в XIX веке в Германии,</w:t>
      </w:r>
      <w:r>
        <w:br/>
        <w:t>Франции, Швейцарии, Бельгии были даны первые кл</w:t>
      </w:r>
      <w:r>
        <w:t>ассификации и</w:t>
      </w:r>
      <w:r>
        <w:br/>
        <w:t>подробные описания сортов ведущих плодовых культур. На развитие</w:t>
      </w:r>
      <w:r>
        <w:br/>
        <w:t>помологической науки большое влияние оказали труды А. Диля,</w:t>
      </w:r>
    </w:p>
    <w:p w:rsidR="00772CF9" w:rsidRDefault="00205415">
      <w:pPr>
        <w:pStyle w:val="81"/>
        <w:framePr w:w="7651" w:h="12097" w:hRule="exact" w:wrap="none" w:vAnchor="page" w:hAnchor="page" w:x="2966" w:y="2108"/>
        <w:shd w:val="clear" w:color="auto" w:fill="auto"/>
        <w:tabs>
          <w:tab w:val="left" w:pos="1277"/>
        </w:tabs>
        <w:spacing w:line="245" w:lineRule="exact"/>
        <w:ind w:left="1032" w:right="20" w:firstLine="0"/>
        <w:jc w:val="both"/>
      </w:pPr>
      <w:r>
        <w:t>А.</w:t>
      </w:r>
      <w:r>
        <w:tab/>
        <w:t>Леруа, У. Обердика, Г. Лигеля, Е. Люкаса, Н. Б. Ван-Монса, В. Ляухе</w:t>
      </w:r>
      <w:r>
        <w:br/>
        <w:t>и ряда других ученых, в которых были подробно о</w:t>
      </w:r>
      <w:r>
        <w:t>писаны признаки</w:t>
      </w:r>
      <w:r>
        <w:br/>
        <w:t>плодов и в меньшей степени других органов плодового дерева. На</w:t>
      </w:r>
      <w:r>
        <w:br/>
        <w:t>описании морфологических признаков плодов построены и первые клас-</w:t>
      </w:r>
      <w:r>
        <w:br/>
        <w:t>сификации сортов, делящие сортимент культуры на излишне большое</w:t>
      </w:r>
      <w:r>
        <w:br/>
        <w:t>число классов, групп и подгрупп. Примером этог</w:t>
      </w:r>
      <w:r>
        <w:t>о является известная</w:t>
      </w:r>
      <w:r>
        <w:br/>
        <w:t>система сортимента яблони Диля-Люкаса, в которой сорта разделены</w:t>
      </w:r>
      <w:r>
        <w:br/>
        <w:t>на пятнадцать классов. При этом учитывали различия в форме, разме-</w:t>
      </w:r>
      <w:r>
        <w:br/>
        <w:t>рах, ребристости поверхности, окраске кожицы плодов, а также их</w:t>
      </w:r>
      <w:r>
        <w:br/>
        <w:t>консистенции и вкусе мякоти. Эта систем</w:t>
      </w:r>
      <w:r>
        <w:t>а сортов яблони также, как</w:t>
      </w:r>
      <w:r>
        <w:br/>
        <w:t>система сортов груши Е. Люкаса, Г. Молона, Ф. Дохналя, сливы -</w:t>
      </w:r>
      <w:r>
        <w:br/>
        <w:t>Е. Люкаса, У. Хедрика не используется в целом, но отдельные ее</w:t>
      </w:r>
      <w:r>
        <w:br/>
        <w:t>элементы находят применение в современных системах сортов.</w:t>
      </w:r>
    </w:p>
    <w:p w:rsidR="00772CF9" w:rsidRDefault="00205415">
      <w:pPr>
        <w:pStyle w:val="26"/>
        <w:framePr w:wrap="none" w:vAnchor="page" w:hAnchor="page" w:x="1828" w:y="14468"/>
        <w:shd w:val="clear" w:color="auto" w:fill="auto"/>
        <w:spacing w:line="250" w:lineRule="exact"/>
        <w:ind w:left="20"/>
      </w:pPr>
      <w:r>
        <w:t>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tabs>
          <w:tab w:val="right" w:pos="9047"/>
        </w:tabs>
        <w:spacing w:line="250" w:lineRule="exact"/>
        <w:ind w:left="20" w:right="188" w:firstLine="400"/>
        <w:jc w:val="both"/>
      </w:pPr>
      <w:r>
        <w:lastRenderedPageBreak/>
        <w:t xml:space="preserve">В классификациях </w:t>
      </w:r>
      <w:r>
        <w:t>сортов плодовых культур, разработанных в конце XIX -</w:t>
      </w:r>
      <w:r>
        <w:tab/>
      </w:r>
      <w:r>
        <w:rPr>
          <w:rStyle w:val="a7"/>
        </w:rPr>
        <w:t>История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tabs>
          <w:tab w:val="right" w:pos="9047"/>
        </w:tabs>
        <w:spacing w:line="250" w:lineRule="exact"/>
        <w:ind w:left="20" w:right="188" w:firstLine="0"/>
        <w:jc w:val="both"/>
      </w:pPr>
      <w:r>
        <w:t>начале XX в. описания становятся более подробными. Описываются некоторые</w:t>
      </w:r>
      <w:r>
        <w:tab/>
        <w:t>помэлога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0"/>
        <w:jc w:val="both"/>
      </w:pPr>
      <w:r>
        <w:t>биологические особенности сортов, указывается на их происхождение. В этом</w:t>
      </w:r>
      <w:r>
        <w:br/>
        <w:t xml:space="preserve">плане создан ряд помологий в различных </w:t>
      </w:r>
      <w:r>
        <w:t>странах. Среди них особенно следует</w:t>
      </w:r>
      <w:r>
        <w:br/>
        <w:t>выделить труды американского помолога У. П. Хедрика, описавшего несколько</w:t>
      </w:r>
      <w:r>
        <w:br/>
        <w:t>тысяч сортов основных плодовых культур. Предложенные им классификации проще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0"/>
        <w:jc w:val="both"/>
      </w:pPr>
      <w:r>
        <w:t>западноевропейских и удобнее для практического использования.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400"/>
        <w:jc w:val="both"/>
      </w:pPr>
      <w:r>
        <w:t>Основоположником русского научного садоводства и автором</w:t>
      </w:r>
      <w:r>
        <w:br/>
        <w:t>первой научной отечественной помологии бесспорно является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2740"/>
        <w:jc w:val="both"/>
      </w:pPr>
      <w:r>
        <w:t>(1738-1833). Над своей помологической</w:t>
      </w:r>
      <w:r>
        <w:br/>
        <w:t>системой Андрей Тимофеевич работал много лет и завершил ее в</w:t>
      </w:r>
      <w:r>
        <w:br/>
        <w:t>1801 году.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400"/>
        <w:jc w:val="both"/>
      </w:pPr>
      <w:r>
        <w:t xml:space="preserve">В </w:t>
      </w:r>
      <w:r>
        <w:rPr>
          <w:rStyle w:val="SimHei75pt0pt"/>
        </w:rPr>
        <w:t>8</w:t>
      </w:r>
      <w:r>
        <w:t xml:space="preserve"> томах «Изображения и описан</w:t>
      </w:r>
      <w:r>
        <w:t>ия разных пород яблок и груш,</w:t>
      </w:r>
      <w:r>
        <w:br/>
        <w:t>родящихся в Дворяниновских, а отчасти и в других садах (рисованы</w:t>
      </w:r>
      <w:r>
        <w:br/>
        <w:t>и описаны Андреем Болотовым с 1797 по 1801 год)» Андрей Тимофе-</w:t>
      </w:r>
      <w:r>
        <w:br/>
        <w:t>евич Болотов описал 661 сорт яблони и груши. Дополнительно в трех</w:t>
      </w:r>
      <w:r>
        <w:br/>
        <w:t xml:space="preserve">томах даны акварельные рисунки </w:t>
      </w:r>
      <w:r>
        <w:t>плодов, выполненные им самим.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0"/>
        <w:jc w:val="both"/>
      </w:pPr>
      <w:r>
        <w:t>Труд Болотова является первой в мире системой научной помологии.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2679" w:firstLine="400"/>
        <w:jc w:val="both"/>
      </w:pPr>
      <w:r>
        <w:t>Русский деятель и популяризатор плодоводства, директор учено-</w:t>
      </w:r>
      <w:r>
        <w:br/>
        <w:t>го отделения Российского общества любителей садоводства, редак-</w:t>
      </w:r>
      <w:r>
        <w:br/>
        <w:t>тор журнала «Садоводство» А. К. Гре</w:t>
      </w:r>
      <w:r>
        <w:t>лль в 1861 году писал: «... В</w:t>
      </w:r>
      <w:r>
        <w:br/>
        <w:t>глухом уголке России, в деревне одного из малоизвестных уездов</w:t>
      </w:r>
      <w:r>
        <w:br/>
        <w:t>Тульской губернии, жил отец научной помологии, который начертал</w:t>
      </w:r>
      <w:r>
        <w:br/>
        <w:t>свою собственную систему сортов яблонь и груш в то время, когда</w:t>
      </w:r>
      <w:r>
        <w:br/>
        <w:t>систем еще не существовало в осталь</w:t>
      </w:r>
      <w:r>
        <w:t>ной Европе».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400"/>
        <w:jc w:val="both"/>
      </w:pPr>
      <w:r>
        <w:t>К сожалению, своевременно работа не была опубликована. Только спустя 60 лет в 1861-1863 годах помологическая работа была напечатана в «Журнале садо</w:t>
      </w:r>
      <w:r>
        <w:softHyphen/>
        <w:t>водства», спустя 83 года - в тринадцати номерах журнала «Русское садовод</w:t>
      </w:r>
      <w:r>
        <w:softHyphen/>
        <w:t>ство». Значительную ра</w:t>
      </w:r>
      <w:r>
        <w:t>боту по изданию труда Болотова выполнил известный русский плодовод - сортовед А. С. Гребницкий. Он опубликовал общую часть труда Болотова и характеристики ряда сортов в специальном издании («Плодо</w:t>
      </w:r>
      <w:r>
        <w:softHyphen/>
        <w:t>водство в России», Материалы и исследования, вып. III, 1900</w:t>
      </w:r>
      <w:r>
        <w:t>).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400"/>
        <w:jc w:val="both"/>
      </w:pPr>
      <w:r>
        <w:t xml:space="preserve">В связи с тем, что капитальный помологический труд А. Т. Болотова долгое время не был опубликован, отцом научной помологии стали считать немецкого ученого Августа Диля, который предложил систему классификации сортов по морфологическим признакам плодов, </w:t>
      </w:r>
      <w:r>
        <w:t>опубликованную в 1818 году, то есть спустя 17 лет после завершения работы А. Т. Болотова.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400"/>
        <w:jc w:val="both"/>
      </w:pPr>
      <w:r>
        <w:t xml:space="preserve">Считалось, что из </w:t>
      </w:r>
      <w:r>
        <w:rPr>
          <w:rStyle w:val="SimHei75pt0pt"/>
        </w:rPr>
        <w:t>8</w:t>
      </w:r>
      <w:r>
        <w:t xml:space="preserve"> томов А. Т. Болотова с описанием 622 сортов яблони и 39 сортов груши до нас дошли только 7. Труд Болотова в виде 7 рукописных книг (с добавлением </w:t>
      </w:r>
      <w:r>
        <w:t>3 томов акварельных рисунков плодов) хранится в Отделе Руко</w:t>
      </w:r>
      <w:r>
        <w:softHyphen/>
        <w:t>писей Государственной публичной библиотеки России в Москве (за № 3 319).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400"/>
        <w:jc w:val="both"/>
      </w:pPr>
      <w:r>
        <w:t xml:space="preserve">Энтузиаст плодовод и биолог Олег Николаевич Мятковский еще в 1962 году обратил внимание на существование </w:t>
      </w:r>
      <w:r>
        <w:rPr>
          <w:rStyle w:val="SimHei75pt0pt"/>
        </w:rPr>
        <w:t>8</w:t>
      </w:r>
      <w:r>
        <w:t>-го тома из собра</w:t>
      </w:r>
      <w:r>
        <w:t>ния рукописей А. Т. Боло</w:t>
      </w:r>
      <w:r>
        <w:softHyphen/>
        <w:t>това, о чем сообщил в журналах «Вестник с.-х. науки» и «Садоводство и виногра</w:t>
      </w:r>
      <w:r>
        <w:softHyphen/>
        <w:t>дарство» в 1989 г. Он находится в Рукописном отделе Государственной публич</w:t>
      </w:r>
      <w:r>
        <w:softHyphen/>
        <w:t>ной библиотеки им. М. Е. Салтыкова-Щедрина в С.-Петербурге, в фонде 89,</w:t>
      </w:r>
    </w:p>
    <w:p w:rsidR="00772CF9" w:rsidRDefault="00205415">
      <w:pPr>
        <w:pStyle w:val="81"/>
        <w:framePr w:w="9221" w:h="12149" w:hRule="exact" w:wrap="none" w:vAnchor="page" w:hAnchor="page" w:x="1283" w:y="2249"/>
        <w:shd w:val="clear" w:color="auto" w:fill="auto"/>
        <w:spacing w:line="250" w:lineRule="exact"/>
        <w:ind w:left="20" w:right="1580" w:firstLine="0"/>
      </w:pPr>
      <w:r>
        <w:t xml:space="preserve">№97). </w:t>
      </w:r>
      <w:r>
        <w:t>Этот том помечен 1801 годом. В нем описаны и изображены 46 сортов яблони и 14 сортов груши.</w:t>
      </w:r>
    </w:p>
    <w:p w:rsidR="00772CF9" w:rsidRDefault="00CF38F7">
      <w:pPr>
        <w:framePr w:wrap="none" w:vAnchor="page" w:hAnchor="page" w:x="8085" w:y="41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222500"/>
            <wp:effectExtent l="0" t="0" r="0" b="6350"/>
            <wp:docPr id="7" name="Рисунок 7" descr="C:\Users\AFBF~1\AppData\Local\Temp\FineReader11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FBF~1\AppData\Local\Temp\FineReader11\media\image8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8454" w:y="7680"/>
        <w:shd w:val="clear" w:color="auto" w:fill="auto"/>
        <w:spacing w:line="140" w:lineRule="exact"/>
        <w:ind w:firstLine="0"/>
      </w:pPr>
      <w:r>
        <w:t>А. Т. Болотов</w:t>
      </w:r>
    </w:p>
    <w:p w:rsidR="00772CF9" w:rsidRDefault="00205415">
      <w:pPr>
        <w:pStyle w:val="26"/>
        <w:framePr w:wrap="none" w:vAnchor="page" w:hAnchor="page" w:x="9841" w:y="14660"/>
        <w:shd w:val="clear" w:color="auto" w:fill="auto"/>
        <w:spacing w:line="250" w:lineRule="exact"/>
        <w:ind w:left="20"/>
      </w:pPr>
      <w:r>
        <w:t>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36" w:h="442" w:hRule="exact" w:wrap="none" w:vAnchor="page" w:hAnchor="page" w:x="1372" w:y="2335"/>
        <w:shd w:val="clear" w:color="auto" w:fill="auto"/>
        <w:spacing w:after="51" w:line="150" w:lineRule="exact"/>
        <w:ind w:left="80"/>
      </w:pPr>
      <w:r>
        <w:rPr>
          <w:rStyle w:val="Georgia75pt0pt"/>
        </w:rPr>
        <w:lastRenderedPageBreak/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936" w:h="442" w:hRule="exact" w:wrap="none" w:vAnchor="page" w:hAnchor="page" w:x="1372" w:y="2335"/>
        <w:shd w:val="clear" w:color="auto" w:fill="auto"/>
        <w:spacing w:after="0" w:line="100" w:lineRule="exact"/>
        <w:ind w:left="80"/>
      </w:pPr>
      <w:r>
        <w:rPr>
          <w:rStyle w:val="ab"/>
          <w:b/>
          <w:bCs/>
        </w:rPr>
        <w:t>п</w:t>
      </w:r>
      <w:r>
        <w:rPr>
          <w:rStyle w:val="ab"/>
          <w:b/>
          <w:bCs/>
        </w:rPr>
        <w:t>омологии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 xml:space="preserve">Таким образом, А. Т. Болотов во всех </w:t>
      </w:r>
      <w:r>
        <w:rPr>
          <w:rStyle w:val="SimHei75pt0pt"/>
        </w:rPr>
        <w:t>8</w:t>
      </w:r>
      <w:r>
        <w:t xml:space="preserve"> томах описал всего 661 сорт. Цвет</w:t>
      </w:r>
      <w:r>
        <w:softHyphen/>
        <w:t xml:space="preserve">ные акварельные рисунки сделаны с плодов 631 сорта. В восьмом томе описаны сорта яблони Закорытное, Павловское и груши сорт Царская. Сделано описание яблони Безцветки. Ее </w:t>
      </w:r>
      <w:r>
        <w:t>цветки не образуют лепестков, а плоды бессемянные.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>По сообщению О. Н. Мятковского, описания и изображения сортов Добрын- ка (Орловская) и Духовитка, помещенные в восьмом томе рукописи по форме, окраске, лежкости плодов полностью сходны с характеристиками р</w:t>
      </w:r>
      <w:r>
        <w:t>азновиднос</w:t>
      </w:r>
      <w:r>
        <w:softHyphen/>
        <w:t>тей Антоновки.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>Описания в восьмом томе сортов яблони под названиями: Трифоновка, Фари- сийка, Аляковка и Сморчковка имеют сходство с признаками разновидностей сорта Аркада, название которого у Болотова не упоминается. Описанный в этом же томе со</w:t>
      </w:r>
      <w:r>
        <w:t>рт Воронцовка напоминает сорт Варгуль воронежский, а сорт Розовка</w:t>
      </w:r>
    </w:p>
    <w:p w:rsidR="00772CF9" w:rsidRDefault="00205415">
      <w:pPr>
        <w:pStyle w:val="81"/>
        <w:framePr w:w="7651" w:h="12172" w:hRule="exact" w:wrap="none" w:vAnchor="page" w:hAnchor="page" w:x="2860" w:y="2291"/>
        <w:numPr>
          <w:ilvl w:val="0"/>
          <w:numId w:val="3"/>
        </w:numPr>
        <w:shd w:val="clear" w:color="auto" w:fill="auto"/>
        <w:tabs>
          <w:tab w:val="left" w:pos="221"/>
        </w:tabs>
        <w:spacing w:line="254" w:lineRule="exact"/>
        <w:ind w:firstLine="0"/>
        <w:jc w:val="both"/>
      </w:pPr>
      <w:r>
        <w:t>Коричное полосатое.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tabs>
          <w:tab w:val="left" w:pos="725"/>
        </w:tabs>
        <w:spacing w:line="254" w:lineRule="exact"/>
        <w:ind w:right="20" w:firstLine="400"/>
        <w:jc w:val="both"/>
      </w:pPr>
      <w:r>
        <w:t>О.</w:t>
      </w:r>
      <w:r>
        <w:tab/>
        <w:t>Н. Мятковский считает целесообразным объединить все восемь томов рукописи А. Т. Болотова и три альбома с акварельными рисунками в одной круп</w:t>
      </w:r>
      <w:r>
        <w:softHyphen/>
        <w:t>ной библиотеке.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>Все призна</w:t>
      </w:r>
      <w:r>
        <w:t>ки плодов, которые после длительного изучения А. Т. Болотов положил в основу классификации сортов яблонь и груш, разделял на сущест</w:t>
      </w:r>
      <w:r>
        <w:softHyphen/>
        <w:t>венные и случайные. Совершенно справедливо он отмечал, что почти все призна</w:t>
      </w:r>
      <w:r>
        <w:softHyphen/>
        <w:t>ки варьируют под влиянием окружающей среды. В чи</w:t>
      </w:r>
      <w:r>
        <w:t>сло признаков, которые наиболее подвержены изменениям, Болотов относил: величину плодов, форму, окраску кожицы плодов, толщину и длину стеблей.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>К малоизменяющимся признакам он относил: строение верхнего углубления или темени плода (по современной терминоло</w:t>
      </w:r>
      <w:r>
        <w:t>гии - чашечки), строение нижнего углубления или воронки, толщину и гладкость кожицы, твердость и вкус мякоти (тела), строение семенных камер, продолжительность хранения плодов.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3020"/>
        <w:jc w:val="both"/>
      </w:pPr>
      <w:r>
        <w:t>плоды разделялись на пять классов. К первому классу он отнес самые мелкие плоды</w:t>
      </w:r>
      <w:r>
        <w:t xml:space="preserve">, никогда по величине не превышающие куриного яйца, к четвертому - имеющие величину с гусиное яйцо и более, а к пятому - самые крупные, имеющие </w:t>
      </w:r>
      <w:r>
        <w:rPr>
          <w:rStyle w:val="SimHei75pt0pt"/>
        </w:rPr>
        <w:t>6</w:t>
      </w:r>
      <w:r>
        <w:t xml:space="preserve">, 7, </w:t>
      </w:r>
      <w:r>
        <w:rPr>
          <w:rStyle w:val="SimHei75pt0pt"/>
        </w:rPr>
        <w:t>8</w:t>
      </w:r>
      <w:r>
        <w:t xml:space="preserve"> вершков в окружности.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1560"/>
      </w:pPr>
      <w:r>
        <w:t>все яблоки разделялись на правильные (регулярные) и непра</w:t>
      </w:r>
      <w:r>
        <w:softHyphen/>
        <w:t>вильные.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 xml:space="preserve">К числу </w:t>
      </w:r>
      <w:r>
        <w:t>регулярных (или правильных) форм он относил: коническую, шаро</w:t>
      </w:r>
      <w:r>
        <w:softHyphen/>
        <w:t>подобную (округлую по современной терминологии), овальную, яйцеобразную, репчатую, плоскую, остроносую.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400"/>
        <w:jc w:val="both"/>
      </w:pPr>
      <w:r>
        <w:t>К числу нерегулярных, или неправильных форм, относились: кособокие, кри</w:t>
      </w:r>
      <w:r>
        <w:softHyphen/>
        <w:t>вобокие, разрезные</w:t>
      </w:r>
      <w:r>
        <w:t xml:space="preserve"> (с продольными ребрами), грановитые, трехсторонние, шипо</w:t>
      </w:r>
      <w:r>
        <w:softHyphen/>
        <w:t>ватые, плоскогузые (по теперешней терминологии усеченные), шишковатые (с бородавками).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1440"/>
        <w:jc w:val="both"/>
      </w:pPr>
      <w:r>
        <w:t>плоды А. Т. Болотов разделял на: белые, зеленые, желтые, крас</w:t>
      </w:r>
      <w:r>
        <w:softHyphen/>
        <w:t>ные с различными оттенками. У полосатых яблок наб</w:t>
      </w:r>
      <w:r>
        <w:t>людаются только полоски или штрихи, крапины. Уже тогда отмечалось, что в одних случаях полоски и штрихи различаются хорошо, а в других они сливаются в сплошной румянец.</w:t>
      </w:r>
    </w:p>
    <w:p w:rsidR="00772CF9" w:rsidRDefault="00205415">
      <w:pPr>
        <w:pStyle w:val="81"/>
        <w:framePr w:w="7651" w:h="12172" w:hRule="exact" w:wrap="none" w:vAnchor="page" w:hAnchor="page" w:x="2860" w:y="2291"/>
        <w:shd w:val="clear" w:color="auto" w:fill="auto"/>
        <w:spacing w:line="254" w:lineRule="exact"/>
        <w:ind w:right="20" w:firstLine="2180"/>
        <w:jc w:val="both"/>
      </w:pPr>
      <w:r>
        <w:t xml:space="preserve">(по ныне существующей терминологии - плодоножки). Пытливый ум помолога отмечал, что </w:t>
      </w:r>
      <w:r>
        <w:t>нередко на одной и той же яблоне бывают тонкие и толстые, длинные и короткие, прямые и изогнутые, зеленоватые и окра</w:t>
      </w:r>
      <w:r>
        <w:softHyphen/>
        <w:t>шенные плодоножки.</w:t>
      </w:r>
    </w:p>
    <w:p w:rsidR="00772CF9" w:rsidRDefault="00205415">
      <w:pPr>
        <w:pStyle w:val="26"/>
        <w:framePr w:wrap="none" w:vAnchor="page" w:hAnchor="page" w:x="1680" w:y="14700"/>
        <w:shd w:val="clear" w:color="auto" w:fill="auto"/>
        <w:spacing w:line="250" w:lineRule="exact"/>
        <w:ind w:left="20"/>
      </w:pPr>
      <w:r>
        <w:t>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4180"/>
        <w:jc w:val="both"/>
      </w:pPr>
      <w:r>
        <w:lastRenderedPageBreak/>
        <w:t xml:space="preserve">яблок (по теперешней терминологии углубление у чашечки). Это углубление может быть большим, а </w:t>
      </w:r>
      <w:r>
        <w:t>может от</w:t>
      </w:r>
      <w:r>
        <w:softHyphen/>
        <w:t>сутствовать, может быть широким и узким. В углублении могут быть бородавки (выступы, или как теперь говорят, перлы) (от 5 до 10 выступов).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3720"/>
        <w:jc w:val="both"/>
      </w:pPr>
      <w:r>
        <w:t>По величине и форме отмечал следующие особенности: малая и большая, узкая и широкая. Иногда воронка отсутств</w:t>
      </w:r>
      <w:r>
        <w:t>ует. Внутри воронки кожица плодов различалась: гладкой, блестящей, окрашенной в зеленый и желтый цвет, иногда шероховатой с ржавчиной.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1980"/>
        <w:jc w:val="both"/>
      </w:pPr>
      <w:r>
        <w:t>. У некоторых сортов отмечалась гладкой с глянцем и лос</w:t>
      </w:r>
      <w:r>
        <w:softHyphen/>
        <w:t>ком, у других - шероховатой и тусклой. Фиксировалось различие кож</w:t>
      </w:r>
      <w:r>
        <w:t>ицы и по толщине.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1980"/>
        <w:jc w:val="both"/>
      </w:pPr>
      <w:r>
        <w:t xml:space="preserve">. А. Т. Болотов различал при описании различные оттенки мякоти: белая, слегка желтоватая, желтая, зеленоватая, зеленая, розоватая. У плодов некоторых сортов он наблюдал «тончайшие, алые жилки». Кроме того, мякоть бывает жесткой, твердой, </w:t>
      </w:r>
      <w:r>
        <w:t>наливной.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1440"/>
        <w:jc w:val="both"/>
      </w:pPr>
      <w:r>
        <w:t>плоды разделялись на 5 классов: сладкие, полусладкие, полукис- лые, совершенно кислые, с ароматом. Отмечалось, что плоды в лежке изменяют свой вкус.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tabs>
          <w:tab w:val="center" w:pos="3814"/>
          <w:tab w:val="center" w:pos="4116"/>
          <w:tab w:val="center" w:pos="4706"/>
          <w:tab w:val="left" w:pos="5201"/>
        </w:tabs>
        <w:spacing w:line="254" w:lineRule="exact"/>
        <w:ind w:left="20" w:firstLine="400"/>
        <w:jc w:val="both"/>
      </w:pPr>
      <w:r>
        <w:t>В отношении</w:t>
      </w:r>
      <w:r>
        <w:tab/>
        <w:t>А.</w:t>
      </w:r>
      <w:r>
        <w:tab/>
        <w:t>Т.</w:t>
      </w:r>
      <w:r>
        <w:tab/>
        <w:t>Болотов</w:t>
      </w:r>
      <w:r>
        <w:tab/>
        <w:t>писал: «.природа в этом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0"/>
        <w:jc w:val="both"/>
      </w:pPr>
      <w:r>
        <w:t xml:space="preserve">случае оказалась особенно к нам внимательною: </w:t>
      </w:r>
      <w:r>
        <w:t>она, как нарочно, постаралась все сорта по прочности и по другим способностям к лежке распределить так, чтобы мы во всякое время года могли пользоваться этими столь приятными ее дарами». Он указывал, что есть сорта, плоды которых способны сохраняться до ав</w:t>
      </w:r>
      <w:r>
        <w:t>густа, т. е. до урожая следующего года.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2200"/>
        <w:jc w:val="both"/>
      </w:pPr>
      <w:r>
        <w:t>. По форме кроны деревья в помологическом труде харак</w:t>
      </w:r>
      <w:r>
        <w:softHyphen/>
        <w:t>теризовались от пирамидальных до округлых форм. Отмечалось, что основные сучья располагаются редко или густо и отходят от ствола под разными углами, а побеги быва</w:t>
      </w:r>
      <w:r>
        <w:t>ют иногда особенно толстые и мясистые, а в других сортах - очень тонкие и гибкие.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4180"/>
        <w:jc w:val="both"/>
      </w:pPr>
      <w:r>
        <w:t>бывает по цвету черная, темно-крас</w:t>
      </w:r>
      <w:r>
        <w:softHyphen/>
        <w:t>но-кофейная, зеленоватая, желтоватая, гладкая и блестящая или матовая шеро</w:t>
      </w:r>
      <w:r>
        <w:softHyphen/>
        <w:t>ховатая.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900"/>
      </w:pPr>
      <w:r>
        <w:t>, как важный помологический признак, характеризовался п</w:t>
      </w:r>
      <w:r>
        <w:t>о величине, окраске, форме, срокам распускания и опадения.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1200"/>
        <w:jc w:val="both"/>
      </w:pPr>
      <w:r>
        <w:t>. При описании сортов отмечались: размер, окраска лепестков, сроки и продолжительность цветения.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1200"/>
        <w:jc w:val="both"/>
      </w:pPr>
      <w:r>
        <w:t>кроме морфологического описания характеризовались по распо</w:t>
      </w:r>
      <w:r>
        <w:softHyphen/>
        <w:t>ложению на ветвях (одиночные или группами</w:t>
      </w:r>
      <w:r>
        <w:t>), по срокам созревания, прочности прикрепления к ветвям. Сорта различались также по урожайности, периодично</w:t>
      </w:r>
      <w:r>
        <w:softHyphen/>
        <w:t>сти плодоношения, устойчивости к болезням и вредителям.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400"/>
        <w:jc w:val="both"/>
      </w:pPr>
      <w:r>
        <w:t>Уже этот перечень отдельных элементов наблюдений и учетов в многогран</w:t>
      </w:r>
      <w:r>
        <w:softHyphen/>
        <w:t xml:space="preserve">ной сортоведческой </w:t>
      </w:r>
      <w:r>
        <w:t>работе А. Т. Болотова без сомнения указывает на то, что работа «Изображения и описания разных пород яблок и груш.» содержит основ</w:t>
      </w:r>
      <w:r>
        <w:softHyphen/>
        <w:t>ные принципы научной помологии.</w:t>
      </w:r>
    </w:p>
    <w:p w:rsidR="00772CF9" w:rsidRDefault="00205415">
      <w:pPr>
        <w:pStyle w:val="81"/>
        <w:framePr w:w="7651" w:h="12172" w:hRule="exact" w:wrap="none" w:vAnchor="page" w:hAnchor="page" w:x="1396" w:y="2399"/>
        <w:shd w:val="clear" w:color="auto" w:fill="auto"/>
        <w:spacing w:line="254" w:lineRule="exact"/>
        <w:ind w:left="20" w:firstLine="400"/>
        <w:jc w:val="both"/>
      </w:pPr>
      <w:r>
        <w:t>Таким образом, уже в 1801 году не только в России, но и впервые в мире разработана стройная си</w:t>
      </w:r>
      <w:r>
        <w:t>стема, по которой сделано описание 661 сорта яблок и груш. В помологию вошли описания таких сортов, как Апорт, Титовка, Боровин-</w:t>
      </w:r>
    </w:p>
    <w:p w:rsidR="00772CF9" w:rsidRDefault="00205415">
      <w:pPr>
        <w:pStyle w:val="81"/>
        <w:framePr w:w="936" w:h="454" w:hRule="exact" w:wrap="none" w:vAnchor="page" w:hAnchor="page" w:x="9604" w:y="2443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История</w:t>
      </w:r>
    </w:p>
    <w:p w:rsidR="00772CF9" w:rsidRDefault="00205415">
      <w:pPr>
        <w:pStyle w:val="81"/>
        <w:framePr w:w="936" w:h="454" w:hRule="exact" w:wrap="none" w:vAnchor="page" w:hAnchor="page" w:x="9604" w:y="2443"/>
        <w:shd w:val="clear" w:color="auto" w:fill="auto"/>
        <w:spacing w:line="160" w:lineRule="exact"/>
        <w:ind w:left="160" w:firstLine="0"/>
      </w:pPr>
      <w:r>
        <w:t>ПОМОЛОГИИ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027" w:h="433" w:hRule="exact" w:wrap="none" w:vAnchor="page" w:hAnchor="page" w:x="1437" w:y="2110"/>
        <w:shd w:val="clear" w:color="auto" w:fill="auto"/>
        <w:spacing w:after="51" w:line="150" w:lineRule="exact"/>
        <w:ind w:left="120"/>
      </w:pPr>
      <w:r>
        <w:rPr>
          <w:rStyle w:val="Georgia75pt0pt"/>
        </w:rPr>
        <w:lastRenderedPageBreak/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1027" w:h="433" w:hRule="exact" w:wrap="none" w:vAnchor="page" w:hAnchor="page" w:x="1437" w:y="2110"/>
        <w:shd w:val="clear" w:color="auto" w:fill="auto"/>
        <w:spacing w:after="0" w:line="100" w:lineRule="exact"/>
        <w:ind w:left="120"/>
      </w:pPr>
      <w:r>
        <w:rPr>
          <w:rStyle w:val="ab"/>
          <w:b/>
          <w:bCs/>
        </w:rPr>
        <w:t>помологии</w:t>
      </w:r>
    </w:p>
    <w:p w:rsidR="00772CF9" w:rsidRDefault="00CF38F7">
      <w:pPr>
        <w:framePr w:wrap="none" w:vAnchor="page" w:hAnchor="page" w:x="1264" w:y="31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030730"/>
            <wp:effectExtent l="0" t="0" r="0" b="7620"/>
            <wp:docPr id="8" name="Рисунок 8" descr="C:\Users\AFBF~1\AppData\Local\Temp\FineReader11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FBF~1\AppData\Local\Temp\FineReader11\media\image9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600" w:y="6420"/>
        <w:shd w:val="clear" w:color="auto" w:fill="auto"/>
        <w:spacing w:line="140" w:lineRule="exact"/>
        <w:ind w:firstLine="0"/>
      </w:pPr>
      <w:r>
        <w:t>Э. Л. Регель</w:t>
      </w:r>
    </w:p>
    <w:p w:rsidR="00772CF9" w:rsidRDefault="00CF38F7">
      <w:pPr>
        <w:framePr w:wrap="none" w:vAnchor="page" w:hAnchor="page" w:x="1264" w:y="68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084070"/>
            <wp:effectExtent l="0" t="0" r="0" b="0"/>
            <wp:docPr id="9" name="Рисунок 9" descr="C:\Users\AFBF~1\AppData\Local\Temp\FineReader11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FBF~1\AppData\Local\Temp\FineReader11\media\image10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90" w:y="10126"/>
        <w:shd w:val="clear" w:color="auto" w:fill="auto"/>
        <w:spacing w:line="140" w:lineRule="exact"/>
        <w:ind w:firstLine="0"/>
      </w:pPr>
      <w:r>
        <w:t>А. С. Гребницкий</w:t>
      </w:r>
    </w:p>
    <w:p w:rsidR="00772CF9" w:rsidRDefault="00CF38F7">
      <w:pPr>
        <w:framePr w:wrap="none" w:vAnchor="page" w:hAnchor="page" w:x="1264" w:y="106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084070"/>
            <wp:effectExtent l="0" t="0" r="0" b="0"/>
            <wp:docPr id="10" name="Рисунок 10" descr="C:\Users\AFBF~1\AppData\Local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FBF~1\AppData\Local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90" w:y="13976"/>
        <w:shd w:val="clear" w:color="auto" w:fill="auto"/>
        <w:spacing w:line="140" w:lineRule="exact"/>
        <w:ind w:firstLine="0"/>
      </w:pPr>
      <w:r>
        <w:t>Л. П. Симиренко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60" w:firstLine="0"/>
        <w:jc w:val="both"/>
      </w:pPr>
      <w:r>
        <w:t>ка, Скрыжапель, Грушовка и др., которые известны в наше время и успешно</w:t>
      </w:r>
      <w:r>
        <w:br/>
        <w:t>выращиваются в садах. Среди описанных сортов яблони</w:t>
      </w:r>
      <w:r>
        <w:t xml:space="preserve"> были и выведенные са-</w:t>
      </w:r>
      <w:r>
        <w:br/>
        <w:t>мим автором.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60" w:firstLine="400"/>
        <w:jc w:val="both"/>
      </w:pPr>
      <w:r>
        <w:t>Путем отбора из сеянцев яблони Украинская зеленка был получен сорт Бо-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0"/>
        <w:jc w:val="both"/>
      </w:pPr>
      <w:r>
        <w:t>лотовка (Дворяниновка). Плоды этого сорта, по описанию А. Т. Боло-</w:t>
      </w:r>
      <w:r>
        <w:br/>
        <w:t>това, обладают высокими вкусовыми качествами, «...лежат очень дол-</w:t>
      </w:r>
      <w:r>
        <w:br/>
        <w:t xml:space="preserve">го, даже до </w:t>
      </w:r>
      <w:r>
        <w:t>августа, и тогда еще очень хороши».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Из сеянцев Зеленки обыкновенной Болотов также отобрал два</w:t>
      </w:r>
      <w:r>
        <w:br/>
        <w:t>сорта: Андреевка и Ромадановка.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Следующий значительный помологический труд - «Русская по-</w:t>
      </w:r>
      <w:r>
        <w:br/>
        <w:t>мология» Э. Регеля (1868).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3460"/>
        <w:jc w:val="both"/>
      </w:pPr>
      <w:r>
        <w:t>(1815-1892) - известный русский</w:t>
      </w:r>
      <w:r>
        <w:br/>
        <w:t xml:space="preserve">ботаник и </w:t>
      </w:r>
      <w:r>
        <w:t>садовод, член-корреспондент Петербургской Академии наук,</w:t>
      </w:r>
      <w:r>
        <w:br/>
        <w:t>с 1875 года - директор Петербургского ботанического сада, автор</w:t>
      </w:r>
      <w:r>
        <w:br/>
        <w:t>многих работ по вопросам садоводства, издатель и редактор ряда</w:t>
      </w:r>
      <w:r>
        <w:br/>
        <w:t>журналов, в том числе «Вестник садоводства».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В своем капитальном труде «</w:t>
      </w:r>
      <w:r>
        <w:t>Русская помология» дал описание</w:t>
      </w:r>
      <w:r>
        <w:br/>
        <w:t>признаков и способов разведения сортов плодовых растений, произ-</w:t>
      </w:r>
      <w:r>
        <w:br/>
        <w:t>растающих в северных, средних и юго-восточных губерниях России.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Известна целая плеяда отечественных помологов конца XIX -</w:t>
      </w:r>
      <w:r>
        <w:br/>
        <w:t>первой половины XX века. Из них следу</w:t>
      </w:r>
      <w:r>
        <w:t>ет отметить следующих.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0"/>
        <w:jc w:val="both"/>
      </w:pPr>
      <w:r>
        <w:t>(1857-1941) - крупный уче-</w:t>
      </w:r>
      <w:r>
        <w:br/>
        <w:t>ный в области помологии, профессор Петербургского лесного инсти-</w:t>
      </w:r>
      <w:r>
        <w:br/>
        <w:t>тута. Вместе с профессором А. Ф. Рузским принимал активное учас-</w:t>
      </w:r>
      <w:r>
        <w:br/>
        <w:t>тие в первом русском издании широко известного двухтомного труда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tabs>
          <w:tab w:val="left" w:pos="1349"/>
        </w:tabs>
        <w:spacing w:line="250" w:lineRule="exact"/>
        <w:ind w:left="1032" w:firstLine="0"/>
        <w:jc w:val="both"/>
      </w:pPr>
      <w:r>
        <w:t>Н.</w:t>
      </w:r>
      <w:r>
        <w:tab/>
        <w:t>Гоше «Ру</w:t>
      </w:r>
      <w:r>
        <w:t>ководство по плодоводству» (Петербург, 1889). В исто-</w:t>
      </w:r>
      <w:r>
        <w:br/>
        <w:t>рию отечественного садоводства А. С. Гребницкий вошел во многом</w:t>
      </w:r>
      <w:r>
        <w:br/>
        <w:t>благодаря знаменитому труду «Атлас плодов», который издан в 1903-</w:t>
      </w:r>
      <w:r>
        <w:br/>
        <w:t>1906 гг. под его редакцией и с участием в описании 46 из 114 распро-</w:t>
      </w:r>
      <w:r>
        <w:br/>
        <w:t>стр</w:t>
      </w:r>
      <w:r>
        <w:t>аненных в России сортов. В четырех выпусках помещено описа-</w:t>
      </w:r>
      <w:r>
        <w:br/>
        <w:t>ние 77 сортов яблони, 22 сортов груши и 15 сортов косточковых</w:t>
      </w:r>
      <w:r>
        <w:br/>
        <w:t>культур.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Заслугой А. С. Гребницкого является и то, что в 1900 г. в Петер-</w:t>
      </w:r>
      <w:r>
        <w:br/>
        <w:t xml:space="preserve">бурге под его редакцией вышла работа А. Т. Болотова </w:t>
      </w:r>
      <w:r>
        <w:t>«Изображения</w:t>
      </w:r>
      <w:r>
        <w:br/>
        <w:t>и описания разных пород яблок и груш, родящихся в Дворяниновс-</w:t>
      </w:r>
      <w:r>
        <w:br/>
        <w:t>ких, а отчасти и в других садах». А. С. Гребницкий много внимания</w:t>
      </w:r>
      <w:r>
        <w:br/>
        <w:t>уделял поиску и описанию местных сортов яблони.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3460"/>
        <w:jc w:val="both"/>
      </w:pPr>
      <w:r>
        <w:t>(1855-1920) - выдающийся уче-</w:t>
      </w:r>
      <w:r>
        <w:br/>
        <w:t>ный в области садоводства и помологи</w:t>
      </w:r>
      <w:r>
        <w:t>и. В своем капитальном труде</w:t>
      </w:r>
      <w:r>
        <w:br/>
        <w:t>«Крымское промышленное плодоводство» (1912) он дал глубокий ана-</w:t>
      </w:r>
      <w:r>
        <w:br/>
        <w:t>лиз промышленного плодоводства Крыма.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Лев Платонович создал одну из богатейших в Европе коллекций</w:t>
      </w:r>
      <w:r>
        <w:br/>
        <w:t>плодовых, ягодных и декоративных растений (более 3000 сортов).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С</w:t>
      </w:r>
      <w:r>
        <w:t>вои многолетние исследования и наблюдения в области плодо-</w:t>
      </w:r>
      <w:r>
        <w:br/>
        <w:t>вого сортоведения он обобщил в крупном оригинальном трехтомном</w:t>
      </w:r>
      <w:r>
        <w:br/>
        <w:t>издании «Помология» (1961-1963).</w:t>
      </w:r>
    </w:p>
    <w:p w:rsidR="00772CF9" w:rsidRDefault="00205415">
      <w:pPr>
        <w:pStyle w:val="81"/>
        <w:framePr w:w="7646" w:h="12098" w:hRule="exact" w:wrap="none" w:vAnchor="page" w:hAnchor="page" w:x="2968" w:y="2110"/>
        <w:shd w:val="clear" w:color="auto" w:fill="auto"/>
        <w:spacing w:line="250" w:lineRule="exact"/>
        <w:ind w:left="1032" w:firstLine="400"/>
        <w:jc w:val="both"/>
      </w:pPr>
      <w:r>
        <w:t>В нем описано более 2000 сортов яблони, груши, сливы, черешни,</w:t>
      </w:r>
      <w:r>
        <w:br/>
        <w:t>вишни, абрикоса и других культур.</w:t>
      </w:r>
    </w:p>
    <w:p w:rsidR="00772CF9" w:rsidRDefault="00205415">
      <w:pPr>
        <w:pStyle w:val="26"/>
        <w:framePr w:wrap="none" w:vAnchor="page" w:hAnchor="page" w:x="1787" w:y="14470"/>
        <w:shd w:val="clear" w:color="auto" w:fill="auto"/>
        <w:spacing w:line="250" w:lineRule="exact"/>
        <w:ind w:left="20"/>
      </w:pPr>
      <w:r>
        <w:t>12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8109" w:y="317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1626870" cy="1998980"/>
            <wp:effectExtent l="0" t="0" r="0" b="1270"/>
            <wp:docPr id="11" name="Рисунок 11" descr="C:\Users\AFBF~1\AppData\Local\Temp\FineReader11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FBF~1\AppData\Local\Temp\FineReader11\media\image12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8493" w:y="6370"/>
        <w:shd w:val="clear" w:color="auto" w:fill="auto"/>
        <w:spacing w:line="140" w:lineRule="exact"/>
        <w:ind w:firstLine="0"/>
      </w:pPr>
      <w:r>
        <w:t>М. В. Рытое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680" w:firstLine="400"/>
      </w:pPr>
      <w:r>
        <w:t>Работа над Помологией была завершена к 1920 году, однако увидел свет этот</w:t>
      </w:r>
      <w:r>
        <w:br/>
        <w:t>ценный труд только в шестидес</w:t>
      </w:r>
      <w:r>
        <w:t>ятые годы.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960" w:firstLine="400"/>
        <w:jc w:val="both"/>
      </w:pPr>
      <w:r>
        <w:t>В своих трудах Л. П. Симиренко приводит полное помологическое описание</w:t>
      </w:r>
      <w:r>
        <w:br/>
        <w:t>большинства известных в то время на юге России сортов, анализирует их поведе-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0"/>
        <w:jc w:val="both"/>
      </w:pPr>
      <w:r>
        <w:t>ние в различных климатических условиях, сравнивает оригинальные</w:t>
      </w:r>
      <w:r>
        <w:br/>
        <w:t xml:space="preserve">материалы и данные других </w:t>
      </w:r>
      <w:r>
        <w:t>исследователей, дает экономическую оцен-</w:t>
      </w:r>
      <w:r>
        <w:br/>
        <w:t>ку сортов. Такая комплексная характеристика близка к современным</w:t>
      </w:r>
      <w:r>
        <w:br/>
        <w:t>помологическим подходам к описанию и оценке сортов. Поэтому тру-</w:t>
      </w:r>
      <w:r>
        <w:br/>
        <w:t>ды Л. П. Симиренко не потеряли своего значения и в наше время.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3260"/>
        <w:jc w:val="both"/>
      </w:pPr>
      <w:r>
        <w:t>(1846-1920) - известны</w:t>
      </w:r>
      <w:r>
        <w:t>й помолог.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0"/>
        <w:jc w:val="both"/>
      </w:pPr>
      <w:r>
        <w:t>Его научные исследования по плодоводству связаны с разработкой</w:t>
      </w:r>
      <w:r>
        <w:br/>
        <w:t>основ помологии и сортоведения, выявлением лучших сортов плодо-</w:t>
      </w:r>
      <w:r>
        <w:br/>
        <w:t>вых растений.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400"/>
        <w:jc w:val="both"/>
      </w:pPr>
      <w:r>
        <w:t>Основным помологическим трудом М. В. Рытова является книга</w:t>
      </w:r>
      <w:r>
        <w:br/>
        <w:t>«Русские яблоки» (1914). В 1960 году в расшир</w:t>
      </w:r>
      <w:r>
        <w:t>енном издании она</w:t>
      </w:r>
      <w:r>
        <w:br/>
        <w:t>вышла с предисловием В. К. Заеца.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400"/>
        <w:jc w:val="both"/>
      </w:pPr>
      <w:r>
        <w:t>М. В. Рытов сделал более 1800 описаний сортов и форм семечко-</w:t>
      </w:r>
      <w:r>
        <w:br/>
        <w:t>вых пород, только часть из них вошла в книгу. В этом труде даны</w:t>
      </w:r>
      <w:r>
        <w:br/>
        <w:t>сведения о происхождении, регионе возделывания, требованиях к</w:t>
      </w:r>
      <w:r>
        <w:br/>
        <w:t>условиям произра</w:t>
      </w:r>
      <w:r>
        <w:t>стания, морфологические описания среднерусских</w:t>
      </w:r>
      <w:r>
        <w:br/>
        <w:t>сортов яблони.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3820"/>
        <w:jc w:val="both"/>
      </w:pPr>
      <w:r>
        <w:t>(1859-1939) - один из круп-</w:t>
      </w:r>
      <w:r>
        <w:br/>
        <w:t>нейших плодоводов конца XIX - первой половины ХХ века. Помолог</w:t>
      </w:r>
      <w:r>
        <w:br/>
        <w:t>и сортовед. В 1895-1905 гг. являлся секретарем Российского обще-</w:t>
      </w:r>
      <w:r>
        <w:br/>
        <w:t xml:space="preserve">ства садоводства, с 1922 г. - </w:t>
      </w:r>
      <w:r>
        <w:t>профессор Ленинградского СХИ. Одно-</w:t>
      </w:r>
      <w:r>
        <w:br/>
        <w:t>временно, по приглашению Н. И. Вавилова, с 1924 г. В. В. Пашкевич</w:t>
      </w:r>
      <w:r>
        <w:br/>
        <w:t>руководил отделом плодоводства в ВИРе. В 1911 году издана его</w:t>
      </w:r>
      <w:r>
        <w:br/>
        <w:t>книга «Плодовое сортоведение, или Помология на новых началах» и</w:t>
      </w:r>
      <w:r>
        <w:br/>
        <w:t>в 1930 году - «Общая помолог</w:t>
      </w:r>
      <w:r>
        <w:t>ия или учение о сортах плодовых дере-</w:t>
      </w:r>
      <w:r>
        <w:br/>
        <w:t>вьев». Как и М. В. Рытов, он выступил против чисто описательного</w:t>
      </w:r>
      <w:r>
        <w:br/>
        <w:t>подхода при помологической характеристике сортов плодовых куль-</w:t>
      </w:r>
      <w:r>
        <w:br/>
        <w:t>тур, против искусственной классификации сортов на основе описания</w:t>
      </w:r>
      <w:r>
        <w:br/>
        <w:t>преимущественно морфоло</w:t>
      </w:r>
      <w:r>
        <w:t>гических признаков плодов. Для помоло-</w:t>
      </w:r>
      <w:r>
        <w:br/>
        <w:t>гической характеристики сорта он придавал большое значение био-</w:t>
      </w:r>
      <w:r>
        <w:br/>
        <w:t>логическим особенностям - устойчивости к неблагоприятным фак-</w:t>
      </w:r>
      <w:r>
        <w:br/>
        <w:t>торам среды, болезням, срокам прохождения фенофаз, продуктивнос-</w:t>
      </w:r>
      <w:r>
        <w:br/>
        <w:t>ти, совместимости с подвоя</w:t>
      </w:r>
      <w:r>
        <w:t>ми и т. д. Важное значение В. В. Пашке-</w:t>
      </w:r>
      <w:r>
        <w:br/>
        <w:t>вич придавал выявлению связи современных сортов с родоначальны-</w:t>
      </w:r>
      <w:r>
        <w:br/>
        <w:t>ми формами плодовых растений, необходимости глубокого изучения</w:t>
      </w:r>
      <w:r>
        <w:br/>
        <w:t>дикорастущих сородичей.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spacing w:line="250" w:lineRule="exact"/>
        <w:ind w:left="20" w:right="2006" w:firstLine="400"/>
        <w:jc w:val="both"/>
      </w:pPr>
      <w:r>
        <w:t>Важнейшее значение для развития помологии имели труды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tabs>
          <w:tab w:val="right" w:pos="7378"/>
          <w:tab w:val="right" w:pos="7623"/>
          <w:tab w:val="right" w:pos="8439"/>
        </w:tabs>
        <w:spacing w:line="250" w:lineRule="exact"/>
        <w:ind w:left="20" w:right="2006" w:firstLine="3260"/>
        <w:jc w:val="both"/>
      </w:pPr>
      <w:r>
        <w:t>(1855-1935)</w:t>
      </w:r>
      <w:r>
        <w:t>. Он не только составил</w:t>
      </w:r>
      <w:r>
        <w:br/>
        <w:t>образцы помологических описаний созданных им сортов, но внес су-</w:t>
      </w:r>
      <w:r>
        <w:br/>
        <w:t>щественный вклад в такие разделы плодового сортоведения, как инт-</w:t>
      </w:r>
      <w:r>
        <w:br/>
        <w:t>родукция, введение в культуру новых плодовых растений, клоновый</w:t>
      </w:r>
      <w:r>
        <w:br/>
        <w:t>отбор. И. В. Мичурин дал научное обос</w:t>
      </w:r>
      <w:r>
        <w:t>нование необходимости посто-</w:t>
      </w:r>
      <w:r>
        <w:br/>
        <w:t>янного обновления сортимента плодовых культур сортами, хорошо</w:t>
      </w:r>
    </w:p>
    <w:p w:rsidR="00772CF9" w:rsidRDefault="00205415">
      <w:pPr>
        <w:pStyle w:val="81"/>
        <w:framePr w:w="8635" w:h="12098" w:hRule="exact" w:wrap="none" w:vAnchor="page" w:hAnchor="page" w:x="1307" w:y="2108"/>
        <w:shd w:val="clear" w:color="auto" w:fill="auto"/>
        <w:tabs>
          <w:tab w:val="right" w:pos="7378"/>
          <w:tab w:val="right" w:pos="7623"/>
          <w:tab w:val="right" w:pos="8439"/>
        </w:tabs>
        <w:spacing w:line="250" w:lineRule="exact"/>
        <w:ind w:left="20" w:right="160" w:firstLine="0"/>
        <w:jc w:val="both"/>
      </w:pPr>
      <w:r>
        <w:t>приспособленными к климатическим условиям района, где они возде-</w:t>
      </w:r>
      <w:r>
        <w:tab/>
      </w:r>
      <w:r>
        <w:rPr>
          <w:rStyle w:val="7pt"/>
        </w:rPr>
        <w:t>И.</w:t>
      </w:r>
      <w:r>
        <w:rPr>
          <w:rStyle w:val="7pt"/>
        </w:rPr>
        <w:tab/>
        <w:t>В.</w:t>
      </w:r>
      <w:r>
        <w:rPr>
          <w:rStyle w:val="7pt"/>
        </w:rPr>
        <w:tab/>
        <w:t>Мичурин</w:t>
      </w:r>
    </w:p>
    <w:p w:rsidR="00772CF9" w:rsidRDefault="00205415">
      <w:pPr>
        <w:pStyle w:val="aa"/>
        <w:framePr w:w="1027" w:h="433" w:hRule="exact" w:wrap="none" w:vAnchor="page" w:hAnchor="page" w:x="9472" w:y="2118"/>
        <w:shd w:val="clear" w:color="auto" w:fill="auto"/>
        <w:spacing w:after="51" w:line="150" w:lineRule="exact"/>
        <w:ind w:left="120"/>
      </w:pPr>
      <w:r>
        <w:rPr>
          <w:rStyle w:val="Georgia75pt0pt"/>
        </w:rPr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1027" w:h="433" w:hRule="exact" w:wrap="none" w:vAnchor="page" w:hAnchor="page" w:x="9472" w:y="2118"/>
        <w:shd w:val="clear" w:color="auto" w:fill="auto"/>
        <w:spacing w:after="0" w:line="100" w:lineRule="exact"/>
        <w:ind w:left="120"/>
      </w:pPr>
      <w:r>
        <w:rPr>
          <w:rStyle w:val="ab"/>
          <w:b/>
          <w:bCs/>
        </w:rPr>
        <w:t>помологии</w:t>
      </w:r>
    </w:p>
    <w:p w:rsidR="00772CF9" w:rsidRDefault="00CF38F7">
      <w:pPr>
        <w:framePr w:wrap="none" w:vAnchor="page" w:hAnchor="page" w:x="8109" w:y="676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094865"/>
            <wp:effectExtent l="0" t="0" r="0" b="635"/>
            <wp:docPr id="12" name="Рисунок 12" descr="C:\Users\AFBF~1\AppData\Local\Temp\FineReader11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FBF~1\AppData\Local\Temp\FineReader11\media\image1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8493" w:y="10114"/>
        <w:shd w:val="clear" w:color="auto" w:fill="auto"/>
        <w:spacing w:line="140" w:lineRule="exact"/>
        <w:ind w:firstLine="0"/>
      </w:pPr>
      <w:r>
        <w:t>В. В. Пашкевич</w:t>
      </w:r>
    </w:p>
    <w:p w:rsidR="00772CF9" w:rsidRDefault="00CF38F7">
      <w:pPr>
        <w:framePr w:wrap="none" w:vAnchor="page" w:hAnchor="page" w:x="8109" w:y="1047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200910"/>
            <wp:effectExtent l="0" t="0" r="0" b="8890"/>
            <wp:docPr id="13" name="Рисунок 13" descr="C:\Users\AFBF~1\AppData\Local\Temp\FineReader11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FBF~1\AppData\Local\Temp\FineReader11\media\image14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79" w:y="14463"/>
        <w:shd w:val="clear" w:color="auto" w:fill="auto"/>
        <w:spacing w:line="250" w:lineRule="exact"/>
        <w:ind w:left="80"/>
      </w:pPr>
      <w:r>
        <w:t>1</w:t>
      </w:r>
      <w:r>
        <w:rPr>
          <w:rStyle w:val="20pt"/>
        </w:rPr>
        <w:t xml:space="preserve"> </w:t>
      </w:r>
      <w:r>
        <w:t>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36" w:h="442" w:hRule="exact" w:wrap="none" w:vAnchor="page" w:hAnchor="page" w:x="1370" w:y="2108"/>
        <w:shd w:val="clear" w:color="auto" w:fill="auto"/>
        <w:spacing w:after="51" w:line="150" w:lineRule="exact"/>
        <w:ind w:left="80"/>
      </w:pPr>
      <w:r>
        <w:rPr>
          <w:rStyle w:val="Georgia75pt0pt"/>
        </w:rPr>
        <w:lastRenderedPageBreak/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936" w:h="442" w:hRule="exact" w:wrap="none" w:vAnchor="page" w:hAnchor="page" w:x="1370" w:y="2108"/>
        <w:shd w:val="clear" w:color="auto" w:fill="auto"/>
        <w:spacing w:after="0" w:line="100" w:lineRule="exact"/>
        <w:ind w:left="80"/>
      </w:pPr>
      <w:r>
        <w:rPr>
          <w:rStyle w:val="ab"/>
          <w:b/>
          <w:bCs/>
        </w:rPr>
        <w:t>помологии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0"/>
        <w:jc w:val="both"/>
      </w:pPr>
      <w:r>
        <w:t>лываются. Эти положения были в дальнейшем развиты в трудах отечественных помологов, в связи с формированием региональных сортиментов плодовых куль- ■гур.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400"/>
        <w:jc w:val="both"/>
      </w:pPr>
      <w:r>
        <w:t xml:space="preserve">Важное значение для развития отечественной помологии имели </w:t>
      </w:r>
      <w:r>
        <w:t>учебники «Плодовые сортименты Украины» (1930) Л. П. Симиренко и «Введение в селек</w:t>
      </w:r>
      <w:r>
        <w:softHyphen/>
        <w:t>цию и сортоизучение плодовых растений» (1933) Е. И. Алешина. В этих книгах даны усовершенствованные методики помологического описания сортов плодо</w:t>
      </w:r>
      <w:r>
        <w:softHyphen/>
        <w:t>вых растений, в которых мор</w:t>
      </w:r>
      <w:r>
        <w:t>фологическая и биологическая характеристики сор</w:t>
      </w:r>
      <w:r>
        <w:softHyphen/>
        <w:t>тов тесно увязаны с особенностями их хозяйственного использования, разработа</w:t>
      </w:r>
      <w:r>
        <w:softHyphen/>
        <w:t>ны принципы и способы формирования и совершенствования промышленных сор</w:t>
      </w:r>
      <w:r>
        <w:softHyphen/>
        <w:t>тиментов плодовых культур.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400"/>
        <w:jc w:val="both"/>
      </w:pPr>
      <w:r>
        <w:t>Быстрое развитие промышленного п</w:t>
      </w:r>
      <w:r>
        <w:t>лодоводства в начале XX в. поставило новые задачи перед помологией. Помимо описания существующих сортов помо</w:t>
      </w:r>
      <w:r>
        <w:softHyphen/>
        <w:t>логи стали активно влиять на формирование сортиментов плодовых культур, изу</w:t>
      </w:r>
      <w:r>
        <w:softHyphen/>
        <w:t>чать и использовать в нужном направлении изменчивость плодового растени</w:t>
      </w:r>
      <w:r>
        <w:t>я в различных условиях внешней среды, а также в процессе вегетативного размно</w:t>
      </w:r>
      <w:r>
        <w:softHyphen/>
        <w:t>жения. Из науки описательной помология постепенно превратилась в науку экспе</w:t>
      </w:r>
      <w:r>
        <w:softHyphen/>
        <w:t>риментальную.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400"/>
        <w:jc w:val="both"/>
      </w:pPr>
      <w:r>
        <w:t>В конце двадцатых - начале тридцатых годов в СССР закладываются крупные промышленные са</w:t>
      </w:r>
      <w:r>
        <w:t>ды, организуются крупные специализированные плодовые совхо</w:t>
      </w:r>
      <w:r>
        <w:softHyphen/>
        <w:t xml:space="preserve">зы, создается сеть научных учреждений по плодоводству, на которую возлагается обязанность разработки промышленных сортиментов плодовых и ягодных культур для различных регионов страны. Были созданы </w:t>
      </w:r>
      <w:r>
        <w:t>региональные Помологические ко</w:t>
      </w:r>
      <w:r>
        <w:softHyphen/>
        <w:t>миссии в состав которых вошли ведущие сортоведы и плодоводы-практики.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400"/>
        <w:jc w:val="both"/>
      </w:pPr>
      <w:r>
        <w:t>В эти годы огромную работу по изучению и сбору местных сортов плодовых культур, а также их дикорастущих сородичей осуществил Всесоюзный институт растениево</w:t>
      </w:r>
      <w:r>
        <w:t>дства (ныне Всероссийский научно-исследовательский институт име</w:t>
      </w:r>
      <w:r>
        <w:softHyphen/>
        <w:t xml:space="preserve">ни Н. И. Вавилова). В экспедициях в различные регионы СССР участвовали выдающиеся плодоводы-сортоведы: Н. В. Ковалев, И. Н. Рябов, А. А. Рихтер, К. Ф. Костина, П. Н. Богушевский, М. Г. Попов, </w:t>
      </w:r>
      <w:r>
        <w:t>Ф. А. Крюков, Г. А. Рубцов, В. К. Екимов и другие. Многие собранные этими экспедициями сорта были реко</w:t>
      </w:r>
      <w:r>
        <w:softHyphen/>
        <w:t xml:space="preserve">мендованы для производственного испытания. Этот материал составил основу крупнейшей в мире коллекции плодовых культур, сосредоточенной во ВНИИР. Следует </w:t>
      </w:r>
      <w:r>
        <w:t>также отметить, что учеными ВИР и научными учреждениями по плодо</w:t>
      </w:r>
      <w:r>
        <w:softHyphen/>
        <w:t>водству в эти годы проделана большая работа по интродукции зарубежных сор</w:t>
      </w:r>
      <w:r>
        <w:softHyphen/>
        <w:t>тов. Появились и первые отечественные селекционные сорта. Все это позволило решить задачу формирования промышленных с</w:t>
      </w:r>
      <w:r>
        <w:t>ортиментов в различных регионах СССР.</w:t>
      </w:r>
    </w:p>
    <w:p w:rsidR="00772CF9" w:rsidRDefault="00205415">
      <w:pPr>
        <w:pStyle w:val="81"/>
        <w:framePr w:w="7656" w:h="12103" w:hRule="exact" w:wrap="none" w:vAnchor="page" w:hAnchor="page" w:x="2853" w:y="2108"/>
        <w:shd w:val="clear" w:color="auto" w:fill="auto"/>
        <w:spacing w:line="250" w:lineRule="exact"/>
        <w:ind w:left="20" w:right="20" w:firstLine="400"/>
        <w:jc w:val="both"/>
      </w:pPr>
      <w:r>
        <w:t>В тридцатые годы были созданы отечественные классификации плодовых и ягодных культур, которые в ряде случаев являются лучшими до настоящего вре</w:t>
      </w:r>
      <w:r>
        <w:softHyphen/>
        <w:t>мени и пользуются признанием во всем мире. К их числу принадлежат классифи</w:t>
      </w:r>
      <w:r>
        <w:softHyphen/>
        <w:t>кации: сортов абрикоса К. Ф. Костиной, сортов персика И. Н. Рябова, сортов миндаля А. А. Рихтера, сортов смородины Н. М. Павловой, сортов малины В. И. Бологовской. Сочетая ботанико-географический метод, представление о виде как о сложной биологической сис</w:t>
      </w:r>
      <w:r>
        <w:t>теме в понимании Н. И. Вавилова с характеристи</w:t>
      </w:r>
      <w:r>
        <w:softHyphen/>
        <w:t>кой основных биологических и производственных показателей, они разработали системы видов и сортов плодовых растений, в максимальной степени приближа</w:t>
      </w:r>
      <w:r>
        <w:softHyphen/>
        <w:t>ющиеся к естественным.</w:t>
      </w:r>
    </w:p>
    <w:p w:rsidR="00772CF9" w:rsidRDefault="00205415">
      <w:pPr>
        <w:pStyle w:val="26"/>
        <w:framePr w:wrap="none" w:vAnchor="page" w:hAnchor="page" w:x="1677" w:y="14475"/>
        <w:shd w:val="clear" w:color="auto" w:fill="auto"/>
        <w:spacing w:line="250" w:lineRule="exact"/>
        <w:ind w:left="20"/>
      </w:pPr>
      <w:r>
        <w:t>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center" w:pos="4169"/>
          <w:tab w:val="left" w:pos="4198"/>
          <w:tab w:val="left" w:pos="5806"/>
          <w:tab w:val="right" w:pos="7570"/>
          <w:tab w:val="right" w:pos="7686"/>
        </w:tabs>
        <w:spacing w:line="254" w:lineRule="exact"/>
        <w:ind w:left="20" w:right="620" w:firstLine="400"/>
        <w:jc w:val="both"/>
      </w:pPr>
      <w:r>
        <w:lastRenderedPageBreak/>
        <w:t>Большая рабо</w:t>
      </w:r>
      <w:r>
        <w:t>та по изучению местных и интродуцированных ранее сортов</w:t>
      </w:r>
      <w:r>
        <w:br/>
        <w:t>плодовых и ягодных культур была проведена региональными научными учрежде-</w:t>
      </w:r>
      <w:r>
        <w:br/>
        <w:t>ниями по плодоводству. Были разработаны первые региональные сортименты, в</w:t>
      </w:r>
      <w:r>
        <w:br/>
        <w:t>которые вошли лучшие местные и интродуцированные сор</w:t>
      </w:r>
      <w:r>
        <w:t>та. В 1934-1935 годы</w:t>
      </w:r>
      <w:r>
        <w:br/>
        <w:t>эта работа была обобщена в ряде помологических изданий. Впервые появились</w:t>
      </w:r>
      <w:r>
        <w:br/>
        <w:t>отечественные методики сортоизучения плодовых и ягодных культур (3. А. Мет-</w:t>
      </w:r>
      <w:r>
        <w:br/>
        <w:t>лицкий 1934; С. И. Исаев и др., 1935; М.</w:t>
      </w:r>
      <w:r>
        <w:tab/>
        <w:t>А.</w:t>
      </w:r>
      <w:r>
        <w:tab/>
        <w:t>Розанова, 1935).</w:t>
      </w:r>
      <w:r>
        <w:tab/>
        <w:t>Наиболее</w:t>
      </w:r>
      <w:r>
        <w:tab/>
        <w:t>полной</w:t>
      </w:r>
      <w:r>
        <w:tab/>
        <w:t>и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spacing w:line="254" w:lineRule="exact"/>
        <w:ind w:left="20" w:right="620" w:firstLine="0"/>
        <w:jc w:val="both"/>
      </w:pPr>
      <w:r>
        <w:t>приемлемой для этих целей оказалась методика производственно-биологического</w:t>
      </w:r>
      <w:r>
        <w:br/>
        <w:t>изучения сортов плодовых и ягодных культур, которая впервые была составлена</w:t>
      </w:r>
      <w:r>
        <w:br/>
        <w:t>коллективом научных сотрудников НИИ садоводства им. И. В. Мичурина</w:t>
      </w:r>
      <w:r>
        <w:br/>
        <w:t>(А. Н. Веньяминов, М. И. Кашичкина, И</w:t>
      </w:r>
      <w:r>
        <w:t>. Т. Гукалов, Ю. П. Васильев и др.) под</w:t>
      </w:r>
      <w:r>
        <w:br/>
        <w:t>руководством профессора С. И. Исаева в 1935 году.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spacing w:line="254" w:lineRule="exact"/>
        <w:ind w:left="20" w:right="620" w:firstLine="400"/>
        <w:jc w:val="both"/>
      </w:pPr>
      <w:r>
        <w:t>В 1954 г. «Программа и методика сортоизучения плодовых и ягодных куль-</w:t>
      </w:r>
      <w:r>
        <w:br/>
        <w:t>тур» вышла вторым, а в 1961 г. третьим изданием под редакцией В. К. Заеца.</w:t>
      </w:r>
      <w:r>
        <w:br/>
        <w:t xml:space="preserve">Дополненное издание </w:t>
      </w:r>
      <w:r>
        <w:t>вышло в 1973 году под общей редакцией Г. А. Лобанова.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center" w:pos="4169"/>
          <w:tab w:val="left" w:pos="4198"/>
          <w:tab w:val="left" w:pos="5806"/>
          <w:tab w:val="center" w:pos="5806"/>
          <w:tab w:val="left" w:pos="5806"/>
          <w:tab w:val="left" w:pos="5807"/>
        </w:tabs>
        <w:spacing w:line="254" w:lineRule="exact"/>
        <w:ind w:left="20" w:right="160" w:firstLine="0"/>
      </w:pPr>
      <w:r>
        <w:t>Оно явилось обобщением новейших методических разработок наиболее автори-</w:t>
      </w:r>
      <w:r>
        <w:br/>
        <w:t>тетных отечественных селекционеров и специалистов того времени (К. Д. Серге-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center" w:pos="4169"/>
          <w:tab w:val="left" w:pos="4198"/>
          <w:tab w:val="left" w:pos="5806"/>
          <w:tab w:val="center" w:pos="5806"/>
          <w:tab w:val="left" w:pos="5806"/>
          <w:tab w:val="left" w:pos="5807"/>
        </w:tabs>
        <w:spacing w:line="254" w:lineRule="exact"/>
        <w:ind w:left="20" w:right="160" w:firstLine="0"/>
      </w:pPr>
      <w:r>
        <w:t>евой, П. Ф. Дуброва, Н. Н. Тихонова, В.</w:t>
      </w:r>
      <w:r>
        <w:tab/>
        <w:t>П.</w:t>
      </w:r>
      <w:r>
        <w:tab/>
        <w:t>Семакина,</w:t>
      </w:r>
      <w:r>
        <w:t xml:space="preserve"> Л. С.</w:t>
      </w:r>
      <w:r>
        <w:tab/>
        <w:t>Шадри-</w:t>
      </w:r>
      <w:r>
        <w:br/>
        <w:t>ной, И. И. Ванина, И. А. Муромцева, А.</w:t>
      </w:r>
      <w:r>
        <w:tab/>
        <w:t>С.</w:t>
      </w:r>
      <w:r>
        <w:tab/>
        <w:t>Татаринцева, С.</w:t>
      </w:r>
      <w:r>
        <w:tab/>
        <w:t>Н. Сте-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spacing w:line="254" w:lineRule="exact"/>
        <w:ind w:left="20" w:right="1627" w:firstLine="0"/>
        <w:jc w:val="both"/>
      </w:pPr>
      <w:r>
        <w:t>панова и других) и отражало комплексный подход к вопросам сорто-</w:t>
      </w:r>
      <w:r>
        <w:br/>
        <w:t>изучения, когда к оценке потенциала сортов привлекались специали-</w:t>
      </w:r>
      <w:r>
        <w:br/>
        <w:t>сты по физиологии (А. С. Овсянников, В. К. Ко</w:t>
      </w:r>
      <w:r>
        <w:t>шелев), биохимии</w:t>
      </w:r>
      <w:r>
        <w:br/>
        <w:t>(К. В. Станкевич), хранению и переработке плодов (Е. П. Франчук).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spacing w:line="254" w:lineRule="exact"/>
        <w:ind w:left="20" w:right="1627" w:firstLine="400"/>
        <w:jc w:val="both"/>
      </w:pPr>
      <w:r>
        <w:t>Большая работа по совершенствованию методик селекции и</w:t>
      </w:r>
      <w:r>
        <w:br/>
        <w:t>сортоизучения плодовых, ягодных и орехоплодных культур была про-</w:t>
      </w:r>
      <w:r>
        <w:br/>
        <w:t xml:space="preserve">ведена (1995, 1999 гг.) Всероссийским НИИ селекции </w:t>
      </w:r>
      <w:r>
        <w:t>плодовых куль-</w:t>
      </w:r>
      <w:r>
        <w:br/>
        <w:t>тур. В разработке этих методик принимали участие ведущие ученые-</w:t>
      </w:r>
      <w:r>
        <w:br/>
        <w:t>плодоводы (Е. Н. Седов, Т. П. Огольцова, А. Ф. Колесникова,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left" w:pos="318"/>
        </w:tabs>
        <w:spacing w:line="254" w:lineRule="exact"/>
        <w:ind w:left="20" w:right="1627" w:firstLine="0"/>
        <w:jc w:val="both"/>
      </w:pPr>
      <w:r>
        <w:t>Н.</w:t>
      </w:r>
      <w:r>
        <w:tab/>
        <w:t>Г. Красова, Е. Н. Джигадло, Е. А. Долматов и др.).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right" w:pos="3471"/>
          <w:tab w:val="right" w:pos="3682"/>
          <w:tab w:val="left" w:pos="3774"/>
        </w:tabs>
        <w:spacing w:line="254" w:lineRule="exact"/>
        <w:ind w:left="20" w:right="1627" w:firstLine="400"/>
        <w:jc w:val="both"/>
      </w:pPr>
      <w:r>
        <w:t>Обобщение материалов изучения сортов плодовых и ягодных</w:t>
      </w:r>
      <w:r>
        <w:br/>
        <w:t>культу</w:t>
      </w:r>
      <w:r>
        <w:t>р в различных регионах СССР позволило создать крупнейший</w:t>
      </w:r>
      <w:r>
        <w:br/>
        <w:t>помологический труд «Сорта плодовых культур» (1953) под редакци-</w:t>
      </w:r>
      <w:r>
        <w:br/>
        <w:t>ей</w:t>
      </w:r>
      <w:r>
        <w:tab/>
        <w:t>(1904-1997).</w:t>
      </w:r>
      <w:r>
        <w:tab/>
        <w:t>В</w:t>
      </w:r>
      <w:r>
        <w:tab/>
        <w:t>создании этой книги участво-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spacing w:line="254" w:lineRule="exact"/>
        <w:ind w:left="20" w:right="1627" w:firstLine="0"/>
        <w:jc w:val="both"/>
      </w:pPr>
      <w:r>
        <w:t>вали ведущие сортоведы и селекционеры нашей страны. До настоя-</w:t>
      </w:r>
      <w:r>
        <w:br/>
        <w:t>щего времени эта книга я</w:t>
      </w:r>
      <w:r>
        <w:t>вляется наиболее полным обобщением по-</w:t>
      </w:r>
      <w:r>
        <w:br/>
        <w:t>мологических описаний сортов плодовых и ягодных растений в Рос-</w:t>
      </w:r>
      <w:r>
        <w:br/>
        <w:t>сии и странах СНГ.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right" w:pos="7374"/>
          <w:tab w:val="right" w:pos="7570"/>
          <w:tab w:val="right" w:pos="8070"/>
        </w:tabs>
        <w:spacing w:line="254" w:lineRule="exact"/>
        <w:ind w:left="20" w:right="1627" w:firstLine="400"/>
        <w:jc w:val="both"/>
      </w:pPr>
      <w:r>
        <w:t>В 40-50-е годы сортимент плодовых и ягодных культур стал быс-</w:t>
      </w:r>
      <w:r>
        <w:br/>
        <w:t>тро улучшаться преимущественно за счет новых сортов отечествен-</w:t>
      </w:r>
      <w:r>
        <w:br/>
        <w:t xml:space="preserve">ной </w:t>
      </w:r>
      <w:r>
        <w:t>селекции. Назрела необходимость в организации системы Госу-</w:t>
      </w:r>
      <w:r>
        <w:br/>
        <w:t>дарственного сортоиспытания. Эти функции взяла на себя Государ-</w:t>
      </w:r>
      <w:r>
        <w:br/>
        <w:t>ственная комиссия по сортоиспытанию плодовых, ягодных и субтро-</w:t>
      </w:r>
      <w:r>
        <w:br/>
        <w:t>пических культур. Ведущими сортоведами-плодоводами нашей стра-</w:t>
      </w:r>
      <w:r>
        <w:br/>
        <w:t>ны (П</w:t>
      </w:r>
      <w:r>
        <w:t>. Г. Шитт, А. Н. Веньяминов, В. К. Заец и др.) была теоретически</w:t>
      </w:r>
      <w:r>
        <w:br/>
        <w:t>обоснована методика госсортоиспытания. Была создана сеть госсорто-</w:t>
      </w:r>
      <w:r>
        <w:br/>
        <w:t>участков во всех зонах плодоводства и таким образом реализована на</w:t>
      </w:r>
    </w:p>
    <w:p w:rsidR="00772CF9" w:rsidRDefault="00205415">
      <w:pPr>
        <w:pStyle w:val="81"/>
        <w:framePr w:w="8256" w:h="12153" w:hRule="exact" w:wrap="none" w:vAnchor="page" w:hAnchor="page" w:x="1289" w:y="2275"/>
        <w:shd w:val="clear" w:color="auto" w:fill="auto"/>
        <w:tabs>
          <w:tab w:val="right" w:pos="7374"/>
          <w:tab w:val="right" w:pos="7570"/>
          <w:tab w:val="right" w:pos="8070"/>
        </w:tabs>
        <w:spacing w:line="254" w:lineRule="exact"/>
        <w:ind w:left="20" w:right="160" w:firstLine="0"/>
        <w:jc w:val="both"/>
      </w:pPr>
      <w:r>
        <w:t>практике идея Н. И. Вавилова о географическом испытании с</w:t>
      </w:r>
      <w:r>
        <w:t>ортов.</w:t>
      </w:r>
      <w:r>
        <w:tab/>
      </w:r>
      <w:r>
        <w:rPr>
          <w:rStyle w:val="7pt"/>
        </w:rPr>
        <w:t>В.</w:t>
      </w:r>
      <w:r>
        <w:rPr>
          <w:rStyle w:val="7pt"/>
        </w:rPr>
        <w:tab/>
        <w:t>К.</w:t>
      </w:r>
      <w:r>
        <w:rPr>
          <w:rStyle w:val="7pt"/>
        </w:rPr>
        <w:tab/>
        <w:t>Заец</w:t>
      </w:r>
    </w:p>
    <w:p w:rsidR="00772CF9" w:rsidRDefault="00205415">
      <w:pPr>
        <w:pStyle w:val="aa"/>
        <w:framePr w:w="1027" w:h="433" w:hRule="exact" w:wrap="none" w:vAnchor="page" w:hAnchor="page" w:x="9454" w:y="2338"/>
        <w:shd w:val="clear" w:color="auto" w:fill="auto"/>
        <w:spacing w:after="51" w:line="150" w:lineRule="exact"/>
        <w:ind w:left="120"/>
      </w:pPr>
      <w:r>
        <w:rPr>
          <w:rStyle w:val="Georgia75pt0pt"/>
        </w:rPr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1027" w:h="433" w:hRule="exact" w:wrap="none" w:vAnchor="page" w:hAnchor="page" w:x="9454" w:y="2338"/>
        <w:shd w:val="clear" w:color="auto" w:fill="auto"/>
        <w:spacing w:after="0" w:line="100" w:lineRule="exact"/>
        <w:ind w:left="120"/>
      </w:pPr>
      <w:r>
        <w:rPr>
          <w:rStyle w:val="ab"/>
          <w:b/>
          <w:bCs/>
        </w:rPr>
        <w:t>помологии</w:t>
      </w:r>
    </w:p>
    <w:p w:rsidR="00772CF9" w:rsidRDefault="00CF38F7">
      <w:pPr>
        <w:framePr w:wrap="none" w:vAnchor="page" w:hAnchor="page" w:x="8091" w:y="69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58365"/>
            <wp:effectExtent l="0" t="0" r="0" b="0"/>
            <wp:docPr id="14" name="Рисунок 14" descr="C:\Users\AFBF~1\AppData\Local\Temp\FineReader11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FBF~1\AppData\Local\Temp\FineReader11\media\image15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8475" w:y="10383"/>
        <w:shd w:val="clear" w:color="auto" w:fill="auto"/>
        <w:spacing w:line="140" w:lineRule="exact"/>
        <w:ind w:firstLine="0"/>
      </w:pPr>
      <w:r>
        <w:t>А. Н. Веньяминов</w:t>
      </w:r>
    </w:p>
    <w:p w:rsidR="00772CF9" w:rsidRDefault="00CF38F7">
      <w:pPr>
        <w:framePr w:wrap="none" w:vAnchor="page" w:hAnchor="page" w:x="8091" w:y="1074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58365"/>
            <wp:effectExtent l="0" t="0" r="0" b="0"/>
            <wp:docPr id="15" name="Рисунок 15" descr="C:\Users\AFBF~1\AppData\Local\Temp\FineReader11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FBF~1\AppData\Local\Temp\FineReader11\media\image16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30"/>
        <w:framePr w:wrap="none" w:vAnchor="page" w:hAnchor="page" w:x="9761" w:y="14674"/>
        <w:shd w:val="clear" w:color="auto" w:fill="auto"/>
        <w:spacing w:line="220" w:lineRule="exact"/>
      </w:pPr>
      <w:bookmarkStart w:id="9" w:name="bookmark8"/>
      <w:r>
        <w:t>1 5</w:t>
      </w:r>
      <w:bookmarkEnd w:id="9"/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027" w:h="433" w:hRule="exact" w:wrap="none" w:vAnchor="page" w:hAnchor="page" w:x="1431" w:y="2340"/>
        <w:shd w:val="clear" w:color="auto" w:fill="auto"/>
        <w:spacing w:after="51" w:line="150" w:lineRule="exact"/>
        <w:ind w:left="120"/>
      </w:pPr>
      <w:r>
        <w:rPr>
          <w:rStyle w:val="Georgia75pt0pt"/>
        </w:rPr>
        <w:lastRenderedPageBreak/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1027" w:h="433" w:hRule="exact" w:wrap="none" w:vAnchor="page" w:hAnchor="page" w:x="1431" w:y="2340"/>
        <w:shd w:val="clear" w:color="auto" w:fill="auto"/>
        <w:spacing w:after="0" w:line="100" w:lineRule="exact"/>
        <w:ind w:left="120"/>
      </w:pPr>
      <w:r>
        <w:rPr>
          <w:rStyle w:val="ab"/>
          <w:b/>
          <w:bCs/>
        </w:rPr>
        <w:t>помологии</w:t>
      </w:r>
    </w:p>
    <w:p w:rsidR="00772CF9" w:rsidRDefault="00CF38F7">
      <w:pPr>
        <w:framePr w:wrap="none" w:vAnchor="page" w:hAnchor="page" w:x="1258" w:y="325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26615"/>
            <wp:effectExtent l="0" t="0" r="0" b="6985"/>
            <wp:docPr id="16" name="Рисунок 16" descr="C:\Users\AFBF~1\AppData\Local\Temp\FineReader11\media\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FBF~1\AppData\Local\Temp\FineReader11\media\image17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2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604" w:y="6631"/>
        <w:shd w:val="clear" w:color="auto" w:fill="auto"/>
        <w:spacing w:line="140" w:lineRule="exact"/>
        <w:ind w:firstLine="0"/>
      </w:pPr>
      <w:r>
        <w:t>Ф. Д. Лихонос</w:t>
      </w:r>
    </w:p>
    <w:p w:rsidR="00772CF9" w:rsidRDefault="00CF38F7">
      <w:pPr>
        <w:framePr w:wrap="none" w:vAnchor="page" w:hAnchor="page" w:x="1258" w:y="699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073275"/>
            <wp:effectExtent l="0" t="0" r="0" b="3175"/>
            <wp:docPr id="17" name="Рисунок 17" descr="C:\Users\AFBF~1\AppData\Local\Temp\FineReader11\media\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FBF~1\AppData\Local\Temp\FineReader11\media\image18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84" w:y="10346"/>
        <w:shd w:val="clear" w:color="auto" w:fill="auto"/>
        <w:spacing w:line="140" w:lineRule="exact"/>
        <w:ind w:firstLine="0"/>
      </w:pPr>
      <w:r>
        <w:t>А. С. Туз</w:t>
      </w:r>
    </w:p>
    <w:p w:rsidR="00772CF9" w:rsidRDefault="00CF38F7">
      <w:pPr>
        <w:framePr w:wrap="none" w:vAnchor="page" w:hAnchor="page" w:x="1258" w:y="107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26870" cy="2147570"/>
            <wp:effectExtent l="0" t="0" r="0" b="5080"/>
            <wp:docPr id="18" name="Рисунок 18" descr="C:\Users\AFBF~1\AppData\Local\Temp\FineReader11\media\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FBF~1\AppData\Local\Temp\FineReader11\media\image19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584" w:y="14196"/>
        <w:shd w:val="clear" w:color="auto" w:fill="auto"/>
        <w:spacing w:line="140" w:lineRule="exact"/>
        <w:ind w:firstLine="0"/>
      </w:pPr>
      <w:r>
        <w:t>В. П. Семакин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60" w:right="20" w:firstLine="400"/>
        <w:jc w:val="both"/>
      </w:pPr>
      <w:r>
        <w:t>Результатом работы Государственной комиссии стало дальнейшее совер-</w:t>
      </w:r>
      <w:r>
        <w:br/>
        <w:t xml:space="preserve">шенствование региональных сортиментов плодовых и ягодных </w:t>
      </w:r>
      <w:r>
        <w:t>культур. Стала</w:t>
      </w:r>
      <w:r>
        <w:br/>
        <w:t>действовать достаточно эффективная система внедрения новых сортов в произ-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0"/>
        <w:jc w:val="both"/>
      </w:pPr>
      <w:r>
        <w:t>водственные насаждения. Этому способствовало практическое учас-</w:t>
      </w:r>
      <w:r>
        <w:br/>
        <w:t>тие ученых в деятельности объединения «Плодопром», действовавшего</w:t>
      </w:r>
      <w:r>
        <w:br/>
        <w:t>в России весьма эффективно. Эту зада</w:t>
      </w:r>
      <w:r>
        <w:t>чу решала и сеть крупных</w:t>
      </w:r>
      <w:r>
        <w:br/>
        <w:t>государственных питомников, полностью обеспечивавшая сельско-</w:t>
      </w:r>
      <w:r>
        <w:br/>
        <w:t>хозяйственное производство посадочным материалом районирован-</w:t>
      </w:r>
      <w:r>
        <w:br/>
        <w:t>ных и рекомендованных к производственному испытанию новых</w:t>
      </w:r>
      <w:r>
        <w:br/>
        <w:t>сортов.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400"/>
        <w:jc w:val="both"/>
      </w:pPr>
      <w:r>
        <w:t>В разработке классификаций сортов ряда пл</w:t>
      </w:r>
      <w:r>
        <w:t>одовых культур (яб-</w:t>
      </w:r>
      <w:r>
        <w:br/>
        <w:t>лоня, груша, вишня, слива) нашел свое отражение зональный под-</w:t>
      </w:r>
      <w:r>
        <w:br/>
        <w:t>ход, основанный на географическом происхождении сортов. Так,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tabs>
          <w:tab w:val="left" w:pos="1331"/>
        </w:tabs>
        <w:spacing w:line="250" w:lineRule="exact"/>
        <w:ind w:left="1037" w:right="20" w:firstLine="0"/>
        <w:jc w:val="both"/>
      </w:pPr>
      <w:r>
        <w:t>В.</w:t>
      </w:r>
      <w:r>
        <w:tab/>
        <w:t>К. Заец (1975) сорта яблони по этому принципу разделил на три</w:t>
      </w:r>
      <w:r>
        <w:br/>
        <w:t>эколого-географические группы:</w:t>
      </w:r>
    </w:p>
    <w:p w:rsidR="00772CF9" w:rsidRDefault="00205415">
      <w:pPr>
        <w:pStyle w:val="81"/>
        <w:framePr w:w="7656" w:h="12159" w:hRule="exact" w:wrap="none" w:vAnchor="page" w:hAnchor="page" w:x="2957" w:y="2270"/>
        <w:numPr>
          <w:ilvl w:val="0"/>
          <w:numId w:val="4"/>
        </w:numPr>
        <w:shd w:val="clear" w:color="auto" w:fill="auto"/>
        <w:tabs>
          <w:tab w:val="left" w:pos="1285"/>
        </w:tabs>
        <w:spacing w:line="250" w:lineRule="exact"/>
        <w:ind w:left="637" w:firstLine="400"/>
        <w:jc w:val="both"/>
      </w:pPr>
      <w:r>
        <w:t>Сорта южной зоны</w:t>
      </w:r>
      <w:r>
        <w:t xml:space="preserve"> садоводства</w:t>
      </w:r>
    </w:p>
    <w:p w:rsidR="00772CF9" w:rsidRDefault="00205415">
      <w:pPr>
        <w:pStyle w:val="81"/>
        <w:framePr w:w="7656" w:h="12159" w:hRule="exact" w:wrap="none" w:vAnchor="page" w:hAnchor="page" w:x="2957" w:y="2270"/>
        <w:numPr>
          <w:ilvl w:val="0"/>
          <w:numId w:val="4"/>
        </w:numPr>
        <w:shd w:val="clear" w:color="auto" w:fill="auto"/>
        <w:tabs>
          <w:tab w:val="left" w:pos="1285"/>
        </w:tabs>
        <w:spacing w:line="250" w:lineRule="exact"/>
        <w:ind w:left="637" w:firstLine="400"/>
        <w:jc w:val="both"/>
      </w:pPr>
      <w:r>
        <w:t>Сорта средней зоны садоводства</w:t>
      </w:r>
    </w:p>
    <w:p w:rsidR="00772CF9" w:rsidRDefault="00205415">
      <w:pPr>
        <w:pStyle w:val="81"/>
        <w:framePr w:w="7656" w:h="12159" w:hRule="exact" w:wrap="none" w:vAnchor="page" w:hAnchor="page" w:x="2957" w:y="2270"/>
        <w:numPr>
          <w:ilvl w:val="0"/>
          <w:numId w:val="4"/>
        </w:numPr>
        <w:shd w:val="clear" w:color="auto" w:fill="auto"/>
        <w:tabs>
          <w:tab w:val="left" w:pos="1285"/>
        </w:tabs>
        <w:spacing w:line="250" w:lineRule="exact"/>
        <w:ind w:left="637" w:firstLine="400"/>
        <w:jc w:val="both"/>
      </w:pPr>
      <w:r>
        <w:t>Сорта северо-восточной зоны садоводства.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637" w:firstLine="400"/>
        <w:jc w:val="both"/>
      </w:pPr>
      <w:r>
        <w:t>Эта система проста и удобна для использования на практике,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0"/>
        <w:jc w:val="both"/>
      </w:pPr>
      <w:r>
        <w:t>хотя и не может претендовать на универсальность, поскольку в ней</w:t>
      </w:r>
      <w:r>
        <w:br/>
        <w:t>не рассматриваются генетические связи между сор</w:t>
      </w:r>
      <w:r>
        <w:t>тами и сортотипа-</w:t>
      </w:r>
      <w:r>
        <w:br/>
        <w:t>ми, а также ботанические показатели. Тем не менее, эколого-геогра-</w:t>
      </w:r>
      <w:r>
        <w:br/>
        <w:t>фический подход обязательно учитывается во всех современных клас-</w:t>
      </w:r>
      <w:r>
        <w:br/>
        <w:t>сификациях сортов, особенно у тех плодовых культур, которые ха-</w:t>
      </w:r>
      <w:r>
        <w:br/>
        <w:t>рактеризуются большим диапазоном биологич</w:t>
      </w:r>
      <w:r>
        <w:t>еской изменчивости и</w:t>
      </w:r>
      <w:r>
        <w:br/>
        <w:t>занимающих обширный ареал в различных плодовых зонах.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400"/>
        <w:jc w:val="both"/>
      </w:pPr>
      <w:r>
        <w:t>В шестидесятые-восьмидесятые годы помологическая наука в на-</w:t>
      </w:r>
      <w:r>
        <w:br/>
        <w:t>шей стране обогатилась новыми исследованиями по систематике ви-</w:t>
      </w:r>
      <w:r>
        <w:br/>
        <w:t>дов и классификации сортов плодовых растений. Были разра</w:t>
      </w:r>
      <w:r>
        <w:t>ботаны</w:t>
      </w:r>
      <w:r>
        <w:br/>
        <w:t>новые системы, которые в основу выделения таксонов и сортотипов</w:t>
      </w:r>
      <w:r>
        <w:br/>
        <w:t>включают как морфологические описания, так и особенности биоло-</w:t>
      </w:r>
      <w:r>
        <w:br/>
        <w:t>гии, экологии, производственную оценку, а главное - генетические</w:t>
      </w:r>
      <w:r>
        <w:br/>
        <w:t>связи между ними. Такие классификации разработали: для я</w:t>
      </w:r>
      <w:r>
        <w:t>блони -</w:t>
      </w:r>
      <w:r>
        <w:br/>
        <w:t>Ф. Д. Лихонос, для груши - А. С. Туз, для айвы - А. Я. Лобачев и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tabs>
          <w:tab w:val="left" w:pos="1331"/>
        </w:tabs>
        <w:spacing w:line="250" w:lineRule="exact"/>
        <w:ind w:left="1037" w:right="20" w:firstLine="0"/>
        <w:jc w:val="both"/>
      </w:pPr>
      <w:r>
        <w:t>О.</w:t>
      </w:r>
      <w:r>
        <w:tab/>
        <w:t>К. Коровина, для вишни - А. А. Юшев, для алычи - Г. В. Еремин,</w:t>
      </w:r>
      <w:r>
        <w:br/>
        <w:t>для смородины - А. С. Равкин.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400"/>
        <w:jc w:val="both"/>
      </w:pPr>
      <w:r>
        <w:t>Важное значение для помологической науки имел цикл работ по</w:t>
      </w:r>
      <w:r>
        <w:br/>
        <w:t xml:space="preserve">изучению клоновой </w:t>
      </w:r>
      <w:r>
        <w:t>изменчивости плодовых и ягодных растений, вы-</w:t>
      </w:r>
      <w:r>
        <w:br/>
        <w:t>делению и искусственному получению у них мутаций. В этом направ-</w:t>
      </w:r>
      <w:r>
        <w:br/>
        <w:t>лении большая работа была проведена А. Н. Веньяминовым (1954),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tabs>
          <w:tab w:val="left" w:pos="1331"/>
        </w:tabs>
        <w:spacing w:line="250" w:lineRule="exact"/>
        <w:ind w:left="1037" w:right="20" w:firstLine="0"/>
        <w:jc w:val="both"/>
      </w:pPr>
      <w:r>
        <w:t>А.</w:t>
      </w:r>
      <w:r>
        <w:tab/>
        <w:t>Ф. Колесниковой (1986), В. П. Семакиным (1973), С. Н. Артюх</w:t>
      </w:r>
      <w:r>
        <w:br/>
        <w:t>(1974). Ими были вы</w:t>
      </w:r>
      <w:r>
        <w:t>делены или искусственно получены мутации, в</w:t>
      </w:r>
      <w:r>
        <w:br/>
        <w:t>основном, у яблони и у вишни.</w:t>
      </w:r>
    </w:p>
    <w:p w:rsidR="00772CF9" w:rsidRDefault="00205415">
      <w:pPr>
        <w:pStyle w:val="81"/>
        <w:framePr w:w="7656" w:h="12159" w:hRule="exact" w:wrap="none" w:vAnchor="page" w:hAnchor="page" w:x="2957" w:y="2270"/>
        <w:shd w:val="clear" w:color="auto" w:fill="auto"/>
        <w:spacing w:line="250" w:lineRule="exact"/>
        <w:ind w:left="1037" w:right="20" w:firstLine="3500"/>
        <w:jc w:val="both"/>
      </w:pPr>
      <w:r>
        <w:t>(1926-1992 гг.) известен как по-</w:t>
      </w:r>
      <w:r>
        <w:br/>
        <w:t>молог и видный специалист в области клоновой селекции плодовых</w:t>
      </w:r>
      <w:r>
        <w:br/>
        <w:t>растений. Целая армия садоводов-профессионалов и садоводов-люби-</w:t>
      </w:r>
      <w:r>
        <w:br/>
        <w:t>телей продолжает поль</w:t>
      </w:r>
      <w:r>
        <w:t>зоваться его книгами: «Как определить сорт</w:t>
      </w:r>
      <w:r>
        <w:br/>
        <w:t>яблони» (1960), «Методика клоновой селекции» (1966); «Определи-</w:t>
      </w:r>
    </w:p>
    <w:p w:rsidR="00772CF9" w:rsidRDefault="00205415">
      <w:pPr>
        <w:pStyle w:val="130"/>
        <w:framePr w:wrap="none" w:vAnchor="page" w:hAnchor="page" w:x="1738" w:y="14686"/>
        <w:shd w:val="clear" w:color="auto" w:fill="auto"/>
        <w:spacing w:line="220" w:lineRule="exact"/>
      </w:pPr>
      <w:bookmarkStart w:id="10" w:name="bookmark9"/>
      <w:r>
        <w:t>1 6</w:t>
      </w:r>
      <w:bookmarkEnd w:id="10"/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spacing w:line="250" w:lineRule="exact"/>
        <w:ind w:left="60" w:right="20" w:firstLine="0"/>
        <w:jc w:val="both"/>
      </w:pPr>
      <w:r>
        <w:lastRenderedPageBreak/>
        <w:t>тель сортов яблони в саду и питомнике» (в соавторстве с З. Ф. Осиповой, 1967); «Клоновая селекция в садоводстве» (1968 и 19</w:t>
      </w:r>
      <w:r>
        <w:t>73 гг.); «Определитель сортов яб</w:t>
      </w:r>
      <w:r>
        <w:softHyphen/>
        <w:t>лони европейской части СССР» (1991). В монографии «Помологический сорт, его репродукция и улучшение» (1992) В. П. Семакин дал научное обоснование и описание системы практических методов и приемов работы с сортом в садовод</w:t>
      </w:r>
      <w:r>
        <w:softHyphen/>
        <w:t>с</w:t>
      </w:r>
      <w:r>
        <w:t>тве, которая обеспечивает поддержание его стабильности в производстве, а так</w:t>
      </w:r>
      <w:r>
        <w:softHyphen/>
        <w:t>же дает возможность улучшения сорта по основным хозяйственным признакам.</w:t>
      </w: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tabs>
          <w:tab w:val="left" w:pos="315"/>
        </w:tabs>
        <w:spacing w:line="250" w:lineRule="exact"/>
        <w:ind w:left="20" w:right="20" w:firstLine="0"/>
        <w:jc w:val="both"/>
      </w:pPr>
      <w:r>
        <w:t>В.</w:t>
      </w:r>
      <w:r>
        <w:tab/>
        <w:t>П. Семакиным разработана методика идентификации мутантов, а также мето</w:t>
      </w:r>
      <w:r>
        <w:softHyphen/>
        <w:t xml:space="preserve">дика получения гомогенных </w:t>
      </w:r>
      <w:r>
        <w:t>растений у сортов, обладающих гетерогенным строе</w:t>
      </w:r>
      <w:r>
        <w:softHyphen/>
        <w:t>нием вегетативных органов дерева. Это позволило значительно улучшить про</w:t>
      </w:r>
      <w:r>
        <w:softHyphen/>
        <w:t>цесс сохранения типичности сорта при его размножении.</w:t>
      </w: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spacing w:line="250" w:lineRule="exact"/>
        <w:ind w:left="20" w:right="20" w:firstLine="400"/>
        <w:jc w:val="both"/>
      </w:pPr>
      <w:r>
        <w:t>Совместная работа селекционеров, сортоведов и сортоиспытателей в после</w:t>
      </w:r>
      <w:r>
        <w:softHyphen/>
        <w:t>дние деся</w:t>
      </w:r>
      <w:r>
        <w:t>тилетия XX в. позволила разработать для различных регионов России достаточно надежные промышленные сортименты, а также обогатить сады люби- телей-садоводов новыми плодовыми растениями и оригинальными сортами.</w:t>
      </w: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spacing w:line="250" w:lineRule="exact"/>
        <w:ind w:left="20" w:right="20" w:firstLine="400"/>
        <w:jc w:val="both"/>
      </w:pPr>
      <w:r>
        <w:t>В настоящее время перед помологией встают новые</w:t>
      </w:r>
      <w:r>
        <w:t xml:space="preserve"> задачи. Прежде всего, на основе новых фактов необходимо проанализировать эволюцию сортиментов в раз</w:t>
      </w:r>
      <w:r>
        <w:softHyphen/>
        <w:t>личных зонах России и разработать обоснованный прогноз и пути совершенство</w:t>
      </w:r>
      <w:r>
        <w:softHyphen/>
        <w:t>вания сортов. Необходима работа по совершенствованию классификации сортов в свет</w:t>
      </w:r>
      <w:r>
        <w:t>е тех изменений в сортиментах, которые связаны с вовлечением в селек</w:t>
      </w:r>
      <w:r>
        <w:softHyphen/>
        <w:t>цию нового генетического материала.</w:t>
      </w: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spacing w:line="250" w:lineRule="exact"/>
        <w:ind w:left="20" w:right="20" w:firstLine="400"/>
        <w:jc w:val="both"/>
      </w:pPr>
      <w:r>
        <w:t>Во второй половине XX в. большая работа проведена сотрудниками ВНИИР им. Н. И. Вавилова по созданию крупнейшей в мире коллекции плодовых расте</w:t>
      </w:r>
      <w:r>
        <w:softHyphen/>
        <w:t>ний, нас</w:t>
      </w:r>
      <w:r>
        <w:t>читывающей свыше 18 тысяч образцов. Изучение этой коллекции позво</w:t>
      </w:r>
      <w:r>
        <w:softHyphen/>
        <w:t>лило выпустить серию каталогов, знакомящих практиков и научную обществен</w:t>
      </w:r>
      <w:r>
        <w:softHyphen/>
        <w:t>ность с сортовыми фондами, имеющимися в нашей стране. Для унификации пол</w:t>
      </w:r>
      <w:r>
        <w:softHyphen/>
        <w:t>ных помологических описаний сотрудниками ВНИ</w:t>
      </w:r>
      <w:r>
        <w:t>ИР разработаны классифика</w:t>
      </w:r>
      <w:r>
        <w:softHyphen/>
        <w:t>торы для ряда плодовых и ягодных культур. Проводится работа по введению сведений о сортах в компьютерную сеть.</w:t>
      </w:r>
    </w:p>
    <w:p w:rsidR="00772CF9" w:rsidRDefault="00205415">
      <w:pPr>
        <w:pStyle w:val="81"/>
        <w:framePr w:w="7651" w:h="9891" w:hRule="exact" w:wrap="none" w:vAnchor="page" w:hAnchor="page" w:x="1416" w:y="2352"/>
        <w:shd w:val="clear" w:color="auto" w:fill="auto"/>
        <w:spacing w:after="996" w:line="250" w:lineRule="exact"/>
        <w:ind w:left="20" w:right="20" w:firstLine="400"/>
        <w:jc w:val="both"/>
      </w:pPr>
      <w:r>
        <w:t>Дальнейшее развитие помологии как науки прикладной в значительной сте</w:t>
      </w:r>
      <w:r>
        <w:softHyphen/>
        <w:t>пени будет определяться дальнейшим прогрессом пло</w:t>
      </w:r>
      <w:r>
        <w:t>доводства и смежных наук, а также запросами рынка. Это неизбежно приведет к появлению новых направле</w:t>
      </w:r>
      <w:r>
        <w:softHyphen/>
        <w:t>ний в ее развитии.</w:t>
      </w:r>
    </w:p>
    <w:p w:rsidR="00772CF9" w:rsidRDefault="00205415">
      <w:pPr>
        <w:pStyle w:val="40"/>
        <w:framePr w:w="7651" w:h="9891" w:hRule="exact" w:wrap="none" w:vAnchor="page" w:hAnchor="page" w:x="1416" w:y="2352"/>
        <w:shd w:val="clear" w:color="auto" w:fill="auto"/>
        <w:spacing w:before="0" w:after="102" w:line="280" w:lineRule="exact"/>
      </w:pPr>
      <w:bookmarkStart w:id="11" w:name="bookmark10"/>
      <w:r>
        <w:t>ЗАДАЧИ ПОМОЛОГИИ</w:t>
      </w:r>
      <w:bookmarkEnd w:id="11"/>
    </w:p>
    <w:p w:rsidR="00772CF9" w:rsidRDefault="00205415">
      <w:pPr>
        <w:pStyle w:val="140"/>
        <w:framePr w:h="530" w:wrap="around" w:vAnchor="page" w:hAnchor="page" w:x="1407" w:y="12199"/>
        <w:shd w:val="clear" w:color="auto" w:fill="auto"/>
        <w:spacing w:line="442" w:lineRule="exact"/>
      </w:pPr>
      <w:r>
        <w:rPr>
          <w:rStyle w:val="141"/>
          <w:rFonts w:ascii="Batang" w:eastAsia="Batang" w:hAnsi="Batang" w:cs="Batang"/>
          <w:spacing w:val="0"/>
          <w:position w:val="-13"/>
          <w:sz w:val="57"/>
          <w:szCs w:val="57"/>
        </w:rPr>
        <w:t>С</w:t>
      </w:r>
    </w:p>
    <w:p w:rsidR="00772CF9" w:rsidRDefault="00205415">
      <w:pPr>
        <w:pStyle w:val="140"/>
        <w:framePr w:w="7651" w:h="2272" w:hRule="exact" w:wrap="none" w:vAnchor="page" w:hAnchor="page" w:x="1416" w:y="12243"/>
        <w:shd w:val="clear" w:color="auto" w:fill="auto"/>
        <w:spacing w:before="0"/>
        <w:ind w:left="465" w:right="20"/>
      </w:pPr>
      <w:r>
        <w:t>ортоведение плодовых и ягодных культур или помология (от лат. «помум» -</w:t>
      </w:r>
      <w:r>
        <w:br/>
        <w:t xml:space="preserve">яблоко и «логос» - наука) - наука, </w:t>
      </w:r>
      <w:r>
        <w:t>занимающаяся изучением, описанием,</w:t>
      </w:r>
    </w:p>
    <w:p w:rsidR="00772CF9" w:rsidRDefault="00205415">
      <w:pPr>
        <w:pStyle w:val="140"/>
        <w:framePr w:w="7651" w:h="2272" w:hRule="exact" w:wrap="none" w:vAnchor="page" w:hAnchor="page" w:x="1416" w:y="12243"/>
        <w:shd w:val="clear" w:color="auto" w:fill="auto"/>
        <w:spacing w:before="0"/>
        <w:ind w:left="20" w:right="20"/>
      </w:pPr>
      <w:r>
        <w:t>подбором и распространением сортов. Как у всех культурных растений, сорт</w:t>
      </w:r>
      <w:r>
        <w:br/>
        <w:t>плодовых и ягодных культур является совокупностью растений, обладающих спе-</w:t>
      </w:r>
      <w:r>
        <w:br/>
        <w:t>цифическими морфологическими, биологическими и хозяйственно ценными при-</w:t>
      </w:r>
      <w:r>
        <w:br/>
        <w:t>знаками, передавшимися при размножении. В плодоводстве сорт - это клон, то</w:t>
      </w:r>
      <w:r>
        <w:br/>
        <w:t>есть вегетативное потомство одного растения, однородное по своим признакам.</w:t>
      </w:r>
    </w:p>
    <w:p w:rsidR="00772CF9" w:rsidRDefault="00205415">
      <w:pPr>
        <w:pStyle w:val="81"/>
        <w:framePr w:w="7651" w:h="2272" w:hRule="exact" w:wrap="none" w:vAnchor="page" w:hAnchor="page" w:x="1416" w:y="12243"/>
        <w:shd w:val="clear" w:color="auto" w:fill="auto"/>
        <w:spacing w:line="250" w:lineRule="exact"/>
        <w:ind w:left="20" w:right="20" w:firstLine="400"/>
        <w:jc w:val="both"/>
      </w:pPr>
      <w:r>
        <w:t>Сорта плодовых и ягодных растений выращивают прежде всего для получе</w:t>
      </w:r>
      <w:r>
        <w:softHyphen/>
        <w:t>ния урожая. Именно плоды и ягоды пр</w:t>
      </w:r>
      <w:r>
        <w:t>ивлекают основное внимание помологов.</w:t>
      </w:r>
    </w:p>
    <w:p w:rsidR="00772CF9" w:rsidRDefault="00205415">
      <w:pPr>
        <w:pStyle w:val="aa"/>
        <w:framePr w:w="936" w:h="442" w:hRule="exact" w:wrap="none" w:vAnchor="page" w:hAnchor="page" w:x="9624" w:y="2398"/>
        <w:shd w:val="clear" w:color="auto" w:fill="auto"/>
        <w:spacing w:after="51" w:line="150" w:lineRule="exact"/>
        <w:ind w:left="80"/>
      </w:pPr>
      <w:r>
        <w:rPr>
          <w:rStyle w:val="Georgia75pt0pt"/>
        </w:rPr>
        <w:t>И</w:t>
      </w:r>
      <w:r>
        <w:rPr>
          <w:rStyle w:val="ab"/>
          <w:b/>
          <w:bCs/>
        </w:rPr>
        <w:t>стория</w:t>
      </w:r>
    </w:p>
    <w:p w:rsidR="00772CF9" w:rsidRDefault="00205415">
      <w:pPr>
        <w:pStyle w:val="aa"/>
        <w:framePr w:w="936" w:h="442" w:hRule="exact" w:wrap="none" w:vAnchor="page" w:hAnchor="page" w:x="9624" w:y="2398"/>
        <w:shd w:val="clear" w:color="auto" w:fill="auto"/>
        <w:spacing w:after="0" w:line="100" w:lineRule="exact"/>
        <w:ind w:left="80"/>
      </w:pPr>
      <w:r>
        <w:rPr>
          <w:rStyle w:val="ab"/>
          <w:b/>
          <w:bCs/>
        </w:rPr>
        <w:t>помологии</w:t>
      </w:r>
    </w:p>
    <w:p w:rsidR="00772CF9" w:rsidRDefault="00205415">
      <w:pPr>
        <w:pStyle w:val="81"/>
        <w:framePr w:w="936" w:h="459" w:hRule="exact" w:wrap="none" w:vAnchor="page" w:hAnchor="page" w:x="9624" w:y="12430"/>
        <w:shd w:val="clear" w:color="auto" w:fill="auto"/>
        <w:spacing w:after="1" w:line="160" w:lineRule="exact"/>
        <w:ind w:left="260" w:firstLine="0"/>
      </w:pPr>
      <w:r>
        <w:rPr>
          <w:rStyle w:val="a7"/>
        </w:rPr>
        <w:t>ЗадаЧи</w:t>
      </w:r>
    </w:p>
    <w:p w:rsidR="00772CF9" w:rsidRDefault="00205415">
      <w:pPr>
        <w:pStyle w:val="81"/>
        <w:framePr w:w="936" w:h="459" w:hRule="exact" w:wrap="none" w:vAnchor="page" w:hAnchor="page" w:x="9624" w:y="12430"/>
        <w:shd w:val="clear" w:color="auto" w:fill="auto"/>
        <w:spacing w:line="160" w:lineRule="exact"/>
        <w:ind w:left="100" w:firstLine="0"/>
      </w:pPr>
      <w:r>
        <w:rPr>
          <w:rStyle w:val="a7"/>
        </w:rPr>
        <w:t>помологии</w:t>
      </w:r>
    </w:p>
    <w:p w:rsidR="00772CF9" w:rsidRDefault="00205415">
      <w:pPr>
        <w:pStyle w:val="150"/>
        <w:framePr w:wrap="none" w:vAnchor="page" w:hAnchor="page" w:x="1416" w:y="14749"/>
        <w:numPr>
          <w:ilvl w:val="0"/>
          <w:numId w:val="5"/>
        </w:numPr>
        <w:shd w:val="clear" w:color="auto" w:fill="auto"/>
        <w:tabs>
          <w:tab w:val="left" w:pos="315"/>
        </w:tabs>
        <w:spacing w:before="0" w:line="80" w:lineRule="exact"/>
        <w:ind w:left="20"/>
      </w:pPr>
      <w:r>
        <w:t>Заказ № 5204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tabs>
          <w:tab w:val="left" w:pos="1292"/>
        </w:tabs>
        <w:spacing w:line="250" w:lineRule="exact"/>
        <w:ind w:left="20" w:firstLine="0"/>
        <w:jc w:val="both"/>
      </w:pPr>
      <w:r>
        <w:rPr>
          <w:rStyle w:val="a7"/>
        </w:rPr>
        <w:lastRenderedPageBreak/>
        <w:t>ЗадаЧи</w:t>
      </w:r>
      <w:r>
        <w:tab/>
        <w:t>Эта наука начиналась с описания плодов, они по-прежнему остаются важнейшим</w:t>
      </w: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tabs>
          <w:tab w:val="left" w:pos="1292"/>
        </w:tabs>
        <w:spacing w:line="250" w:lineRule="exact"/>
        <w:ind w:left="20" w:firstLine="0"/>
        <w:jc w:val="both"/>
      </w:pPr>
      <w:r>
        <w:t>жалотш</w:t>
      </w:r>
      <w:r>
        <w:tab/>
        <w:t xml:space="preserve">органом плодового растения, определяющим особенности и </w:t>
      </w:r>
      <w:r>
        <w:t>достоинства сорта.</w:t>
      </w: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spacing w:line="250" w:lineRule="exact"/>
        <w:ind w:left="1340" w:right="20" w:firstLine="400"/>
        <w:jc w:val="both"/>
      </w:pPr>
      <w:r>
        <w:t>Однако есть и исключения. У ряда плодовых культур используют в насажде</w:t>
      </w:r>
      <w:r>
        <w:softHyphen/>
        <w:t>ниях сорта-опылители, главная задача которых не давать плоды, а производить пыльцу. Плод для характеристики таких сортов-опылителей, как креб Долго у яблони, китайско</w:t>
      </w:r>
      <w:r>
        <w:t>-американская слива Тока у диплоидных слив - не главный орган, определяющий достоинства сорта. У раздельнополых плодовых растений, таких, как облепиха, актинидия, существуют сорта мужского типа, не завязыва</w:t>
      </w:r>
      <w:r>
        <w:softHyphen/>
        <w:t>ющие плодов вообще.</w:t>
      </w: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spacing w:line="250" w:lineRule="exact"/>
        <w:ind w:left="1340" w:right="20" w:firstLine="400"/>
        <w:jc w:val="both"/>
      </w:pPr>
      <w:r>
        <w:t>Не ради качественных плодов и</w:t>
      </w:r>
      <w:r>
        <w:t>спользуют подвои, особенно клоновые. У пос</w:t>
      </w:r>
      <w:r>
        <w:softHyphen/>
        <w:t xml:space="preserve">ледних многие сорта вообще не образуют плодов (Кубань </w:t>
      </w:r>
      <w:r>
        <w:rPr>
          <w:rStyle w:val="SimHei75pt0pt"/>
        </w:rPr>
        <w:t>86</w:t>
      </w:r>
      <w:r>
        <w:t>, АП-2). И, наконец, сорта декоративных плодовых растений также выращивают не ради плодов. Для них важны крупные или махровые красивые цветки (вишни «сакуры»</w:t>
      </w:r>
      <w:r>
        <w:t xml:space="preserve"> - Кванзан, Асаги, махровые персики - Монифик, Клара Мейер и другие), красные листья (алыча Чернопурпуровая, Голливуд, виргинская черемуха Шуберт, Ред Канада, яблоня Недзвецкого и др.), пирамидальная или плакучая форма кроны и т. д.</w:t>
      </w: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spacing w:line="250" w:lineRule="exact"/>
        <w:ind w:left="1340" w:firstLine="400"/>
        <w:jc w:val="both"/>
      </w:pPr>
      <w:r>
        <w:t>В настоящее время основ</w:t>
      </w:r>
      <w:r>
        <w:t>ными задачами помологии являются следующие:</w:t>
      </w:r>
    </w:p>
    <w:p w:rsidR="00772CF9" w:rsidRDefault="00205415">
      <w:pPr>
        <w:pStyle w:val="81"/>
        <w:framePr w:w="8986" w:h="9380" w:hRule="exact" w:wrap="none" w:vAnchor="page" w:hAnchor="page" w:x="1447" w:y="2250"/>
        <w:numPr>
          <w:ilvl w:val="0"/>
          <w:numId w:val="6"/>
        </w:numPr>
        <w:shd w:val="clear" w:color="auto" w:fill="auto"/>
        <w:tabs>
          <w:tab w:val="left" w:pos="1999"/>
        </w:tabs>
        <w:spacing w:line="250" w:lineRule="exact"/>
        <w:ind w:left="1340" w:right="20" w:firstLine="400"/>
        <w:jc w:val="both"/>
      </w:pPr>
      <w:r>
        <w:t>Морфологическая и производственно-биологическая характеристика, вы</w:t>
      </w:r>
      <w:r>
        <w:softHyphen/>
        <w:t>деление сортов с комплексом ценных признаков для возделывания, а также ис</w:t>
      </w:r>
      <w:r>
        <w:softHyphen/>
        <w:t xml:space="preserve">точников ценных для селекции признаков. Определение признаков, </w:t>
      </w:r>
      <w:r>
        <w:t>представляю</w:t>
      </w:r>
      <w:r>
        <w:softHyphen/>
        <w:t>щих ценность для проведения апробации сортов.</w:t>
      </w:r>
    </w:p>
    <w:p w:rsidR="00772CF9" w:rsidRDefault="00205415">
      <w:pPr>
        <w:pStyle w:val="81"/>
        <w:framePr w:w="8986" w:h="9380" w:hRule="exact" w:wrap="none" w:vAnchor="page" w:hAnchor="page" w:x="1447" w:y="2250"/>
        <w:numPr>
          <w:ilvl w:val="0"/>
          <w:numId w:val="6"/>
        </w:numPr>
        <w:shd w:val="clear" w:color="auto" w:fill="auto"/>
        <w:tabs>
          <w:tab w:val="left" w:pos="1999"/>
        </w:tabs>
        <w:spacing w:line="250" w:lineRule="exact"/>
        <w:ind w:left="1340" w:right="20" w:firstLine="400"/>
        <w:jc w:val="both"/>
      </w:pPr>
      <w:r>
        <w:t>Изучение изменчивости сортов в процессе вегетативного размножения, в зависимости от факторов внешней среды и от специфических особенностей со</w:t>
      </w:r>
      <w:r>
        <w:softHyphen/>
        <w:t>временных технологий возделывания. Разработка системы со</w:t>
      </w:r>
      <w:r>
        <w:t>хранения типичнос</w:t>
      </w:r>
      <w:r>
        <w:softHyphen/>
        <w:t>ти существующих сортов, а также сортоулучшающего отбора при вегетативном их размножении.</w:t>
      </w:r>
    </w:p>
    <w:p w:rsidR="00772CF9" w:rsidRDefault="00205415">
      <w:pPr>
        <w:pStyle w:val="81"/>
        <w:framePr w:w="8986" w:h="9380" w:hRule="exact" w:wrap="none" w:vAnchor="page" w:hAnchor="page" w:x="1447" w:y="2250"/>
        <w:numPr>
          <w:ilvl w:val="0"/>
          <w:numId w:val="6"/>
        </w:numPr>
        <w:shd w:val="clear" w:color="auto" w:fill="auto"/>
        <w:tabs>
          <w:tab w:val="left" w:pos="1999"/>
        </w:tabs>
        <w:spacing w:line="250" w:lineRule="exact"/>
        <w:ind w:left="1340" w:right="20" w:firstLine="400"/>
        <w:jc w:val="both"/>
      </w:pPr>
      <w:r>
        <w:t>Формирование региональных сортиментов в результате испытания и ис</w:t>
      </w:r>
      <w:r>
        <w:softHyphen/>
        <w:t>пользования местных интродуцированных, созданных отечественными селекцио</w:t>
      </w:r>
      <w:r>
        <w:softHyphen/>
        <w:t>нерами сор</w:t>
      </w:r>
      <w:r>
        <w:t>тов и привлечение новых плодовых и ягодных культур из дикой фло</w:t>
      </w:r>
      <w:r>
        <w:softHyphen/>
        <w:t>ры, выделение сортов для использования в современных технологиях возделыва</w:t>
      </w:r>
      <w:r>
        <w:softHyphen/>
        <w:t>ния.</w:t>
      </w:r>
    </w:p>
    <w:p w:rsidR="00772CF9" w:rsidRDefault="00205415">
      <w:pPr>
        <w:pStyle w:val="81"/>
        <w:framePr w:w="8986" w:h="9380" w:hRule="exact" w:wrap="none" w:vAnchor="page" w:hAnchor="page" w:x="1447" w:y="2250"/>
        <w:numPr>
          <w:ilvl w:val="0"/>
          <w:numId w:val="6"/>
        </w:numPr>
        <w:shd w:val="clear" w:color="auto" w:fill="auto"/>
        <w:tabs>
          <w:tab w:val="left" w:pos="1999"/>
        </w:tabs>
        <w:spacing w:line="250" w:lineRule="exact"/>
        <w:ind w:left="1340" w:right="20" w:firstLine="400"/>
        <w:jc w:val="both"/>
      </w:pPr>
      <w:r>
        <w:t>Выявление родственных связей между сортами, изучение их происхожде</w:t>
      </w:r>
      <w:r>
        <w:softHyphen/>
        <w:t xml:space="preserve">ния и родословных, разработка на этой основе </w:t>
      </w:r>
      <w:r>
        <w:t>классификаций сортов.</w:t>
      </w:r>
    </w:p>
    <w:p w:rsidR="00772CF9" w:rsidRDefault="00205415">
      <w:pPr>
        <w:pStyle w:val="81"/>
        <w:framePr w:w="8986" w:h="9380" w:hRule="exact" w:wrap="none" w:vAnchor="page" w:hAnchor="page" w:x="1447" w:y="2250"/>
        <w:shd w:val="clear" w:color="auto" w:fill="auto"/>
        <w:spacing w:line="250" w:lineRule="exact"/>
        <w:ind w:left="1340" w:right="20" w:firstLine="400"/>
        <w:jc w:val="both"/>
      </w:pPr>
      <w:r>
        <w:t>Помология, как прикладная наука, постоянно развивается, обогащаясь опы</w:t>
      </w:r>
      <w:r>
        <w:softHyphen/>
        <w:t>том практического плодоводства и использования достижений смежных научных дисциплин. Это, безусловно, в недалеком будущем приведет к изменению ряда ее положений, в</w:t>
      </w:r>
      <w:r>
        <w:t>озникнут новые разделы и направления практического применения.</w:t>
      </w:r>
    </w:p>
    <w:p w:rsidR="00772CF9" w:rsidRDefault="00205415">
      <w:pPr>
        <w:pStyle w:val="36"/>
        <w:framePr w:wrap="none" w:vAnchor="page" w:hAnchor="page" w:x="6228" w:y="12252"/>
        <w:shd w:val="clear" w:color="auto" w:fill="auto"/>
        <w:spacing w:line="200" w:lineRule="exact"/>
      </w:pPr>
      <w:r>
        <w:rPr>
          <w:rStyle w:val="37"/>
          <w:i/>
          <w:iCs/>
        </w:rPr>
        <w:t>44</w:t>
      </w:r>
    </w:p>
    <w:p w:rsidR="00772CF9" w:rsidRDefault="00205415">
      <w:pPr>
        <w:pStyle w:val="130"/>
        <w:framePr w:wrap="none" w:vAnchor="page" w:hAnchor="page" w:x="1447" w:y="14662"/>
        <w:shd w:val="clear" w:color="auto" w:fill="auto"/>
        <w:spacing w:line="220" w:lineRule="exact"/>
        <w:ind w:left="180"/>
      </w:pPr>
      <w:bookmarkStart w:id="12" w:name="bookmark11"/>
      <w:r>
        <w:t>1 8</w:t>
      </w:r>
      <w:bookmarkEnd w:id="12"/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2"/>
        <w:framePr w:w="7646" w:h="994" w:hRule="exact" w:wrap="none" w:vAnchor="page" w:hAnchor="page" w:x="1281" w:y="2108"/>
        <w:shd w:val="clear" w:color="auto" w:fill="auto"/>
        <w:spacing w:before="0" w:after="0" w:line="432" w:lineRule="exact"/>
        <w:ind w:left="2020" w:right="2040"/>
        <w:jc w:val="left"/>
      </w:pPr>
      <w:bookmarkStart w:id="13" w:name="bookmark12"/>
      <w:r>
        <w:lastRenderedPageBreak/>
        <w:t>ПОМОЛОГИЧЕСКОЕ ОПИСАНИЕ СОРТОВ</w:t>
      </w:r>
      <w:bookmarkEnd w:id="13"/>
    </w:p>
    <w:p w:rsidR="00772CF9" w:rsidRDefault="00205415">
      <w:pPr>
        <w:pStyle w:val="140"/>
        <w:framePr w:h="506" w:wrap="around" w:vAnchor="page" w:hAnchor="page" w:x="1267" w:y="3060"/>
        <w:shd w:val="clear" w:color="auto" w:fill="auto"/>
        <w:spacing w:line="422" w:lineRule="exact"/>
      </w:pPr>
      <w:r>
        <w:rPr>
          <w:rStyle w:val="141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140"/>
        <w:framePr w:w="7646" w:h="11085" w:hRule="exact" w:wrap="none" w:vAnchor="page" w:hAnchor="page" w:x="1281" w:y="3102"/>
        <w:shd w:val="clear" w:color="auto" w:fill="auto"/>
        <w:spacing w:before="0"/>
        <w:ind w:left="460"/>
      </w:pPr>
      <w:r>
        <w:t>омологическое описание сортов плодовых и ягодных культур может быть</w:t>
      </w:r>
      <w:r>
        <w:br/>
        <w:t>различным по своей полноте в зависимости от поставленной цели.</w:t>
      </w:r>
    </w:p>
    <w:p w:rsidR="00772CF9" w:rsidRDefault="00205415">
      <w:pPr>
        <w:pStyle w:val="81"/>
        <w:framePr w:w="7646" w:h="11085" w:hRule="exact" w:wrap="none" w:vAnchor="page" w:hAnchor="page" w:x="1281" w:y="3102"/>
        <w:shd w:val="clear" w:color="auto" w:fill="auto"/>
        <w:spacing w:line="250" w:lineRule="exact"/>
        <w:ind w:firstLine="400"/>
        <w:jc w:val="both"/>
      </w:pPr>
      <w:r>
        <w:t>Наиболее информативно полная помологическая характеристика необходи</w:t>
      </w:r>
      <w:r>
        <w:softHyphen/>
        <w:t>ма для научных целей, в частности, для обмена информацией о сорте для его использования в производстве, селекции, а также для составления классифика</w:t>
      </w:r>
      <w:r>
        <w:softHyphen/>
        <w:t>ций сортов и изучения систематики таксо</w:t>
      </w:r>
      <w:r>
        <w:t>нов различных уровней. Полная помо</w:t>
      </w:r>
      <w:r>
        <w:softHyphen/>
        <w:t>логическая характеристика сорта включает описание всего комплекса морфоло</w:t>
      </w:r>
      <w:r>
        <w:softHyphen/>
        <w:t>гических признаков, биологических, цитогенетических особенностей, описывает</w:t>
      </w:r>
      <w:r>
        <w:softHyphen/>
        <w:t xml:space="preserve">ся также реакция на изменение внешней среды, указывается происхождение </w:t>
      </w:r>
      <w:r>
        <w:t>и родословная сорта.</w:t>
      </w:r>
    </w:p>
    <w:p w:rsidR="00772CF9" w:rsidRDefault="00205415">
      <w:pPr>
        <w:pStyle w:val="81"/>
        <w:framePr w:w="7646" w:h="11085" w:hRule="exact" w:wrap="none" w:vAnchor="page" w:hAnchor="page" w:x="1281" w:y="3102"/>
        <w:shd w:val="clear" w:color="auto" w:fill="auto"/>
        <w:spacing w:line="250" w:lineRule="exact"/>
        <w:ind w:firstLine="400"/>
        <w:jc w:val="both"/>
      </w:pPr>
      <w:r>
        <w:t>Для правильного описания сортов используются термины, принятые в кодек</w:t>
      </w:r>
      <w:r>
        <w:softHyphen/>
        <w:t>се помологической номенклатуры. Большой объем сведений о сортах плодовых и ягодных культур делает необходимым создание банков данных о признаках и использование сов</w:t>
      </w:r>
      <w:r>
        <w:t>ременных средств вычислительной техники. Банк данных гено</w:t>
      </w:r>
      <w:r>
        <w:softHyphen/>
        <w:t>фонда плодовых и ягодных растений хранит информацию о наличии всех призна</w:t>
      </w:r>
      <w:r>
        <w:softHyphen/>
        <w:t>ков и свойств у генотипов (сортов, видовых форм, клонов, гибридов) различных плодовых и ягодных растений. Для международного</w:t>
      </w:r>
      <w:r>
        <w:t xml:space="preserve"> обмена информацией созда</w:t>
      </w:r>
      <w:r>
        <w:softHyphen/>
        <w:t>ются унифицированные схемы описания и кодирования с использованием авто</w:t>
      </w:r>
      <w:r>
        <w:softHyphen/>
        <w:t>матизированной информационной вычислительной системы. Такая система поло</w:t>
      </w:r>
      <w:r>
        <w:softHyphen/>
        <w:t>жена в основу работ современных помологов, генетиков и селекционеров.</w:t>
      </w:r>
    </w:p>
    <w:p w:rsidR="00772CF9" w:rsidRDefault="00205415">
      <w:pPr>
        <w:pStyle w:val="81"/>
        <w:framePr w:w="7646" w:h="11085" w:hRule="exact" w:wrap="none" w:vAnchor="page" w:hAnchor="page" w:x="1281" w:y="3102"/>
        <w:shd w:val="clear" w:color="auto" w:fill="auto"/>
        <w:spacing w:line="250" w:lineRule="exact"/>
        <w:ind w:firstLine="400"/>
        <w:jc w:val="both"/>
      </w:pPr>
      <w:r>
        <w:t>Этой цели соотв</w:t>
      </w:r>
      <w:r>
        <w:t>етствует создание единой системы дескрипторов. В нашей стране разработаны два типа дескрипторных словарей (классификаторов) - ши</w:t>
      </w:r>
      <w:r>
        <w:softHyphen/>
        <w:t>рокий унифицированный и международный. Описание признаков по международ</w:t>
      </w:r>
      <w:r>
        <w:softHyphen/>
        <w:t>ному классификатору осуществляется только кодом. Примен</w:t>
      </w:r>
      <w:r>
        <w:t>ение автоматизиро</w:t>
      </w:r>
      <w:r>
        <w:softHyphen/>
        <w:t>ванных систем и использование кодирования резко повышают эффективность использования помологических описаний для осуществления работы по класси</w:t>
      </w:r>
      <w:r>
        <w:softHyphen/>
        <w:t>фикации сортов, а также для решения практических и селекционных задач.</w:t>
      </w:r>
    </w:p>
    <w:p w:rsidR="00772CF9" w:rsidRDefault="00205415">
      <w:pPr>
        <w:pStyle w:val="81"/>
        <w:framePr w:w="7646" w:h="11085" w:hRule="exact" w:wrap="none" w:vAnchor="page" w:hAnchor="page" w:x="1281" w:y="3102"/>
        <w:shd w:val="clear" w:color="auto" w:fill="auto"/>
        <w:spacing w:line="250" w:lineRule="exact"/>
        <w:ind w:firstLine="400"/>
        <w:jc w:val="both"/>
      </w:pPr>
      <w:r>
        <w:t>Однако, для использован</w:t>
      </w:r>
      <w:r>
        <w:t>ия в практической работе по сортоведению полные описания сортов громоздки, многие признаки для этой цели не представляют большой значимости. Поэтому для различных практических целей составляют более краткие описания, в которые включают наиболее информативн</w:t>
      </w:r>
      <w:r>
        <w:t>ые призна</w:t>
      </w:r>
      <w:r>
        <w:softHyphen/>
        <w:t>ки. Такие описания даются в ряде отечественных помологических трудов: «Атлас плодов» А. С. Гребницкого (1903), «Русские яблоки» М. В. Рытова (1960), «Помо</w:t>
      </w:r>
      <w:r>
        <w:softHyphen/>
        <w:t>логия» Л. П. Симиренко (1961), «Сорта плодовых и ягодных культур» (1953) и ряд других, сыгр</w:t>
      </w:r>
      <w:r>
        <w:t>авших важную роль в развитии отечественной помологии. Более краткие характеристики сортов даны в справочниках и паспортах сортов для определения и апробации сортов.</w:t>
      </w:r>
    </w:p>
    <w:p w:rsidR="00772CF9" w:rsidRDefault="00205415">
      <w:pPr>
        <w:pStyle w:val="81"/>
        <w:framePr w:w="7646" w:h="11085" w:hRule="exact" w:wrap="none" w:vAnchor="page" w:hAnchor="page" w:x="1281" w:y="3102"/>
        <w:shd w:val="clear" w:color="auto" w:fill="auto"/>
        <w:spacing w:line="250" w:lineRule="exact"/>
        <w:ind w:firstLine="400"/>
        <w:jc w:val="both"/>
      </w:pPr>
      <w:r>
        <w:t>Проблема отличимости сортов приобрела особую актуальность в связи с не</w:t>
      </w:r>
      <w:r>
        <w:softHyphen/>
        <w:t xml:space="preserve">обходимостью защиты </w:t>
      </w:r>
      <w:r>
        <w:t>авторских прав на запатентованные сорта. Международ</w:t>
      </w:r>
      <w:r>
        <w:softHyphen/>
        <w:t>ный союз по защите достижений растениеводства (УПОВ) утвердил таблицы характеристик важнейших плодовых и ягодных растений. Они включают наибо</w:t>
      </w:r>
      <w:r>
        <w:softHyphen/>
        <w:t>лее информативные отличительные признаки для сорта. В них прив</w:t>
      </w:r>
      <w:r>
        <w:t>одятся мар</w:t>
      </w:r>
      <w:r>
        <w:softHyphen/>
        <w:t>керные признаки, обеспечивающие надежную отличимость сортов. Для ряда куль</w:t>
      </w:r>
      <w:r>
        <w:softHyphen/>
        <w:t>тур на их основе составлены ключи для определения сортов.</w:t>
      </w:r>
    </w:p>
    <w:p w:rsidR="00772CF9" w:rsidRDefault="00205415">
      <w:pPr>
        <w:pStyle w:val="81"/>
        <w:framePr w:w="1411" w:h="739" w:hRule="exact" w:wrap="none" w:vAnchor="page" w:hAnchor="page" w:x="9249" w:y="3041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Помологич</w:t>
      </w:r>
      <w:r>
        <w:rPr>
          <w:rStyle w:val="FranklinGothicBook55pt0pt"/>
        </w:rPr>
        <w:t>е</w:t>
      </w:r>
      <w:r>
        <w:rPr>
          <w:rStyle w:val="a7"/>
        </w:rPr>
        <w:t>ское</w:t>
      </w:r>
    </w:p>
    <w:p w:rsidR="00772CF9" w:rsidRDefault="00205415">
      <w:pPr>
        <w:pStyle w:val="81"/>
        <w:framePr w:w="1411" w:h="739" w:hRule="exact" w:wrap="none" w:vAnchor="page" w:hAnchor="page" w:x="9249" w:y="3041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описание</w:t>
      </w:r>
    </w:p>
    <w:p w:rsidR="00772CF9" w:rsidRDefault="00205415">
      <w:pPr>
        <w:pStyle w:val="81"/>
        <w:framePr w:w="1411" w:h="739" w:hRule="exact" w:wrap="none" w:vAnchor="page" w:hAnchor="page" w:x="9249" w:y="3041"/>
        <w:shd w:val="clear" w:color="auto" w:fill="auto"/>
        <w:spacing w:line="226" w:lineRule="exact"/>
        <w:ind w:right="100" w:firstLine="0"/>
        <w:jc w:val="center"/>
      </w:pPr>
      <w:r>
        <w:t>СОРТОВ</w:t>
      </w:r>
    </w:p>
    <w:p w:rsidR="00772CF9" w:rsidRDefault="00205415">
      <w:pPr>
        <w:pStyle w:val="42"/>
        <w:framePr w:wrap="none" w:vAnchor="page" w:hAnchor="page" w:x="1545" w:y="14468"/>
        <w:shd w:val="clear" w:color="auto" w:fill="auto"/>
        <w:spacing w:line="90" w:lineRule="exact"/>
        <w:ind w:left="20"/>
      </w:pPr>
      <w:r>
        <w:t>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59" w:h="693" w:hRule="exact" w:wrap="none" w:vAnchor="page" w:hAnchor="page" w:x="1254" w:y="210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lastRenderedPageBreak/>
        <w:t>Помологич</w:t>
      </w:r>
      <w:r>
        <w:rPr>
          <w:rStyle w:val="FranklinGothicBook55pt0pt"/>
        </w:rPr>
        <w:t>е</w:t>
      </w:r>
      <w:r>
        <w:rPr>
          <w:rStyle w:val="a7"/>
        </w:rPr>
        <w:t>ское</w:t>
      </w:r>
    </w:p>
    <w:p w:rsidR="00772CF9" w:rsidRDefault="00205415">
      <w:pPr>
        <w:pStyle w:val="81"/>
        <w:framePr w:w="1459" w:h="693" w:hRule="exact" w:wrap="none" w:vAnchor="page" w:hAnchor="page" w:x="1254" w:y="210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описание</w:t>
      </w:r>
    </w:p>
    <w:p w:rsidR="00772CF9" w:rsidRDefault="00205415">
      <w:pPr>
        <w:pStyle w:val="81"/>
        <w:framePr w:w="1459" w:h="693" w:hRule="exact" w:wrap="none" w:vAnchor="page" w:hAnchor="page" w:x="1254" w:y="2108"/>
        <w:shd w:val="clear" w:color="auto" w:fill="auto"/>
        <w:spacing w:line="226" w:lineRule="exact"/>
        <w:ind w:left="100" w:firstLine="0"/>
        <w:jc w:val="center"/>
      </w:pPr>
      <w:r>
        <w:t>СОРТОВ</w:t>
      </w:r>
    </w:p>
    <w:p w:rsidR="00772CF9" w:rsidRDefault="00205415">
      <w:pPr>
        <w:pStyle w:val="81"/>
        <w:framePr w:w="7651" w:h="7317" w:hRule="exact" w:wrap="none" w:vAnchor="page" w:hAnchor="page" w:x="2978" w:y="2108"/>
        <w:shd w:val="clear" w:color="auto" w:fill="auto"/>
        <w:spacing w:line="250" w:lineRule="exact"/>
        <w:ind w:left="20" w:right="20" w:firstLine="400"/>
        <w:jc w:val="both"/>
      </w:pPr>
      <w:r>
        <w:t xml:space="preserve">Особенно эффективно </w:t>
      </w:r>
      <w:r>
        <w:t>определение сортов у некоторых культур проводится с использованием биохимических маркеров, в частности видоспецифичных ДНК. Это позволяет с большой точностью индентифицировать генотипы даже для сор</w:t>
      </w:r>
      <w:r>
        <w:softHyphen/>
        <w:t>тов, сходных по морфологическим признакам. Во всех случаях</w:t>
      </w:r>
      <w:r>
        <w:t>, где это возможно, необходимо выделять морфологические, биологические, биохимические маркер</w:t>
      </w:r>
      <w:r>
        <w:softHyphen/>
        <w:t>ные признаки и приводить их в описаниях сортов.</w:t>
      </w:r>
    </w:p>
    <w:p w:rsidR="00772CF9" w:rsidRDefault="00205415">
      <w:pPr>
        <w:pStyle w:val="81"/>
        <w:framePr w:w="7651" w:h="7317" w:hRule="exact" w:wrap="none" w:vAnchor="page" w:hAnchor="page" w:x="2978" w:y="2108"/>
        <w:shd w:val="clear" w:color="auto" w:fill="auto"/>
        <w:spacing w:line="250" w:lineRule="exact"/>
        <w:ind w:left="20" w:right="20" w:firstLine="400"/>
        <w:jc w:val="both"/>
      </w:pPr>
      <w:r>
        <w:t>При разработке схемы описания сорта предпочтение отдается более стабиль</w:t>
      </w:r>
      <w:r>
        <w:softHyphen/>
        <w:t>ным признакам, которые мало подвержены изме</w:t>
      </w:r>
      <w:r>
        <w:t>нениям при произрастании в раз</w:t>
      </w:r>
      <w:r>
        <w:softHyphen/>
        <w:t>личных условиях климата и при различных технологиях возделывания. Тем не менее, много признаков, особенно биологических, такой изменчивости подверже</w:t>
      </w:r>
      <w:r>
        <w:softHyphen/>
        <w:t>ны в значительной степени. Поэтому помологическое описание сорта должно быть</w:t>
      </w:r>
      <w:r>
        <w:t xml:space="preserve"> приурочено конкретно к определенному месту произрастания. Должно быть предусмотрено и сравнение в этих условиях с эталонным сортом - региональным и мировым стандартом для данной группы сортов.</w:t>
      </w:r>
    </w:p>
    <w:p w:rsidR="00772CF9" w:rsidRDefault="00205415">
      <w:pPr>
        <w:pStyle w:val="81"/>
        <w:framePr w:w="7651" w:h="7317" w:hRule="exact" w:wrap="none" w:vAnchor="page" w:hAnchor="page" w:x="2978" w:y="2108"/>
        <w:shd w:val="clear" w:color="auto" w:fill="auto"/>
        <w:spacing w:line="250" w:lineRule="exact"/>
        <w:ind w:left="20" w:right="20" w:firstLine="400"/>
        <w:jc w:val="both"/>
      </w:pPr>
      <w:r>
        <w:t>Для использования помологических описаний в практическом плодо</w:t>
      </w:r>
      <w:r>
        <w:t>водстве очень важно знать не только уровень выраженности важнейших признаков, но и степень их изменчивости. В частности, важно выделять сорта адаптивные, плас</w:t>
      </w:r>
      <w:r>
        <w:softHyphen/>
        <w:t>тичные, хорошо приспосабливающиеся в широком диапазоне изменчивости вне</w:t>
      </w:r>
      <w:r>
        <w:softHyphen/>
        <w:t>шних условий и сорта с ко</w:t>
      </w:r>
      <w:r>
        <w:t>нсервативной природой, лучшие качества которых раскрываются только в строго ограниченной зоне. Для производственников пред</w:t>
      </w:r>
      <w:r>
        <w:softHyphen/>
        <w:t>почтительнее первые.</w:t>
      </w:r>
    </w:p>
    <w:p w:rsidR="00772CF9" w:rsidRDefault="00205415">
      <w:pPr>
        <w:pStyle w:val="81"/>
        <w:framePr w:w="7651" w:h="7317" w:hRule="exact" w:wrap="none" w:vAnchor="page" w:hAnchor="page" w:x="2978" w:y="2108"/>
        <w:shd w:val="clear" w:color="auto" w:fill="auto"/>
        <w:spacing w:line="250" w:lineRule="exact"/>
        <w:ind w:left="20" w:right="20" w:firstLine="400"/>
        <w:jc w:val="both"/>
      </w:pPr>
      <w:r>
        <w:t>Многовариантность плодоводства требует выделения групп сортов по направ</w:t>
      </w:r>
      <w:r>
        <w:softHyphen/>
        <w:t>лениям использования плодов - для хранен</w:t>
      </w:r>
      <w:r>
        <w:t>ия, транспортировки, употребления в свежем виде или для особо ценных продуктов переработки, а также для различ</w:t>
      </w:r>
      <w:r>
        <w:softHyphen/>
        <w:t>ных технологий производства плодов - малозатратных, интенсивных и т. д.</w:t>
      </w:r>
    </w:p>
    <w:p w:rsidR="00772CF9" w:rsidRDefault="00205415">
      <w:pPr>
        <w:pStyle w:val="81"/>
        <w:framePr w:w="7651" w:h="7317" w:hRule="exact" w:wrap="none" w:vAnchor="page" w:hAnchor="page" w:x="2978" w:y="2108"/>
        <w:shd w:val="clear" w:color="auto" w:fill="auto"/>
        <w:spacing w:line="250" w:lineRule="exact"/>
        <w:ind w:left="20" w:right="20" w:firstLine="400"/>
        <w:jc w:val="both"/>
      </w:pPr>
      <w:r>
        <w:t>Поэтому при составлении помологического описания сорта необходимо бы</w:t>
      </w:r>
      <w:r>
        <w:softHyphen/>
        <w:t>вает</w:t>
      </w:r>
      <w:r>
        <w:t xml:space="preserve"> не ограничиваться описанием лишь растений, произрастающих в коллекци</w:t>
      </w:r>
      <w:r>
        <w:softHyphen/>
        <w:t>онных садах, но и учитывать опыт выращивания сортов с использованием различ</w:t>
      </w:r>
      <w:r>
        <w:softHyphen/>
        <w:t>ных технологий.</w:t>
      </w:r>
    </w:p>
    <w:p w:rsidR="00772CF9" w:rsidRDefault="00205415">
      <w:pPr>
        <w:pStyle w:val="81"/>
        <w:framePr w:w="1402" w:h="445" w:hRule="exact" w:wrap="none" w:vAnchor="page" w:hAnchor="page" w:x="1264" w:y="11194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Классификация</w:t>
      </w:r>
    </w:p>
    <w:p w:rsidR="00772CF9" w:rsidRDefault="00205415">
      <w:pPr>
        <w:pStyle w:val="81"/>
        <w:framePr w:w="1402" w:h="445" w:hRule="exact" w:wrap="none" w:vAnchor="page" w:hAnchor="page" w:x="1264" w:y="11194"/>
        <w:shd w:val="clear" w:color="auto" w:fill="auto"/>
        <w:spacing w:line="160" w:lineRule="exact"/>
        <w:ind w:firstLine="0"/>
        <w:jc w:val="center"/>
      </w:pPr>
      <w:r>
        <w:t>СОРТОВ</w:t>
      </w:r>
    </w:p>
    <w:p w:rsidR="00772CF9" w:rsidRDefault="00205415">
      <w:pPr>
        <w:pStyle w:val="62"/>
        <w:framePr w:w="7651" w:h="581" w:hRule="exact" w:wrap="none" w:vAnchor="page" w:hAnchor="page" w:x="2978" w:y="10321"/>
        <w:shd w:val="clear" w:color="auto" w:fill="auto"/>
        <w:spacing w:before="0" w:after="106" w:line="280" w:lineRule="exact"/>
      </w:pPr>
      <w:bookmarkStart w:id="14" w:name="bookmark13"/>
      <w:r>
        <w:t>КЛАССИФИКАЦИЯ СОРТОВ</w:t>
      </w:r>
      <w:bookmarkEnd w:id="14"/>
    </w:p>
    <w:p w:rsidR="00772CF9" w:rsidRDefault="00205415">
      <w:pPr>
        <w:pStyle w:val="140"/>
        <w:framePr w:h="530" w:wrap="around" w:vAnchor="page" w:hAnchor="page" w:x="2962" w:y="10858"/>
        <w:shd w:val="clear" w:color="auto" w:fill="auto"/>
        <w:spacing w:line="442" w:lineRule="exact"/>
      </w:pPr>
      <w:r>
        <w:rPr>
          <w:rStyle w:val="141"/>
          <w:rFonts w:ascii="Batang" w:eastAsia="Batang" w:hAnsi="Batang" w:cs="Batang"/>
          <w:spacing w:val="0"/>
          <w:position w:val="-13"/>
          <w:sz w:val="57"/>
          <w:szCs w:val="57"/>
        </w:rPr>
        <w:t>С</w:t>
      </w:r>
    </w:p>
    <w:p w:rsidR="00772CF9" w:rsidRDefault="00205415">
      <w:pPr>
        <w:pStyle w:val="140"/>
        <w:framePr w:w="7651" w:h="3280" w:hRule="exact" w:wrap="none" w:vAnchor="page" w:hAnchor="page" w:x="2978" w:y="10902"/>
        <w:shd w:val="clear" w:color="auto" w:fill="auto"/>
        <w:spacing w:before="0"/>
        <w:ind w:left="466" w:right="20"/>
      </w:pPr>
      <w:r>
        <w:t>тремление объединить сходные сорта в группы при их</w:t>
      </w:r>
      <w:r>
        <w:t xml:space="preserve"> описании, что облег-</w:t>
      </w:r>
      <w:r>
        <w:br/>
        <w:t>чает их использование в практических и научных целях, возникло уже при</w:t>
      </w:r>
    </w:p>
    <w:p w:rsidR="00772CF9" w:rsidRDefault="00205415">
      <w:pPr>
        <w:pStyle w:val="140"/>
        <w:framePr w:w="7651" w:h="3280" w:hRule="exact" w:wrap="none" w:vAnchor="page" w:hAnchor="page" w:x="2978" w:y="10902"/>
        <w:shd w:val="clear" w:color="auto" w:fill="auto"/>
        <w:spacing w:before="0"/>
        <w:ind w:left="20" w:right="20"/>
      </w:pPr>
      <w:r>
        <w:t>зарождении помологии. Для этих целей были использованы прежде всего такие</w:t>
      </w:r>
      <w:r>
        <w:br/>
        <w:t>признаки плода, как форма - яблони кальвили, инжирные персики, окраска -</w:t>
      </w:r>
      <w:r>
        <w:br/>
        <w:t>морели (темноокр</w:t>
      </w:r>
      <w:r>
        <w:t>ашенные) и аморели (светлоокрашенные вишни), консистенция</w:t>
      </w:r>
      <w:r>
        <w:br/>
        <w:t>мякоти - гини (нежная мякоть) и биггаро (плотная мякоть) у черешни и т. д.</w:t>
      </w:r>
    </w:p>
    <w:p w:rsidR="00772CF9" w:rsidRDefault="00205415">
      <w:pPr>
        <w:pStyle w:val="81"/>
        <w:framePr w:w="7651" w:h="3280" w:hRule="exact" w:wrap="none" w:vAnchor="page" w:hAnchor="page" w:x="2978" w:y="10902"/>
        <w:shd w:val="clear" w:color="auto" w:fill="auto"/>
        <w:spacing w:line="250" w:lineRule="exact"/>
        <w:ind w:left="20" w:right="20" w:firstLine="400"/>
        <w:jc w:val="both"/>
      </w:pPr>
      <w:r>
        <w:t xml:space="preserve">Выделяли группы сортов и по их географическому происхождению - сливы венгерки, яблони тирольки, груши бергамоты и т. д. В </w:t>
      </w:r>
      <w:r>
        <w:t>классификации отдельных плодовых пород некоторые отечественные сортоведы полностью отрицали груп</w:t>
      </w:r>
      <w:r>
        <w:softHyphen/>
        <w:t>пировку сортов по их морфологическим признакам, считая возможность группи</w:t>
      </w:r>
      <w:r>
        <w:softHyphen/>
        <w:t>ровки сортов только по эколого-географическому признаку (Заец и др., 1975). Однако, т</w:t>
      </w:r>
      <w:r>
        <w:t>акой односторонний подход к классификации сортов себя не оправдал и в последующих работах ведущих помологов России он не используется.</w:t>
      </w:r>
    </w:p>
    <w:p w:rsidR="00772CF9" w:rsidRDefault="00205415">
      <w:pPr>
        <w:pStyle w:val="26"/>
        <w:framePr w:wrap="none" w:vAnchor="page" w:hAnchor="page" w:x="1763" w:y="14482"/>
        <w:shd w:val="clear" w:color="auto" w:fill="auto"/>
        <w:spacing w:line="250" w:lineRule="exact"/>
        <w:ind w:left="20"/>
      </w:pPr>
      <w:r>
        <w:t>20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tabs>
          <w:tab w:val="right" w:pos="9313"/>
        </w:tabs>
        <w:spacing w:line="250" w:lineRule="exact"/>
        <w:ind w:left="400" w:firstLine="0"/>
        <w:jc w:val="both"/>
      </w:pPr>
      <w:r>
        <w:lastRenderedPageBreak/>
        <w:t>Стремление создать естественные классификации плодовых и ягодных расте-</w:t>
      </w:r>
      <w:r>
        <w:tab/>
      </w:r>
      <w:r>
        <w:rPr>
          <w:rStyle w:val="a7"/>
        </w:rPr>
        <w:t>Классификация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tabs>
          <w:tab w:val="right" w:pos="9313"/>
        </w:tabs>
        <w:spacing w:line="250" w:lineRule="exact"/>
        <w:ind w:left="20" w:firstLine="0"/>
        <w:jc w:val="both"/>
      </w:pPr>
      <w:r>
        <w:t>ний основы</w:t>
      </w:r>
      <w:r>
        <w:t>ваются на эволюционном подходе к сортам, как имеющим общее про-</w:t>
      </w:r>
      <w:r>
        <w:tab/>
      </w:r>
      <w:r>
        <w:rPr>
          <w:vertAlign w:val="superscript"/>
        </w:rPr>
        <w:t>С0рТ0В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0"/>
        <w:jc w:val="both"/>
      </w:pPr>
      <w:r>
        <w:t>исхождение не только географическое, но и генетическое. Поэтому, во-первых, учитывают видовую принадлежность сорта и относят его к различным таксонам.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0"/>
        <w:jc w:val="both"/>
      </w:pPr>
      <w:r>
        <w:t>Во-вторых, учитывают тенденцию эко</w:t>
      </w:r>
      <w:r>
        <w:t>лого-географическую в связи с реакцией сортов на определенный комплекс условий внешней среды, в третьих, схожесть и различия в генетических особенностях сортов. Там, где это возможно, учитыва</w:t>
      </w:r>
      <w:r>
        <w:softHyphen/>
        <w:t>ется и родословная сортов. Наряду с описанием морфологических пр</w:t>
      </w:r>
      <w:r>
        <w:t>изнаков и изучением биологических свойств, это позволило создать современные класси</w:t>
      </w:r>
      <w:r>
        <w:softHyphen/>
        <w:t>фикации, максимально приближающиеся к естественным.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400"/>
        <w:jc w:val="both"/>
      </w:pPr>
      <w:r>
        <w:t xml:space="preserve">Такие классификации сортов ведущих плодово-ягодных культур разработаны в нашей стране Ф. Д. Лихоносом (яблоня), А. С. </w:t>
      </w:r>
      <w:r>
        <w:t>Тузом (груша), И. Н. Рябовым (персик), К. Д. Костиной (абрикос), Н. М. Павловой (смородина), В. И. Бологов- ской (малина) и другими.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400"/>
        <w:jc w:val="both"/>
      </w:pPr>
      <w:r>
        <w:t>Однако, выявление новых групп местных сортов и вовлечение в селекцию новых видов плодовых и ягодных растений в значительной</w:t>
      </w:r>
      <w:r>
        <w:t xml:space="preserve"> степени осложняет выделение хорошо очерченных сортотипов, приводит к размыванию старых и оформлению новых сортотипов. Особенно это относится к новым гибридным сор</w:t>
      </w:r>
      <w:r>
        <w:softHyphen/>
        <w:t>там, произошедшим как от межсортовых, так и от межвидовых скрещиваний.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400"/>
        <w:jc w:val="both"/>
      </w:pPr>
      <w:r>
        <w:t>При этом необходимо у</w:t>
      </w:r>
      <w:r>
        <w:t>читывать, что основные наши плодовые культуры - виды сборные, в происхождении которых принимали участие несколько видов.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0"/>
        <w:jc w:val="both"/>
      </w:pPr>
      <w:r>
        <w:t xml:space="preserve">Это яблоня домашняя МаШэ </w:t>
      </w:r>
      <w:r>
        <w:rPr>
          <w:lang w:val="en-US"/>
        </w:rPr>
        <w:t>domestica</w:t>
      </w:r>
      <w:r w:rsidRPr="00CF38F7">
        <w:t xml:space="preserve"> </w:t>
      </w:r>
      <w:r>
        <w:t>ВогкЬ, груша обыкновенная - Ругы</w:t>
      </w:r>
      <w:r>
        <w:rPr>
          <w:rStyle w:val="SimHei75pt0pt"/>
        </w:rPr>
        <w:t xml:space="preserve">8 </w:t>
      </w:r>
      <w:r>
        <w:rPr>
          <w:lang w:val="en-US"/>
        </w:rPr>
        <w:t>communis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., </w:t>
      </w:r>
      <w:r>
        <w:t xml:space="preserve">персик обыкновенный - Регеюа </w:t>
      </w:r>
      <w:r>
        <w:rPr>
          <w:lang w:val="en-US"/>
        </w:rPr>
        <w:t>vulgaris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., </w:t>
      </w:r>
      <w:r>
        <w:t xml:space="preserve">абрикос </w:t>
      </w:r>
      <w:r>
        <w:t>обыкновен</w:t>
      </w:r>
      <w:r>
        <w:softHyphen/>
        <w:t xml:space="preserve">ный - </w:t>
      </w:r>
      <w:r>
        <w:rPr>
          <w:lang w:val="en-US"/>
        </w:rPr>
        <w:t>Armeniaca</w:t>
      </w:r>
      <w:r w:rsidRPr="00CF38F7">
        <w:t xml:space="preserve"> </w:t>
      </w:r>
      <w:r>
        <w:rPr>
          <w:lang w:val="en-US"/>
        </w:rPr>
        <w:t>vilgaris</w:t>
      </w:r>
      <w:r w:rsidRPr="00CF38F7">
        <w:t xml:space="preserve"> </w:t>
      </w:r>
      <w:r>
        <w:rPr>
          <w:lang w:val="en-US"/>
        </w:rPr>
        <w:t>Lam</w:t>
      </w:r>
      <w:r w:rsidRPr="00CF38F7">
        <w:t xml:space="preserve">. </w:t>
      </w:r>
      <w:r>
        <w:t>и другие. В связи с тем, что отдаленная гибриди</w:t>
      </w:r>
      <w:r>
        <w:softHyphen/>
        <w:t>зация используется в селекции почти всех плодовых и ягодных растений, налицо тенденция превращения всех этих культур в сборные виды, несущие признаки нескольких видов.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400"/>
        <w:jc w:val="both"/>
      </w:pPr>
      <w:r>
        <w:t>В связи с этим очень важно исследовать происхождение отдельных сортов, а там, где это возможно, установить их родословные. При этом необходимо просле</w:t>
      </w:r>
      <w:r>
        <w:softHyphen/>
        <w:t>дить, какие признаки связаны с участием в происхождении того или иного сорта, как это сделал для некоторых</w:t>
      </w:r>
      <w:r>
        <w:t xml:space="preserve"> сортов земляники Е. В. Мажоров (1978).</w:t>
      </w:r>
    </w:p>
    <w:p w:rsidR="00772CF9" w:rsidRDefault="00205415">
      <w:pPr>
        <w:pStyle w:val="81"/>
        <w:framePr w:w="9504" w:h="9125" w:hRule="exact" w:wrap="none" w:vAnchor="page" w:hAnchor="page" w:x="2095" w:y="2105"/>
        <w:shd w:val="clear" w:color="auto" w:fill="auto"/>
        <w:spacing w:line="250" w:lineRule="exact"/>
        <w:ind w:left="20" w:right="1860" w:firstLine="400"/>
        <w:jc w:val="both"/>
      </w:pPr>
      <w:r>
        <w:t>Для культур, имеющих сложное гибридное происхождение, имеет перспек</w:t>
      </w:r>
      <w:r>
        <w:softHyphen/>
        <w:t>тиву разработка классификаций сортов с учетом степени участия предковых ви</w:t>
      </w:r>
      <w:r>
        <w:softHyphen/>
        <w:t>дов в возникновении этих генотипов. Примером такого подхода является клас</w:t>
      </w:r>
      <w:r>
        <w:t>си</w:t>
      </w:r>
      <w:r>
        <w:softHyphen/>
        <w:t>фикация сортов вишни обыкновенной, предложенная А. А. Юшевым (1974), и черной смородины, разработанная А. С. Равкиным (1987).</w:t>
      </w:r>
    </w:p>
    <w:p w:rsidR="00772CF9" w:rsidRDefault="00205415">
      <w:pPr>
        <w:pStyle w:val="26"/>
        <w:framePr w:wrap="none" w:vAnchor="page" w:hAnchor="page" w:x="10576" w:y="14512"/>
        <w:shd w:val="clear" w:color="auto" w:fill="auto"/>
        <w:spacing w:line="250" w:lineRule="exact"/>
        <w:ind w:left="40"/>
      </w:pPr>
      <w:r>
        <w:t>2</w:t>
      </w:r>
      <w:r>
        <w:rPr>
          <w:rStyle w:val="20pt"/>
        </w:rPr>
        <w:t xml:space="preserve"> </w:t>
      </w:r>
      <w:r>
        <w:t>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50" w:h="980" w:hRule="exact" w:wrap="none" w:vAnchor="page" w:hAnchor="page" w:x="1231" w:y="3080"/>
        <w:shd w:val="clear" w:color="auto" w:fill="auto"/>
        <w:spacing w:line="230" w:lineRule="exact"/>
        <w:ind w:left="80" w:right="200" w:firstLine="0"/>
        <w:jc w:val="both"/>
      </w:pPr>
      <w:r>
        <w:rPr>
          <w:rStyle w:val="a7"/>
        </w:rPr>
        <w:lastRenderedPageBreak/>
        <w:t>Происхо</w:t>
      </w:r>
      <w:r>
        <w:rPr>
          <w:rStyle w:val="a8"/>
        </w:rPr>
        <w:t>жден</w:t>
      </w:r>
      <w:r>
        <w:rPr>
          <w:rStyle w:val="a7"/>
        </w:rPr>
        <w:t>ие плодово-ягодных растений и их</w:t>
      </w:r>
    </w:p>
    <w:p w:rsidR="00772CF9" w:rsidRDefault="00205415">
      <w:pPr>
        <w:pStyle w:val="81"/>
        <w:framePr w:w="1450" w:h="980" w:hRule="exact" w:wrap="none" w:vAnchor="page" w:hAnchor="page" w:x="1231" w:y="3080"/>
        <w:shd w:val="clear" w:color="auto" w:fill="auto"/>
        <w:spacing w:line="160" w:lineRule="exact"/>
        <w:ind w:left="80" w:firstLine="0"/>
        <w:jc w:val="both"/>
      </w:pPr>
      <w:r>
        <w:t>СОРТОВ</w:t>
      </w:r>
      <w:r>
        <w:rPr>
          <w:rStyle w:val="16"/>
        </w:rPr>
        <w:t>ЕДЕН</w:t>
      </w:r>
      <w:r>
        <w:t>ИЕ</w:t>
      </w:r>
    </w:p>
    <w:p w:rsidR="00772CF9" w:rsidRDefault="00205415">
      <w:pPr>
        <w:pStyle w:val="62"/>
        <w:framePr w:w="7656" w:h="1018" w:hRule="exact" w:wrap="none" w:vAnchor="page" w:hAnchor="page" w:x="2968" w:y="2093"/>
        <w:shd w:val="clear" w:color="auto" w:fill="auto"/>
        <w:spacing w:before="0" w:after="0" w:line="432" w:lineRule="exact"/>
      </w:pPr>
      <w:bookmarkStart w:id="15" w:name="bookmark14"/>
      <w:r>
        <w:rPr>
          <w:rStyle w:val="63"/>
          <w:b/>
          <w:bCs/>
        </w:rPr>
        <w:t xml:space="preserve">происхождение плодово-ягодных растений и их </w:t>
      </w:r>
      <w:r>
        <w:rPr>
          <w:rStyle w:val="63"/>
          <w:b/>
          <w:bCs/>
        </w:rPr>
        <w:t>сортоведение</w:t>
      </w:r>
      <w:bookmarkEnd w:id="15"/>
    </w:p>
    <w:p w:rsidR="00772CF9" w:rsidRDefault="00205415">
      <w:pPr>
        <w:pStyle w:val="140"/>
        <w:framePr w:h="530" w:wrap="around" w:vAnchor="page" w:hAnchor="page" w:x="2937" w:y="3067"/>
        <w:shd w:val="clear" w:color="auto" w:fill="auto"/>
        <w:spacing w:line="442" w:lineRule="exact"/>
      </w:pPr>
      <w:r>
        <w:rPr>
          <w:rStyle w:val="141"/>
          <w:rFonts w:ascii="Franklin Gothic Demi" w:eastAsia="Franklin Gothic Demi" w:hAnsi="Franklin Gothic Demi" w:cs="Franklin Gothic Demi"/>
          <w:spacing w:val="0"/>
          <w:position w:val="-13"/>
          <w:sz w:val="60"/>
          <w:szCs w:val="60"/>
        </w:rPr>
        <w:t>А</w:t>
      </w:r>
    </w:p>
    <w:p w:rsidR="00772CF9" w:rsidRDefault="00205415">
      <w:pPr>
        <w:pStyle w:val="140"/>
        <w:framePr w:w="7656" w:h="11109" w:hRule="exact" w:wrap="none" w:vAnchor="page" w:hAnchor="page" w:x="2968" w:y="3111"/>
        <w:shd w:val="clear" w:color="auto" w:fill="auto"/>
        <w:spacing w:before="0"/>
        <w:ind w:left="471" w:right="20"/>
      </w:pPr>
      <w:r>
        <w:t>нализ признаков и свойств современных сортов, их реакции на условия внеш-</w:t>
      </w:r>
      <w:r>
        <w:br/>
        <w:t>ней среды, а также разработка путей совершенстования невозможны без</w:t>
      </w:r>
    </w:p>
    <w:p w:rsidR="00772CF9" w:rsidRDefault="00205415">
      <w:pPr>
        <w:pStyle w:val="140"/>
        <w:framePr w:w="7656" w:h="11109" w:hRule="exact" w:wrap="none" w:vAnchor="page" w:hAnchor="page" w:x="2968" w:y="3111"/>
        <w:shd w:val="clear" w:color="auto" w:fill="auto"/>
        <w:spacing w:before="0"/>
        <w:ind w:left="20" w:right="20"/>
      </w:pPr>
      <w:r>
        <w:t>глубокого понимания их происхождения. Это очень важно как для описания сор-</w:t>
      </w:r>
      <w:r>
        <w:br/>
        <w:t>тов, так и для дальнейш</w:t>
      </w:r>
      <w:r>
        <w:t>его прогресса в совершенствовании сортимента плодовых</w:t>
      </w:r>
      <w:r>
        <w:br/>
        <w:t>и ягодных культур.</w:t>
      </w:r>
    </w:p>
    <w:p w:rsidR="00772CF9" w:rsidRDefault="00205415">
      <w:pPr>
        <w:pStyle w:val="81"/>
        <w:framePr w:w="7656" w:h="11109" w:hRule="exact" w:wrap="none" w:vAnchor="page" w:hAnchor="page" w:x="2968" w:y="3111"/>
        <w:shd w:val="clear" w:color="auto" w:fill="auto"/>
        <w:spacing w:line="250" w:lineRule="exact"/>
        <w:ind w:left="20" w:right="20" w:firstLine="400"/>
        <w:jc w:val="both"/>
      </w:pPr>
      <w:r>
        <w:t>При полном описании сорта плодовых и ягодных растений обязательно ука</w:t>
      </w:r>
      <w:r>
        <w:softHyphen/>
        <w:t>зывают семейство, род и вид, к которым он принадлежит. Если вопрос по отнесе</w:t>
      </w:r>
      <w:r>
        <w:softHyphen/>
        <w:t xml:space="preserve">нию плодовых культур к определенным </w:t>
      </w:r>
      <w:r>
        <w:t>семействам четко решен, то принадлеж</w:t>
      </w:r>
      <w:r>
        <w:softHyphen/>
        <w:t xml:space="preserve">ность сортов к тому или иному виду или роду до настоящего времени может быть дискуссионным. Например, виды клюквы ранее относили к роду </w:t>
      </w:r>
      <w:r>
        <w:rPr>
          <w:lang w:val="en-US"/>
        </w:rPr>
        <w:t>Vaccinium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., </w:t>
      </w:r>
      <w:r>
        <w:t xml:space="preserve">но в настоящее время их выделяют в самостоятельный род </w:t>
      </w:r>
      <w:r>
        <w:rPr>
          <w:lang w:val="en-US"/>
        </w:rPr>
        <w:t>Oxicoocus</w:t>
      </w:r>
      <w:r w:rsidRPr="00CF38F7">
        <w:t xml:space="preserve"> </w:t>
      </w:r>
      <w:r>
        <w:rPr>
          <w:lang w:val="en-US"/>
        </w:rPr>
        <w:t>Hill</w:t>
      </w:r>
      <w:r w:rsidRPr="00CF38F7">
        <w:t>.</w:t>
      </w:r>
    </w:p>
    <w:p w:rsidR="00772CF9" w:rsidRDefault="00205415">
      <w:pPr>
        <w:pStyle w:val="81"/>
        <w:framePr w:w="7656" w:h="11109" w:hRule="exact" w:wrap="none" w:vAnchor="page" w:hAnchor="page" w:x="2968" w:y="3111"/>
        <w:shd w:val="clear" w:color="auto" w:fill="auto"/>
        <w:spacing w:line="250" w:lineRule="exact"/>
        <w:ind w:left="20" w:right="20" w:firstLine="400"/>
        <w:jc w:val="both"/>
      </w:pPr>
      <w:r>
        <w:t xml:space="preserve">Наоборот, по системе Миллера косточковые культуры были представлены несколькими родами - </w:t>
      </w:r>
      <w:r>
        <w:rPr>
          <w:lang w:val="en-US"/>
        </w:rPr>
        <w:t>Prunus</w:t>
      </w:r>
      <w:r w:rsidRPr="00CF38F7">
        <w:t xml:space="preserve">, </w:t>
      </w:r>
      <w:r>
        <w:t xml:space="preserve">Регаса, </w:t>
      </w:r>
      <w:r>
        <w:rPr>
          <w:lang w:val="en-US"/>
        </w:rPr>
        <w:t>Amygdalus</w:t>
      </w:r>
      <w:r w:rsidRPr="00CF38F7">
        <w:t xml:space="preserve">, </w:t>
      </w:r>
      <w:r>
        <w:rPr>
          <w:lang w:val="en-US"/>
        </w:rPr>
        <w:t>Armeniaca</w:t>
      </w:r>
      <w:r w:rsidRPr="00CF38F7">
        <w:t>, Се</w:t>
      </w:r>
      <w:r>
        <w:rPr>
          <w:lang w:val="en-US"/>
        </w:rPr>
        <w:t>r</w:t>
      </w:r>
      <w:r w:rsidRPr="00CF38F7">
        <w:t>а</w:t>
      </w:r>
      <w:r>
        <w:rPr>
          <w:lang w:val="en-US"/>
        </w:rPr>
        <w:t>sus</w:t>
      </w:r>
      <w:r w:rsidRPr="00CF38F7">
        <w:t>, Ра</w:t>
      </w:r>
      <w:r>
        <w:rPr>
          <w:lang w:val="en-US"/>
        </w:rPr>
        <w:t>dus</w:t>
      </w:r>
      <w:r w:rsidRPr="00CF38F7">
        <w:t xml:space="preserve">, </w:t>
      </w:r>
      <w:r>
        <w:t xml:space="preserve">к которым добавились роды </w:t>
      </w:r>
      <w:r>
        <w:rPr>
          <w:lang w:val="en-US"/>
        </w:rPr>
        <w:t>Louiseania</w:t>
      </w:r>
      <w:r w:rsidRPr="00CF38F7">
        <w:t xml:space="preserve">, </w:t>
      </w:r>
      <w:r>
        <w:rPr>
          <w:lang w:val="en-US"/>
        </w:rPr>
        <w:t>P</w:t>
      </w:r>
      <w:r w:rsidRPr="00CF38F7">
        <w:t>а</w:t>
      </w:r>
      <w:r>
        <w:rPr>
          <w:lang w:val="en-US"/>
        </w:rPr>
        <w:t>dellus</w:t>
      </w:r>
      <w:r w:rsidRPr="00CF38F7">
        <w:t xml:space="preserve">, </w:t>
      </w:r>
      <w:r>
        <w:t xml:space="preserve">но в настоящее время за рубежом их объединяют в один род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Focke</w:t>
      </w:r>
      <w:r w:rsidRPr="00CF38F7">
        <w:t xml:space="preserve">. </w:t>
      </w:r>
      <w:r>
        <w:t>Помологическая и селекционная практи</w:t>
      </w:r>
      <w:r>
        <w:softHyphen/>
        <w:t xml:space="preserve">ка показывают, что это очень неудобно. В один род попали виды, далекие от своей биологии, нередко совершенно нескрещивающиеся, как вишня, черемуха, персик в род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Focke</w:t>
      </w:r>
      <w:r w:rsidRPr="00CF38F7">
        <w:t xml:space="preserve">. </w:t>
      </w:r>
      <w:r>
        <w:t>Безусловно, удобней для практиков-пл</w:t>
      </w:r>
      <w:r>
        <w:t>одоводов и селекционеров система Миллера, которой продолжают придерживаться большин</w:t>
      </w:r>
      <w:r>
        <w:softHyphen/>
        <w:t>ство отечественных ботаников и плодоводов (Ковалев, Костина, 1935; Бахтеев,1970; Еремин, 1985 и др.).</w:t>
      </w:r>
    </w:p>
    <w:p w:rsidR="00772CF9" w:rsidRDefault="00205415">
      <w:pPr>
        <w:pStyle w:val="81"/>
        <w:framePr w:w="7656" w:h="11109" w:hRule="exact" w:wrap="none" w:vAnchor="page" w:hAnchor="page" w:x="2968" w:y="3111"/>
        <w:shd w:val="clear" w:color="auto" w:fill="auto"/>
        <w:spacing w:line="250" w:lineRule="exact"/>
        <w:ind w:left="20" w:right="20" w:firstLine="400"/>
        <w:jc w:val="both"/>
      </w:pPr>
      <w:r>
        <w:t xml:space="preserve">Весьма актуален для помологов вопрос об объеме видов и критериях их </w:t>
      </w:r>
      <w:r>
        <w:t>раз</w:t>
      </w:r>
      <w:r>
        <w:softHyphen/>
        <w:t>граничения. Важнейшими из них следует считать наличие ареала и обязательные проявления хотя бы у части гибридов при скрещивании признаков генетической несовместимости. Большинство современных ученых сходятся на том, что чрез</w:t>
      </w:r>
      <w:r>
        <w:softHyphen/>
        <w:t>мерное дробление видов не о</w:t>
      </w:r>
      <w:r>
        <w:t>правдано, в том числе и у плодовых растений. На</w:t>
      </w:r>
      <w:r>
        <w:softHyphen/>
        <w:t xml:space="preserve">пример, неправомерно выделять из вида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domestica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 xml:space="preserve">в самостоятельные виды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insititia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., </w:t>
      </w:r>
      <w:r>
        <w:rPr>
          <w:lang w:val="en-US"/>
        </w:rPr>
        <w:t>Prunus</w:t>
      </w:r>
      <w:r w:rsidRPr="00CF38F7">
        <w:t xml:space="preserve"> ое</w:t>
      </w:r>
      <w:r>
        <w:rPr>
          <w:lang w:val="en-US"/>
        </w:rPr>
        <w:t>conomica</w:t>
      </w:r>
      <w:r w:rsidRPr="00CF38F7">
        <w:t xml:space="preserve"> </w:t>
      </w:r>
      <w:r>
        <w:rPr>
          <w:lang w:val="en-US"/>
        </w:rPr>
        <w:t>Borkh</w:t>
      </w:r>
      <w:r w:rsidRPr="00CF38F7">
        <w:t xml:space="preserve">., </w:t>
      </w:r>
      <w:r>
        <w:t xml:space="preserve">из вида </w:t>
      </w:r>
      <w:r>
        <w:rPr>
          <w:lang w:val="en-US"/>
        </w:rPr>
        <w:t>Prunus</w:t>
      </w:r>
      <w:r w:rsidRPr="00CF38F7">
        <w:t xml:space="preserve"> се</w:t>
      </w:r>
      <w:r>
        <w:rPr>
          <w:lang w:val="en-US"/>
        </w:rPr>
        <w:t>r</w:t>
      </w:r>
      <w:r w:rsidRPr="00CF38F7">
        <w:t>а</w:t>
      </w:r>
      <w:r>
        <w:rPr>
          <w:lang w:val="en-US"/>
        </w:rPr>
        <w:t>sifera</w:t>
      </w:r>
      <w:r w:rsidRPr="00CF38F7">
        <w:t xml:space="preserve"> </w:t>
      </w:r>
      <w:r>
        <w:rPr>
          <w:lang w:val="en-US"/>
        </w:rPr>
        <w:t>Ehrh</w:t>
      </w:r>
    </w:p>
    <w:p w:rsidR="00772CF9" w:rsidRDefault="00205415">
      <w:pPr>
        <w:pStyle w:val="81"/>
        <w:framePr w:w="7656" w:h="11109" w:hRule="exact" w:wrap="none" w:vAnchor="page" w:hAnchor="page" w:x="2968" w:y="3111"/>
        <w:numPr>
          <w:ilvl w:val="0"/>
          <w:numId w:val="3"/>
        </w:numPr>
        <w:shd w:val="clear" w:color="auto" w:fill="auto"/>
        <w:tabs>
          <w:tab w:val="left" w:pos="274"/>
        </w:tabs>
        <w:spacing w:line="250" w:lineRule="exact"/>
        <w:ind w:left="20" w:right="20" w:firstLine="0"/>
        <w:jc w:val="both"/>
      </w:pPr>
      <w:r>
        <w:rPr>
          <w:lang w:val="en-US"/>
        </w:rPr>
        <w:t>P</w:t>
      </w:r>
      <w:r w:rsidRPr="00CF38F7">
        <w:t xml:space="preserve">. </w:t>
      </w:r>
      <w:r>
        <w:t xml:space="preserve">^ашса Коу., </w:t>
      </w:r>
      <w:r>
        <w:rPr>
          <w:lang w:val="en-US"/>
        </w:rPr>
        <w:t>P</w:t>
      </w:r>
      <w:r w:rsidRPr="00CF38F7">
        <w:t>. са</w:t>
      </w:r>
      <w:r>
        <w:rPr>
          <w:lang w:val="en-US"/>
        </w:rPr>
        <w:t>spica</w:t>
      </w:r>
      <w:r w:rsidRPr="00CF38F7">
        <w:t xml:space="preserve"> </w:t>
      </w:r>
      <w:r>
        <w:t xml:space="preserve">Коу.,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nachitschevani</w:t>
      </w:r>
      <w:r>
        <w:rPr>
          <w:lang w:val="en-US"/>
        </w:rPr>
        <w:t>ca</w:t>
      </w:r>
      <w:r w:rsidRPr="00CF38F7">
        <w:t xml:space="preserve"> </w:t>
      </w:r>
      <w:r>
        <w:rPr>
          <w:rStyle w:val="a7"/>
        </w:rPr>
        <w:t>Коу.,</w:t>
      </w:r>
      <w:r>
        <w:t xml:space="preserve">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sogdiana</w:t>
      </w:r>
      <w:r w:rsidRPr="00CF38F7">
        <w:t xml:space="preserve"> </w:t>
      </w:r>
      <w:r>
        <w:rPr>
          <w:lang w:val="en-US"/>
        </w:rPr>
        <w:t>Vass</w:t>
      </w:r>
      <w:r w:rsidRPr="00CF38F7">
        <w:t xml:space="preserve">.,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curdica</w:t>
      </w:r>
      <w:r w:rsidRPr="00CF38F7">
        <w:t xml:space="preserve">,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ursina</w:t>
      </w:r>
      <w:r w:rsidRPr="00CF38F7">
        <w:t xml:space="preserve"> </w:t>
      </w:r>
      <w:r>
        <w:rPr>
          <w:lang w:val="en-US"/>
        </w:rPr>
        <w:t>Kotschy</w:t>
      </w:r>
      <w:r w:rsidRPr="00CF38F7">
        <w:t xml:space="preserve">,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pontica</w:t>
      </w:r>
      <w:r w:rsidRPr="00CF38F7">
        <w:t xml:space="preserve"> </w:t>
      </w:r>
      <w:r>
        <w:rPr>
          <w:lang w:val="en-US"/>
        </w:rPr>
        <w:t>Kov</w:t>
      </w:r>
      <w:r w:rsidRPr="00CF38F7">
        <w:t xml:space="preserve">. </w:t>
      </w:r>
      <w:r>
        <w:t>В лучшем случае они могут являться лишь внутривидовыми таксонами на уровне подвида или разновидностей (Ере</w:t>
      </w:r>
      <w:r>
        <w:softHyphen/>
        <w:t>мин, Витковский, 1980; Еремин, 1989).</w:t>
      </w:r>
    </w:p>
    <w:p w:rsidR="00772CF9" w:rsidRDefault="00205415">
      <w:pPr>
        <w:pStyle w:val="81"/>
        <w:framePr w:w="7656" w:h="11109" w:hRule="exact" w:wrap="none" w:vAnchor="page" w:hAnchor="page" w:x="2968" w:y="3111"/>
        <w:shd w:val="clear" w:color="auto" w:fill="auto"/>
        <w:spacing w:line="250" w:lineRule="exact"/>
        <w:ind w:left="20" w:right="20" w:firstLine="400"/>
        <w:jc w:val="both"/>
      </w:pPr>
      <w:r>
        <w:t>Особенно важно и понимание путей фор</w:t>
      </w:r>
      <w:r>
        <w:t>мирования современных сортимен</w:t>
      </w:r>
      <w:r>
        <w:softHyphen/>
        <w:t>тов от дикорастущих предков. Существует немало плодовых и ягодных растений, которые произошли от дикорастущих представителей того же вида (грецкий орех, облепиха, малина, черешня). Возможности широкой изменчивости по большинс</w:t>
      </w:r>
      <w:r>
        <w:t>тву признаков у них достаточно ограничены. Гораздо больший полиморфизм наблю</w:t>
      </w:r>
      <w:r>
        <w:softHyphen/>
        <w:t>дается у тех плодовых растений, в происхождении которых участвовало несколь</w:t>
      </w:r>
      <w:r>
        <w:softHyphen/>
        <w:t>ко видов того же рода или даже других близких родов. Это такие важнейшие плодовые и ягодные растения, к</w:t>
      </w:r>
      <w:r>
        <w:t>ак яблоня, груша, персик, абрикос, алыча, сморо</w:t>
      </w:r>
      <w:r>
        <w:softHyphen/>
        <w:t>дина черная, смородина красная. В данном случае мы имеем дело со «сборными» видами. За счет интрогрессивной отдаленной гибридизации у них намного усили</w:t>
      </w:r>
      <w:r>
        <w:softHyphen/>
        <w:t>вается формообразовательный процесс и значительно возрас</w:t>
      </w:r>
      <w:r>
        <w:t>тают возможности дальнейшего улучшения сортимента.</w:t>
      </w:r>
    </w:p>
    <w:p w:rsidR="00772CF9" w:rsidRDefault="00205415">
      <w:pPr>
        <w:pStyle w:val="26"/>
        <w:framePr w:wrap="none" w:vAnchor="page" w:hAnchor="page" w:x="1759" w:y="14506"/>
        <w:shd w:val="clear" w:color="auto" w:fill="auto"/>
        <w:spacing w:line="250" w:lineRule="exact"/>
        <w:ind w:left="20"/>
      </w:pPr>
      <w:r>
        <w:t>22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Это виды «культигенные», в культуре изменившиеся настолько значительно, что резко отличаются от «базовых» диких видов. Поэтому у некоторых из них эти изменения зашли так далеко, чт</w:t>
      </w:r>
      <w:r>
        <w:t xml:space="preserve">о их выделяют в самостоятельные виды - яблоня домашняя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domestica</w:t>
      </w:r>
      <w:r w:rsidRPr="00CF38F7">
        <w:t xml:space="preserve">, </w:t>
      </w:r>
      <w:r>
        <w:t xml:space="preserve">возникшая на базе лесной яблони М. </w:t>
      </w:r>
      <w:r>
        <w:rPr>
          <w:lang w:val="en-US"/>
        </w:rPr>
        <w:t>silvestris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). </w:t>
      </w:r>
      <w:r>
        <w:rPr>
          <w:lang w:val="en-US"/>
        </w:rPr>
        <w:t>Mill</w:t>
      </w:r>
      <w:r w:rsidRPr="00CF38F7">
        <w:t xml:space="preserve">. </w:t>
      </w:r>
      <w:r>
        <w:t xml:space="preserve">и близкой к ней яблони восточной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orientalis</w:t>
      </w:r>
      <w:r w:rsidRPr="00CF38F7">
        <w:t xml:space="preserve"> </w:t>
      </w:r>
      <w:r>
        <w:rPr>
          <w:lang w:val="en-US"/>
        </w:rPr>
        <w:t>Ugl</w:t>
      </w:r>
      <w:r w:rsidRPr="00CF38F7">
        <w:t xml:space="preserve">., </w:t>
      </w:r>
      <w:r>
        <w:t xml:space="preserve">персик обыкновенный Реге^ </w:t>
      </w:r>
      <w:r>
        <w:rPr>
          <w:lang w:val="en-US"/>
        </w:rPr>
        <w:t>vulgaris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., </w:t>
      </w:r>
      <w:r>
        <w:t>возникший на базе персика гансуанск</w:t>
      </w:r>
      <w:r>
        <w:t xml:space="preserve">ого Р. </w:t>
      </w:r>
      <w:r>
        <w:rPr>
          <w:lang w:val="en-US"/>
        </w:rPr>
        <w:t>kansuensis</w:t>
      </w:r>
      <w:r w:rsidRPr="00CF38F7">
        <w:t xml:space="preserve"> (</w:t>
      </w:r>
      <w:r>
        <w:rPr>
          <w:lang w:val="en-US"/>
        </w:rPr>
        <w:t>Rehder</w:t>
      </w:r>
      <w:r w:rsidRPr="00CF38F7">
        <w:t xml:space="preserve">) </w:t>
      </w:r>
      <w:r>
        <w:rPr>
          <w:lang w:val="en-US"/>
        </w:rPr>
        <w:t>Kov</w:t>
      </w:r>
      <w:r w:rsidRPr="00CF38F7">
        <w:t xml:space="preserve">. </w:t>
      </w:r>
      <w:r>
        <w:rPr>
          <w:lang w:val="en-US"/>
        </w:rPr>
        <w:t>et</w:t>
      </w:r>
      <w:r w:rsidRPr="00CF38F7">
        <w:t xml:space="preserve"> </w:t>
      </w:r>
      <w:r>
        <w:rPr>
          <w:lang w:val="en-US"/>
        </w:rPr>
        <w:t>Kost</w:t>
      </w:r>
      <w:r w:rsidRPr="00CF38F7">
        <w:t>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>Важное значение имеют и виды, возникшие в культуре в результате гибриди</w:t>
      </w:r>
      <w:r>
        <w:softHyphen/>
        <w:t xml:space="preserve">зации. Типичны в этом плане земляника ананасная </w:t>
      </w:r>
      <w:r>
        <w:rPr>
          <w:lang w:val="en-US"/>
        </w:rPr>
        <w:t>Fragaria</w:t>
      </w:r>
      <w:r w:rsidRPr="00CF38F7">
        <w:t xml:space="preserve"> </w:t>
      </w:r>
      <w:r>
        <w:rPr>
          <w:lang w:val="en-US"/>
        </w:rPr>
        <w:t>ananassa</w:t>
      </w:r>
      <w:r w:rsidRPr="00CF38F7">
        <w:t xml:space="preserve"> </w:t>
      </w:r>
      <w:r>
        <w:rPr>
          <w:lang w:val="en-US"/>
        </w:rPr>
        <w:t>Duch</w:t>
      </w:r>
      <w:r w:rsidRPr="00CF38F7">
        <w:t>. (</w:t>
      </w:r>
      <w:r>
        <w:rPr>
          <w:lang w:val="en-US"/>
        </w:rPr>
        <w:t>F</w:t>
      </w:r>
      <w:r w:rsidRPr="00CF38F7">
        <w:t xml:space="preserve">. </w:t>
      </w:r>
      <w:r>
        <w:rPr>
          <w:lang w:val="en-US"/>
        </w:rPr>
        <w:t>virginiana</w:t>
      </w:r>
      <w:r w:rsidRPr="00CF38F7">
        <w:t xml:space="preserve"> </w:t>
      </w:r>
      <w:r>
        <w:rPr>
          <w:lang w:val="en-US"/>
        </w:rPr>
        <w:t>x</w:t>
      </w:r>
      <w:r w:rsidRPr="00CF38F7">
        <w:t xml:space="preserve"> </w:t>
      </w:r>
      <w:r>
        <w:rPr>
          <w:lang w:val="en-US"/>
        </w:rPr>
        <w:t>chiloensis</w:t>
      </w:r>
      <w:r w:rsidRPr="00CF38F7">
        <w:t xml:space="preserve">), </w:t>
      </w:r>
      <w:r>
        <w:t xml:space="preserve">черный абрикос </w:t>
      </w:r>
      <w:r>
        <w:rPr>
          <w:lang w:val="en-US"/>
        </w:rPr>
        <w:t>Armeniaca</w:t>
      </w:r>
      <w:r w:rsidRPr="00CF38F7">
        <w:t xml:space="preserve"> </w:t>
      </w:r>
      <w:r>
        <w:rPr>
          <w:lang w:val="en-US"/>
        </w:rPr>
        <w:t>dasycarpa</w:t>
      </w:r>
      <w:r w:rsidRPr="00CF38F7">
        <w:t xml:space="preserve"> </w:t>
      </w:r>
      <w:r>
        <w:rPr>
          <w:lang w:val="en-US"/>
        </w:rPr>
        <w:t>Pers</w:t>
      </w:r>
      <w:r w:rsidRPr="00CF38F7">
        <w:t xml:space="preserve"> (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cerasifera</w:t>
      </w:r>
      <w:r w:rsidRPr="00CF38F7">
        <w:t xml:space="preserve"> </w:t>
      </w:r>
      <w:r>
        <w:rPr>
          <w:lang w:val="en-US"/>
        </w:rPr>
        <w:t>x</w:t>
      </w:r>
      <w:r w:rsidRPr="00CF38F7">
        <w:t xml:space="preserve"> </w:t>
      </w:r>
      <w:r>
        <w:rPr>
          <w:lang w:val="en-US"/>
        </w:rPr>
        <w:t>A</w:t>
      </w:r>
      <w:r w:rsidRPr="00CF38F7">
        <w:t xml:space="preserve">. </w:t>
      </w:r>
      <w:r>
        <w:rPr>
          <w:lang w:val="en-US"/>
        </w:rPr>
        <w:t>vulgaris</w:t>
      </w:r>
      <w:r w:rsidRPr="00CF38F7">
        <w:t xml:space="preserve">), </w:t>
      </w:r>
      <w:r>
        <w:t xml:space="preserve">малина пурпуровая </w:t>
      </w:r>
      <w:r>
        <w:rPr>
          <w:lang w:val="en-US"/>
        </w:rPr>
        <w:t>Rubus</w:t>
      </w:r>
      <w:r w:rsidRPr="00CF38F7">
        <w:t xml:space="preserve"> </w:t>
      </w:r>
      <w:r>
        <w:rPr>
          <w:lang w:val="en-US"/>
        </w:rPr>
        <w:t>neglectus</w:t>
      </w:r>
      <w:r w:rsidRPr="00CF38F7">
        <w:t xml:space="preserve"> </w:t>
      </w:r>
      <w:r>
        <w:rPr>
          <w:lang w:val="en-US"/>
        </w:rPr>
        <w:t>Peck</w:t>
      </w:r>
      <w:r w:rsidRPr="00CF38F7">
        <w:t>. (</w:t>
      </w:r>
      <w:r>
        <w:rPr>
          <w:lang w:val="en-US"/>
        </w:rPr>
        <w:t>R</w:t>
      </w:r>
      <w:r w:rsidRPr="00CF38F7">
        <w:t xml:space="preserve">. </w:t>
      </w:r>
      <w:r>
        <w:rPr>
          <w:lang w:val="en-US"/>
        </w:rPr>
        <w:t>idaeus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rPr>
          <w:lang w:val="en-US"/>
        </w:rPr>
        <w:t>x</w:t>
      </w:r>
      <w:r w:rsidRPr="00CF38F7">
        <w:t xml:space="preserve"> </w:t>
      </w:r>
      <w:r>
        <w:rPr>
          <w:lang w:val="en-US"/>
        </w:rPr>
        <w:t>R</w:t>
      </w:r>
      <w:r w:rsidRPr="00CF38F7">
        <w:t xml:space="preserve">. </w:t>
      </w:r>
      <w:r>
        <w:rPr>
          <w:lang w:val="en-US"/>
        </w:rPr>
        <w:t>occidentalis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.). </w:t>
      </w:r>
      <w:r>
        <w:t>Из этих видов особенно большой прогресс продемонстрировала земляника ананасная, ее эволюция является итогом направленной активной селекции, что п</w:t>
      </w:r>
      <w:r>
        <w:t xml:space="preserve">озволило создать выдающиеся сорта за очень короткий срок - всего за </w:t>
      </w:r>
      <w:r>
        <w:rPr>
          <w:rStyle w:val="SimHei75pt0pt"/>
        </w:rPr>
        <w:t>200</w:t>
      </w:r>
      <w:r>
        <w:t xml:space="preserve"> лет. Однако у земляники ананасной, как и у других гибридогенных видов, «потолок» совершенствования сортов не достигнут и можно ожидать создания в результате селекционной работы новых шедевров.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>И, наконец, большую роль в становлении некоторых наших плодовы</w:t>
      </w:r>
      <w:r>
        <w:t>х и ягод</w:t>
      </w:r>
      <w:r>
        <w:softHyphen/>
        <w:t xml:space="preserve">ных растений сыграла полиплоидия в сочетании с отдаленной гибридизацией. Таким путем возникли аллополиплоидные виды - вишня кислая </w:t>
      </w:r>
      <w:r>
        <w:rPr>
          <w:lang w:val="en-US"/>
        </w:rPr>
        <w:t>Cerasus</w:t>
      </w:r>
      <w:r w:rsidRPr="00CF38F7">
        <w:t xml:space="preserve"> </w:t>
      </w:r>
      <w:r>
        <w:rPr>
          <w:lang w:val="en-US"/>
        </w:rPr>
        <w:t>vilgaris</w:t>
      </w:r>
      <w:r w:rsidRPr="00CF38F7">
        <w:t xml:space="preserve"> </w:t>
      </w:r>
      <w:r>
        <w:rPr>
          <w:lang w:val="en-US"/>
        </w:rPr>
        <w:t>Mill</w:t>
      </w:r>
      <w:r w:rsidRPr="00CF38F7">
        <w:t>. 2</w:t>
      </w:r>
      <w:r>
        <w:rPr>
          <w:lang w:val="en-US"/>
        </w:rPr>
        <w:t>n</w:t>
      </w:r>
      <w:r w:rsidRPr="00CF38F7">
        <w:t xml:space="preserve">=32 </w:t>
      </w:r>
      <w:r>
        <w:t xml:space="preserve">(сесквидиплоид от гибридизации вишни степной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fruticosa</w:t>
      </w:r>
      <w:r w:rsidRPr="00CF38F7">
        <w:t xml:space="preserve"> (</w:t>
      </w:r>
      <w:r>
        <w:rPr>
          <w:lang w:val="en-US"/>
        </w:rPr>
        <w:t>Pall</w:t>
      </w:r>
      <w:r w:rsidRPr="00CF38F7">
        <w:t xml:space="preserve">.) </w:t>
      </w:r>
      <w:r>
        <w:rPr>
          <w:lang w:val="en-US"/>
        </w:rPr>
        <w:t>G</w:t>
      </w:r>
      <w:r w:rsidRPr="00CF38F7">
        <w:t xml:space="preserve">. </w:t>
      </w:r>
      <w:r>
        <w:rPr>
          <w:lang w:val="en-US"/>
        </w:rPr>
        <w:t>Koron</w:t>
      </w:r>
      <w:r w:rsidRPr="00CF38F7">
        <w:t xml:space="preserve"> - 2</w:t>
      </w:r>
      <w:r>
        <w:rPr>
          <w:lang w:val="en-US"/>
        </w:rPr>
        <w:t>n</w:t>
      </w:r>
      <w:r w:rsidRPr="00CF38F7">
        <w:t xml:space="preserve">=32 </w:t>
      </w:r>
      <w:r>
        <w:t>и че</w:t>
      </w:r>
      <w:r>
        <w:t xml:space="preserve">решни С. </w:t>
      </w:r>
      <w:r>
        <w:rPr>
          <w:lang w:val="en-US"/>
        </w:rPr>
        <w:t>avium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Moench</w:t>
      </w:r>
      <w:r w:rsidRPr="00CF38F7">
        <w:t>. 2</w:t>
      </w:r>
      <w:r>
        <w:rPr>
          <w:lang w:val="en-US"/>
        </w:rPr>
        <w:t>n</w:t>
      </w:r>
      <w:r w:rsidRPr="00CF38F7">
        <w:t xml:space="preserve">=16), </w:t>
      </w:r>
      <w:r>
        <w:t xml:space="preserve">слива домашняя </w:t>
      </w:r>
      <w:r w:rsidRPr="00CF38F7">
        <w:t xml:space="preserve">-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domestica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 xml:space="preserve">(амфидиплоидный вид </w:t>
      </w:r>
      <w:r w:rsidRPr="00CF38F7">
        <w:t>- 2</w:t>
      </w:r>
      <w:r>
        <w:rPr>
          <w:lang w:val="en-US"/>
        </w:rPr>
        <w:t>n</w:t>
      </w:r>
      <w:r w:rsidRPr="00CF38F7">
        <w:t xml:space="preserve">=48 </w:t>
      </w:r>
      <w:r>
        <w:t xml:space="preserve">от гибридизации алычи Р. </w:t>
      </w:r>
      <w:r>
        <w:rPr>
          <w:lang w:val="en-US"/>
        </w:rPr>
        <w:t>cerasifera</w:t>
      </w:r>
      <w:r w:rsidRPr="00CF38F7">
        <w:t xml:space="preserve"> </w:t>
      </w:r>
      <w:r>
        <w:rPr>
          <w:lang w:val="en-US"/>
        </w:rPr>
        <w:t>Ehrh</w:t>
      </w:r>
      <w:r w:rsidRPr="00CF38F7">
        <w:t>. 2</w:t>
      </w:r>
      <w:r>
        <w:rPr>
          <w:lang w:val="en-US"/>
        </w:rPr>
        <w:t>n</w:t>
      </w:r>
      <w:r w:rsidRPr="00CF38F7">
        <w:t xml:space="preserve">=16 </w:t>
      </w:r>
      <w:r>
        <w:t xml:space="preserve">и терна Р. </w:t>
      </w:r>
      <w:r>
        <w:rPr>
          <w:lang w:val="en-US"/>
        </w:rPr>
        <w:t>spinosa</w:t>
      </w:r>
      <w:r w:rsidRPr="00CF38F7">
        <w:t xml:space="preserve"> 2</w:t>
      </w:r>
      <w:r>
        <w:rPr>
          <w:lang w:val="en-US"/>
        </w:rPr>
        <w:t>n</w:t>
      </w:r>
      <w:r w:rsidRPr="00CF38F7">
        <w:t>=32).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 xml:space="preserve">Полиморфизм и особенно возможности адаптироваться в местностях </w:t>
      </w:r>
      <w:r>
        <w:rPr>
          <w:lang w:val="en-US"/>
        </w:rPr>
        <w:t>c</w:t>
      </w:r>
      <w:r w:rsidRPr="00CF38F7">
        <w:t xml:space="preserve"> </w:t>
      </w:r>
      <w:r>
        <w:t>экст</w:t>
      </w:r>
      <w:r>
        <w:softHyphen/>
        <w:t>ремальными</w:t>
      </w:r>
      <w:r>
        <w:t xml:space="preserve"> условиями среды у сортов этих видов очень велики, что позволило им продвинуться даже севернее, чем произрастают их предковые виды.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>Введение в геномы этих полиплоидных видов не только отдельных генов, но и замена входящих в них целиком геномов геномами дру</w:t>
      </w:r>
      <w:r>
        <w:t>гих диплоидных видов слив и вишни позволяет конструировать на их базе весьма перспективные для культивирования генотипы. Примером этого является сорт сливы Евразия 21 и его потомки - Зареченская ранняя и Этюд, в генотипах которых присутствует геном (или бл</w:t>
      </w:r>
      <w:r>
        <w:t xml:space="preserve">ок генов) от американской сливы </w:t>
      </w:r>
      <w:r>
        <w:rPr>
          <w:lang w:val="en-US"/>
        </w:rPr>
        <w:t>Prunus</w:t>
      </w:r>
      <w:r w:rsidRPr="00CF38F7">
        <w:t xml:space="preserve"> а</w:t>
      </w:r>
      <w:r>
        <w:rPr>
          <w:lang w:val="en-US"/>
        </w:rPr>
        <w:t>mericana</w:t>
      </w:r>
      <w:r w:rsidRPr="00CF38F7">
        <w:t xml:space="preserve"> </w:t>
      </w:r>
      <w:r>
        <w:rPr>
          <w:lang w:val="en-US"/>
        </w:rPr>
        <w:t>Marsh</w:t>
      </w:r>
      <w:r w:rsidRPr="00CF38F7">
        <w:t xml:space="preserve">, </w:t>
      </w:r>
      <w:r>
        <w:t>участво</w:t>
      </w:r>
      <w:r>
        <w:softHyphen/>
        <w:t>вавшей в происхождении сорта Лакресций.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>Перспективность получения аллополипдоидных гибридных сортов плодовых и ягодных культур подтверждено у ягодных растений созданием тетраплоидных сортов ма</w:t>
      </w:r>
      <w:r>
        <w:t>линно-ежевичных гибридов (сорта Тайберри, Бедфорт Дант и др.) и амфидиплоидных гибридов смородины черной с крыжовником (сорта Йошта, Крома, Йохене, Йохелине и др.). В ближайшем будущем следует ожидать значительного увеличения числа сортов от таких новых си</w:t>
      </w:r>
      <w:r>
        <w:t>нтезированных селекционерами поли</w:t>
      </w:r>
      <w:r>
        <w:softHyphen/>
        <w:t>плоидных видов.</w:t>
      </w:r>
    </w:p>
    <w:p w:rsidR="00772CF9" w:rsidRDefault="00205415">
      <w:pPr>
        <w:pStyle w:val="81"/>
        <w:framePr w:w="7651" w:h="12122" w:hRule="exact" w:wrap="none" w:vAnchor="page" w:hAnchor="page" w:x="2095" w:y="2093"/>
        <w:shd w:val="clear" w:color="auto" w:fill="auto"/>
        <w:spacing w:line="250" w:lineRule="exact"/>
        <w:ind w:left="20" w:right="20" w:firstLine="400"/>
        <w:jc w:val="both"/>
      </w:pPr>
      <w:r>
        <w:t>Важность контроля за особенностями кариотипов сортов плодово-ягодных растений подтверждается на примере яблони и груши. Целый ряд сортов у дипло</w:t>
      </w:r>
      <w:r>
        <w:softHyphen/>
        <w:t>идных видов яблони Делишес, Мекинтош, Джонатан, Уэлси, Папиро</w:t>
      </w:r>
      <w:r>
        <w:t>вка, груши - Вильямс, Бере Анжу, Нелис зимний, Макс Ред Бартлет, Скороспелка из Треву и др. имеет тетраплоидные аналоги, которые не представляют интереса культиви</w:t>
      </w:r>
      <w:r>
        <w:softHyphen/>
        <w:t>рования из-за низкой плодовитости. Но на их основе, а также при использовании сортов, склонны</w:t>
      </w:r>
      <w:r>
        <w:t xml:space="preserve">х образовывать нередуцированные (диплоидные гаметы - </w:t>
      </w:r>
      <w:r w:rsidRPr="00CF38F7">
        <w:t>2</w:t>
      </w:r>
      <w:r>
        <w:rPr>
          <w:lang w:val="en-US"/>
        </w:rPr>
        <w:t>n</w:t>
      </w:r>
      <w:r w:rsidRPr="00CF38F7">
        <w:t>=34),</w:t>
      </w:r>
    </w:p>
    <w:p w:rsidR="00772CF9" w:rsidRDefault="00205415">
      <w:pPr>
        <w:pStyle w:val="81"/>
        <w:framePr w:w="1450" w:h="925" w:hRule="exact" w:wrap="none" w:vAnchor="page" w:hAnchor="page" w:x="10048" w:y="2112"/>
        <w:shd w:val="clear" w:color="auto" w:fill="auto"/>
        <w:spacing w:after="1" w:line="160" w:lineRule="exact"/>
        <w:ind w:left="180" w:firstLine="0"/>
        <w:jc w:val="both"/>
      </w:pPr>
      <w:r>
        <w:rPr>
          <w:rStyle w:val="a7"/>
        </w:rPr>
        <w:t>Происхо</w:t>
      </w:r>
      <w:r>
        <w:rPr>
          <w:rStyle w:val="a8"/>
        </w:rPr>
        <w:t>жден</w:t>
      </w:r>
      <w:r>
        <w:rPr>
          <w:rStyle w:val="a7"/>
        </w:rPr>
        <w:t>ие</w:t>
      </w:r>
    </w:p>
    <w:p w:rsidR="00772CF9" w:rsidRDefault="00205415">
      <w:pPr>
        <w:pStyle w:val="81"/>
        <w:framePr w:w="1450" w:h="925" w:hRule="exact" w:wrap="none" w:vAnchor="page" w:hAnchor="page" w:x="10048" w:y="2112"/>
        <w:shd w:val="clear" w:color="auto" w:fill="auto"/>
        <w:spacing w:line="160" w:lineRule="exact"/>
        <w:ind w:left="180" w:firstLine="0"/>
        <w:jc w:val="both"/>
      </w:pPr>
      <w:r>
        <w:rPr>
          <w:rStyle w:val="a7"/>
        </w:rPr>
        <w:t>плодово-ягодных</w:t>
      </w:r>
    </w:p>
    <w:p w:rsidR="00772CF9" w:rsidRDefault="00205415">
      <w:pPr>
        <w:pStyle w:val="81"/>
        <w:framePr w:w="1450" w:h="925" w:hRule="exact" w:wrap="none" w:vAnchor="page" w:hAnchor="page" w:x="10048" w:y="2112"/>
        <w:shd w:val="clear" w:color="auto" w:fill="auto"/>
        <w:spacing w:line="230" w:lineRule="exact"/>
        <w:ind w:left="180" w:right="100" w:firstLine="0"/>
        <w:jc w:val="both"/>
      </w:pPr>
      <w:r>
        <w:t>РАСТЕНИЙ И ИХ СОРТОВЕДЕНИЕ</w:t>
      </w:r>
    </w:p>
    <w:p w:rsidR="00772CF9" w:rsidRDefault="00205415">
      <w:pPr>
        <w:pStyle w:val="26"/>
        <w:framePr w:wrap="none" w:vAnchor="page" w:hAnchor="page" w:x="10576" w:y="14477"/>
        <w:shd w:val="clear" w:color="auto" w:fill="auto"/>
        <w:spacing w:line="250" w:lineRule="exact"/>
        <w:ind w:left="20"/>
      </w:pPr>
      <w:r>
        <w:t>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546" w:h="939" w:hRule="exact" w:wrap="none" w:vAnchor="page" w:hAnchor="page" w:x="1183" w:y="2093"/>
        <w:shd w:val="clear" w:color="auto" w:fill="auto"/>
        <w:spacing w:line="230" w:lineRule="exact"/>
        <w:ind w:left="80" w:right="200" w:firstLine="0"/>
        <w:jc w:val="both"/>
      </w:pPr>
      <w:r>
        <w:rPr>
          <w:rStyle w:val="a7"/>
        </w:rPr>
        <w:lastRenderedPageBreak/>
        <w:t>Происхо</w:t>
      </w:r>
      <w:r>
        <w:rPr>
          <w:rStyle w:val="a8"/>
        </w:rPr>
        <w:t>жден</w:t>
      </w:r>
      <w:r>
        <w:rPr>
          <w:rStyle w:val="a7"/>
        </w:rPr>
        <w:t>ие плодово-ягодных растений и их</w:t>
      </w:r>
    </w:p>
    <w:p w:rsidR="00772CF9" w:rsidRDefault="00205415">
      <w:pPr>
        <w:pStyle w:val="81"/>
        <w:framePr w:w="1546" w:h="939" w:hRule="exact" w:wrap="none" w:vAnchor="page" w:hAnchor="page" w:x="1183" w:y="2093"/>
        <w:shd w:val="clear" w:color="auto" w:fill="auto"/>
        <w:spacing w:line="160" w:lineRule="exact"/>
        <w:ind w:left="80" w:firstLine="0"/>
        <w:jc w:val="both"/>
      </w:pPr>
      <w:r>
        <w:t>СОРТОВ</w:t>
      </w:r>
      <w:r>
        <w:rPr>
          <w:rStyle w:val="16"/>
        </w:rPr>
        <w:t>ЕДЕН</w:t>
      </w:r>
      <w:r>
        <w:t>ИЕ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0"/>
        <w:jc w:val="right"/>
      </w:pPr>
      <w:r>
        <w:t xml:space="preserve">получены триплоидные сорта яблони, представляющие </w:t>
      </w:r>
      <w:r>
        <w:t>значительную ценность - Джонаголд, Мутсу, Шарден, Джерси Ред, Витязь, Феникс, Новинка осени и др.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Из триплоидных сортов груши широко известны Кюре, Бере Аманли, Бере Диль, Люциус, Деканка Мерода и ряд других (Еремин, Исачкин, Седов, 1993).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Селекция триплои</w:t>
      </w:r>
      <w:r>
        <w:t>дных сортов яблони и груши интенсивно ведется в ряде селекционных центров, что позволяет предполагать резкое увеличение их числа в ближайшем будущем.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Во Всероссийском НИИ селекции плодовых культур созданы триплоидные сорта яблони: Низкорослое, Память Семак</w:t>
      </w:r>
      <w:r>
        <w:t>ину, Рождественское, которые включе</w:t>
      </w:r>
      <w:r>
        <w:softHyphen/>
        <w:t>ны в Госреестр и сорт груши Орловская летняя (Седов, Долматов, 1997). От целенаправленных интервалентных скрещиваний в последние годы получены и проходят государственное испытание 5 триплоидных сортов: Августа, Бежин Луг</w:t>
      </w:r>
      <w:r>
        <w:t>, Дарена, Палитра, Яблочный спас (последние два созданы ВНИИСПК совместно с СКЗНИИСиВ).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При обсуждении вопроса о происхождении современных сортов плодовых и ягодных культур следует руководствоваться учением Н. И. Вавилова о центрах происхождения культурных</w:t>
      </w:r>
      <w:r>
        <w:t xml:space="preserve"> растений. Основные наши плодовые культуры сфор</w:t>
      </w:r>
      <w:r>
        <w:softHyphen/>
        <w:t>мированы в Переднеазиатско-кавказском генцентре - яблоня, груша европейс</w:t>
      </w:r>
      <w:r>
        <w:softHyphen/>
        <w:t>кая, вишня, черешня, слива, алыча, грецкий орех; Восточно-азиатском - персик, абрикос, груши восточно-азиатские, Североамериканском - к</w:t>
      </w:r>
      <w:r>
        <w:t>люква, черная ма</w:t>
      </w:r>
      <w:r>
        <w:softHyphen/>
        <w:t>лина, голубика; Европейско-сибирском - малина, крыжовник, смородина крас</w:t>
      </w:r>
      <w:r>
        <w:softHyphen/>
        <w:t>ная и черная. Первые два генцентра - наиболее старые, где виды окультури</w:t>
      </w:r>
      <w:r>
        <w:softHyphen/>
        <w:t>вались или возникали в культуре во времена древних цивилизаций - поэтому совершенствование со</w:t>
      </w:r>
      <w:r>
        <w:t>ртов здесь шло много веков и достигло больших высот, чем в двух последних, где одомашнивание видов происходило лишь в последние сто</w:t>
      </w:r>
      <w:r>
        <w:softHyphen/>
        <w:t>летия, это пока не позволило реализовать генетический потенциал местных ви</w:t>
      </w:r>
      <w:r>
        <w:softHyphen/>
        <w:t>дов, введенных в культуру. Прогресс в совершенств</w:t>
      </w:r>
      <w:r>
        <w:t>овании сортов этих видов благодаря интенсивной селекционной работе велик и современные сорта, особен</w:t>
      </w:r>
      <w:r>
        <w:softHyphen/>
        <w:t>но ягодных культур, на уровень выше, чем они были еще 10-20 лет назад. В частности, это касается создания крупноплодных сортов черной смородины, ма</w:t>
      </w:r>
      <w:r>
        <w:softHyphen/>
        <w:t>лины, о</w:t>
      </w:r>
      <w:r>
        <w:t>блепихи.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Для эволюции сортов плодовых и ягодных культур важнейшее значение име</w:t>
      </w:r>
      <w:r>
        <w:softHyphen/>
        <w:t>ет образование вторичных центров их происхождения. В них за счет более пол</w:t>
      </w:r>
      <w:r>
        <w:softHyphen/>
        <w:t>ной реализации биологического потенциала, повторной гибридизации между сор</w:t>
      </w:r>
      <w:r>
        <w:softHyphen/>
        <w:t xml:space="preserve">тами разных видов, а также </w:t>
      </w:r>
      <w:r>
        <w:t>интродуцированных сортов с дикорастущими мест</w:t>
      </w:r>
      <w:r>
        <w:softHyphen/>
        <w:t>ными видами, мы наблюдали возникновение большого числа ценных ново</w:t>
      </w:r>
      <w:r>
        <w:softHyphen/>
        <w:t>образований и как следствие этого - появление принциапиально новых сортов и сортотипов, значительно превосходящих по комплексу хозяйственно-био</w:t>
      </w:r>
      <w:r>
        <w:t>логиче</w:t>
      </w:r>
      <w:r>
        <w:softHyphen/>
        <w:t>ских признаков сорта тех же культур, которые существуют в первичных центрах их происхождения.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Например, вторичными центрами происхождения для сортов абрикоса и пер</w:t>
      </w:r>
      <w:r>
        <w:softHyphen/>
        <w:t>сика являются Средняя Азия, Передняя Азия и Кавказ, Европа, а затем и Север</w:t>
      </w:r>
      <w:r>
        <w:softHyphen/>
        <w:t>ная Амери</w:t>
      </w:r>
      <w:r>
        <w:t>ка. У абрикоса здесь сформировались сортотипы среднеазиатский, ира</w:t>
      </w:r>
      <w:r>
        <w:softHyphen/>
        <w:t xml:space="preserve">нокавказский и европейский, в котором выделяется восточно-европейская группа (жердели), у персика в Иране - с колокольчатыми цветками </w:t>
      </w:r>
      <w:r>
        <w:rPr>
          <w:lang w:val="en-US"/>
        </w:rPr>
        <w:t>ssp</w:t>
      </w:r>
      <w:r w:rsidRPr="00CF38F7">
        <w:t xml:space="preserve">. </w:t>
      </w:r>
      <w:r>
        <w:rPr>
          <w:lang w:val="en-US"/>
        </w:rPr>
        <w:t>companuliflora</w:t>
      </w:r>
      <w:r w:rsidRPr="00CF38F7">
        <w:t xml:space="preserve">, </w:t>
      </w:r>
      <w:r>
        <w:t>своеобразные сортотипы сформировал</w:t>
      </w:r>
      <w:r>
        <w:t>ись в Европе и Северной Америке.</w:t>
      </w:r>
    </w:p>
    <w:p w:rsidR="00772CF9" w:rsidRDefault="00205415">
      <w:pPr>
        <w:pStyle w:val="81"/>
        <w:framePr w:w="7656" w:h="12113" w:hRule="exact" w:wrap="none" w:vAnchor="page" w:hAnchor="page" w:x="2968" w:y="2093"/>
        <w:shd w:val="clear" w:color="auto" w:fill="auto"/>
        <w:spacing w:line="250" w:lineRule="exact"/>
        <w:ind w:left="20" w:right="20" w:firstLine="0"/>
        <w:jc w:val="right"/>
      </w:pPr>
      <w:r>
        <w:t>В Европе образовался вторичный очаг, приведший к возникновению сортов ряда плодовых культур, в частности, яблони, по качеству плодов значительно</w:t>
      </w:r>
    </w:p>
    <w:p w:rsidR="00772CF9" w:rsidRDefault="00205415">
      <w:pPr>
        <w:pStyle w:val="26"/>
        <w:framePr w:wrap="none" w:vAnchor="page" w:hAnchor="page" w:x="1711" w:y="14463"/>
        <w:shd w:val="clear" w:color="auto" w:fill="auto"/>
        <w:spacing w:line="250" w:lineRule="exact"/>
        <w:ind w:left="80"/>
      </w:pPr>
      <w:r>
        <w:t>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54" w:hRule="exact" w:wrap="none" w:vAnchor="page" w:hAnchor="page" w:x="2095" w:y="2100"/>
        <w:shd w:val="clear" w:color="auto" w:fill="auto"/>
        <w:spacing w:line="250" w:lineRule="exact"/>
        <w:ind w:left="20" w:right="20" w:firstLine="0"/>
        <w:jc w:val="both"/>
      </w:pPr>
      <w:r>
        <w:lastRenderedPageBreak/>
        <w:t xml:space="preserve">превосходящих закавказские (первичный центр </w:t>
      </w:r>
      <w:r>
        <w:t>происхождения яблони) - Пар- мен зимний золотой, Ренет рейнский, Пепин оранжевый Кокса и др. Другой вторичный очаг - Североамериканский известен появлением выдающихся по качеству плодов сортов Делишес, Голден Делишее, Джонатан, Мекинтош, Мел</w:t>
      </w:r>
      <w:r>
        <w:softHyphen/>
        <w:t>ба, превосходя</w:t>
      </w:r>
      <w:r>
        <w:t>щих по качеству плодов европейские сорта яблони. В настоящее время сформировался еще один центр происхождения сортов яблони - Тихооке</w:t>
      </w:r>
      <w:r>
        <w:softHyphen/>
        <w:t>анский (Япония, Австралия, Новая Зеландия), который подарил миру выдающие</w:t>
      </w:r>
      <w:r>
        <w:softHyphen/>
        <w:t>ся по качеству сорта Грани Смит, Кидж Оранж Ред,</w:t>
      </w:r>
      <w:r>
        <w:t xml:space="preserve"> Гала, Мутсу, Фуджи.</w:t>
      </w:r>
    </w:p>
    <w:p w:rsidR="00772CF9" w:rsidRDefault="00205415">
      <w:pPr>
        <w:pStyle w:val="81"/>
        <w:framePr w:w="7651" w:h="12154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Вторичным центром происхождения для сортов ведущих плодовых культур - яблони, груши, сливы, вишни является Среднерусский. Здесь возникли наиболее зимостойкие сорта этих культур, в пределах основных культурных видов плодо</w:t>
      </w:r>
      <w:r>
        <w:softHyphen/>
        <w:t xml:space="preserve">вых культур - </w:t>
      </w:r>
      <w:r>
        <w:t>яблони домашней - Антоновка, Анис, Боровинка, Грушовка мос</w:t>
      </w:r>
      <w:r>
        <w:softHyphen/>
        <w:t>ковская, Аркад желтый и другие; груши обыкновенной - Тонковетка, Дуля нов</w:t>
      </w:r>
      <w:r>
        <w:softHyphen/>
        <w:t>городская. Бергамот осенний и другие; сливы - Скороспелка красная, Озимая красная, Ясеневская; садовые терны Поволжья, вишн</w:t>
      </w:r>
      <w:r>
        <w:t>я Шубинка, Растунья, Мен- зелинская, Склянка розовая и другие. На их значении в формировании местных сортиментов мы остановимся ниже.</w:t>
      </w:r>
    </w:p>
    <w:p w:rsidR="00772CF9" w:rsidRDefault="00205415">
      <w:pPr>
        <w:pStyle w:val="81"/>
        <w:framePr w:w="7651" w:h="12154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Роль селекции во вторичных центрах происхождения в настоящее время яв</w:t>
      </w:r>
      <w:r>
        <w:softHyphen/>
        <w:t>ляется определяющей для большинства плодовых и ягодн</w:t>
      </w:r>
      <w:r>
        <w:t>ых растений. Основыва</w:t>
      </w:r>
      <w:r>
        <w:softHyphen/>
        <w:t>ясь на этом следует считать, что и в Восточно-европейском генцентре, т. е. в России, следует ожидать прорывов в селекции новых сортов. То же самое следу</w:t>
      </w:r>
      <w:r>
        <w:softHyphen/>
        <w:t>ет сказать и о сравнительно молодом генцентре происхождения сортов плодовых и яго</w:t>
      </w:r>
      <w:r>
        <w:t>дных культур, расположенном в Сибири и на Дальнем Востоке. Он дал уже немало выдающихся сортов яблони, груши, сливы, абрикоса, облепихи, жимоло</w:t>
      </w:r>
      <w:r>
        <w:softHyphen/>
        <w:t>сти, смородины. Здесь следует ожидать еще больших достижений по реализации потенциала оригинального генофонда, п</w:t>
      </w:r>
      <w:r>
        <w:t>режде всего, местных сортов и дикорас</w:t>
      </w:r>
      <w:r>
        <w:softHyphen/>
        <w:t>тущих видов.</w:t>
      </w:r>
    </w:p>
    <w:p w:rsidR="00772CF9" w:rsidRDefault="00205415">
      <w:pPr>
        <w:pStyle w:val="81"/>
        <w:framePr w:w="7651" w:h="12154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Интродукция в Центральную и Переднюю Азию сортов персика, абрикоса, китайской сливы привела к возникновению таких оригинальных сортотипов и даже таксонов на уровне подвида и разновидности, как персик колок</w:t>
      </w:r>
      <w:r>
        <w:t>ольчатоцвет</w:t>
      </w:r>
      <w:r>
        <w:softHyphen/>
        <w:t xml:space="preserve">ковый -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companuliflora</w:t>
      </w:r>
      <w:r w:rsidRPr="00CF38F7">
        <w:t xml:space="preserve"> </w:t>
      </w:r>
      <w:r>
        <w:rPr>
          <w:lang w:val="en-US"/>
        </w:rPr>
        <w:t>Rjah</w:t>
      </w:r>
      <w:r w:rsidRPr="00CF38F7">
        <w:t xml:space="preserve">, </w:t>
      </w:r>
      <w:r>
        <w:t>абрикос среднеазиатской и ирано-кавказской раз</w:t>
      </w:r>
      <w:r>
        <w:softHyphen/>
        <w:t xml:space="preserve">новидности, алычи крупноплодной - Р. </w:t>
      </w:r>
      <w:r w:rsidRPr="00CF38F7">
        <w:t>се</w:t>
      </w:r>
      <w:r>
        <w:rPr>
          <w:lang w:val="en-US"/>
        </w:rPr>
        <w:t>rasifera</w:t>
      </w:r>
      <w:r w:rsidRPr="00CF38F7">
        <w:t xml:space="preserve"> </w:t>
      </w:r>
      <w:r>
        <w:rPr>
          <w:lang w:val="en-US"/>
        </w:rPr>
        <w:t>ssp</w:t>
      </w:r>
      <w:r w:rsidRPr="00CF38F7">
        <w:t xml:space="preserve"> </w:t>
      </w:r>
      <w:r>
        <w:rPr>
          <w:lang w:val="en-US"/>
        </w:rPr>
        <w:t>macrocarpa</w:t>
      </w:r>
      <w:r w:rsidRPr="00CF38F7">
        <w:t xml:space="preserve"> </w:t>
      </w:r>
      <w:r>
        <w:rPr>
          <w:lang w:val="en-US"/>
        </w:rPr>
        <w:t>Erem</w:t>
      </w:r>
      <w:r w:rsidRPr="00CF38F7">
        <w:t xml:space="preserve">. </w:t>
      </w:r>
      <w:r>
        <w:rPr>
          <w:lang w:val="en-US"/>
        </w:rPr>
        <w:t>et</w:t>
      </w:r>
      <w:r w:rsidRPr="00CF38F7">
        <w:t xml:space="preserve"> </w:t>
      </w:r>
      <w:r>
        <w:rPr>
          <w:lang w:val="en-US"/>
        </w:rPr>
        <w:t>Garkov</w:t>
      </w:r>
      <w:r w:rsidRPr="00CF38F7">
        <w:t xml:space="preserve">. </w:t>
      </w:r>
      <w:r>
        <w:t>В формировании этих таксонов принимали аборигенные дикорастущие виды ро</w:t>
      </w:r>
      <w:r>
        <w:softHyphen/>
        <w:t xml:space="preserve">дов </w:t>
      </w:r>
      <w:r>
        <w:rPr>
          <w:lang w:val="en-US"/>
        </w:rPr>
        <w:t>Prunus</w:t>
      </w:r>
      <w:r w:rsidRPr="00CF38F7">
        <w:t xml:space="preserve">, </w:t>
      </w:r>
      <w:r>
        <w:rPr>
          <w:lang w:val="en-US"/>
        </w:rPr>
        <w:t>A</w:t>
      </w:r>
      <w:r>
        <w:rPr>
          <w:lang w:val="en-US"/>
        </w:rPr>
        <w:t>mygdalus</w:t>
      </w:r>
      <w:r w:rsidRPr="00CF38F7">
        <w:t xml:space="preserve">, </w:t>
      </w:r>
      <w:r>
        <w:rPr>
          <w:lang w:val="en-US"/>
        </w:rPr>
        <w:t>Microcerasus</w:t>
      </w:r>
      <w:r w:rsidRPr="00CF38F7">
        <w:t xml:space="preserve">, </w:t>
      </w:r>
      <w:r>
        <w:rPr>
          <w:lang w:val="en-US"/>
        </w:rPr>
        <w:t>Louiseania</w:t>
      </w:r>
      <w:r w:rsidRPr="00CF38F7">
        <w:t xml:space="preserve">. </w:t>
      </w:r>
      <w:r>
        <w:t>Этот процесс имел и имеет важ</w:t>
      </w:r>
      <w:r>
        <w:softHyphen/>
        <w:t>ное значение в формировании местных сортиментов в различных регионах Рос</w:t>
      </w:r>
      <w:r>
        <w:softHyphen/>
        <w:t>сии. В средней полосе и Поволжье участие аборигенных видов в гибридизации с потомками интродуцированных сортов яблони</w:t>
      </w:r>
      <w:r>
        <w:t xml:space="preserve">, груши, сливы, вишни обеспечило создание местных зимостойких сортов. Для яблони важно было участие в этом процессе яблони лесной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silvestris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Mill</w:t>
      </w:r>
      <w:r w:rsidRPr="00CF38F7">
        <w:t xml:space="preserve">, </w:t>
      </w:r>
      <w:r>
        <w:t xml:space="preserve">яблони ранней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praecox</w:t>
      </w:r>
      <w:r w:rsidRPr="00CF38F7">
        <w:t xml:space="preserve"> (</w:t>
      </w:r>
      <w:r>
        <w:rPr>
          <w:lang w:val="en-US"/>
        </w:rPr>
        <w:t>Pall</w:t>
      </w:r>
      <w:r w:rsidRPr="00CF38F7">
        <w:t xml:space="preserve">) </w:t>
      </w:r>
      <w:r>
        <w:rPr>
          <w:lang w:val="en-US"/>
        </w:rPr>
        <w:t>Borkh</w:t>
      </w:r>
      <w:r w:rsidRPr="00CF38F7">
        <w:t xml:space="preserve">., </w:t>
      </w:r>
      <w:r>
        <w:t xml:space="preserve">китайки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prunifolia</w:t>
      </w:r>
      <w:r w:rsidRPr="00CF38F7">
        <w:t xml:space="preserve"> (</w:t>
      </w:r>
      <w:r>
        <w:rPr>
          <w:lang w:val="en-US"/>
        </w:rPr>
        <w:t>Willd</w:t>
      </w:r>
      <w:r w:rsidRPr="00CF38F7">
        <w:t xml:space="preserve">) </w:t>
      </w:r>
      <w:r>
        <w:rPr>
          <w:lang w:val="en-US"/>
        </w:rPr>
        <w:t>Borkh</w:t>
      </w:r>
      <w:r w:rsidRPr="00CF38F7">
        <w:t xml:space="preserve">. </w:t>
      </w:r>
      <w:r>
        <w:t xml:space="preserve">(Мичурин, </w:t>
      </w:r>
      <w:r w:rsidRPr="00CF38F7">
        <w:t xml:space="preserve">1948; </w:t>
      </w:r>
      <w:r>
        <w:t xml:space="preserve">Тарасенко, </w:t>
      </w:r>
      <w:r w:rsidRPr="00CF38F7">
        <w:t xml:space="preserve">1941; </w:t>
      </w:r>
      <w:r>
        <w:t xml:space="preserve">Лихонос, </w:t>
      </w:r>
      <w:r w:rsidRPr="00CF38F7">
        <w:t xml:space="preserve">1983); </w:t>
      </w:r>
      <w:r>
        <w:t xml:space="preserve">у сливы - терна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spinosa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 xml:space="preserve">(Левошин, 1940; Еникеев, 1962); у вишни - вишни степной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fruticosa</w:t>
      </w:r>
      <w:r w:rsidRPr="00CF38F7">
        <w:t xml:space="preserve"> (</w:t>
      </w:r>
      <w:r>
        <w:rPr>
          <w:lang w:val="en-US"/>
        </w:rPr>
        <w:t>Pall</w:t>
      </w:r>
      <w:r w:rsidRPr="00CF38F7">
        <w:t xml:space="preserve">) </w:t>
      </w:r>
      <w:r>
        <w:rPr>
          <w:lang w:val="en-US"/>
        </w:rPr>
        <w:t>G</w:t>
      </w:r>
      <w:r w:rsidRPr="00CF38F7">
        <w:t xml:space="preserve">. </w:t>
      </w:r>
      <w:r>
        <w:rPr>
          <w:lang w:val="en-US"/>
        </w:rPr>
        <w:t>Woron</w:t>
      </w:r>
      <w:r w:rsidRPr="00CF38F7">
        <w:t xml:space="preserve">. </w:t>
      </w:r>
      <w:r>
        <w:t>Таким путем возникли, в частности, у яблони - сортотип Антоновки и летние сорта яблони, у сливы - повол</w:t>
      </w:r>
      <w:r>
        <w:t>жские терносливы и садовых тернов, у вишни - поволжские сорта.</w:t>
      </w:r>
    </w:p>
    <w:p w:rsidR="00772CF9" w:rsidRDefault="00205415">
      <w:pPr>
        <w:pStyle w:val="81"/>
        <w:framePr w:w="7651" w:h="12154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Для отечественной помологии важное значение имеет познание путей фор</w:t>
      </w:r>
      <w:r>
        <w:softHyphen/>
        <w:t>мирования аборигенных региональных сортиментов плодовых и ягодных культур. Их несколько:</w:t>
      </w:r>
    </w:p>
    <w:p w:rsidR="00772CF9" w:rsidRDefault="00205415">
      <w:pPr>
        <w:pStyle w:val="81"/>
        <w:framePr w:w="1450" w:h="925" w:hRule="exact" w:wrap="none" w:vAnchor="page" w:hAnchor="page" w:x="10048" w:y="2146"/>
        <w:shd w:val="clear" w:color="auto" w:fill="auto"/>
        <w:spacing w:after="1" w:line="160" w:lineRule="exact"/>
        <w:ind w:left="180" w:firstLine="0"/>
        <w:jc w:val="both"/>
      </w:pPr>
      <w:r>
        <w:rPr>
          <w:rStyle w:val="a7"/>
        </w:rPr>
        <w:t>Происхождение</w:t>
      </w:r>
    </w:p>
    <w:p w:rsidR="00772CF9" w:rsidRDefault="00205415">
      <w:pPr>
        <w:pStyle w:val="81"/>
        <w:framePr w:w="1450" w:h="925" w:hRule="exact" w:wrap="none" w:vAnchor="page" w:hAnchor="page" w:x="10048" w:y="2146"/>
        <w:shd w:val="clear" w:color="auto" w:fill="auto"/>
        <w:spacing w:line="160" w:lineRule="exact"/>
        <w:ind w:left="180" w:firstLine="0"/>
        <w:jc w:val="both"/>
      </w:pPr>
      <w:r>
        <w:rPr>
          <w:rStyle w:val="a7"/>
        </w:rPr>
        <w:t>плодово-ягодных</w:t>
      </w:r>
    </w:p>
    <w:p w:rsidR="00772CF9" w:rsidRDefault="00205415">
      <w:pPr>
        <w:pStyle w:val="81"/>
        <w:framePr w:w="1450" w:h="925" w:hRule="exact" w:wrap="none" w:vAnchor="page" w:hAnchor="page" w:x="10048" w:y="2146"/>
        <w:shd w:val="clear" w:color="auto" w:fill="auto"/>
        <w:spacing w:line="230" w:lineRule="exact"/>
        <w:ind w:left="180" w:right="100" w:firstLine="0"/>
        <w:jc w:val="both"/>
      </w:pPr>
      <w:r>
        <w:t>РАСТЕНИЙ И ИХ СОРТОВЕДЕНИЕ</w:t>
      </w:r>
    </w:p>
    <w:p w:rsidR="00772CF9" w:rsidRDefault="00205415">
      <w:pPr>
        <w:pStyle w:val="26"/>
        <w:framePr w:wrap="none" w:vAnchor="page" w:hAnchor="page" w:x="10576" w:y="14506"/>
        <w:shd w:val="clear" w:color="auto" w:fill="auto"/>
        <w:spacing w:line="250" w:lineRule="exact"/>
        <w:ind w:left="20"/>
      </w:pPr>
      <w:r>
        <w:t>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50" w:h="949" w:hRule="exact" w:wrap="none" w:vAnchor="page" w:hAnchor="page" w:x="1231" w:y="2093"/>
        <w:shd w:val="clear" w:color="auto" w:fill="auto"/>
        <w:spacing w:line="230" w:lineRule="exact"/>
        <w:ind w:left="80" w:right="200" w:firstLine="0"/>
        <w:jc w:val="both"/>
      </w:pPr>
      <w:r>
        <w:rPr>
          <w:rStyle w:val="a7"/>
        </w:rPr>
        <w:lastRenderedPageBreak/>
        <w:t>Происхо</w:t>
      </w:r>
      <w:r>
        <w:rPr>
          <w:rStyle w:val="a8"/>
        </w:rPr>
        <w:t>жден</w:t>
      </w:r>
      <w:r>
        <w:rPr>
          <w:rStyle w:val="a7"/>
        </w:rPr>
        <w:t>ие плодово-ягодных растений и их</w:t>
      </w:r>
    </w:p>
    <w:p w:rsidR="00772CF9" w:rsidRDefault="00205415">
      <w:pPr>
        <w:pStyle w:val="81"/>
        <w:framePr w:w="1450" w:h="949" w:hRule="exact" w:wrap="none" w:vAnchor="page" w:hAnchor="page" w:x="1231" w:y="2093"/>
        <w:shd w:val="clear" w:color="auto" w:fill="auto"/>
        <w:spacing w:line="160" w:lineRule="exact"/>
        <w:ind w:left="80" w:firstLine="0"/>
        <w:jc w:val="both"/>
      </w:pPr>
      <w:r>
        <w:t>СОРТОВ</w:t>
      </w:r>
      <w:r>
        <w:rPr>
          <w:rStyle w:val="16"/>
        </w:rPr>
        <w:t>ЕДЕН</w:t>
      </w:r>
      <w:r>
        <w:t>ИЕ</w:t>
      </w:r>
    </w:p>
    <w:p w:rsidR="00772CF9" w:rsidRDefault="00205415">
      <w:pPr>
        <w:pStyle w:val="81"/>
        <w:framePr w:w="7656" w:h="12122" w:hRule="exact" w:wrap="none" w:vAnchor="page" w:hAnchor="page" w:x="2968" w:y="2093"/>
        <w:numPr>
          <w:ilvl w:val="0"/>
          <w:numId w:val="7"/>
        </w:numPr>
        <w:shd w:val="clear" w:color="auto" w:fill="auto"/>
        <w:tabs>
          <w:tab w:val="left" w:pos="657"/>
        </w:tabs>
        <w:spacing w:line="250" w:lineRule="exact"/>
        <w:ind w:left="20" w:firstLine="400"/>
        <w:jc w:val="both"/>
      </w:pPr>
      <w:r>
        <w:t>введение в культуру местных дикорастущих видов;</w:t>
      </w:r>
    </w:p>
    <w:p w:rsidR="00772CF9" w:rsidRDefault="00205415">
      <w:pPr>
        <w:pStyle w:val="81"/>
        <w:framePr w:w="7656" w:h="12122" w:hRule="exact" w:wrap="none" w:vAnchor="page" w:hAnchor="page" w:x="2968" w:y="2093"/>
        <w:numPr>
          <w:ilvl w:val="0"/>
          <w:numId w:val="7"/>
        </w:numPr>
        <w:shd w:val="clear" w:color="auto" w:fill="auto"/>
        <w:tabs>
          <w:tab w:val="left" w:pos="657"/>
        </w:tabs>
        <w:spacing w:line="250" w:lineRule="exact"/>
        <w:ind w:left="20" w:right="20" w:firstLine="400"/>
        <w:jc w:val="both"/>
      </w:pPr>
      <w:r>
        <w:t>акклиматизация плодовых и ягодных растений из стран и регионов с более мягким климатом;</w:t>
      </w:r>
    </w:p>
    <w:p w:rsidR="00772CF9" w:rsidRDefault="00205415">
      <w:pPr>
        <w:pStyle w:val="81"/>
        <w:framePr w:w="7656" w:h="12122" w:hRule="exact" w:wrap="none" w:vAnchor="page" w:hAnchor="page" w:x="2968" w:y="2093"/>
        <w:numPr>
          <w:ilvl w:val="0"/>
          <w:numId w:val="7"/>
        </w:numPr>
        <w:shd w:val="clear" w:color="auto" w:fill="auto"/>
        <w:tabs>
          <w:tab w:val="left" w:pos="657"/>
        </w:tabs>
        <w:spacing w:line="250" w:lineRule="exact"/>
        <w:ind w:left="20" w:right="20" w:firstLine="400"/>
        <w:jc w:val="both"/>
      </w:pPr>
      <w:r>
        <w:t>возникновение новых гибридных форм в результате аллопатической гиб</w:t>
      </w:r>
      <w:r>
        <w:softHyphen/>
        <w:t>ридизации местных и интродуцированных видов.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На территории современной России не было древних земледельческих куль</w:t>
      </w:r>
      <w:r>
        <w:softHyphen/>
        <w:t>тур, оставивших заметный след в плодоводстве, поэтому зарождение и эволюци</w:t>
      </w:r>
      <w:r>
        <w:t>я сортиментов плодовых и ягодных культур шли в последнюю историческую эпоху.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Примеров возникновения местных сортов плодовых и ягодных культур срав</w:t>
      </w:r>
      <w:r>
        <w:softHyphen/>
        <w:t>нительно немного. Практика переноса дикорастущих плодовых и ягодных расте</w:t>
      </w:r>
      <w:r>
        <w:softHyphen/>
        <w:t>ний в сады населением имела место в</w:t>
      </w:r>
      <w:r>
        <w:t>сегда, можно это наблюдать и сейчас, в частности, в местах произрастания таких растений, как рябина, боярышник, смо</w:t>
      </w:r>
      <w:r>
        <w:softHyphen/>
        <w:t>родина, малина, черемуха, облепиха, калина в европейской части России, амурс</w:t>
      </w:r>
      <w:r>
        <w:softHyphen/>
        <w:t xml:space="preserve">кий виноград, лимонник, актинидия, смородина, жимолость, груша </w:t>
      </w:r>
      <w:r>
        <w:t>на Дальнем Востоке, облепиха, калина, степная вишня, черемуха кистевая в Сибири, алыча, груша, кизил, калина на Северном Кавказе. Однако, поскольку одомашнивание дикорастущих плодовых ведется сравнительно недолгий период, сортов, принад</w:t>
      </w:r>
      <w:r>
        <w:softHyphen/>
        <w:t>лежащих к аборигенн</w:t>
      </w:r>
      <w:r>
        <w:t>ым местным видам очень немного, из их числа можно на</w:t>
      </w:r>
      <w:r>
        <w:softHyphen/>
        <w:t>звать Невеженскую рябину. В остальном это уже современные селекционные сорта облепихи, жимолости, калины, актинидии и ряда других плодовых и ягод</w:t>
      </w:r>
      <w:r>
        <w:softHyphen/>
        <w:t>ных растений.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Основа сортимента плодовых и ягодных растен</w:t>
      </w:r>
      <w:r>
        <w:t>ий закладывалась путем заво</w:t>
      </w:r>
      <w:r>
        <w:softHyphen/>
        <w:t>за сортов из других стран, имеющих более мягкий климат. Важнейшую роль сыграли сады заморских растений, создававшихся правителями и вельможами, монастырские сады, а также материал, завезенный в результате торговых связей с други</w:t>
      </w:r>
      <w:r>
        <w:t>ми странами и более южными регионами России, в частности, из Украи</w:t>
      </w:r>
      <w:r>
        <w:softHyphen/>
        <w:t>ны.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Из Закавказья и Ирана также завозили сорта плодовых культур в Дагестан и Нижнее Поволжье. От ирано-закавказских сортов ведут свое начало местные сортименты этих регионов, в частности, м</w:t>
      </w:r>
      <w:r>
        <w:t>естные сорта и формы яблони, груши, айвы, абрикоса, персика, черешни, сливы, алычи.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В конце XVIII - начале XIX вв. большую роль в формировании местных сортиментов новых в составе Российской империи регионов сыграли переселен</w:t>
      </w:r>
      <w:r>
        <w:softHyphen/>
        <w:t>цы. На Северном Кавказе пересел</w:t>
      </w:r>
      <w:r>
        <w:t>енцы из южных губерний России, и особенно, с Украины и Молдавии завезли большое количество местных сортов со своей роди</w:t>
      </w:r>
      <w:r>
        <w:softHyphen/>
        <w:t>ны. Они здесь хорошо акклиматизировались и дали начало таким местным сор</w:t>
      </w:r>
      <w:r>
        <w:softHyphen/>
        <w:t>там, как яблоня Анис кубанский, Грушовка кубанская, Казачья шап</w:t>
      </w:r>
      <w:r>
        <w:t>ка, айва Та</w:t>
      </w:r>
      <w:r>
        <w:softHyphen/>
        <w:t>манская, Исполинская, Стаканчики, черешня Апрелька, Агатовая, Черноглазка, слива Метелка, Горкуша, абрикосы-жердели.</w:t>
      </w:r>
    </w:p>
    <w:p w:rsidR="00772CF9" w:rsidRDefault="00205415">
      <w:pPr>
        <w:pStyle w:val="81"/>
        <w:framePr w:w="7656" w:h="12122" w:hRule="exact" w:wrap="none" w:vAnchor="page" w:hAnchor="page" w:x="2968" w:y="2093"/>
        <w:shd w:val="clear" w:color="auto" w:fill="auto"/>
        <w:spacing w:line="250" w:lineRule="exact"/>
        <w:ind w:left="20" w:right="20" w:firstLine="400"/>
        <w:jc w:val="both"/>
      </w:pPr>
      <w:r>
        <w:t>Перенос сортов плодовых и ягодных культур из европейской части России для формирования местных сортиментов в Сибирь и на Дальни</w:t>
      </w:r>
      <w:r>
        <w:t>й Восток оказался малоэффективным, прежде всего, в связи с недостаточной их зимостойкостью. Более результативной оказалась акклиматизация наиболее зимостойких форм из Северного Китая и Северной Америки. Китайские корни у дальневосточных по</w:t>
      </w:r>
      <w:r>
        <w:softHyphen/>
        <w:t>пуляций уссурийс</w:t>
      </w:r>
      <w:r>
        <w:t>кой сливы, войлочной вишни и маньчжурского абрикоса. Впол</w:t>
      </w:r>
      <w:r>
        <w:softHyphen/>
        <w:t>не удачно здесь себя ведут некоторые сорта из Северного Китая - сливы Черно</w:t>
      </w:r>
      <w:r>
        <w:softHyphen/>
        <w:t xml:space="preserve">слив маньчжурский, Маньчжурская красавица, груши Пин-го-ли и др. Отборные формы этих культур получили распространение и в </w:t>
      </w:r>
      <w:r>
        <w:t>некоторых районах Сибири.</w:t>
      </w:r>
    </w:p>
    <w:p w:rsidR="00772CF9" w:rsidRDefault="00205415">
      <w:pPr>
        <w:pStyle w:val="26"/>
        <w:framePr w:wrap="none" w:vAnchor="page" w:hAnchor="page" w:x="1759" w:y="14477"/>
        <w:shd w:val="clear" w:color="auto" w:fill="auto"/>
        <w:spacing w:line="250" w:lineRule="exact"/>
        <w:ind w:left="20"/>
      </w:pPr>
      <w:r>
        <w:t>26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8376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Из североамериканских плодовых растений хорошо акклиматизировались в Сибири микровишня низкая (бессея), слива канадская (Карзинская), арония чер</w:t>
      </w:r>
      <w:r>
        <w:softHyphen/>
        <w:t>ноплодная, черемуха виргинская.</w:t>
      </w:r>
    </w:p>
    <w:p w:rsidR="00772CF9" w:rsidRDefault="00205415">
      <w:pPr>
        <w:pStyle w:val="81"/>
        <w:framePr w:w="7651" w:h="8376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Наиболее продуктивным направ</w:t>
      </w:r>
      <w:r>
        <w:t>лением в создании региональных сортиментов стала спонтанная, а затем и искусственная гибридизация между местными вида</w:t>
      </w:r>
      <w:r>
        <w:softHyphen/>
        <w:t>ми и интродуцированными сортами, а также между завезенными видами из раз</w:t>
      </w:r>
      <w:r>
        <w:softHyphen/>
        <w:t>личных центров происхождения.</w:t>
      </w:r>
    </w:p>
    <w:p w:rsidR="00772CF9" w:rsidRDefault="00205415">
      <w:pPr>
        <w:pStyle w:val="81"/>
        <w:framePr w:w="7651" w:h="8376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 xml:space="preserve">Большинство среднерусских сортов </w:t>
      </w:r>
      <w:r>
        <w:t>яблони связано своим происхождением с местной лесной яблоней (в частности, Антоновка) и с яблоней ранней и китайс</w:t>
      </w:r>
      <w:r>
        <w:softHyphen/>
        <w:t>кой (летние и поволжские сорта). Сорта вишни Поволжья - Растунья, Расплет- ка, Васильевская, Мензелинская являются гибридами вишни обыкновенно</w:t>
      </w:r>
      <w:r>
        <w:t xml:space="preserve">й Сегаsus </w:t>
      </w:r>
      <w:r>
        <w:rPr>
          <w:lang w:val="en-US"/>
        </w:rPr>
        <w:t>vulgaris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. </w:t>
      </w:r>
      <w:r>
        <w:rPr>
          <w:lang w:val="en-US"/>
        </w:rPr>
        <w:t>c</w:t>
      </w:r>
      <w:r w:rsidRPr="00CF38F7">
        <w:t xml:space="preserve"> </w:t>
      </w:r>
      <w:r>
        <w:t xml:space="preserve">вишней степной С. </w:t>
      </w:r>
      <w:r>
        <w:rPr>
          <w:lang w:val="en-US"/>
        </w:rPr>
        <w:t>fruticosa</w:t>
      </w:r>
      <w:r w:rsidRPr="00CF38F7">
        <w:t xml:space="preserve"> (</w:t>
      </w:r>
      <w:r>
        <w:rPr>
          <w:lang w:val="en-US"/>
        </w:rPr>
        <w:t>Pall</w:t>
      </w:r>
      <w:r w:rsidRPr="00CF38F7">
        <w:t xml:space="preserve">.) </w:t>
      </w:r>
      <w:r>
        <w:rPr>
          <w:lang w:val="en-US"/>
        </w:rPr>
        <w:t>G</w:t>
      </w:r>
      <w:r w:rsidRPr="00CF38F7">
        <w:t xml:space="preserve">. </w:t>
      </w:r>
      <w:r>
        <w:rPr>
          <w:lang w:val="en-US"/>
        </w:rPr>
        <w:t>Woron</w:t>
      </w:r>
      <w:r w:rsidRPr="00CF38F7">
        <w:t xml:space="preserve">., </w:t>
      </w:r>
      <w:r>
        <w:t xml:space="preserve">а терносливы и садовые терны - гибридами сортов сливы домашней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domestica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 xml:space="preserve">с терном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spinosa</w:t>
      </w:r>
      <w:r w:rsidRPr="00CF38F7">
        <w:t xml:space="preserve"> </w:t>
      </w:r>
      <w:r>
        <w:rPr>
          <w:lang w:val="en-US"/>
        </w:rPr>
        <w:t>L</w:t>
      </w:r>
      <w:r w:rsidRPr="00CF38F7">
        <w:t>.</w:t>
      </w:r>
    </w:p>
    <w:p w:rsidR="00772CF9" w:rsidRDefault="00205415">
      <w:pPr>
        <w:pStyle w:val="81"/>
        <w:framePr w:w="7651" w:h="8376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Этот же путь формирования сортимента оказался эффективным и в Сибири, и на Д</w:t>
      </w:r>
      <w:r>
        <w:t xml:space="preserve">альнем Востоке. Основу сортимента яблони здесь составили ранетки и полукультурки - гибриды сортов яблони домашней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domestica</w:t>
      </w:r>
      <w:r w:rsidRPr="00CF38F7">
        <w:t xml:space="preserve"> </w:t>
      </w:r>
      <w:r>
        <w:t>с яблоней си</w:t>
      </w:r>
      <w:r>
        <w:softHyphen/>
        <w:t xml:space="preserve">бирской М. </w:t>
      </w:r>
      <w:r>
        <w:rPr>
          <w:lang w:val="en-US"/>
        </w:rPr>
        <w:t>baccata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Borkh</w:t>
      </w:r>
      <w:r w:rsidRPr="00CF38F7">
        <w:t xml:space="preserve">. </w:t>
      </w:r>
      <w:r>
        <w:t xml:space="preserve">Сорта уссурийских груш являются гибридами груши обыкновенной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communis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 xml:space="preserve">с грушей </w:t>
      </w:r>
      <w:r>
        <w:t xml:space="preserve">уссурийской </w:t>
      </w:r>
      <w:r>
        <w:rPr>
          <w:lang w:val="en-US"/>
        </w:rPr>
        <w:t>P</w:t>
      </w:r>
      <w:r w:rsidRPr="00CF38F7">
        <w:t xml:space="preserve">. </w:t>
      </w:r>
      <w:r>
        <w:rPr>
          <w:lang w:val="en-US"/>
        </w:rPr>
        <w:t>ussuriensis</w:t>
      </w:r>
      <w:r w:rsidRPr="00CF38F7">
        <w:t xml:space="preserve"> </w:t>
      </w:r>
      <w:r>
        <w:rPr>
          <w:lang w:val="en-US"/>
        </w:rPr>
        <w:t>Maxim</w:t>
      </w:r>
      <w:r w:rsidRPr="00CF38F7">
        <w:t xml:space="preserve">., </w:t>
      </w:r>
      <w:r>
        <w:t xml:space="preserve">сорта дальневосточного абрикоса несут признаки абрикоса сибирского </w:t>
      </w:r>
      <w:r>
        <w:rPr>
          <w:lang w:val="en-US"/>
        </w:rPr>
        <w:t>Ameniaca</w:t>
      </w:r>
      <w:r w:rsidRPr="00CF38F7">
        <w:t xml:space="preserve"> </w:t>
      </w:r>
      <w:r>
        <w:rPr>
          <w:lang w:val="en-US"/>
        </w:rPr>
        <w:t>sibirica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Lam</w:t>
      </w:r>
      <w:r w:rsidRPr="00CF38F7">
        <w:t xml:space="preserve">., </w:t>
      </w:r>
      <w:r>
        <w:t xml:space="preserve">абрикоса маньчжурского </w:t>
      </w:r>
      <w:r>
        <w:rPr>
          <w:lang w:val="en-US"/>
        </w:rPr>
        <w:t>A</w:t>
      </w:r>
      <w:r w:rsidRPr="00CF38F7">
        <w:t xml:space="preserve">. </w:t>
      </w:r>
      <w:r>
        <w:rPr>
          <w:lang w:val="en-US"/>
        </w:rPr>
        <w:t>manschurica</w:t>
      </w:r>
      <w:r w:rsidRPr="00CF38F7">
        <w:t xml:space="preserve"> (</w:t>
      </w:r>
      <w:r>
        <w:rPr>
          <w:lang w:val="en-US"/>
        </w:rPr>
        <w:t>Maxim</w:t>
      </w:r>
      <w:r w:rsidRPr="00CF38F7">
        <w:t xml:space="preserve">) </w:t>
      </w:r>
      <w:r>
        <w:rPr>
          <w:lang w:val="en-US"/>
        </w:rPr>
        <w:t>Skv</w:t>
      </w:r>
      <w:r w:rsidRPr="00CF38F7">
        <w:t xml:space="preserve">. </w:t>
      </w:r>
      <w:r>
        <w:t>и абри</w:t>
      </w:r>
      <w:r>
        <w:softHyphen/>
        <w:t xml:space="preserve">коса обыкновенного </w:t>
      </w:r>
      <w:r>
        <w:rPr>
          <w:lang w:val="en-US"/>
        </w:rPr>
        <w:t>A</w:t>
      </w:r>
      <w:r w:rsidRPr="00CF38F7">
        <w:t xml:space="preserve">. </w:t>
      </w:r>
      <w:r>
        <w:rPr>
          <w:lang w:val="en-US"/>
        </w:rPr>
        <w:t>vulgaris</w:t>
      </w:r>
      <w:r w:rsidRPr="00CF38F7">
        <w:t xml:space="preserve"> </w:t>
      </w:r>
      <w:r>
        <w:rPr>
          <w:lang w:val="en-US"/>
        </w:rPr>
        <w:t>Lam</w:t>
      </w:r>
      <w:r w:rsidRPr="00CF38F7">
        <w:t xml:space="preserve">. </w:t>
      </w:r>
      <w:r>
        <w:t xml:space="preserve">Широкую известность получил </w:t>
      </w:r>
      <w:r>
        <w:t>сорт сморо</w:t>
      </w:r>
      <w:r>
        <w:softHyphen/>
        <w:t xml:space="preserve">дины Приморский чемпион - гибрид черной смородины </w:t>
      </w:r>
      <w:r>
        <w:rPr>
          <w:lang w:val="en-US"/>
        </w:rPr>
        <w:t>Ribes</w:t>
      </w:r>
      <w:r w:rsidRPr="00CF38F7">
        <w:t xml:space="preserve"> </w:t>
      </w:r>
      <w:r>
        <w:rPr>
          <w:lang w:val="en-US"/>
        </w:rPr>
        <w:t>nigrum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>со смо</w:t>
      </w:r>
      <w:r>
        <w:softHyphen/>
        <w:t xml:space="preserve">родиной дикушей </w:t>
      </w:r>
      <w:r>
        <w:rPr>
          <w:lang w:val="en-US"/>
        </w:rPr>
        <w:t>R</w:t>
      </w:r>
      <w:r w:rsidRPr="00CF38F7">
        <w:t xml:space="preserve">. </w:t>
      </w:r>
      <w:r>
        <w:rPr>
          <w:lang w:val="en-US"/>
        </w:rPr>
        <w:t>dikuscha</w:t>
      </w:r>
      <w:r w:rsidRPr="00CF38F7">
        <w:t xml:space="preserve"> </w:t>
      </w:r>
      <w:r>
        <w:rPr>
          <w:lang w:val="en-US"/>
        </w:rPr>
        <w:t>Fisch</w:t>
      </w:r>
      <w:r w:rsidRPr="00CF38F7">
        <w:t xml:space="preserve">. </w:t>
      </w:r>
      <w:r>
        <w:t>От него и от форм смородины черной сибир</w:t>
      </w:r>
      <w:r>
        <w:softHyphen/>
        <w:t>ского подвида ведут новое начало большинство современных сортов смородины не только Сибири и Дал</w:t>
      </w:r>
      <w:r>
        <w:t>ьнего Востока, но и европейской части России. Опреде</w:t>
      </w:r>
      <w:r>
        <w:softHyphen/>
        <w:t>ленный интерес представляют и гибриды между черемухами кистевой и виргин</w:t>
      </w:r>
      <w:r>
        <w:softHyphen/>
        <w:t>ской, между уссурийской сливой и канадской сливой, уссурийской сливой и мик</w:t>
      </w:r>
      <w:r>
        <w:softHyphen/>
        <w:t>ровишней низкой (бессеей).</w:t>
      </w:r>
    </w:p>
    <w:p w:rsidR="00772CF9" w:rsidRDefault="00205415">
      <w:pPr>
        <w:pStyle w:val="81"/>
        <w:framePr w:w="7651" w:h="8376" w:hRule="exact" w:wrap="none" w:vAnchor="page" w:hAnchor="page" w:x="2095" w:y="2100"/>
        <w:shd w:val="clear" w:color="auto" w:fill="auto"/>
        <w:spacing w:line="250" w:lineRule="exact"/>
        <w:ind w:left="20" w:right="20" w:firstLine="400"/>
        <w:jc w:val="both"/>
      </w:pPr>
      <w:r>
        <w:t>Очень важно то, что эти три</w:t>
      </w:r>
      <w:r>
        <w:t xml:space="preserve"> направления формирования региональных сор</w:t>
      </w:r>
      <w:r>
        <w:softHyphen/>
        <w:t>тиментов: интродукция, введение в культуру видов местной флоры и гибридиза</w:t>
      </w:r>
      <w:r>
        <w:softHyphen/>
        <w:t>ция аборигенов с интродуцентами остаются и сейчас основными в работе по совершенствованию сортового состава плодовых культур.</w:t>
      </w:r>
    </w:p>
    <w:p w:rsidR="00772CF9" w:rsidRDefault="00CF38F7">
      <w:pPr>
        <w:framePr w:wrap="none" w:vAnchor="page" w:hAnchor="page" w:x="5560" w:y="1060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9" name="Рисунок 19" descr="C:\Users\AFBF~1\AppData\Local\Temp\FineReader11\media\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FBF~1\AppData\Local\Temp\FineReader11\media\image20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62"/>
        <w:framePr w:w="7651" w:h="542" w:hRule="exact" w:wrap="none" w:vAnchor="page" w:hAnchor="page" w:x="2095" w:y="11405"/>
        <w:shd w:val="clear" w:color="auto" w:fill="auto"/>
        <w:spacing w:before="0" w:after="102" w:line="280" w:lineRule="exact"/>
      </w:pPr>
      <w:bookmarkStart w:id="16" w:name="bookmark15"/>
      <w:r>
        <w:t>УЛУЧШЕНИЕ СОРТИМЕНТА</w:t>
      </w:r>
      <w:bookmarkEnd w:id="16"/>
    </w:p>
    <w:p w:rsidR="00772CF9" w:rsidRDefault="00205415">
      <w:pPr>
        <w:pStyle w:val="140"/>
        <w:framePr w:h="506" w:wrap="around" w:vAnchor="page" w:hAnchor="page" w:x="2085" w:y="11905"/>
        <w:shd w:val="clear" w:color="auto" w:fill="auto"/>
        <w:spacing w:line="422" w:lineRule="exact"/>
      </w:pPr>
      <w:r>
        <w:rPr>
          <w:rStyle w:val="141"/>
          <w:rFonts w:ascii="Georgia" w:eastAsia="Georgia" w:hAnsi="Georgia" w:cs="Georgia"/>
          <w:spacing w:val="0"/>
          <w:position w:val="-13"/>
          <w:sz w:val="55"/>
          <w:szCs w:val="55"/>
        </w:rPr>
        <w:t>В</w:t>
      </w:r>
    </w:p>
    <w:p w:rsidR="00772CF9" w:rsidRDefault="00205415">
      <w:pPr>
        <w:pStyle w:val="140"/>
        <w:framePr w:w="7651" w:h="2268" w:hRule="exact" w:wrap="none" w:vAnchor="page" w:hAnchor="page" w:x="2095" w:y="11947"/>
        <w:shd w:val="clear" w:color="auto" w:fill="auto"/>
        <w:spacing w:before="0"/>
        <w:ind w:left="465" w:right="20"/>
      </w:pPr>
      <w:r>
        <w:t>ажнейшая задача помологии - подбор для каждого региона наиболее про-</w:t>
      </w:r>
      <w:r>
        <w:br/>
        <w:t>дуктивных, устойчивых к неблагоприятным условиям среды, вы</w:t>
      </w:r>
      <w:r>
        <w:t>сококаче-</w:t>
      </w:r>
    </w:p>
    <w:p w:rsidR="00772CF9" w:rsidRDefault="00205415">
      <w:pPr>
        <w:pStyle w:val="140"/>
        <w:framePr w:w="7651" w:h="2268" w:hRule="exact" w:wrap="none" w:vAnchor="page" w:hAnchor="page" w:x="2095" w:y="11947"/>
        <w:shd w:val="clear" w:color="auto" w:fill="auto"/>
        <w:spacing w:before="0"/>
        <w:ind w:left="20" w:right="20"/>
      </w:pPr>
      <w:r>
        <w:t>ственных сортов и формирование из их числа регионального сортимента сортов,</w:t>
      </w:r>
      <w:r>
        <w:br/>
        <w:t>рекомендованных для коммерческого разведения. Решение этой задачи возможно</w:t>
      </w:r>
      <w:r>
        <w:br/>
        <w:t>лишь на основе использования достижений помологической науки и опыта сорто-</w:t>
      </w:r>
      <w:r>
        <w:br/>
        <w:t>ведов и плодоводов-</w:t>
      </w:r>
      <w:r>
        <w:t xml:space="preserve"> практиков.</w:t>
      </w:r>
    </w:p>
    <w:p w:rsidR="00772CF9" w:rsidRDefault="00205415">
      <w:pPr>
        <w:pStyle w:val="81"/>
        <w:framePr w:w="7651" w:h="2268" w:hRule="exact" w:wrap="none" w:vAnchor="page" w:hAnchor="page" w:x="2095" w:y="11947"/>
        <w:shd w:val="clear" w:color="auto" w:fill="auto"/>
        <w:spacing w:line="250" w:lineRule="exact"/>
        <w:ind w:left="20" w:right="20" w:firstLine="400"/>
        <w:jc w:val="both"/>
      </w:pPr>
      <w:r>
        <w:t>Необходимость в сортосмене, связанной с постоянным совершенствованием сортимента плодовых и ягодных культур - проблема постоянная. Вызывается она объективными причинами.</w:t>
      </w:r>
    </w:p>
    <w:p w:rsidR="00772CF9" w:rsidRDefault="00205415">
      <w:pPr>
        <w:pStyle w:val="81"/>
        <w:framePr w:w="1450" w:h="983" w:hRule="exact" w:wrap="none" w:vAnchor="page" w:hAnchor="page" w:x="10048" w:y="2093"/>
        <w:shd w:val="clear" w:color="auto" w:fill="auto"/>
        <w:spacing w:line="230" w:lineRule="exact"/>
        <w:ind w:left="180" w:right="100" w:firstLine="0"/>
        <w:jc w:val="both"/>
      </w:pPr>
      <w:r>
        <w:rPr>
          <w:rStyle w:val="a7"/>
        </w:rPr>
        <w:t>Происхо</w:t>
      </w:r>
      <w:r>
        <w:rPr>
          <w:rStyle w:val="a8"/>
        </w:rPr>
        <w:t>жден</w:t>
      </w:r>
      <w:r>
        <w:rPr>
          <w:rStyle w:val="a7"/>
        </w:rPr>
        <w:t>ие плодово-ягодных растений и их</w:t>
      </w:r>
    </w:p>
    <w:p w:rsidR="00772CF9" w:rsidRDefault="00205415">
      <w:pPr>
        <w:pStyle w:val="81"/>
        <w:framePr w:w="1450" w:h="983" w:hRule="exact" w:wrap="none" w:vAnchor="page" w:hAnchor="page" w:x="10048" w:y="2093"/>
        <w:shd w:val="clear" w:color="auto" w:fill="auto"/>
        <w:spacing w:line="160" w:lineRule="exact"/>
        <w:ind w:left="180" w:firstLine="0"/>
        <w:jc w:val="both"/>
      </w:pPr>
      <w:r>
        <w:t>СОРТОВ</w:t>
      </w:r>
      <w:r>
        <w:rPr>
          <w:rStyle w:val="16"/>
        </w:rPr>
        <w:t>ЕДЕН</w:t>
      </w:r>
      <w:r>
        <w:t>ИЕ</w:t>
      </w:r>
    </w:p>
    <w:p w:rsidR="00772CF9" w:rsidRDefault="00205415">
      <w:pPr>
        <w:pStyle w:val="81"/>
        <w:framePr w:w="979" w:h="450" w:hRule="exact" w:wrap="none" w:vAnchor="page" w:hAnchor="page" w:x="10283" w:y="11957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Улу</w:t>
      </w:r>
      <w:r>
        <w:rPr>
          <w:rStyle w:val="a8"/>
        </w:rPr>
        <w:t>Чпе</w:t>
      </w:r>
      <w:r>
        <w:rPr>
          <w:rStyle w:val="a7"/>
        </w:rPr>
        <w:t>ние</w:t>
      </w:r>
    </w:p>
    <w:p w:rsidR="00772CF9" w:rsidRDefault="00205415">
      <w:pPr>
        <w:pStyle w:val="81"/>
        <w:framePr w:w="979" w:h="450" w:hRule="exact" w:wrap="none" w:vAnchor="page" w:hAnchor="page" w:x="10283" w:y="11957"/>
        <w:shd w:val="clear" w:color="auto" w:fill="auto"/>
        <w:spacing w:line="160" w:lineRule="exact"/>
        <w:ind w:left="100" w:firstLine="0"/>
      </w:pPr>
      <w:r>
        <w:t>СОРТИМЕНТА</w:t>
      </w:r>
    </w:p>
    <w:p w:rsidR="00772CF9" w:rsidRDefault="00205415">
      <w:pPr>
        <w:pStyle w:val="26"/>
        <w:framePr w:wrap="none" w:vAnchor="page" w:hAnchor="page" w:x="10576" w:y="14511"/>
        <w:shd w:val="clear" w:color="auto" w:fill="auto"/>
        <w:spacing w:line="250" w:lineRule="exact"/>
        <w:ind w:left="20"/>
      </w:pPr>
      <w:r>
        <w:t>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79" w:h="442" w:hRule="exact" w:wrap="none" w:vAnchor="page" w:hAnchor="page" w:x="1360" w:y="2105"/>
        <w:shd w:val="clear" w:color="auto" w:fill="auto"/>
        <w:spacing w:after="51" w:line="150" w:lineRule="exact"/>
        <w:ind w:left="40"/>
      </w:pPr>
      <w:r>
        <w:rPr>
          <w:rStyle w:val="Georgia75pt0pt"/>
        </w:rPr>
        <w:lastRenderedPageBreak/>
        <w:t>У</w:t>
      </w:r>
      <w:r>
        <w:rPr>
          <w:rStyle w:val="ab"/>
          <w:b/>
          <w:bCs/>
        </w:rPr>
        <w:t>лу</w:t>
      </w:r>
      <w:r>
        <w:rPr>
          <w:rStyle w:val="Georgia75pt0pt"/>
        </w:rPr>
        <w:t>Ч</w:t>
      </w:r>
      <w:r>
        <w:rPr>
          <w:rStyle w:val="ab"/>
          <w:b/>
          <w:bCs/>
        </w:rPr>
        <w:t>ление</w:t>
      </w:r>
    </w:p>
    <w:p w:rsidR="00772CF9" w:rsidRDefault="00205415">
      <w:pPr>
        <w:pStyle w:val="aa"/>
        <w:framePr w:w="979" w:h="442" w:hRule="exact" w:wrap="none" w:vAnchor="page" w:hAnchor="page" w:x="1360" w:y="2105"/>
        <w:shd w:val="clear" w:color="auto" w:fill="auto"/>
        <w:spacing w:after="0" w:line="100" w:lineRule="exact"/>
        <w:ind w:left="40"/>
      </w:pPr>
      <w:r>
        <w:t>СОРТИМЕНТА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Не актуален в настоящее время вопрос о старении сортов. Современные сорта, составляющие основу сортиментов регионов России, за исключением от</w:t>
      </w:r>
      <w:r>
        <w:softHyphen/>
        <w:t xml:space="preserve">дельных сортов земляники (Фестивальная, Южанка, </w:t>
      </w:r>
      <w:r>
        <w:t>Чернобривка и др.) далеки от полного использования потенциала длительности существования. Причины здесь иные.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Во-первых, сорта, возделываемые в России, далеки от совершенства по боль</w:t>
      </w:r>
      <w:r>
        <w:softHyphen/>
        <w:t>шинству важнейших признаков. У нас периодически появляются сорта, знамену</w:t>
      </w:r>
      <w:r>
        <w:softHyphen/>
        <w:t>ющие «прорыв» в решении основных проблем. Примером этого является созда</w:t>
      </w:r>
      <w:r>
        <w:softHyphen/>
        <w:t>ние крупноплодных и устойчивых к болезням сортов черной смородины, вишни обыкновенной и войлочной, зимостойких сортов яблони, груши, черешни, алычи. Поэтому потребность в совершенство</w:t>
      </w:r>
      <w:r>
        <w:t>вании сортимента опирается на прочную основу неисчерпанных еще потенциальных возможностей традиционных плодо</w:t>
      </w:r>
      <w:r>
        <w:softHyphen/>
        <w:t>вых и ягодных растений, и вовлечение в наши сады новых видов.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Во-вторых, вся территория России расположена в зоне рискованного плодо</w:t>
      </w:r>
      <w:r>
        <w:softHyphen/>
        <w:t>водства и даль</w:t>
      </w:r>
      <w:r>
        <w:t>нейшее развитие этой отрасли сельскохозяйственного производ</w:t>
      </w:r>
      <w:r>
        <w:softHyphen/>
        <w:t>ства невозможно без увеличения устойчивости новых сортов к постоянно или периодически возникающим стрессовым ситуациям, в частности к температурно</w:t>
      </w:r>
      <w:r>
        <w:softHyphen/>
        <w:t>му и водному стрессам и эпифитотиям болезней (пар</w:t>
      </w:r>
      <w:r>
        <w:t>ши, коккомикоза, монилио- за, шарки и другим). При этом необходимо ликвидировать разрыв в качестве адаптированных сортов и лучших мировых стандартов, чтобы новые сорта могли успешно противостоять на рынке зарубежной продукции,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В-третьих, постоянно меняются</w:t>
      </w:r>
      <w:r>
        <w:t xml:space="preserve"> требования к сортам со стороны потребите</w:t>
      </w:r>
      <w:r>
        <w:softHyphen/>
        <w:t>лей плодов и ягод. Производители разрабатывают новые технологии, осваивают новые территории, что требует подбора сортов, наиболее полно отвечающих но</w:t>
      </w:r>
      <w:r>
        <w:softHyphen/>
        <w:t>вым условиям выращивания плодов, поскольку сорт - важнейший элем</w:t>
      </w:r>
      <w:r>
        <w:t>ент тех</w:t>
      </w:r>
      <w:r>
        <w:softHyphen/>
        <w:t>нологии. И, наконец, разработка и освоение плодоперерабатывающей промыш</w:t>
      </w:r>
      <w:r>
        <w:softHyphen/>
        <w:t>ленностью новых способов хранения и консервирования (хранение в газовой сре</w:t>
      </w:r>
      <w:r>
        <w:softHyphen/>
        <w:t>де, сублимация, замораживание, производство концентрированного сока и т. д.) ставит новые критерии о</w:t>
      </w:r>
      <w:r>
        <w:t>ценки сортов на предмет пригодности их к специфичес</w:t>
      </w:r>
      <w:r>
        <w:softHyphen/>
        <w:t>ким технологиям хранения и переработки плодов.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В-четвертых, следует учитывать, что требования к сорту в промышленном и любительском садоводстве различны. К тому же плодоводство многовариантно и новые техн</w:t>
      </w:r>
      <w:r>
        <w:t>ологии производства и использования плодов не перечеркивают тра</w:t>
      </w:r>
      <w:r>
        <w:softHyphen/>
        <w:t>диционных методов возделывания и потребления. Спектр требований к сортам плодовых и ягодных культур постоянно расширяется. Поэтому наряду с нормаль</w:t>
      </w:r>
      <w:r>
        <w:softHyphen/>
        <w:t>ными сортами широкого профиля у ведущих плод</w:t>
      </w:r>
      <w:r>
        <w:t>овых культур имеют право на существование и сорта, специализированные для использования в тех или иных специфических условиях возделывания, способов потребления, хранения и кон</w:t>
      </w:r>
      <w:r>
        <w:softHyphen/>
        <w:t>сервирования.</w:t>
      </w:r>
    </w:p>
    <w:p w:rsidR="00772CF9" w:rsidRDefault="00205415">
      <w:pPr>
        <w:pStyle w:val="81"/>
        <w:framePr w:w="7656" w:h="12103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Несовершенство региональных сортиментов наряду с другими объектив</w:t>
      </w:r>
      <w:r>
        <w:t>ными причинами не позволяет пока даже в наиболее благоприятной южной зоне плодо</w:t>
      </w:r>
      <w:r>
        <w:softHyphen/>
        <w:t>водства добиться стабильно высоких показателей продуктивности и экономичес</w:t>
      </w:r>
      <w:r>
        <w:softHyphen/>
        <w:t>кой эффективности садов. Поэтому постоянное обновление сортимента за счет замены устаревших сортов на</w:t>
      </w:r>
      <w:r>
        <w:t xml:space="preserve"> новые, более ценные - процесс неизбежный. При этом будут использованы три пути привлечения новых сортов для обогащения региональных сортиментов:</w:t>
      </w:r>
    </w:p>
    <w:p w:rsidR="00772CF9" w:rsidRDefault="00205415">
      <w:pPr>
        <w:pStyle w:val="81"/>
        <w:framePr w:w="7656" w:h="12103" w:hRule="exact" w:wrap="none" w:vAnchor="page" w:hAnchor="page" w:x="2862" w:y="2105"/>
        <w:numPr>
          <w:ilvl w:val="0"/>
          <w:numId w:val="8"/>
        </w:numPr>
        <w:shd w:val="clear" w:color="auto" w:fill="auto"/>
        <w:tabs>
          <w:tab w:val="left" w:pos="660"/>
        </w:tabs>
        <w:spacing w:line="250" w:lineRule="exact"/>
        <w:ind w:left="20" w:firstLine="400"/>
        <w:jc w:val="both"/>
      </w:pPr>
      <w:r>
        <w:t>мобилизация стародавних местных сортов;</w:t>
      </w:r>
    </w:p>
    <w:p w:rsidR="00772CF9" w:rsidRDefault="00205415">
      <w:pPr>
        <w:pStyle w:val="81"/>
        <w:framePr w:w="7656" w:h="12103" w:hRule="exact" w:wrap="none" w:vAnchor="page" w:hAnchor="page" w:x="2862" w:y="2105"/>
        <w:numPr>
          <w:ilvl w:val="0"/>
          <w:numId w:val="8"/>
        </w:numPr>
        <w:shd w:val="clear" w:color="auto" w:fill="auto"/>
        <w:tabs>
          <w:tab w:val="left" w:pos="660"/>
        </w:tabs>
        <w:spacing w:line="250" w:lineRule="exact"/>
        <w:ind w:left="20" w:firstLine="400"/>
        <w:jc w:val="both"/>
      </w:pPr>
      <w:r>
        <w:t>интродукция сортов из других регионов России и зарубежных стран;</w:t>
      </w:r>
    </w:p>
    <w:p w:rsidR="00772CF9" w:rsidRDefault="00205415">
      <w:pPr>
        <w:pStyle w:val="26"/>
        <w:framePr w:wrap="none" w:vAnchor="page" w:hAnchor="page" w:x="1653" w:y="14470"/>
        <w:shd w:val="clear" w:color="auto" w:fill="auto"/>
        <w:spacing w:line="250" w:lineRule="exact"/>
        <w:ind w:left="20"/>
      </w:pPr>
      <w:r>
        <w:t>28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12103" w:hRule="exact" w:wrap="none" w:vAnchor="page" w:hAnchor="page" w:x="1382" w:y="2105"/>
        <w:numPr>
          <w:ilvl w:val="0"/>
          <w:numId w:val="8"/>
        </w:numPr>
        <w:shd w:val="clear" w:color="auto" w:fill="auto"/>
        <w:tabs>
          <w:tab w:val="left" w:pos="674"/>
        </w:tabs>
        <w:spacing w:line="250" w:lineRule="exact"/>
        <w:ind w:left="20" w:firstLine="400"/>
        <w:jc w:val="both"/>
      </w:pPr>
      <w:r>
        <w:lastRenderedPageBreak/>
        <w:t>Использование новых сортов отечественной селекции.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Обычно с выявления и производственного использования местных сортов начинается формирование регионального сортимента. В тех регионах, где плодо</w:t>
      </w:r>
      <w:r>
        <w:softHyphen/>
        <w:t>водством занимаются много веков и дост</w:t>
      </w:r>
      <w:r>
        <w:t>игнут высокий уровень адаптации сор</w:t>
      </w:r>
      <w:r>
        <w:softHyphen/>
        <w:t>тов к экстремальным факторам среды и они по качеству плодов и ягод хорошо «притерты» к вкусам населения этой зоны, они играют и будут играть еще важ</w:t>
      </w:r>
      <w:r>
        <w:softHyphen/>
        <w:t>ную роль в местных сортиментах. Примером этого могут служить среднерусс</w:t>
      </w:r>
      <w:r>
        <w:t>кие сорта яблони Антоновка обыкновенная, Анис алый, Белый налив, Боровинка, Коричное полосатое, вишни Владимирская, Шубинка, Растунья, сливы Скорос</w:t>
      </w:r>
      <w:r>
        <w:softHyphen/>
        <w:t>пелка красная, Тульская черная и ряд других.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В тех регионах, где плодоводство началось с деятельности пересе</w:t>
      </w:r>
      <w:r>
        <w:t>ленцев, как на большей части Северного Кавказа (кроме Дагестана), в Сибири и на Дальнем Востоке, местные сорта быстрее заменяются новыми селекционными, поскольку они за сравнительно короткий исторический срок не смогли достигнуть большого совершенства и эт</w:t>
      </w:r>
      <w:r>
        <w:t>от процесс в настоящее время идет в селекционных учрежде</w:t>
      </w:r>
      <w:r>
        <w:softHyphen/>
        <w:t>ниях. Здесь в сортименте они быстрее вытесняются интродуцированными и но</w:t>
      </w:r>
      <w:r>
        <w:softHyphen/>
        <w:t>выми отечественными сортами.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 xml:space="preserve">Хотя в регионах с развитым плодоводством в настоящее время выделение местных сортов с комплексом </w:t>
      </w:r>
      <w:r>
        <w:t>ценных признаков, превышающих свойства ве</w:t>
      </w:r>
      <w:r>
        <w:softHyphen/>
        <w:t>дущих районированных сортов и способных улучшить региональные сорти</w:t>
      </w:r>
      <w:r>
        <w:softHyphen/>
        <w:t xml:space="preserve">менты, маловероятно, но ценные по отдельным признакам местные формы отобрать возможно. Это было с успехом продемонстрировано В. В. Кичиной (1994) </w:t>
      </w:r>
      <w:r>
        <w:t>и Н. И. Савельевым (1998), выделившими в Нижнегородской области местные формы, превышающие по морозостойкости все среднерусские сорта яб</w:t>
      </w:r>
      <w:r>
        <w:softHyphen/>
        <w:t>лони. Кстати, эти формы не могут считаться сортами, пока не будут размножены и не получат распространения хотя бы в огр</w:t>
      </w:r>
      <w:r>
        <w:t>аниченном числе растений.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Но во всех случаях значение старых аборигенных сортов в региональных сортиментах постоянно уменьшается, поскольку новые сорта с более совершен</w:t>
      </w:r>
      <w:r>
        <w:softHyphen/>
        <w:t>ным комплексом производственно-биологических признаков неизбежно завоевы</w:t>
      </w:r>
      <w:r>
        <w:softHyphen/>
        <w:t>вают ведущие п</w:t>
      </w:r>
      <w:r>
        <w:t>озиции.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Однако, староместные сорта находят себе и иные ниши для использования. В частности, многие местные сорта с успехом используются в качестве семенных подвоев, у яблони - это Боровинка, Анис кубанский, Ранетка пурпуровая и т. д. Велико значение местны</w:t>
      </w:r>
      <w:r>
        <w:t>х сортов и в качестве исходного материала в селекции плодово-ягодных культур, особенно на адаптивность (Седов, Красова, 1979, 1981; Седов, 2005).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Сохраняет свое важное значение для улучшения региональных сортиментов и интродукция лучших сортов, созданных в</w:t>
      </w:r>
      <w:r>
        <w:t xml:space="preserve"> других регионах России и зарубеж</w:t>
      </w:r>
      <w:r>
        <w:softHyphen/>
        <w:t>ных странах. Не использовать все лучшее, что имеется в мире по каждой возде</w:t>
      </w:r>
      <w:r>
        <w:softHyphen/>
        <w:t>лываемой плодовой культуре, было бы просто преступно. Однако, и в этой работе необходимо учитывать некоторые закономерности.</w:t>
      </w:r>
    </w:p>
    <w:p w:rsidR="00772CF9" w:rsidRDefault="00205415">
      <w:pPr>
        <w:pStyle w:val="81"/>
        <w:framePr w:w="7656" w:h="12103" w:hRule="exact" w:wrap="none" w:vAnchor="page" w:hAnchor="page" w:x="1382" w:y="2105"/>
        <w:shd w:val="clear" w:color="auto" w:fill="auto"/>
        <w:spacing w:line="250" w:lineRule="exact"/>
        <w:ind w:left="20" w:right="20" w:firstLine="400"/>
        <w:jc w:val="both"/>
      </w:pPr>
      <w:r>
        <w:t>Наиболее эффективно э</w:t>
      </w:r>
      <w:r>
        <w:t>то для регионов, имеющих «климатические аналоги», в которых созданы выдающиеся сорта. Естественно, это прежде всего южная зона плодоводства. Здесь по многим культурам и сейчас удельный вес интродуци- рованных сортов достаточно велик. Большинство ведущих со</w:t>
      </w:r>
      <w:r>
        <w:t>ртов яблони, груши, сливы, персика, абрикоса, черешни, вишни - это интродуцированные сорта. И в настоящее время идет процесс испытания и производственного использования таких мировых шедевров, прежде всего, по качеству плодов, как сорта яблони</w:t>
      </w:r>
    </w:p>
    <w:p w:rsidR="00772CF9" w:rsidRDefault="00205415">
      <w:pPr>
        <w:pStyle w:val="aa"/>
        <w:framePr w:w="979" w:h="442" w:hRule="exact" w:wrap="none" w:vAnchor="page" w:hAnchor="page" w:x="9571" w:y="2105"/>
        <w:shd w:val="clear" w:color="auto" w:fill="auto"/>
        <w:spacing w:after="51" w:line="150" w:lineRule="exact"/>
        <w:ind w:left="40"/>
      </w:pPr>
      <w:r>
        <w:rPr>
          <w:rStyle w:val="Georgia75pt0pt"/>
        </w:rPr>
        <w:t>У</w:t>
      </w:r>
      <w:r>
        <w:rPr>
          <w:rStyle w:val="ab"/>
          <w:b/>
          <w:bCs/>
        </w:rPr>
        <w:t>лу</w:t>
      </w:r>
      <w:r>
        <w:rPr>
          <w:rStyle w:val="Georgia75pt0pt"/>
        </w:rPr>
        <w:t>Ч</w:t>
      </w:r>
      <w:r>
        <w:rPr>
          <w:rStyle w:val="ab"/>
          <w:b/>
          <w:bCs/>
        </w:rPr>
        <w:t>ление</w:t>
      </w:r>
    </w:p>
    <w:p w:rsidR="00772CF9" w:rsidRDefault="00205415">
      <w:pPr>
        <w:pStyle w:val="aa"/>
        <w:framePr w:w="979" w:h="442" w:hRule="exact" w:wrap="none" w:vAnchor="page" w:hAnchor="page" w:x="9571" w:y="2105"/>
        <w:shd w:val="clear" w:color="auto" w:fill="auto"/>
        <w:spacing w:after="0" w:line="100" w:lineRule="exact"/>
        <w:ind w:left="40"/>
      </w:pPr>
      <w:r>
        <w:t>СОРТИМЕНТА</w:t>
      </w:r>
    </w:p>
    <w:p w:rsidR="00772CF9" w:rsidRDefault="00205415">
      <w:pPr>
        <w:pStyle w:val="26"/>
        <w:framePr w:wrap="none" w:vAnchor="page" w:hAnchor="page" w:x="9864" w:y="14470"/>
        <w:shd w:val="clear" w:color="auto" w:fill="auto"/>
        <w:spacing w:line="250" w:lineRule="exact"/>
        <w:ind w:left="20"/>
      </w:pPr>
      <w:r>
        <w:t>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79" w:h="442" w:hRule="exact" w:wrap="none" w:vAnchor="page" w:hAnchor="page" w:x="1360" w:y="2105"/>
        <w:shd w:val="clear" w:color="auto" w:fill="auto"/>
        <w:spacing w:after="51" w:line="150" w:lineRule="exact"/>
        <w:ind w:left="40"/>
      </w:pPr>
      <w:r>
        <w:rPr>
          <w:rStyle w:val="Georgia75pt0pt"/>
        </w:rPr>
        <w:lastRenderedPageBreak/>
        <w:t>У</w:t>
      </w:r>
      <w:r>
        <w:rPr>
          <w:rStyle w:val="ab"/>
          <w:b/>
          <w:bCs/>
        </w:rPr>
        <w:t>лу</w:t>
      </w:r>
      <w:r>
        <w:rPr>
          <w:rStyle w:val="Georgia75pt0pt"/>
        </w:rPr>
        <w:t>Ч</w:t>
      </w:r>
      <w:r>
        <w:rPr>
          <w:rStyle w:val="ab"/>
          <w:b/>
          <w:bCs/>
        </w:rPr>
        <w:t>ление</w:t>
      </w:r>
    </w:p>
    <w:p w:rsidR="00772CF9" w:rsidRDefault="00205415">
      <w:pPr>
        <w:pStyle w:val="aa"/>
        <w:framePr w:w="979" w:h="442" w:hRule="exact" w:wrap="none" w:vAnchor="page" w:hAnchor="page" w:x="1360" w:y="2105"/>
        <w:shd w:val="clear" w:color="auto" w:fill="auto"/>
        <w:spacing w:after="0" w:line="100" w:lineRule="exact"/>
        <w:ind w:left="40"/>
      </w:pPr>
      <w:r>
        <w:t>СОРТИМЕНТА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0"/>
        <w:jc w:val="both"/>
      </w:pPr>
      <w:r>
        <w:t>Гала, Фуджи, Брэберн, Джонаголд, Эльстар, земляники Кардинал, Белруби, Тру</w:t>
      </w:r>
      <w:r>
        <w:softHyphen/>
        <w:t>бадур. Однако, при этом не следует забывать, что полной аналогии с климатом Северного Кавказа и стран, где созданы эти сорта</w:t>
      </w:r>
      <w:r>
        <w:t xml:space="preserve"> (США, Новая Зеландия, Япо</w:t>
      </w:r>
      <w:r>
        <w:softHyphen/>
        <w:t>ния и др.) нет. Климат у нас более суров и надо проявлять при внедрении интро- дуцированных сортов известную осторожность.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 xml:space="preserve">При интродукции следует отдавать предпочтение сортам адаптивным, уже успешно выращиваемым в различных </w:t>
      </w:r>
      <w:r>
        <w:t>странах. Есть больше шансов, что такие сорта будут пригодны и в наших условиях аналогичных по климату. Наоборот, те сорта, которые имеют узкий ареал распространения в других странах, скорее всего будут иметь сложности при их акклиматизации и в нашей стране</w:t>
      </w:r>
      <w:r>
        <w:t>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 xml:space="preserve">Роль интродуцентов в средней полосе России меньше, хотя и здесь у многих плодовых и ягодных культур они занимают значительное место в сортиментах. Но в силу того, что эти сорта завозятся к нам из стран с более мягким климатом, они по адаптации к климату </w:t>
      </w:r>
      <w:r>
        <w:t>этой зоны не могут конкурировать с аборигенными и новыми отечественными сортами. Это в значительной мере ограничивает их рас</w:t>
      </w:r>
      <w:r>
        <w:softHyphen/>
        <w:t xml:space="preserve">пространение. Они могут лишь претендовать на сравнительно небольшую долю площадей, дополняя сложившийся здесь сортимент, это сорта </w:t>
      </w:r>
      <w:r>
        <w:t>яблони Мелба, Спартан, Лобо и ряд других. И в будущем роль интродукции зарубежных сортов здесь весьма ограничена.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 среднюю зону плодоводства сравнительно активно ведется интродукция ягодных и малораспространенных культур из Сибири и Дальнего Востока. Широ</w:t>
      </w:r>
      <w:r>
        <w:softHyphen/>
        <w:t>ко известны такие новые здесь культуры, как войлочная вишня, жимолость, обле</w:t>
      </w:r>
      <w:r>
        <w:softHyphen/>
        <w:t>пиха, калина, актинидия и ряд других - селекции НИИ Сибири и Дальнего Вос</w:t>
      </w:r>
      <w:r>
        <w:softHyphen/>
        <w:t>тока. Но они также недостаточно приспособлены к условиям средней полосы России, завезенные сорта этих ви</w:t>
      </w:r>
      <w:r>
        <w:t>дов будут быстро заменяться выведенными здесь на их основе новыми сортами.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Еще меньшее значение интродуцированные из-за рубежа сорта будут иметь для формирования региональных сортиментов в северной зоне плодоводства. Это связано с тем, что за рубежом сравн</w:t>
      </w:r>
      <w:r>
        <w:t>ительно немного их «климатических анало</w:t>
      </w:r>
      <w:r>
        <w:softHyphen/>
        <w:t>гов». Фактически это Канада, Аляска и Финляндия (частично). И хотя известны случаи успешной интродукции в Россию таких плодовых и ягодных растений, как ирга канадская, черноплодная рябина, виргинская черемуха, бессея</w:t>
      </w:r>
      <w:r>
        <w:t>, канадская слива, смородина золотистая, но они не стали ведущими в плодовом сортименте регионов. Они ценный материал для селекции в этой зоне, что и подтверждено работой ряда селекционеров.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Вовлечение новых сортов отечественной селекции также имеет свои о</w:t>
      </w:r>
      <w:r>
        <w:t>собен</w:t>
      </w:r>
      <w:r>
        <w:softHyphen/>
        <w:t>ности. Фактически широкое испытание их - это продолжение селекционного процесса, мостик между селекцией и производством. Если селекционер добывает алмазы - новые сорта, то сортоиспытатели призваны их огранить - выделить лучшие из них, подобрать лучши</w:t>
      </w:r>
      <w:r>
        <w:t>е зоны для коммерческого возделывания и ука</w:t>
      </w:r>
      <w:r>
        <w:softHyphen/>
        <w:t>зать на особенности технологии их выращивания.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Для оценки биологическиго потенциала сорта необходимо испытать его в различных условиях, в частности, в различных географических точках. Эту зада</w:t>
      </w:r>
      <w:r>
        <w:softHyphen/>
        <w:t>чу лучше всего реша</w:t>
      </w:r>
      <w:r>
        <w:t>ет испытание нового сорта в различных регионах России на госсортоучастках, а также испытание в научно-исследовательских учреждениях, расположенных в различных регионах страны.</w:t>
      </w:r>
    </w:p>
    <w:p w:rsidR="00772CF9" w:rsidRDefault="00205415">
      <w:pPr>
        <w:pStyle w:val="81"/>
        <w:framePr w:w="7656" w:h="12108" w:hRule="exact" w:wrap="none" w:vAnchor="page" w:hAnchor="page" w:x="2862" w:y="2105"/>
        <w:shd w:val="clear" w:color="auto" w:fill="auto"/>
        <w:spacing w:line="250" w:lineRule="exact"/>
        <w:ind w:left="20" w:right="20" w:firstLine="400"/>
        <w:jc w:val="both"/>
      </w:pPr>
      <w:r>
        <w:t>При проведении географического испытания выявляются пластичные сорта, обладающие</w:t>
      </w:r>
      <w:r>
        <w:t xml:space="preserve"> высокой адаптационной способностью, а также сорта, более полно</w:t>
      </w:r>
    </w:p>
    <w:p w:rsidR="00772CF9" w:rsidRDefault="00205415">
      <w:pPr>
        <w:pStyle w:val="26"/>
        <w:framePr w:wrap="none" w:vAnchor="page" w:hAnchor="page" w:x="1658" w:y="14470"/>
        <w:shd w:val="clear" w:color="auto" w:fill="auto"/>
        <w:spacing w:line="250" w:lineRule="exact"/>
        <w:ind w:left="20"/>
      </w:pPr>
      <w:r>
        <w:t>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856" w:hRule="exact" w:wrap="none" w:vAnchor="page" w:hAnchor="page" w:x="1216" w:y="2376"/>
        <w:shd w:val="clear" w:color="auto" w:fill="auto"/>
        <w:spacing w:line="250" w:lineRule="exact"/>
        <w:ind w:left="20" w:firstLine="0"/>
        <w:jc w:val="both"/>
      </w:pPr>
      <w:r>
        <w:lastRenderedPageBreak/>
        <w:t>раскрывающие свой потенциал в новых условиях. Принцип эколого-географичес- кого испытания новых и интродуцированных сортов отлично зарекомендовал себя в условиях Росси</w:t>
      </w:r>
      <w:r>
        <w:t>и и должен быть сохранен, в частности, при совершенствовании системы сортоиспытания и охране авторских прав в нашей стране.</w:t>
      </w:r>
    </w:p>
    <w:p w:rsidR="00772CF9" w:rsidRDefault="00205415">
      <w:pPr>
        <w:pStyle w:val="81"/>
        <w:framePr w:w="7651" w:h="5856" w:hRule="exact" w:wrap="none" w:vAnchor="page" w:hAnchor="page" w:x="1216" w:y="2376"/>
        <w:shd w:val="clear" w:color="auto" w:fill="auto"/>
        <w:spacing w:line="250" w:lineRule="exact"/>
        <w:ind w:left="20" w:firstLine="400"/>
        <w:jc w:val="both"/>
      </w:pPr>
      <w:r>
        <w:t>Важнейшей задачей помологии, имеющей большое практическое значение, является проведение испытания существующих сортов, отбор и реком</w:t>
      </w:r>
      <w:r>
        <w:t>ендации для возделывания лучших из них в каждом регионе. В современных условиях сортоизучение - продолжение селекционного процесса, его заключительная фаза, но и одновременно - начало прямого использования сорта в производстве.</w:t>
      </w:r>
    </w:p>
    <w:p w:rsidR="00772CF9" w:rsidRDefault="00205415">
      <w:pPr>
        <w:pStyle w:val="81"/>
        <w:framePr w:w="7651" w:h="5856" w:hRule="exact" w:wrap="none" w:vAnchor="page" w:hAnchor="page" w:x="1216" w:y="2376"/>
        <w:shd w:val="clear" w:color="auto" w:fill="auto"/>
        <w:spacing w:line="250" w:lineRule="exact"/>
        <w:ind w:left="20" w:firstLine="400"/>
        <w:jc w:val="both"/>
      </w:pPr>
      <w:r>
        <w:t>Система испытания сортов, сф</w:t>
      </w:r>
      <w:r>
        <w:t>ормировавшаяся в нашей стране, включает в себя три этапа:</w:t>
      </w:r>
    </w:p>
    <w:p w:rsidR="00772CF9" w:rsidRDefault="00205415">
      <w:pPr>
        <w:pStyle w:val="81"/>
        <w:framePr w:w="7651" w:h="5856" w:hRule="exact" w:wrap="none" w:vAnchor="page" w:hAnchor="page" w:x="1216" w:y="2376"/>
        <w:numPr>
          <w:ilvl w:val="0"/>
          <w:numId w:val="9"/>
        </w:numPr>
        <w:shd w:val="clear" w:color="auto" w:fill="auto"/>
        <w:tabs>
          <w:tab w:val="left" w:pos="684"/>
        </w:tabs>
        <w:spacing w:line="250" w:lineRule="exact"/>
        <w:ind w:left="20" w:firstLine="400"/>
        <w:jc w:val="both"/>
      </w:pPr>
      <w:r>
        <w:t>первичное сортоизучение, проводящееся преимущественно в научно-ис</w:t>
      </w:r>
      <w:r>
        <w:softHyphen/>
        <w:t>следовательских учреждениях;</w:t>
      </w:r>
    </w:p>
    <w:p w:rsidR="00772CF9" w:rsidRDefault="00205415">
      <w:pPr>
        <w:pStyle w:val="81"/>
        <w:framePr w:w="7651" w:h="5856" w:hRule="exact" w:wrap="none" w:vAnchor="page" w:hAnchor="page" w:x="1216" w:y="2376"/>
        <w:numPr>
          <w:ilvl w:val="0"/>
          <w:numId w:val="9"/>
        </w:numPr>
        <w:shd w:val="clear" w:color="auto" w:fill="auto"/>
        <w:tabs>
          <w:tab w:val="left" w:pos="684"/>
        </w:tabs>
        <w:spacing w:line="250" w:lineRule="exact"/>
        <w:ind w:left="20" w:firstLine="400"/>
        <w:jc w:val="both"/>
      </w:pPr>
      <w:r>
        <w:t xml:space="preserve">государственное сортоиспытание, которое проводится на сортоучастках Государственной комиссии РФ по </w:t>
      </w:r>
      <w:r>
        <w:t>испытанию и охране селекционных достиже</w:t>
      </w:r>
      <w:r>
        <w:softHyphen/>
        <w:t>ний;</w:t>
      </w:r>
    </w:p>
    <w:p w:rsidR="00772CF9" w:rsidRDefault="00205415">
      <w:pPr>
        <w:pStyle w:val="81"/>
        <w:framePr w:w="7651" w:h="5856" w:hRule="exact" w:wrap="none" w:vAnchor="page" w:hAnchor="page" w:x="1216" w:y="2376"/>
        <w:numPr>
          <w:ilvl w:val="0"/>
          <w:numId w:val="9"/>
        </w:numPr>
        <w:shd w:val="clear" w:color="auto" w:fill="auto"/>
        <w:tabs>
          <w:tab w:val="left" w:pos="684"/>
        </w:tabs>
        <w:spacing w:line="250" w:lineRule="exact"/>
        <w:ind w:left="20" w:firstLine="400"/>
        <w:jc w:val="both"/>
      </w:pPr>
      <w:r>
        <w:t>производственное испытание, которое проводится в крупных предприяти</w:t>
      </w:r>
      <w:r>
        <w:softHyphen/>
        <w:t>ях, фермерских хозяйствах и в садах любителей-садоводов.</w:t>
      </w:r>
    </w:p>
    <w:p w:rsidR="00772CF9" w:rsidRDefault="00205415">
      <w:pPr>
        <w:pStyle w:val="81"/>
        <w:framePr w:w="7651" w:h="5856" w:hRule="exact" w:wrap="none" w:vAnchor="page" w:hAnchor="page" w:x="1216" w:y="2376"/>
        <w:shd w:val="clear" w:color="auto" w:fill="auto"/>
        <w:spacing w:line="250" w:lineRule="exact"/>
        <w:ind w:left="20" w:firstLine="400"/>
        <w:jc w:val="both"/>
      </w:pPr>
      <w:r>
        <w:t xml:space="preserve">Эта система в условиях России себя оправдала и нет никаких серьезных оснований от нее </w:t>
      </w:r>
      <w:r>
        <w:t>отступать. Это, прежде всего, касается системы госсортоучаст- ков во многих регионах, где нет научных учреждений по плодоводству. Без них нельзя будет обоснованно рекомендовать сортимент плодовых и ягодных культур для широкого возделывания.</w:t>
      </w:r>
    </w:p>
    <w:p w:rsidR="00772CF9" w:rsidRDefault="00205415">
      <w:pPr>
        <w:pStyle w:val="aa"/>
        <w:framePr w:w="1075" w:h="433" w:hRule="exact" w:wrap="none" w:vAnchor="page" w:hAnchor="page" w:x="9362" w:y="2441"/>
        <w:shd w:val="clear" w:color="auto" w:fill="auto"/>
        <w:spacing w:after="51" w:line="150" w:lineRule="exact"/>
        <w:ind w:left="80"/>
      </w:pPr>
      <w:r>
        <w:rPr>
          <w:rStyle w:val="Georgia75pt0pt"/>
        </w:rPr>
        <w:t>У</w:t>
      </w:r>
      <w:r>
        <w:rPr>
          <w:rStyle w:val="ab"/>
          <w:b/>
          <w:bCs/>
        </w:rPr>
        <w:t>лу</w:t>
      </w:r>
      <w:r>
        <w:rPr>
          <w:rStyle w:val="Georgia75pt0pt0"/>
        </w:rPr>
        <w:t>Ч</w:t>
      </w:r>
      <w:r>
        <w:rPr>
          <w:rStyle w:val="ae"/>
          <w:b/>
          <w:bCs/>
        </w:rPr>
        <w:t>пе</w:t>
      </w:r>
      <w:r>
        <w:rPr>
          <w:rStyle w:val="ab"/>
          <w:b/>
          <w:bCs/>
        </w:rPr>
        <w:t>ние</w:t>
      </w:r>
    </w:p>
    <w:p w:rsidR="00772CF9" w:rsidRDefault="00205415">
      <w:pPr>
        <w:pStyle w:val="aa"/>
        <w:framePr w:w="1075" w:h="433" w:hRule="exact" w:wrap="none" w:vAnchor="page" w:hAnchor="page" w:x="9362" w:y="2441"/>
        <w:shd w:val="clear" w:color="auto" w:fill="auto"/>
        <w:spacing w:after="0" w:line="100" w:lineRule="exact"/>
        <w:ind w:left="80"/>
      </w:pPr>
      <w:r>
        <w:t>СОРТИ</w:t>
      </w:r>
      <w:r>
        <w:t>МЕНТА</w:t>
      </w:r>
    </w:p>
    <w:p w:rsidR="00772CF9" w:rsidRDefault="00205415">
      <w:pPr>
        <w:pStyle w:val="40"/>
        <w:framePr w:w="7651" w:h="567" w:hRule="exact" w:wrap="none" w:vAnchor="page" w:hAnchor="page" w:x="1216" w:y="9151"/>
        <w:shd w:val="clear" w:color="auto" w:fill="auto"/>
        <w:spacing w:before="0" w:after="97" w:line="280" w:lineRule="exact"/>
      </w:pPr>
      <w:bookmarkStart w:id="17" w:name="bookmark16"/>
      <w:r>
        <w:t>СОРТОРАЗМНОЖЕНИЕ</w:t>
      </w:r>
      <w:bookmarkEnd w:id="17"/>
    </w:p>
    <w:p w:rsidR="00772CF9" w:rsidRDefault="00205415">
      <w:pPr>
        <w:pStyle w:val="140"/>
        <w:framePr w:h="506" w:wrap="around" w:vAnchor="page" w:hAnchor="page" w:x="1216" w:y="9676"/>
        <w:shd w:val="clear" w:color="auto" w:fill="auto"/>
        <w:spacing w:line="422" w:lineRule="exact"/>
      </w:pPr>
      <w:r>
        <w:rPr>
          <w:rStyle w:val="141"/>
          <w:rFonts w:ascii="Georgia" w:eastAsia="Georgia" w:hAnsi="Georgia" w:cs="Georgia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140"/>
        <w:framePr w:w="7651" w:h="4782" w:hRule="exact" w:wrap="none" w:vAnchor="page" w:hAnchor="page" w:x="1216" w:y="9718"/>
        <w:shd w:val="clear" w:color="auto" w:fill="auto"/>
        <w:spacing w:before="0"/>
        <w:ind w:left="374"/>
      </w:pPr>
      <w:r>
        <w:t>азмножение сортов плодовых и ягодных культур - важнейший раздел помо-</w:t>
      </w:r>
      <w:r>
        <w:br/>
        <w:t>логии, призванный создать научно-обоснованную методику сохранения и даже</w:t>
      </w:r>
    </w:p>
    <w:p w:rsidR="00772CF9" w:rsidRDefault="00205415">
      <w:pPr>
        <w:pStyle w:val="140"/>
        <w:framePr w:w="7651" w:h="4782" w:hRule="exact" w:wrap="none" w:vAnchor="page" w:hAnchor="page" w:x="1216" w:y="9718"/>
        <w:shd w:val="clear" w:color="auto" w:fill="auto"/>
        <w:spacing w:before="0"/>
        <w:ind w:left="20"/>
      </w:pPr>
      <w:r>
        <w:t>улучшения сортов в процессе их вегетативного размножения.</w:t>
      </w:r>
    </w:p>
    <w:p w:rsidR="00772CF9" w:rsidRDefault="00205415">
      <w:pPr>
        <w:pStyle w:val="81"/>
        <w:framePr w:w="7651" w:h="4782" w:hRule="exact" w:wrap="none" w:vAnchor="page" w:hAnchor="page" w:x="1216" w:y="9718"/>
        <w:shd w:val="clear" w:color="auto" w:fill="auto"/>
        <w:spacing w:line="250" w:lineRule="exact"/>
        <w:ind w:left="20" w:firstLine="400"/>
        <w:jc w:val="both"/>
      </w:pPr>
      <w:r>
        <w:t xml:space="preserve">Поскольку при вегетативном </w:t>
      </w:r>
      <w:r>
        <w:t>размножении сортов плодовых и ягодных куль</w:t>
      </w:r>
      <w:r>
        <w:softHyphen/>
        <w:t>тур имеют место не только модификационные, но и наследственные изменения, возникают две задачи. Во-первых, путем поддерживающего отбора необходимо сохранить сортовые признаки неизменными. Во-вторых, в результате и</w:t>
      </w:r>
      <w:r>
        <w:t>ндивиду</w:t>
      </w:r>
      <w:r>
        <w:softHyphen/>
        <w:t>ального отбора следует выделить и размножить экземпляры, у которых по</w:t>
      </w:r>
      <w:r>
        <w:softHyphen/>
        <w:t>ложительные признаки выражены особенно хорошо, и являются длительными модификациями или микромутациями. Одновременно необходимо исключить из размножения все нетипичные растения и</w:t>
      </w:r>
      <w:r>
        <w:t xml:space="preserve"> особи с недостаточно хорошо выражен</w:t>
      </w:r>
      <w:r>
        <w:softHyphen/>
        <w:t>ными признаками сорта.</w:t>
      </w:r>
    </w:p>
    <w:p w:rsidR="00772CF9" w:rsidRDefault="00205415">
      <w:pPr>
        <w:pStyle w:val="81"/>
        <w:framePr w:w="7651" w:h="4782" w:hRule="exact" w:wrap="none" w:vAnchor="page" w:hAnchor="page" w:x="1216" w:y="9718"/>
        <w:shd w:val="clear" w:color="auto" w:fill="auto"/>
        <w:spacing w:line="250" w:lineRule="exact"/>
        <w:ind w:left="20" w:firstLine="400"/>
        <w:jc w:val="both"/>
      </w:pPr>
      <w:r>
        <w:t>Выделяются при размножении сортов также спонтанные мутации, часть из которых дает начало новым сортам. Но поскольку это работа, не помолога, а селекционера, она требует особого рассмотрения уже ка</w:t>
      </w:r>
      <w:r>
        <w:t>к раздел селекции.</w:t>
      </w:r>
    </w:p>
    <w:p w:rsidR="00772CF9" w:rsidRDefault="00205415">
      <w:pPr>
        <w:pStyle w:val="81"/>
        <w:framePr w:w="7651" w:h="4782" w:hRule="exact" w:wrap="none" w:vAnchor="page" w:hAnchor="page" w:x="1216" w:y="9718"/>
        <w:shd w:val="clear" w:color="auto" w:fill="auto"/>
        <w:spacing w:line="250" w:lineRule="exact"/>
        <w:ind w:left="20" w:firstLine="400"/>
        <w:jc w:val="both"/>
      </w:pPr>
      <w:r>
        <w:t>В ходе размножения сортов плодовых и ягодных культур следует также учи</w:t>
      </w:r>
      <w:r>
        <w:softHyphen/>
        <w:t>тывать факт «старения» некоторых из них. Принято считать, что век сорта земля</w:t>
      </w:r>
      <w:r>
        <w:softHyphen/>
        <w:t>ники - 60 лет, а яблони - 300 лет в среднем. Но от этих сроков жизни у разных сортов име</w:t>
      </w:r>
      <w:r>
        <w:t>ются существенные отклонения.</w:t>
      </w:r>
    </w:p>
    <w:p w:rsidR="00772CF9" w:rsidRDefault="00205415">
      <w:pPr>
        <w:pStyle w:val="81"/>
        <w:framePr w:wrap="none" w:vAnchor="page" w:hAnchor="page" w:x="9045" w:y="9727"/>
        <w:shd w:val="clear" w:color="auto" w:fill="auto"/>
        <w:spacing w:line="160" w:lineRule="exact"/>
        <w:ind w:left="100" w:firstLine="0"/>
      </w:pPr>
      <w:r>
        <w:t>СОРТОРАЗМНОЖЕНИЕ</w:t>
      </w:r>
    </w:p>
    <w:p w:rsidR="00772CF9" w:rsidRDefault="00205415">
      <w:pPr>
        <w:pStyle w:val="26"/>
        <w:framePr w:wrap="none" w:vAnchor="page" w:hAnchor="page" w:x="9659" w:y="14786"/>
        <w:shd w:val="clear" w:color="auto" w:fill="auto"/>
        <w:spacing w:line="250" w:lineRule="exact"/>
        <w:ind w:left="80"/>
      </w:pPr>
      <w:r>
        <w:t>3</w:t>
      </w:r>
      <w:r>
        <w:rPr>
          <w:rStyle w:val="20pt"/>
        </w:rPr>
        <w:t xml:space="preserve"> </w:t>
      </w:r>
      <w:r>
        <w:t>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61"/>
        <w:framePr w:wrap="none" w:vAnchor="page" w:hAnchor="page" w:x="1143" w:y="2436"/>
        <w:shd w:val="clear" w:color="auto" w:fill="auto"/>
        <w:spacing w:line="160" w:lineRule="exact"/>
      </w:pPr>
      <w:r>
        <w:rPr>
          <w:rStyle w:val="16CenturySchoolbook8pt0pt"/>
        </w:rPr>
        <w:lastRenderedPageBreak/>
        <w:t>С</w:t>
      </w:r>
      <w:r>
        <w:t>орторазмножение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Важной причиной «старения» сортов является поражение растений болезня</w:t>
      </w:r>
      <w:r>
        <w:softHyphen/>
        <w:t>ми, в частности, вирусными и микоплазменными. Это можно наблюдать на при</w:t>
      </w:r>
      <w:r>
        <w:softHyphen/>
        <w:t xml:space="preserve">мере земляники. В </w:t>
      </w:r>
      <w:r>
        <w:t>последние годы сошли с арены, в том числе и по причине «старения» такие выдающиеся сорта, как Комсомолка, Чернобривка, Красавица Загорья и широко известные сорта-долгожители - Рощинская, Саксонка, Позд</w:t>
      </w:r>
      <w:r>
        <w:softHyphen/>
        <w:t>няя из Леопольдсгалля, Мадам Муто, Кульвер и другие.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Ч</w:t>
      </w:r>
      <w:r>
        <w:t>тобы исключить эту причину «старения» сортов при вегетативном размно</w:t>
      </w:r>
      <w:r>
        <w:softHyphen/>
        <w:t>жении, необходимо проводить обеззараживание от вирусной, фитоплазменной, бактериальной и грибной инфекции. Для этого используют клональное микрораз</w:t>
      </w:r>
      <w:r>
        <w:softHyphen/>
        <w:t>множение и термотерапию. Эти методы усп</w:t>
      </w:r>
      <w:r>
        <w:t>ешно используют для получения супе</w:t>
      </w:r>
      <w:r>
        <w:softHyphen/>
        <w:t>рэлиты, свободной от болезней при промышленном разведении плодовых и ягод</w:t>
      </w:r>
      <w:r>
        <w:softHyphen/>
        <w:t>ных культур, а в ряде стран (США, Франция, Испания и др.) и промышленного размножения клоновых подвоев.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Однако, под воздействием некоторых веществ,</w:t>
      </w:r>
      <w:r>
        <w:t xml:space="preserve"> входящих в состав питатель</w:t>
      </w:r>
      <w:r>
        <w:softHyphen/>
        <w:t>ных сред, используемых при микроразмножении, могут появляться и нежела</w:t>
      </w:r>
      <w:r>
        <w:softHyphen/>
        <w:t xml:space="preserve">тельные мутации. Это нередко наблюдается у сортов земляники - Зенга-Зенгана, Луч ВИРа, Кардинал и др. Впрочем, могут появляться и положительные мутации, как </w:t>
      </w:r>
      <w:r>
        <w:t>это было при микроразмножении подвоя М-9 во Франции, когда появились мутации, давшие начало новым подвоям Пажам-1 и Пажам-2.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Проведению работы по микроразмножению должен предшествовать индиви</w:t>
      </w:r>
      <w:r>
        <w:softHyphen/>
        <w:t>дуальный отбор лучших по продуктивности и наиболее типичных по с</w:t>
      </w:r>
      <w:r>
        <w:t>ортовым признакам растений. Нельзя для повторного цикла брать меристемы с растений, прошедших уже этот цикл, без предварительного проведения апробации и оценки продуктивности растений. При микроразмножении число пассажей должно быть минимальным, чтобы умен</w:t>
      </w:r>
      <w:r>
        <w:t>ьшить мутационный эффект веществ, входящих в со</w:t>
      </w:r>
      <w:r>
        <w:softHyphen/>
        <w:t>став питательных сред.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При размножении ряда сортов плодово-ягодных растений необходимо учиты</w:t>
      </w:r>
      <w:r>
        <w:softHyphen/>
        <w:t>вать и тот факт, что они имеют химерное (гетерогенное) строение побега и склонны образовывать мутации за счет образ</w:t>
      </w:r>
      <w:r>
        <w:t>ования адвентивных побегов тканей, находя</w:t>
      </w:r>
      <w:r>
        <w:softHyphen/>
        <w:t>щихся внутри побега и имеюших иную наследственность, чем поверхностный слой клеток. Это проявляется при расхимеривании таких побегов. Перевод всех тканей побегов у растений этих сортов в гомогенное состояние желате</w:t>
      </w:r>
      <w:r>
        <w:t>лен, осо</w:t>
      </w:r>
      <w:r>
        <w:softHyphen/>
        <w:t>бенно при подготовке материала для маточных насаждений. Однако, это сложная работа и она не всегда может быть успешной. В частности, гомогенности нельзя достичь для вегетативного потомства миксохимер. Поэтому потомство гетероген</w:t>
      </w:r>
      <w:r>
        <w:softHyphen/>
        <w:t xml:space="preserve">ных сортов должно </w:t>
      </w:r>
      <w:r>
        <w:t>особенно тщательно контролироваться путем проведения ап</w:t>
      </w:r>
      <w:r>
        <w:softHyphen/>
        <w:t>робации и сортопрочисток.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firstLine="400"/>
        <w:jc w:val="both"/>
      </w:pPr>
      <w:r>
        <w:t>Особенно важное значение это имеет при размножении сортов типа «спур»</w:t>
      </w:r>
    </w:p>
    <w:p w:rsidR="00772CF9" w:rsidRDefault="00205415">
      <w:pPr>
        <w:pStyle w:val="81"/>
        <w:framePr w:w="7656" w:h="12149" w:hRule="exact" w:wrap="none" w:vAnchor="page" w:hAnchor="page" w:x="3039" w:y="2390"/>
        <w:numPr>
          <w:ilvl w:val="0"/>
          <w:numId w:val="3"/>
        </w:numPr>
        <w:shd w:val="clear" w:color="auto" w:fill="auto"/>
        <w:tabs>
          <w:tab w:val="left" w:pos="250"/>
        </w:tabs>
        <w:spacing w:line="250" w:lineRule="exact"/>
        <w:ind w:left="20" w:right="20" w:firstLine="0"/>
        <w:jc w:val="both"/>
      </w:pPr>
      <w:r>
        <w:t xml:space="preserve">яблони Старкримсон, Голден спур, Делишес спур, Ред чиф и др. У них из-за возвратных мутаций имеет место </w:t>
      </w:r>
      <w:r>
        <w:t>появление растений с длинными междоузлиями и сильным ростом типа исходных сортов, в частности, Делишеса, Голден Дели- шеса, Старкинга, а это приводит к пестроте деревьев вегетативного потомства «спуровых» сортов по силе роста, что в садах недопустимо. Таки</w:t>
      </w:r>
      <w:r>
        <w:t>е возвратные мутанты следует отбирать уже в питомнике.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right="20" w:firstLine="400"/>
        <w:jc w:val="both"/>
      </w:pPr>
      <w:r>
        <w:t>При размножении всех сортов плодовых и ягодных культур проведение апро</w:t>
      </w:r>
      <w:r>
        <w:softHyphen/>
        <w:t>бации необходимо и в питомнике, и в саду. При этом удаляют все нетипичные, больные экземпляры и примеси других сортов.</w:t>
      </w:r>
    </w:p>
    <w:p w:rsidR="00772CF9" w:rsidRDefault="00205415">
      <w:pPr>
        <w:pStyle w:val="81"/>
        <w:framePr w:w="7656" w:h="12149" w:hRule="exact" w:wrap="none" w:vAnchor="page" w:hAnchor="page" w:x="3039" w:y="2390"/>
        <w:shd w:val="clear" w:color="auto" w:fill="auto"/>
        <w:spacing w:line="250" w:lineRule="exact"/>
        <w:ind w:left="20" w:firstLine="400"/>
        <w:jc w:val="both"/>
      </w:pPr>
      <w:r>
        <w:t xml:space="preserve">В процессе </w:t>
      </w:r>
      <w:r>
        <w:t>сорторазмножения и испытания в саду необходимо выделять сор</w:t>
      </w:r>
      <w:r>
        <w:softHyphen/>
      </w:r>
    </w:p>
    <w:p w:rsidR="00772CF9" w:rsidRDefault="00205415">
      <w:pPr>
        <w:pStyle w:val="26"/>
        <w:framePr w:wrap="none" w:vAnchor="page" w:hAnchor="page" w:x="1834" w:y="14801"/>
        <w:shd w:val="clear" w:color="auto" w:fill="auto"/>
        <w:spacing w:line="250" w:lineRule="exact"/>
        <w:ind w:left="20"/>
      </w:pPr>
      <w:r>
        <w:t>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after="768" w:line="250" w:lineRule="exact"/>
        <w:ind w:left="20" w:firstLine="0"/>
        <w:jc w:val="both"/>
      </w:pPr>
      <w:r>
        <w:lastRenderedPageBreak/>
        <w:t>та, склонные образовывать спонтанные мутации и рекомендовать их специалис</w:t>
      </w:r>
      <w:r>
        <w:softHyphen/>
        <w:t>там по мутационной селекции. Необходимо также выявлять склонность сортов к тем или иным способам</w:t>
      </w:r>
      <w:r>
        <w:t xml:space="preserve"> размножения для использования этого в практических целях. Так, среди сортов алычи выявлены сорта, легко размножающиеся одревес</w:t>
      </w:r>
      <w:r>
        <w:softHyphen/>
        <w:t>невшими черенками - Кубанская комета, Жемчужина, Колонновидная, Неберд- жаевская ранняя и др. Это позволяет получать корнесобств</w:t>
      </w:r>
      <w:r>
        <w:t>енные саженцы без прививки с низкой себестоимостью.</w:t>
      </w:r>
    </w:p>
    <w:p w:rsidR="00772CF9" w:rsidRDefault="00205415">
      <w:pPr>
        <w:pStyle w:val="30"/>
        <w:framePr w:w="7656" w:h="12148" w:hRule="exact" w:wrap="none" w:vAnchor="page" w:hAnchor="page" w:x="1214" w:y="2189"/>
        <w:shd w:val="clear" w:color="auto" w:fill="auto"/>
        <w:spacing w:after="103" w:line="190" w:lineRule="exact"/>
        <w:ind w:left="20"/>
      </w:pPr>
      <w:bookmarkStart w:id="18" w:name="bookmark17"/>
      <w:r>
        <w:t>ЛИТЕРАТУРА</w:t>
      </w:r>
      <w:bookmarkEnd w:id="18"/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right="40"/>
      </w:pPr>
      <w:r>
        <w:rPr>
          <w:rStyle w:val="7pt0pt"/>
        </w:rPr>
        <w:t xml:space="preserve">Алешин Е. И. </w:t>
      </w:r>
      <w:r>
        <w:t>Введение в селекцию и сортоизучение плодовых растений. - М.: Сельхозгиз, 1933.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right="40" w:firstLine="0"/>
      </w:pPr>
      <w:r>
        <w:rPr>
          <w:rStyle w:val="7pt0pt"/>
        </w:rPr>
        <w:t xml:space="preserve">Артюх С. Н. </w:t>
      </w:r>
      <w:r>
        <w:t>Получение и отбор мутационных изменений у яблони и груши // Спонтанный и индуцированный м</w:t>
      </w:r>
      <w:r>
        <w:t xml:space="preserve">утагенез в селекции садовых растений. - М.: Изд-во МГУ, 1974. </w:t>
      </w:r>
      <w:r>
        <w:rPr>
          <w:rStyle w:val="7pt0pt"/>
        </w:rPr>
        <w:t xml:space="preserve">Бахтеев Ф. X. </w:t>
      </w:r>
      <w:r>
        <w:t>Важнейшие плодовые растения. - М.: Просвещение, 1970.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right="40"/>
      </w:pPr>
      <w:r>
        <w:rPr>
          <w:rStyle w:val="7pt0pt"/>
        </w:rPr>
        <w:t xml:space="preserve">Болотов А. Т. </w:t>
      </w:r>
      <w:r>
        <w:t>Изображения и описания разных пород яблок и груш, родящихся в Дворянинов- ских, а отчасти и в других садах. - СП</w:t>
      </w:r>
      <w:r>
        <w:t>б, 1900.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right="40"/>
      </w:pPr>
      <w:r>
        <w:rPr>
          <w:rStyle w:val="7pt0pt"/>
        </w:rPr>
        <w:t xml:space="preserve">Болотов А. Т. </w:t>
      </w:r>
      <w:r>
        <w:t>Избранные сочинения по агрономии, плодоводству, лесоводству, ботанике. - М., 1952.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rPr>
          <w:rStyle w:val="7pt0pt"/>
        </w:rPr>
        <w:t xml:space="preserve">Бологовская Р. П. </w:t>
      </w:r>
      <w:r>
        <w:t>Малина. - Л.: ВИПБ ИНК, 1930.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right="40"/>
      </w:pPr>
      <w:r>
        <w:rPr>
          <w:rStyle w:val="7pt0pt"/>
        </w:rPr>
        <w:t xml:space="preserve">Веньяминов А. Н. </w:t>
      </w:r>
      <w:r>
        <w:t>Селекция вишни, сливы и абрикоса в условиях Средней полосы СССР. - М., 1954.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rPr>
          <w:rStyle w:val="7pt0pt"/>
        </w:rPr>
        <w:t xml:space="preserve">Гребницкий А. С. </w:t>
      </w:r>
      <w:r>
        <w:t>Атлас плодов. - СПб, 1903-1906. - вып. 1-4.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t>Груша. Каталог мировой коллекции ВИР. - Л., 1979. - вып. 267.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center"/>
      </w:pPr>
      <w:r>
        <w:rPr>
          <w:rStyle w:val="7pt0pt"/>
        </w:rPr>
        <w:t xml:space="preserve">Еникеев X. К. </w:t>
      </w:r>
      <w:r>
        <w:t>К вопросу о происхождении крупноплодных форм терна и терносливы // Докл.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firstLine="0"/>
      </w:pPr>
      <w:r>
        <w:t>сов. ученых к XVI Междун. конф. по садоводству</w:t>
      </w:r>
      <w:r>
        <w:t>. - М.: Сельхозиздат, 1962.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rPr>
          <w:rStyle w:val="7pt0pt"/>
        </w:rPr>
        <w:t xml:space="preserve">Еремин Г. В. </w:t>
      </w:r>
      <w:r>
        <w:t>- М.: Агропромиздат, 1989.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right="40"/>
      </w:pPr>
      <w:r>
        <w:rPr>
          <w:rStyle w:val="7pt0pt"/>
        </w:rPr>
        <w:t xml:space="preserve">Еремин Г. В. </w:t>
      </w:r>
      <w:r>
        <w:t>Отдаленная гибридизация косточковых плодовых растений. - М.: Агропромиз- дат, 1985.</w:t>
      </w:r>
    </w:p>
    <w:p w:rsidR="00772CF9" w:rsidRDefault="00205415">
      <w:pPr>
        <w:pStyle w:val="170"/>
        <w:framePr w:w="7656" w:h="12148" w:hRule="exact" w:wrap="none" w:vAnchor="page" w:hAnchor="page" w:x="1214" w:y="2189"/>
        <w:shd w:val="clear" w:color="auto" w:fill="auto"/>
        <w:ind w:left="20"/>
      </w:pPr>
      <w:r>
        <w:t xml:space="preserve">Еремин Г. В., Витковский В. Л. </w:t>
      </w:r>
      <w:r>
        <w:rPr>
          <w:rStyle w:val="178pt0pt"/>
        </w:rPr>
        <w:t>Слива. - М.: Колос, 1980.</w:t>
      </w:r>
    </w:p>
    <w:p w:rsidR="00772CF9" w:rsidRDefault="00205415">
      <w:pPr>
        <w:pStyle w:val="170"/>
        <w:framePr w:w="7656" w:h="12148" w:hRule="exact" w:wrap="none" w:vAnchor="page" w:hAnchor="page" w:x="1214" w:y="2189"/>
        <w:shd w:val="clear" w:color="auto" w:fill="auto"/>
        <w:tabs>
          <w:tab w:val="center" w:pos="5497"/>
          <w:tab w:val="center" w:pos="6250"/>
          <w:tab w:val="center" w:pos="6538"/>
          <w:tab w:val="right" w:pos="7489"/>
          <w:tab w:val="right" w:pos="7681"/>
        </w:tabs>
        <w:ind w:left="20"/>
      </w:pPr>
      <w:r>
        <w:t>Еремин Г. В., Исачкин А. В., Седов</w:t>
      </w:r>
      <w:r>
        <w:t xml:space="preserve"> Е. Н., Казаков И. В.,</w:t>
      </w:r>
      <w:r>
        <w:tab/>
        <w:t>Куминов</w:t>
      </w:r>
      <w:r>
        <w:tab/>
        <w:t>Е.</w:t>
      </w:r>
      <w:r>
        <w:tab/>
        <w:t>П.</w:t>
      </w:r>
      <w:r>
        <w:tab/>
      </w:r>
      <w:r>
        <w:rPr>
          <w:rStyle w:val="178pt0pt"/>
        </w:rPr>
        <w:t>Селекция</w:t>
      </w:r>
      <w:r>
        <w:rPr>
          <w:rStyle w:val="178pt0pt"/>
        </w:rPr>
        <w:tab/>
        <w:t>и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300" w:firstLine="0"/>
      </w:pPr>
      <w:r>
        <w:t>сортоведение плодовых культур. - М.: Колос, 1993.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rPr>
          <w:rStyle w:val="7pt0pt"/>
        </w:rPr>
        <w:t xml:space="preserve">Заец В. К. </w:t>
      </w:r>
      <w:r>
        <w:t>и др. Яблоня. - Киев: Урожай, 1975.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11" w:lineRule="exact"/>
        <w:ind w:left="20" w:firstLine="0"/>
        <w:jc w:val="both"/>
      </w:pPr>
      <w:r>
        <w:rPr>
          <w:rStyle w:val="7pt0pt"/>
        </w:rPr>
        <w:t xml:space="preserve">Каблучко Г. А. </w:t>
      </w:r>
      <w:r>
        <w:t>Сорта плодовых культур Молдавии. - Кишинев, 1952.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20" w:firstLine="0"/>
        <w:jc w:val="both"/>
      </w:pPr>
      <w:r>
        <w:t>Каталог сортов персика в СССР. - Л., 1972. - в</w:t>
      </w:r>
      <w:r>
        <w:t>ып. 94.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tabs>
          <w:tab w:val="center" w:pos="5814"/>
          <w:tab w:val="center" w:pos="6250"/>
          <w:tab w:val="right" w:pos="7681"/>
        </w:tabs>
        <w:spacing w:line="221" w:lineRule="exact"/>
        <w:ind w:left="20" w:firstLine="0"/>
        <w:jc w:val="both"/>
      </w:pPr>
      <w:r>
        <w:rPr>
          <w:rStyle w:val="7pt0pt"/>
        </w:rPr>
        <w:t xml:space="preserve">Кичина В. В. </w:t>
      </w:r>
      <w:r>
        <w:t>Селекция плодовых и ягодных культур на высокий</w:t>
      </w:r>
      <w:r>
        <w:tab/>
        <w:t>уровень</w:t>
      </w:r>
      <w:r>
        <w:tab/>
        <w:t>зимостойкости.</w:t>
      </w:r>
      <w:r>
        <w:tab/>
        <w:t>-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300" w:firstLine="0"/>
      </w:pPr>
      <w:r>
        <w:t>М., 1994.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20" w:firstLine="0"/>
        <w:jc w:val="both"/>
      </w:pPr>
      <w:r>
        <w:t xml:space="preserve">Классификатор рода </w:t>
      </w:r>
      <w:r>
        <w:rPr>
          <w:lang w:val="en-US"/>
        </w:rPr>
        <w:t>Rubus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>(малина, ежевика). - Л., 1980.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20" w:right="40" w:firstLine="0"/>
      </w:pPr>
      <w:r>
        <w:rPr>
          <w:rStyle w:val="7pt0pt"/>
        </w:rPr>
        <w:t xml:space="preserve">Ковалев Н. В., Костина К. Ф. </w:t>
      </w:r>
      <w:r>
        <w:t xml:space="preserve">К изучению рода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Focke</w:t>
      </w:r>
      <w:r w:rsidRPr="00CF38F7">
        <w:t xml:space="preserve"> </w:t>
      </w:r>
      <w:r>
        <w:t xml:space="preserve">// Тр. ПБГиС. - 1935. - № 4. </w:t>
      </w:r>
      <w:r>
        <w:rPr>
          <w:rStyle w:val="7pt0pt"/>
        </w:rPr>
        <w:t xml:space="preserve">Колесникова А. Ф. </w:t>
      </w:r>
      <w:r>
        <w:t xml:space="preserve">Улучшение сортимента вишни путем клонового отбора. - Тула, 1986. </w:t>
      </w:r>
      <w:r>
        <w:rPr>
          <w:rStyle w:val="7pt0pt"/>
        </w:rPr>
        <w:t xml:space="preserve">Костина К. Ф. </w:t>
      </w:r>
      <w:r>
        <w:t>Абрикос // Культурная флора СССР. Т. XVIII: Плодовые косточковые. - М. - Л.: Огиз - Сельхозгиз, 1949.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300" w:right="40"/>
      </w:pPr>
      <w:r>
        <w:rPr>
          <w:rStyle w:val="7pt0pt"/>
        </w:rPr>
        <w:t xml:space="preserve">Левошин В. К. </w:t>
      </w:r>
      <w:r>
        <w:t>Терн и тернослива засушливых зон Нижнего По</w:t>
      </w:r>
      <w:r>
        <w:t>волжья и их хозяйственное значение // Тр. Саратовского СХИ. - Саратов, 1940. - т. 4 (10).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20" w:right="40" w:firstLine="0"/>
      </w:pPr>
      <w:r>
        <w:rPr>
          <w:rStyle w:val="7pt0pt"/>
        </w:rPr>
        <w:t xml:space="preserve">Лихонос Ф. Д. </w:t>
      </w:r>
      <w:r>
        <w:t xml:space="preserve">Каталог-справочник мировой коллекции ВИР: Яблоня.- Л., 1964. - вып. 17. </w:t>
      </w:r>
      <w:r>
        <w:rPr>
          <w:rStyle w:val="7pt0pt"/>
        </w:rPr>
        <w:t xml:space="preserve">Лихонос Ф. Д. </w:t>
      </w:r>
      <w:r>
        <w:t>Каталог районированных в СССР сортов яблони.- Л., 1968. - вып. 59.</w:t>
      </w:r>
      <w:r>
        <w:t xml:space="preserve"> </w:t>
      </w:r>
      <w:r>
        <w:rPr>
          <w:rStyle w:val="7pt0pt"/>
        </w:rPr>
        <w:t xml:space="preserve">Лихонос Ф. Д., Туз А. С., Лобачев А. Я. </w:t>
      </w:r>
      <w:r>
        <w:t>Культурная флора СССР//Семечковые. - М.: Колос, 1983. - т. 14.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300" w:right="40"/>
      </w:pPr>
      <w:r>
        <w:t>Лучшие сорта плодовых и ягодных культур для средней полосы Европейской части СССР. - М., 1951.</w:t>
      </w:r>
    </w:p>
    <w:p w:rsidR="00772CF9" w:rsidRDefault="00205415">
      <w:pPr>
        <w:pStyle w:val="81"/>
        <w:framePr w:w="7656" w:h="12148" w:hRule="exact" w:wrap="none" w:vAnchor="page" w:hAnchor="page" w:x="1214" w:y="2189"/>
        <w:shd w:val="clear" w:color="auto" w:fill="auto"/>
        <w:spacing w:line="221" w:lineRule="exact"/>
        <w:ind w:left="300" w:right="40"/>
      </w:pPr>
      <w:r>
        <w:t xml:space="preserve">Международный классификатор СЭВ рода </w:t>
      </w:r>
      <w:r>
        <w:rPr>
          <w:lang w:val="en-US"/>
        </w:rPr>
        <w:t>Cerasus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 </w:t>
      </w:r>
      <w:r>
        <w:t xml:space="preserve">(виды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avium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Moench</w:t>
      </w:r>
      <w:r w:rsidRPr="00CF38F7">
        <w:t xml:space="preserve">,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vulgaris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.,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fruticosa</w:t>
      </w:r>
      <w:r w:rsidRPr="00CF38F7">
        <w:t xml:space="preserve"> </w:t>
      </w:r>
      <w:r>
        <w:rPr>
          <w:lang w:val="en-US"/>
        </w:rPr>
        <w:t>Pall</w:t>
      </w:r>
      <w:r w:rsidRPr="00CF38F7">
        <w:t xml:space="preserve">) </w:t>
      </w:r>
      <w:r>
        <w:t xml:space="preserve">(СССР). </w:t>
      </w:r>
      <w:r w:rsidRPr="00CF38F7">
        <w:t xml:space="preserve">- </w:t>
      </w:r>
      <w:r>
        <w:t xml:space="preserve">Л., </w:t>
      </w:r>
      <w:r w:rsidRPr="00CF38F7">
        <w:t>1990.</w:t>
      </w:r>
    </w:p>
    <w:p w:rsidR="00772CF9" w:rsidRDefault="00205415">
      <w:pPr>
        <w:pStyle w:val="81"/>
        <w:framePr w:wrap="none" w:vAnchor="page" w:hAnchor="page" w:x="9091" w:y="2230"/>
        <w:shd w:val="clear" w:color="auto" w:fill="auto"/>
        <w:spacing w:line="160" w:lineRule="exact"/>
        <w:ind w:left="100" w:firstLine="0"/>
      </w:pPr>
      <w:r>
        <w:t>СОРТОРАЗМНОЖЕНИЕ</w:t>
      </w:r>
    </w:p>
    <w:p w:rsidR="00772CF9" w:rsidRDefault="00205415">
      <w:pPr>
        <w:pStyle w:val="81"/>
        <w:framePr w:wrap="none" w:vAnchor="page" w:hAnchor="page" w:x="9407" w:y="5130"/>
        <w:shd w:val="clear" w:color="auto" w:fill="auto"/>
        <w:spacing w:line="160" w:lineRule="exact"/>
        <w:ind w:left="100" w:firstLine="0"/>
      </w:pPr>
      <w:r>
        <w:rPr>
          <w:rStyle w:val="a7"/>
        </w:rPr>
        <w:t>Литература</w:t>
      </w:r>
    </w:p>
    <w:p w:rsidR="00772CF9" w:rsidRDefault="00205415">
      <w:pPr>
        <w:pStyle w:val="150"/>
        <w:framePr w:wrap="none" w:vAnchor="page" w:hAnchor="page" w:x="1214" w:y="14586"/>
        <w:numPr>
          <w:ilvl w:val="0"/>
          <w:numId w:val="5"/>
        </w:numPr>
        <w:shd w:val="clear" w:color="auto" w:fill="auto"/>
        <w:tabs>
          <w:tab w:val="left" w:pos="337"/>
        </w:tabs>
        <w:spacing w:before="0" w:line="80" w:lineRule="exact"/>
        <w:ind w:left="20"/>
      </w:pPr>
      <w:r>
        <w:t>Заказ № 5204</w:t>
      </w:r>
    </w:p>
    <w:p w:rsidR="00772CF9" w:rsidRDefault="00205415">
      <w:pPr>
        <w:pStyle w:val="130"/>
        <w:framePr w:wrap="none" w:vAnchor="page" w:hAnchor="page" w:x="9700" w:y="14600"/>
        <w:shd w:val="clear" w:color="auto" w:fill="auto"/>
        <w:spacing w:line="220" w:lineRule="exact"/>
        <w:ind w:left="100"/>
      </w:pPr>
      <w:r>
        <w:rPr>
          <w:lang w:val="en-US"/>
        </w:rPr>
        <w:t>33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362" w:y="2222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Л</w:t>
      </w:r>
      <w:r>
        <w:rPr>
          <w:rStyle w:val="ab"/>
          <w:b/>
          <w:bCs/>
        </w:rPr>
        <w:t>итература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t>Методика сортоизучения плодовых и ягодных культур / под общей ред. В. К. Заец. - Мичу</w:t>
      </w:r>
      <w:r>
        <w:softHyphen/>
        <w:t>ринск, 1954.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Мичурин И. В. </w:t>
      </w:r>
      <w:r>
        <w:t xml:space="preserve">Сочинения. - М.: Огиз-Сельхозгиз, 1948. - т. </w:t>
      </w:r>
      <w:r>
        <w:rPr>
          <w:lang w:val="en-US"/>
        </w:rPr>
        <w:t>I</w:t>
      </w:r>
      <w:r w:rsidRPr="00CF38F7">
        <w:t>-</w:t>
      </w:r>
      <w:r>
        <w:rPr>
          <w:lang w:val="en-US"/>
        </w:rPr>
        <w:t>IV</w:t>
      </w:r>
      <w:r w:rsidRPr="00CF38F7">
        <w:t>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Мятковский О. Н. </w:t>
      </w:r>
      <w:r>
        <w:t>Уникальная рукопись - помологический труд А. Т. Болотова // Вестник с.-х. науки. - 1989. - № 7.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Мятковский О. Н. </w:t>
      </w:r>
      <w:r>
        <w:t xml:space="preserve">О восьмом томе собрания рукописей А. Т. Болотова: Страницы </w:t>
      </w:r>
      <w:r>
        <w:t>истории/ /Садоводство и виноградарство. - 1989. - № 12.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Нестеров Я. С. </w:t>
      </w:r>
      <w:r>
        <w:t>Распространение и перспективные для производства и селекции сорта ябло- ни//Каталог мировой коллекции ВИР. - Л., 1976.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Нестеров Я. С. </w:t>
      </w:r>
      <w:r>
        <w:t xml:space="preserve">Отечественные сорта яблони народной селекции // </w:t>
      </w:r>
      <w:r>
        <w:t>Каталог мировой коллек</w:t>
      </w:r>
      <w:r>
        <w:softHyphen/>
        <w:t>ции ВИР. - 1979. - вып. 251.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Нестеров Я. С. </w:t>
      </w:r>
      <w:r>
        <w:t>Сорта яблони советской селекции // Каталог мировой коллекции ВИР. - Л., 1980. - вып. 296.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Нестеров А. Я., Шипота С. Е. </w:t>
      </w:r>
      <w:r>
        <w:t>Сорта яблони типа спур // Каталог мировой коллекции ВИР.</w:t>
      </w:r>
    </w:p>
    <w:p w:rsidR="00772CF9" w:rsidRDefault="00205415">
      <w:pPr>
        <w:pStyle w:val="81"/>
        <w:framePr w:w="7656" w:h="12154" w:hRule="exact" w:wrap="none" w:vAnchor="page" w:hAnchor="page" w:x="2865" w:y="2179"/>
        <w:numPr>
          <w:ilvl w:val="0"/>
          <w:numId w:val="3"/>
        </w:numPr>
        <w:shd w:val="clear" w:color="auto" w:fill="auto"/>
        <w:tabs>
          <w:tab w:val="left" w:pos="502"/>
        </w:tabs>
        <w:spacing w:line="216" w:lineRule="exact"/>
        <w:ind w:left="300" w:firstLine="0"/>
        <w:jc w:val="both"/>
      </w:pPr>
      <w:r>
        <w:t>1981.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t>Новые с</w:t>
      </w:r>
      <w:r>
        <w:t>орта плодовых и ягодных культур Украины. - Киев, 1966.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t>Новые сорта плодовых культур средней полосы Европейской части СССР и Украины. - М., 1961.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Павлова Н. М. </w:t>
      </w:r>
      <w:r>
        <w:t>Черная смородина. - М.-Л.: Сельхозгиз, 1955.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Пашкевич В. В. </w:t>
      </w:r>
      <w:r>
        <w:t xml:space="preserve">Избранные сочинения по плодоводству. </w:t>
      </w:r>
      <w:r>
        <w:t>- М.: Сельхозгиз, 1959.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Пашкевич В. В. </w:t>
      </w:r>
      <w:r>
        <w:t>Общая помология или учение о сортах плодовых деревьев. - М., Госиздат, 1930.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Плоды Армении. </w:t>
      </w:r>
      <w:r>
        <w:t>- Ереван, 1958-1981. - т. 1-5.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t>Программа и методика сортоизучения плодовых, ягодных и орехоплодных культур / под ред. Г. А. Л</w:t>
      </w:r>
      <w:r>
        <w:t>обанова. - Мичуринск, 1973.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t>Программа и методика сортоизучения плодовых, ягодных и орехоплодных культур / под ред. Е. Н. Седова. - Орел: Изд-во ВНИИСПК, 1995.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t>Программа и методика сортоизучения плодовых, ягодных и орехоплодных культур / под ред. Е. Н. Седо</w:t>
      </w:r>
      <w:r>
        <w:t>ва и Т. П. Огольцовой. - Орел: Изд-во ВНИИСПК, 1999.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Равкин А. С. </w:t>
      </w:r>
      <w:r>
        <w:t>Черная смородина (исходный материал, селекция, сорта). - М.: Изд-во МГУ, 1987.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Регель Э. Л. </w:t>
      </w:r>
      <w:r>
        <w:t xml:space="preserve">Русская помология или описание признаков и способов разведения плодовых растений произрастающих в </w:t>
      </w:r>
      <w:r>
        <w:t>северных и юго-восточных губерниях России. - СПб, 1868.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Рытов М. В. </w:t>
      </w:r>
      <w:r>
        <w:t>Русские яблоки. - Горки: Изд-во автора, 1919.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Рытов М. В. </w:t>
      </w:r>
      <w:r>
        <w:t>Избранные труды. - М.: Сельхозгиз, 1956.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Рытов М. В. </w:t>
      </w:r>
      <w:r>
        <w:t>Русские яблоки. - М.: Сельхозгиз, 1960.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>Рябов И. Н</w:t>
      </w:r>
      <w:r>
        <w:t xml:space="preserve">. Персик // Культурная </w:t>
      </w:r>
      <w:r>
        <w:t>флора СССР. Т. XVIII: Плодовые косточковые. - М. - Л.: Огиз - Сельхозгиз, 1949.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Савельев Н. И. </w:t>
      </w:r>
      <w:r>
        <w:t>Генетические основы селекции яблони. - Мичуринск, 1998.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Седов Е. Н. </w:t>
      </w:r>
      <w:r>
        <w:t>Селекция и срортиментяблони для центральных регионов России. - Орел: Изд-во ВНИИСПК, 2005.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>Се</w:t>
      </w:r>
      <w:r>
        <w:rPr>
          <w:rStyle w:val="7pt0pt"/>
        </w:rPr>
        <w:t xml:space="preserve">дов Е. Н., Долматов Е. А. </w:t>
      </w:r>
      <w:r>
        <w:t>Селекция груши. - Орел: ВНИИСПК, 1997.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Седов Е. Н., Красова Н. Г. </w:t>
      </w:r>
      <w:r>
        <w:t>Сортовой фонд груши и его использование / Характеристика и результаты изучения сортового фонда. - Орел: Приок. кн. изд-во, 1979. - ч. I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Седов Е. Н., Красова Н. Г. </w:t>
      </w:r>
      <w:r>
        <w:t>С</w:t>
      </w:r>
      <w:r>
        <w:t>ортовой фонд груши и его использование / Краткое описание сортов груши. - Орел: Приок. кн. изд-во, 1979. - ч. II.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Седов Е. Н., Красова Н. Г. </w:t>
      </w:r>
      <w:r>
        <w:t>и др. Каталог сортов яблони (Сортовой фонд и его использова</w:t>
      </w:r>
      <w:r>
        <w:softHyphen/>
        <w:t>ние). - Орел: Приок. кн. изд-во, 1981.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Семакин В. П. </w:t>
      </w:r>
      <w:r>
        <w:t>Кл</w:t>
      </w:r>
      <w:r>
        <w:t>оновая селекция в садоводстве. - М.: Колос, 1968.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Семакин В. П. </w:t>
      </w:r>
      <w:r>
        <w:t>Клоновая селекция в плодоводстве. - Орел, 1973.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Семакин В. П. </w:t>
      </w:r>
      <w:r>
        <w:t>Помологический сорт, его репродукция и улучшение. - Тула, 1992.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Семакин В. П., Седов Е. Н., Красова Н. Г. </w:t>
      </w:r>
      <w:r>
        <w:t xml:space="preserve">и др. Определитель </w:t>
      </w:r>
      <w:r>
        <w:t>сортов яблони европейской части СССР. - М.: Агропромиздат, 1991.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Сергеев Л. М., Колесников М. А., Мотовилов Б. А. </w:t>
      </w:r>
      <w:r>
        <w:t>Лучшие сорта плодовых культур на Кубани. - Краснодар, 1951.</w:t>
      </w:r>
    </w:p>
    <w:p w:rsidR="00772CF9" w:rsidRDefault="00205415">
      <w:pPr>
        <w:pStyle w:val="81"/>
        <w:framePr w:w="7656" w:h="12154" w:hRule="exact" w:wrap="none" w:vAnchor="page" w:hAnchor="page" w:x="2865" w:y="2179"/>
        <w:shd w:val="clear" w:color="auto" w:fill="auto"/>
        <w:spacing w:line="216" w:lineRule="exact"/>
        <w:ind w:left="300"/>
      </w:pPr>
      <w:r>
        <w:rPr>
          <w:rStyle w:val="7pt0pt"/>
        </w:rPr>
        <w:t xml:space="preserve">Симиренко В. Л. </w:t>
      </w:r>
      <w:r>
        <w:t>Плодовые сортименты Украины. - Харьков, 1930.</w:t>
      </w:r>
    </w:p>
    <w:p w:rsidR="00772CF9" w:rsidRDefault="00205415">
      <w:pPr>
        <w:pStyle w:val="26"/>
        <w:framePr w:wrap="none" w:vAnchor="page" w:hAnchor="page" w:x="1655" w:y="14587"/>
        <w:shd w:val="clear" w:color="auto" w:fill="auto"/>
        <w:spacing w:line="250" w:lineRule="exact"/>
        <w:ind w:left="20"/>
      </w:pPr>
      <w:r>
        <w:t>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rPr>
          <w:rStyle w:val="7pt0pt"/>
        </w:rPr>
        <w:lastRenderedPageBreak/>
        <w:t xml:space="preserve">Симиренко Л. П. </w:t>
      </w:r>
      <w:r>
        <w:t>Генеральный каталог. - Киев, 1902.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rPr>
          <w:rStyle w:val="7pt0pt"/>
        </w:rPr>
        <w:t xml:space="preserve">Симиренко Л. П. </w:t>
      </w:r>
      <w:r>
        <w:t>Крымское промышленное плодоводство. - М., 1912.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rPr>
          <w:rStyle w:val="7pt0pt"/>
        </w:rPr>
        <w:t xml:space="preserve">Симиренко Л. П. </w:t>
      </w:r>
      <w:r>
        <w:t>Помология. - Киев, 1961. - т. 1-3.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right="20" w:firstLine="0"/>
        <w:jc w:val="both"/>
      </w:pPr>
      <w:r>
        <w:t xml:space="preserve">Слива (сорта диплоидных видов) // Каталог мировой коллекции ВИР. - </w:t>
      </w:r>
      <w:r>
        <w:t>Л., 1990. - вып. 560. Сорта плодовых, субтропических, орехоплодных культур и ягод. - Ташкент, 1968.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300" w:right="20"/>
      </w:pPr>
      <w:r>
        <w:t>Сорта винограда, плодовых и субтропических культур для промышленного выращивания в условиях Туркмении. - Ашхабад, 1965.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tabs>
          <w:tab w:val="right" w:pos="5703"/>
        </w:tabs>
        <w:spacing w:line="216" w:lineRule="exact"/>
        <w:ind w:left="20" w:firstLine="0"/>
        <w:jc w:val="both"/>
      </w:pPr>
      <w:r>
        <w:t>Сорта плодовых и ягодных культур</w:t>
      </w:r>
      <w:r>
        <w:tab/>
        <w:t>Каз</w:t>
      </w:r>
      <w:r>
        <w:t>ахстана. - Алма-Ата, 1968.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tabs>
          <w:tab w:val="right" w:pos="5703"/>
          <w:tab w:val="left" w:pos="5751"/>
          <w:tab w:val="center" w:pos="6078"/>
          <w:tab w:val="left" w:pos="7201"/>
        </w:tabs>
        <w:spacing w:line="216" w:lineRule="exact"/>
        <w:ind w:left="20" w:firstLine="0"/>
        <w:jc w:val="both"/>
      </w:pPr>
      <w:r>
        <w:t>Сорта плодовых и ягодных культур</w:t>
      </w:r>
      <w:r>
        <w:tab/>
        <w:t>/ под ред. А. Н. Веньяминова. -</w:t>
      </w:r>
      <w:r>
        <w:tab/>
        <w:t>М.:</w:t>
      </w:r>
      <w:r>
        <w:tab/>
        <w:t>Сельхозиздат,</w:t>
      </w:r>
      <w:r>
        <w:tab/>
        <w:t>1953.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right="540" w:firstLine="0"/>
      </w:pPr>
      <w:r>
        <w:t xml:space="preserve">Сорта плодовых культур, их разведение и улучшение. - Тула: Приок. кн. изд-во, 1978. </w:t>
      </w:r>
      <w:r>
        <w:rPr>
          <w:rStyle w:val="7pt0pt"/>
        </w:rPr>
        <w:t xml:space="preserve">Тарасенко Г. Г. </w:t>
      </w:r>
      <w:r>
        <w:t>Яблоня. - М.: Сельхозиздат, 1941.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rPr>
          <w:rStyle w:val="7pt0pt"/>
        </w:rPr>
        <w:t xml:space="preserve">Хедрик У. П. </w:t>
      </w:r>
      <w:r>
        <w:t>Помология. - М.: Огиз-Сельхозгиз, 1937.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t xml:space="preserve">Широкий унифицированный классификатор СЭВ рода </w:t>
      </w:r>
      <w:r>
        <w:rPr>
          <w:lang w:val="en-US"/>
        </w:rPr>
        <w:t>Prunus</w:t>
      </w:r>
      <w:r w:rsidRPr="00CF38F7">
        <w:t xml:space="preserve"> </w:t>
      </w:r>
      <w:r>
        <w:rPr>
          <w:lang w:val="en-US"/>
        </w:rPr>
        <w:t>L</w:t>
      </w:r>
      <w:r w:rsidRPr="00CF38F7">
        <w:t xml:space="preserve">. </w:t>
      </w:r>
      <w:r>
        <w:t>СССР. - Л., 1988.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tabs>
          <w:tab w:val="right" w:pos="5703"/>
        </w:tabs>
        <w:spacing w:line="216" w:lineRule="exact"/>
        <w:ind w:left="20" w:firstLine="0"/>
        <w:jc w:val="both"/>
      </w:pPr>
      <w:r>
        <w:rPr>
          <w:rStyle w:val="7pt0pt"/>
        </w:rPr>
        <w:t xml:space="preserve">Шитт П. Г. </w:t>
      </w:r>
      <w:r>
        <w:t>Избранные сочинения.</w:t>
      </w:r>
      <w:r>
        <w:tab/>
        <w:t>- М.: Колос, 1968.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tabs>
          <w:tab w:val="left" w:pos="5751"/>
          <w:tab w:val="center" w:pos="6385"/>
          <w:tab w:val="right" w:pos="7059"/>
          <w:tab w:val="right" w:pos="7060"/>
          <w:tab w:val="left" w:pos="7201"/>
          <w:tab w:val="right" w:pos="7666"/>
        </w:tabs>
        <w:spacing w:line="216" w:lineRule="exact"/>
        <w:ind w:left="20" w:firstLine="0"/>
        <w:jc w:val="both"/>
      </w:pPr>
      <w:r>
        <w:rPr>
          <w:rStyle w:val="7pt0pt"/>
        </w:rPr>
        <w:t xml:space="preserve">Юшев А. А. </w:t>
      </w:r>
      <w:r>
        <w:t>К вопросу о классификации сортов вишни // Труды по</w:t>
      </w:r>
      <w:r>
        <w:tab/>
        <w:t>прикл.</w:t>
      </w:r>
      <w:r>
        <w:tab/>
        <w:t>бот.,</w:t>
      </w:r>
      <w:r>
        <w:tab/>
        <w:t>ге</w:t>
      </w:r>
      <w:r>
        <w:t>н.</w:t>
      </w:r>
      <w:r>
        <w:tab/>
        <w:t>и</w:t>
      </w:r>
      <w:r>
        <w:tab/>
        <w:t>сел.</w:t>
      </w:r>
      <w:r>
        <w:tab/>
        <w:t>-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300" w:firstLine="0"/>
        <w:jc w:val="both"/>
      </w:pPr>
      <w:r>
        <w:t>1974. - т. 52. - вып. 3.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300" w:right="20"/>
      </w:pPr>
      <w:r>
        <w:rPr>
          <w:rStyle w:val="7pt0pt"/>
        </w:rPr>
        <w:t xml:space="preserve">Юшев А. А. </w:t>
      </w:r>
      <w:r>
        <w:t>Малораспространенные в СССР сорта черешни // Каталог мировой коллекции ВИР. - Л., 1975. - вып. 161.</w:t>
      </w:r>
    </w:p>
    <w:p w:rsidR="00772CF9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</w:pPr>
      <w:r>
        <w:rPr>
          <w:rStyle w:val="7pt0pt"/>
        </w:rPr>
        <w:t xml:space="preserve">Юшев А. А. </w:t>
      </w:r>
      <w:r>
        <w:t>Малораспространенные сорта вишни в СССР // Каталог мировой коллекции ВИР.</w:t>
      </w:r>
    </w:p>
    <w:p w:rsidR="00772CF9" w:rsidRDefault="00205415">
      <w:pPr>
        <w:pStyle w:val="81"/>
        <w:framePr w:w="7646" w:h="4598" w:hRule="exact" w:wrap="none" w:vAnchor="page" w:hAnchor="page" w:x="1391" w:y="2151"/>
        <w:numPr>
          <w:ilvl w:val="0"/>
          <w:numId w:val="3"/>
        </w:numPr>
        <w:shd w:val="clear" w:color="auto" w:fill="auto"/>
        <w:tabs>
          <w:tab w:val="left" w:pos="478"/>
        </w:tabs>
        <w:spacing w:line="216" w:lineRule="exact"/>
        <w:ind w:left="300" w:firstLine="0"/>
        <w:jc w:val="both"/>
      </w:pPr>
      <w:r>
        <w:t>Л., 1975. - вып. 148.</w:t>
      </w:r>
    </w:p>
    <w:p w:rsidR="00772CF9" w:rsidRPr="00CF38F7" w:rsidRDefault="00205415">
      <w:pPr>
        <w:pStyle w:val="81"/>
        <w:framePr w:w="7646" w:h="4598" w:hRule="exact" w:wrap="none" w:vAnchor="page" w:hAnchor="page" w:x="1391" w:y="2151"/>
        <w:shd w:val="clear" w:color="auto" w:fill="auto"/>
        <w:spacing w:line="216" w:lineRule="exact"/>
        <w:ind w:left="20" w:firstLine="0"/>
        <w:jc w:val="both"/>
        <w:rPr>
          <w:lang w:val="en-US"/>
        </w:rPr>
      </w:pPr>
      <w:r>
        <w:rPr>
          <w:rStyle w:val="7pt0pt"/>
          <w:lang w:val="en-US"/>
        </w:rPr>
        <w:t xml:space="preserve">Morgan J. and Richards A. </w:t>
      </w:r>
      <w:r>
        <w:rPr>
          <w:lang w:val="en-US"/>
        </w:rPr>
        <w:t>The Book of Apples. - London, 1993.</w:t>
      </w:r>
    </w:p>
    <w:p w:rsidR="00772CF9" w:rsidRDefault="00CF38F7">
      <w:pPr>
        <w:framePr w:wrap="none" w:vAnchor="page" w:hAnchor="page" w:x="4857" w:y="697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0" name="Рисунок 20" descr="C:\Users\AFBF~1\AppData\Local\Temp\FineReader11\media\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FBF~1\AppData\Local\Temp\FineReader11\media\image21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585" w:y="2194"/>
        <w:shd w:val="clear" w:color="auto" w:fill="auto"/>
        <w:spacing w:after="0" w:line="150" w:lineRule="exact"/>
        <w:ind w:left="20"/>
      </w:pPr>
      <w:r>
        <w:rPr>
          <w:rStyle w:val="Georgia75pt0pt"/>
        </w:rPr>
        <w:t>Л</w:t>
      </w:r>
      <w:r>
        <w:rPr>
          <w:rStyle w:val="ab"/>
          <w:b/>
          <w:bCs/>
        </w:rPr>
        <w:t>итература</w:t>
      </w:r>
    </w:p>
    <w:p w:rsidR="00772CF9" w:rsidRDefault="00205415">
      <w:pPr>
        <w:pStyle w:val="42"/>
        <w:framePr w:wrap="none" w:vAnchor="page" w:hAnchor="page" w:x="1655" w:y="14549"/>
        <w:shd w:val="clear" w:color="auto" w:fill="auto"/>
        <w:spacing w:line="90" w:lineRule="exact"/>
        <w:ind w:left="20"/>
      </w:pPr>
      <w:r>
        <w:t>3</w:t>
      </w:r>
    </w:p>
    <w:p w:rsidR="00772CF9" w:rsidRDefault="00205415">
      <w:pPr>
        <w:pStyle w:val="26"/>
        <w:framePr w:wrap="none" w:vAnchor="page" w:hAnchor="page" w:x="9878" w:y="14554"/>
        <w:shd w:val="clear" w:color="auto" w:fill="auto"/>
        <w:spacing w:line="250" w:lineRule="exact"/>
        <w:ind w:left="20"/>
      </w:pPr>
      <w:r>
        <w:rPr>
          <w:lang w:val="en-US"/>
        </w:rPr>
        <w:t>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1931670</wp:posOffset>
                </wp:positionH>
                <wp:positionV relativeFrom="page">
                  <wp:posOffset>3655695</wp:posOffset>
                </wp:positionV>
                <wp:extent cx="716280" cy="0"/>
                <wp:effectExtent l="7620" t="7620" r="9525" b="11430"/>
                <wp:wrapNone/>
                <wp:docPr id="629" name="AutoShape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4" o:spid="_x0000_s1026" type="#_x0000_t32" style="position:absolute;margin-left:152.1pt;margin-top:287.85pt;width:56.4pt;height:0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1931670</wp:posOffset>
                </wp:positionH>
                <wp:positionV relativeFrom="page">
                  <wp:posOffset>3655695</wp:posOffset>
                </wp:positionV>
                <wp:extent cx="0" cy="716280"/>
                <wp:effectExtent l="7620" t="7620" r="11430" b="9525"/>
                <wp:wrapNone/>
                <wp:docPr id="628" name="AutoShape 1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3" o:spid="_x0000_s1026" type="#_x0000_t32" style="position:absolute;margin-left:152.1pt;margin-top:287.85pt;width:0;height:56.4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page">
                  <wp:posOffset>1931670</wp:posOffset>
                </wp:positionH>
                <wp:positionV relativeFrom="page">
                  <wp:posOffset>4371975</wp:posOffset>
                </wp:positionV>
                <wp:extent cx="716280" cy="0"/>
                <wp:effectExtent l="7620" t="9525" r="9525" b="9525"/>
                <wp:wrapNone/>
                <wp:docPr id="627" name="AutoShape 1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2" o:spid="_x0000_s1026" type="#_x0000_t32" style="position:absolute;margin-left:152.1pt;margin-top:344.25pt;width:56.4pt;height:0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page">
                  <wp:posOffset>2647950</wp:posOffset>
                </wp:positionH>
                <wp:positionV relativeFrom="page">
                  <wp:posOffset>3655695</wp:posOffset>
                </wp:positionV>
                <wp:extent cx="0" cy="716280"/>
                <wp:effectExtent l="9525" t="7620" r="9525" b="9525"/>
                <wp:wrapNone/>
                <wp:docPr id="626" name="AutoShape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31" o:spid="_x0000_s1026" type="#_x0000_t32" style="position:absolute;margin-left:208.5pt;margin-top:287.85pt;width:0;height:56.4pt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53"/>
        <w:framePr w:w="9408" w:h="1558" w:hRule="exact" w:wrap="none" w:vAnchor="page" w:hAnchor="page" w:x="1281" w:y="2998"/>
        <w:shd w:val="clear" w:color="auto" w:fill="auto"/>
        <w:spacing w:after="0" w:line="640" w:lineRule="exact"/>
        <w:ind w:right="280"/>
      </w:pPr>
      <w:bookmarkStart w:id="19" w:name="bookmark18"/>
      <w:r>
        <w:rPr>
          <w:rStyle w:val="54"/>
        </w:rPr>
        <w:t>ПОМОЛОГИЧЕСКАЯ ТЕРМИНОЛОГИЯ</w:t>
      </w:r>
      <w:bookmarkEnd w:id="19"/>
    </w:p>
    <w:p w:rsidR="00772CF9" w:rsidRDefault="00CF38F7">
      <w:pPr>
        <w:framePr w:wrap="none" w:vAnchor="page" w:hAnchor="page" w:x="6504" w:y="462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21" name="Рисунок 21" descr="C:\Users\AFBF~1\AppData\Local\Temp\FineReader11\media\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FBF~1\AppData\Local\Temp\FineReader11\media\image22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3091" w:right="20" w:firstLine="0"/>
        <w:jc w:val="both"/>
      </w:pPr>
      <w:r>
        <w:t>ировой генофонд плодовых и ягодных растений превышает 15 ты-</w:t>
      </w:r>
      <w:r>
        <w:br/>
        <w:t>сяч сортов. Разбираться в этом море сортов чрезвычайно сложно,</w:t>
      </w:r>
      <w:r>
        <w:br/>
        <w:t>даже если учест</w:t>
      </w:r>
      <w:r>
        <w:t>ь, что практически культивируется лишь 1/5 их</w:t>
      </w:r>
      <w:r>
        <w:br/>
        <w:t>часть, так как подавляющее большинство сортов находится в госу-</w:t>
      </w:r>
      <w:r>
        <w:br/>
        <w:t>дарственных и частных коллекционных насаждениях и представ-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40" w:right="20" w:firstLine="0"/>
        <w:jc w:val="both"/>
      </w:pPr>
      <w:r>
        <w:t>ляет практически лишь научный и селекционный интерес. Тем не менее, по каж-</w:t>
      </w:r>
      <w:r>
        <w:br/>
        <w:t>дой культу</w:t>
      </w:r>
      <w:r>
        <w:t>ре, особенно значимой в коммерческом отношении, выращивают во</w:t>
      </w:r>
      <w:r>
        <w:br/>
        <w:t>многих странах мира от 100-200 до 500-600 сортов. Как правило, сорта эти отли-</w:t>
      </w:r>
      <w:r>
        <w:br/>
        <w:t>чаются друг от друга по ряду морфологических, биологических и хозяйственных</w:t>
      </w:r>
      <w:r>
        <w:br/>
        <w:t>признаков.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1760" w:right="20" w:firstLine="380"/>
        <w:jc w:val="both"/>
      </w:pPr>
      <w:r>
        <w:t>Чтобы ориентироваться в мног</w:t>
      </w:r>
      <w:r>
        <w:t>ообразии сортов, необходимо иметь их четкие помологические описания. Чтобы это осуществлять, надо, описывая растения, цветки, плоды, семена, строго придерживаться конкретных терминов, объектив</w:t>
      </w:r>
      <w:r>
        <w:softHyphen/>
        <w:t>но отражающих тот или иной признак. Это очень важно как для уче</w:t>
      </w:r>
      <w:r>
        <w:t>ного-помоло- га, проводящего описание сорта, так и для любого плодовода, стремящегося опре</w:t>
      </w:r>
      <w:r>
        <w:softHyphen/>
        <w:t>делить имеющийся у него сорт по опубликованным описаниям или ключам для апробации.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1760" w:right="20" w:firstLine="380"/>
        <w:jc w:val="both"/>
      </w:pPr>
      <w:r>
        <w:t xml:space="preserve">Проблемам терминологии помологи стран Европы, Америки и Азии уделяют значительное </w:t>
      </w:r>
      <w:r>
        <w:t>внимание уже много столетий. Многие термины имеют междуна</w:t>
      </w:r>
      <w:r>
        <w:softHyphen/>
        <w:t>родное значение и широко используются помологами разных стран. Однако су</w:t>
      </w:r>
      <w:r>
        <w:softHyphen/>
        <w:t>ществуют и специфические термины, преимущественно понятные лишь помоло</w:t>
      </w:r>
      <w:r>
        <w:softHyphen/>
        <w:t>гам отдельных стран и регионов. Учитывая это, возникла</w:t>
      </w:r>
      <w:r>
        <w:t xml:space="preserve"> необходимость по воз</w:t>
      </w:r>
      <w:r>
        <w:softHyphen/>
        <w:t>можности унифицировать терминологию помологических описаний.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after="336" w:line="250" w:lineRule="exact"/>
        <w:ind w:left="1760" w:right="20" w:firstLine="380"/>
        <w:jc w:val="both"/>
      </w:pPr>
      <w:r>
        <w:t>Собственно помологическому описанию предшествуют: название сорта и си</w:t>
      </w:r>
      <w:r>
        <w:softHyphen/>
        <w:t>нонимы, происхождение сорта, районирование, распространение сорта.</w:t>
      </w:r>
    </w:p>
    <w:p w:rsidR="00772CF9" w:rsidRDefault="00205415">
      <w:pPr>
        <w:pStyle w:val="62"/>
        <w:framePr w:w="9408" w:h="8559" w:hRule="exact" w:wrap="none" w:vAnchor="page" w:hAnchor="page" w:x="1281" w:y="5654"/>
        <w:numPr>
          <w:ilvl w:val="0"/>
          <w:numId w:val="10"/>
        </w:numPr>
        <w:shd w:val="clear" w:color="auto" w:fill="auto"/>
        <w:tabs>
          <w:tab w:val="left" w:pos="2543"/>
        </w:tabs>
        <w:spacing w:before="0" w:after="18" w:line="280" w:lineRule="exact"/>
        <w:ind w:left="1760" w:firstLine="380"/>
        <w:jc w:val="both"/>
      </w:pPr>
      <w:bookmarkStart w:id="20" w:name="bookmark19"/>
      <w:r>
        <w:t>МОРФОЛОГИЧЕСКИЕ ПРИЗНАКИ</w:t>
      </w:r>
      <w:bookmarkEnd w:id="20"/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tabs>
          <w:tab w:val="left" w:pos="2200"/>
        </w:tabs>
        <w:spacing w:line="250" w:lineRule="exact"/>
        <w:ind w:left="40" w:firstLine="0"/>
        <w:jc w:val="both"/>
      </w:pPr>
      <w:r>
        <w:rPr>
          <w:rStyle w:val="a7"/>
        </w:rPr>
        <w:t>Морфологич</w:t>
      </w:r>
      <w:r>
        <w:rPr>
          <w:rStyle w:val="FranklinGothicBook55pt0pt"/>
        </w:rPr>
        <w:t>е</w:t>
      </w:r>
      <w:r>
        <w:rPr>
          <w:rStyle w:val="a7"/>
        </w:rPr>
        <w:t>ские</w:t>
      </w:r>
      <w:r>
        <w:tab/>
        <w:t>та категория признаков является основной при проведении помологических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tabs>
          <w:tab w:val="left" w:pos="2200"/>
        </w:tabs>
        <w:spacing w:line="250" w:lineRule="exact"/>
        <w:ind w:left="380" w:firstLine="0"/>
        <w:jc w:val="both"/>
      </w:pPr>
      <w:r>
        <w:rPr>
          <w:rStyle w:val="a7"/>
        </w:rPr>
        <w:t>признаки</w:t>
      </w:r>
      <w:r>
        <w:tab/>
        <w:t>описаний, ибо дает возможность охарактеризовать сорт по важнейшим гене</w:t>
      </w:r>
      <w:r>
        <w:softHyphen/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1760" w:right="20" w:firstLine="0"/>
        <w:jc w:val="both"/>
      </w:pPr>
      <w:r>
        <w:t>тическим показателям, наиболее ярко проявившимся во внешнем облике расте</w:t>
      </w:r>
      <w:r>
        <w:softHyphen/>
        <w:t xml:space="preserve">ния в целом и в его </w:t>
      </w:r>
      <w:r>
        <w:t>отдельных элементах.</w:t>
      </w:r>
    </w:p>
    <w:p w:rsidR="00772CF9" w:rsidRDefault="00205415">
      <w:pPr>
        <w:pStyle w:val="81"/>
        <w:framePr w:w="9408" w:h="8559" w:hRule="exact" w:wrap="none" w:vAnchor="page" w:hAnchor="page" w:x="1281" w:y="5654"/>
        <w:shd w:val="clear" w:color="auto" w:fill="auto"/>
        <w:spacing w:line="250" w:lineRule="exact"/>
        <w:ind w:left="1760" w:right="20" w:firstLine="380"/>
        <w:jc w:val="both"/>
      </w:pPr>
      <w:r>
        <w:rPr>
          <w:rStyle w:val="0pt"/>
        </w:rPr>
        <w:t>Дерево</w:t>
      </w:r>
      <w:r>
        <w:t>. Различают два основных типа деревьев семечковых культур: кусто</w:t>
      </w:r>
      <w:r>
        <w:softHyphen/>
        <w:t>образное или многоствольное растение и штамбовое (с одним стволом). Оценку</w:t>
      </w:r>
    </w:p>
    <w:p w:rsidR="00772CF9" w:rsidRDefault="00205415">
      <w:pPr>
        <w:pStyle w:val="81"/>
        <w:framePr w:w="1450" w:h="435" w:hRule="exact" w:wrap="none" w:vAnchor="page" w:hAnchor="page" w:x="1219" w:y="5758"/>
        <w:shd w:val="clear" w:color="auto" w:fill="auto"/>
        <w:spacing w:after="1" w:line="160" w:lineRule="exact"/>
        <w:ind w:left="60" w:firstLine="0"/>
      </w:pPr>
      <w:r>
        <w:rPr>
          <w:rStyle w:val="a7"/>
        </w:rPr>
        <w:t>Помологич</w:t>
      </w:r>
      <w:r>
        <w:rPr>
          <w:rStyle w:val="FranklinGothicBook55pt0pt"/>
        </w:rPr>
        <w:t>е</w:t>
      </w:r>
      <w:r>
        <w:rPr>
          <w:rStyle w:val="a7"/>
        </w:rPr>
        <w:t>ская</w:t>
      </w:r>
    </w:p>
    <w:p w:rsidR="00772CF9" w:rsidRDefault="00205415">
      <w:pPr>
        <w:pStyle w:val="81"/>
        <w:framePr w:w="1450" w:h="435" w:hRule="exact" w:wrap="none" w:vAnchor="page" w:hAnchor="page" w:x="1219" w:y="5758"/>
        <w:shd w:val="clear" w:color="auto" w:fill="auto"/>
        <w:spacing w:line="160" w:lineRule="exact"/>
        <w:ind w:left="60" w:firstLine="0"/>
      </w:pPr>
      <w:r>
        <w:rPr>
          <w:rStyle w:val="a7"/>
        </w:rPr>
        <w:t>терминология</w:t>
      </w:r>
    </w:p>
    <w:p w:rsidR="00772CF9" w:rsidRDefault="00CF38F7">
      <w:pPr>
        <w:framePr w:wrap="none" w:vAnchor="page" w:hAnchor="page" w:x="3038" w:y="57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723265" cy="723265"/>
            <wp:effectExtent l="0" t="0" r="635" b="635"/>
            <wp:docPr id="22" name="Рисунок 22" descr="C:\Users\AFBF~1\AppData\Local\Temp\FineReader11\media\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FBF~1\AppData\Local\Temp\FineReader11\media\image23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828" w:y="14479"/>
        <w:shd w:val="clear" w:color="auto" w:fill="auto"/>
        <w:spacing w:line="250" w:lineRule="exact"/>
        <w:ind w:left="20"/>
      </w:pPr>
      <w:r>
        <w:t>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tabs>
          <w:tab w:val="center" w:pos="8664"/>
        </w:tabs>
        <w:spacing w:line="216" w:lineRule="exact"/>
        <w:ind w:right="172" w:firstLine="0"/>
        <w:jc w:val="both"/>
      </w:pPr>
      <w:r>
        <w:lastRenderedPageBreak/>
        <w:t>растений проводят в период вступления их в пору плодоношения, т. е. в возрасте Морфологич</w:t>
      </w:r>
      <w:r>
        <w:rPr>
          <w:rStyle w:val="FranklinGothicBook55pt0pt"/>
        </w:rPr>
        <w:t>е</w:t>
      </w:r>
      <w:r>
        <w:t>ские</w:t>
      </w:r>
      <w:r>
        <w:br/>
      </w:r>
      <w:r>
        <w:rPr>
          <w:rStyle w:val="SimHei75pt0pt"/>
        </w:rPr>
        <w:t>4.7</w:t>
      </w:r>
      <w:r>
        <w:t xml:space="preserve"> </w:t>
      </w:r>
      <w:r>
        <w:rPr>
          <w:vertAlign w:val="subscript"/>
        </w:rPr>
        <w:t>лет</w:t>
      </w:r>
      <w:r>
        <w:t>.</w:t>
      </w:r>
      <w:r>
        <w:tab/>
        <w:t>признаки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60" w:firstLine="400"/>
        <w:jc w:val="both"/>
      </w:pPr>
      <w:r>
        <w:t xml:space="preserve">Деревья яблони по мощности их роста делят на три основные </w:t>
      </w:r>
      <w:r>
        <w:t>группы: слабо-</w:t>
      </w:r>
      <w:r>
        <w:br/>
        <w:t xml:space="preserve">рослое - до 3 м высоты, среднерослое - 3-6 м и сильнорослое - более </w:t>
      </w:r>
      <w:r>
        <w:rPr>
          <w:rStyle w:val="SimHei75pt0pt"/>
        </w:rPr>
        <w:t>6</w:t>
      </w:r>
      <w:r>
        <w:t xml:space="preserve"> м.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4200" w:firstLine="0"/>
        <w:jc w:val="both"/>
      </w:pPr>
      <w:r>
        <w:rPr>
          <w:rStyle w:val="0pt"/>
        </w:rPr>
        <w:t>Крона</w:t>
      </w:r>
      <w:r>
        <w:t>. Типы крон у семечковых культур неоднород-</w:t>
      </w:r>
      <w:r>
        <w:br/>
        <w:t>ны. У яблони различают следующие формы крон (рис. 1):</w:t>
      </w:r>
      <w:r>
        <w:br/>
        <w:t>шаровидная, раскидистая, овальная, пирамидальная, ши-</w:t>
      </w:r>
      <w:r>
        <w:br/>
      </w:r>
      <w:r>
        <w:t>рокопирамидальная, обратно-пирамидальная (метловид-</w:t>
      </w:r>
      <w:r>
        <w:br/>
        <w:t>ная), плакучая, стоговидная. В ряде случаев учитывают</w:t>
      </w:r>
      <w:r>
        <w:br/>
        <w:t>угол отклонения ветвей от ствола, отмечая всего три фор-</w:t>
      </w:r>
      <w:r>
        <w:br/>
        <w:t>мы крон: округлая (угол менее 45°), раскидистая (46-60°),</w:t>
      </w:r>
      <w:r>
        <w:br/>
        <w:t>плакучая (более 60°). Известны и ин</w:t>
      </w:r>
      <w:r>
        <w:t>ые градации: узкоко-</w:t>
      </w:r>
      <w:r>
        <w:br/>
        <w:t>ническая (Сары синап), ширококоническая (Анис поло-</w:t>
      </w:r>
      <w:r>
        <w:br/>
        <w:t>сатый), обратноконическая или метловидная (Мирон са-</w:t>
      </w:r>
      <w:r>
        <w:br/>
        <w:t>харный), шаровидная (Славянка), сдавленно-шаровидная</w:t>
      </w:r>
      <w:r>
        <w:br/>
        <w:t>(Антоновка), сдавленная (Пепин шафранный), плакучая</w:t>
      </w:r>
      <w:r>
        <w:br/>
        <w:t>(Пепинка литовская), непр</w:t>
      </w:r>
      <w:r>
        <w:t>авильная (Аркад) (Ф. Д. Ли-</w:t>
      </w:r>
      <w:r>
        <w:br/>
        <w:t>хонос, 1983).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4200" w:firstLine="0"/>
        <w:jc w:val="both"/>
      </w:pPr>
      <w:r>
        <w:t>Характерными признаками считаются густота кроны</w:t>
      </w:r>
      <w:r>
        <w:br/>
        <w:t>(редкая, средняя,густая) и облиственность(слабая, сред-</w:t>
      </w:r>
      <w:r>
        <w:br/>
        <w:t>няя, сильная).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4200" w:firstLine="0"/>
        <w:jc w:val="both"/>
      </w:pPr>
      <w:r>
        <w:rPr>
          <w:rStyle w:val="0pt"/>
        </w:rPr>
        <w:t>Штамб</w:t>
      </w:r>
      <w:r>
        <w:t>. Помологическое значение имеет окраска</w:t>
      </w:r>
      <w:r>
        <w:br/>
        <w:t>коры штамба, которая может быть: светло-серая, сер</w:t>
      </w:r>
      <w:r>
        <w:t>ая,</w:t>
      </w:r>
      <w:r>
        <w:br/>
        <w:t>темно-серая, светло-коричневая, коричневая, темно-корич-</w:t>
      </w:r>
      <w:r>
        <w:br/>
        <w:t>невая.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4200" w:firstLine="0"/>
        <w:jc w:val="both"/>
      </w:pPr>
      <w:r>
        <w:rPr>
          <w:rStyle w:val="0pt"/>
        </w:rPr>
        <w:t>Скелетные ветви</w:t>
      </w:r>
      <w:r>
        <w:t>. Различают окраску скелетных</w:t>
      </w:r>
      <w:r>
        <w:br/>
        <w:t>ветвей: зеленовато-серая, серая, темно-серая, светло-ко-</w:t>
      </w:r>
      <w:r>
        <w:br/>
        <w:t>ричневая, коричневая, темно-коричневая, зеленовато-ко-</w:t>
      </w:r>
      <w:r>
        <w:br/>
        <w:t>ричневая, желто-коричневая, кра</w:t>
      </w:r>
      <w:r>
        <w:t>сно-коричневая.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60" w:firstLine="0"/>
      </w:pPr>
      <w:r>
        <w:t>Расположение скелетных ветвей (по углу отхожде-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60" w:firstLine="0"/>
      </w:pPr>
      <w:r>
        <w:t>ния) рассматривают как вертикальное, наклонно-вертикальное, горизонтальное,</w:t>
      </w:r>
      <w:r>
        <w:br/>
        <w:t>пониклое.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60" w:firstLine="400"/>
        <w:jc w:val="both"/>
      </w:pPr>
      <w:r>
        <w:rPr>
          <w:rStyle w:val="0pt"/>
        </w:rPr>
        <w:t>Побег</w:t>
      </w:r>
      <w:r>
        <w:t>. Рядом типичных помологических признаков обладают побеги. Окрас-</w:t>
      </w:r>
      <w:r>
        <w:br/>
        <w:t>ка коры (с солнечной стороны) побег</w:t>
      </w:r>
      <w:r>
        <w:t>а может быть: серо-зеленая, зеленоватая,</w:t>
      </w:r>
      <w:r>
        <w:br/>
        <w:t>темно-серая, зеленовато-желтая, коричневая, красная, зеленовато-коричневая,</w:t>
      </w:r>
      <w:r>
        <w:br/>
        <w:t>желтовато-коричневая, красно-коричневая. У побегов яблони и айвы еще разли-</w:t>
      </w:r>
      <w:r>
        <w:br/>
        <w:t>чают светло-коричневую и темно-коричневую окраску.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60" w:firstLine="400"/>
        <w:jc w:val="both"/>
      </w:pPr>
      <w:r>
        <w:t>По характеру</w:t>
      </w:r>
      <w:r>
        <w:t xml:space="preserve"> роста побеги бывают прямыми, изогнутыми и коленчатыми, в</w:t>
      </w:r>
      <w:r>
        <w:br/>
        <w:t>сечении - округлые или граненые.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29" w:firstLine="400"/>
        <w:jc w:val="both"/>
      </w:pPr>
      <w:r>
        <w:t>По толщине побеги могут быть толстыми, средней толщины и тонкими.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60" w:firstLine="400"/>
        <w:jc w:val="both"/>
      </w:pPr>
      <w:r>
        <w:t xml:space="preserve">Помологическим признаком является опушенность побегов. Побеги бывают без опушения (яблони Кандиль </w:t>
      </w:r>
      <w:r>
        <w:t>синап и Кандиль-китайка). Степень опушенности побегов проявляется слабо, средне и сильно (яблони Ренет Канадский и Ренет обердика).</w:t>
      </w:r>
    </w:p>
    <w:p w:rsidR="00772CF9" w:rsidRDefault="00205415">
      <w:pPr>
        <w:pStyle w:val="81"/>
        <w:framePr w:w="9610" w:h="12108" w:hRule="exact" w:wrap="none" w:vAnchor="page" w:hAnchor="page" w:x="1180" w:y="2105"/>
        <w:shd w:val="clear" w:color="auto" w:fill="auto"/>
        <w:spacing w:line="250" w:lineRule="exact"/>
        <w:ind w:right="1960" w:firstLine="400"/>
        <w:jc w:val="both"/>
      </w:pPr>
      <w:r>
        <w:t>Имеющиеся на побегах чечевички могут быть мелкими (менее 1 мм), средни</w:t>
      </w:r>
      <w:r>
        <w:softHyphen/>
        <w:t>ми (1-2 мм) и крупными (более 2 мм). Располагаются он</w:t>
      </w:r>
      <w:r>
        <w:t>и редко (Кальвиль снеж</w:t>
      </w:r>
      <w:r>
        <w:softHyphen/>
        <w:t>ный), средне (Боровинка) или часто (Таежное), а по типу бывают вдавленные, на уровне поверхности побега или выпуклые.</w:t>
      </w:r>
    </w:p>
    <w:p w:rsidR="00772CF9" w:rsidRDefault="00CF38F7">
      <w:pPr>
        <w:framePr w:wrap="none" w:vAnchor="page" w:hAnchor="page" w:x="6902" w:y="343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296795" cy="2530475"/>
            <wp:effectExtent l="0" t="0" r="8255" b="3175"/>
            <wp:docPr id="23" name="Рисунок 23" descr="C:\Users\AFBF~1\AppData\Local\Temp\FineReader11\media\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FBF~1\AppData\Local\Temp\FineReader11\media\image24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253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048" w:h="1570" w:hRule="exact" w:wrap="none" w:vAnchor="page" w:hAnchor="page" w:x="7200" w:y="7452"/>
        <w:shd w:val="clear" w:color="auto" w:fill="auto"/>
        <w:spacing w:line="216" w:lineRule="exact"/>
        <w:ind w:firstLine="0"/>
        <w:jc w:val="center"/>
      </w:pPr>
      <w:r>
        <w:t>Рис. 1. Форма кроны: а - шаровидная; б - раскидистая; в - овальная; г - пирамидальная; д - широкопирамидальная; е - обратнопирамидальная; ж - плакучая; з - стоговидная; и - широкометловидная</w:t>
      </w:r>
    </w:p>
    <w:p w:rsidR="00772CF9" w:rsidRDefault="00205415">
      <w:pPr>
        <w:pStyle w:val="26"/>
        <w:framePr w:wrap="none" w:vAnchor="page" w:hAnchor="page" w:x="9667" w:y="14470"/>
        <w:shd w:val="clear" w:color="auto" w:fill="auto"/>
        <w:spacing w:line="250" w:lineRule="exact"/>
        <w:ind w:left="20"/>
      </w:pPr>
      <w:r>
        <w:t>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574" w:h="423" w:hRule="exact" w:wrap="none" w:vAnchor="page" w:hAnchor="page" w:x="1223" w:y="2146"/>
        <w:shd w:val="clear" w:color="auto" w:fill="auto"/>
        <w:spacing w:after="51" w:line="150" w:lineRule="exact"/>
        <w:ind w:left="20"/>
        <w:jc w:val="center"/>
      </w:pPr>
      <w:r>
        <w:rPr>
          <w:rStyle w:val="Georgia75pt0pt"/>
        </w:rPr>
        <w:lastRenderedPageBreak/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574" w:h="423" w:hRule="exact" w:wrap="none" w:vAnchor="page" w:hAnchor="page" w:x="1223" w:y="2146"/>
        <w:shd w:val="clear" w:color="auto" w:fill="auto"/>
        <w:spacing w:after="0" w:line="100" w:lineRule="exact"/>
        <w:ind w:left="20"/>
        <w:jc w:val="center"/>
      </w:pPr>
      <w:r>
        <w:rPr>
          <w:rStyle w:val="ab"/>
          <w:b/>
          <w:bCs/>
        </w:rPr>
        <w:t>признаки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40" w:right="20" w:firstLine="380"/>
        <w:jc w:val="both"/>
      </w:pPr>
      <w:r>
        <w:t xml:space="preserve">На побегах </w:t>
      </w:r>
      <w:r>
        <w:t>преимущественно формируются почки двух типов: вегетативные</w:t>
      </w:r>
      <w:r>
        <w:br/>
        <w:t>(почки, не содержащие зачатков цветков) и генеративные (почки, имеющие орга-</w:t>
      </w:r>
      <w:r>
        <w:br/>
        <w:t>ны полового размножения - зачатки цветков). Положение почки по отношению к</w:t>
      </w:r>
      <w:r>
        <w:br/>
        <w:t>побегу нередко также является характерным при</w:t>
      </w:r>
      <w:r>
        <w:t>знаком: почка может быть при-</w:t>
      </w:r>
      <w:r>
        <w:br/>
        <w:t>жата к побегу, отклоненная от него и даже сильно отклоненная. По размеру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2251" w:right="20" w:firstLine="0"/>
        <w:jc w:val="both"/>
      </w:pPr>
      <w:r>
        <w:t>почки бывают мелкие, средние и крупные, а по форме -</w:t>
      </w:r>
      <w:r>
        <w:br/>
        <w:t>яйцевидные, конусовидные и овальные. Окраска наруж-</w:t>
      </w:r>
      <w:r>
        <w:br/>
        <w:t>ных чешуй почки: зеленовато-коричневая, красно-к</w:t>
      </w:r>
      <w:r>
        <w:t>орич-</w:t>
      </w:r>
      <w:r>
        <w:br/>
        <w:t>невая, коричневая и темно-коричневая.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2251" w:right="20" w:firstLine="380"/>
        <w:jc w:val="both"/>
      </w:pPr>
      <w:r>
        <w:t>Кроме удлиненных (годичных) побегов на растениях</w:t>
      </w:r>
      <w:r>
        <w:br/>
        <w:t>семечковых плодовых культур развиваются так называе-</w:t>
      </w:r>
      <w:r>
        <w:br/>
        <w:t>мые укороченные плодовые побеги или брахибласты; пло-</w:t>
      </w:r>
      <w:r>
        <w:br/>
        <w:t>довые прутики - удлиненные (от 15 до 25 см) побеги,</w:t>
      </w:r>
      <w:r>
        <w:br/>
        <w:t>чаще</w:t>
      </w:r>
      <w:r>
        <w:t xml:space="preserve"> заканчивающиеся генеративной почкой; копьеца -</w:t>
      </w:r>
      <w:r>
        <w:br/>
        <w:t>укороченные (5-15 см) побеги с 2-3 боковыми вегетатив-</w:t>
      </w:r>
      <w:r>
        <w:br/>
        <w:t>ными почками и хорошо развитой верхушечной генера-</w:t>
      </w:r>
      <w:r>
        <w:br/>
        <w:t>тивной почкой; кольчатки - наиболее короткие (до 5 см)</w:t>
      </w:r>
      <w:r>
        <w:br/>
        <w:t xml:space="preserve">«плодовые ветки» с хорошо развитой верхушечной </w:t>
      </w:r>
      <w:r>
        <w:t>гене-</w:t>
      </w:r>
      <w:r>
        <w:br/>
        <w:t>ративной почкой и несколькими недоразвитыми боковы-</w:t>
      </w:r>
      <w:r>
        <w:br/>
        <w:t>ми вегетативными почками; плодухи - многолетние вет-</w:t>
      </w:r>
      <w:r>
        <w:br/>
        <w:t>ки, состоящие из нескольких кольчаток, копьец и плодо-</w:t>
      </w:r>
      <w:r>
        <w:br/>
        <w:t>вых прутиков. Тип плодовых образований - нередко ха-</w:t>
      </w:r>
      <w:r>
        <w:br/>
        <w:t>рактерный признак того или иного сорт</w:t>
      </w:r>
      <w:r>
        <w:t>а.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2251" w:right="20" w:firstLine="380"/>
        <w:jc w:val="both"/>
      </w:pPr>
      <w:r>
        <w:rPr>
          <w:rStyle w:val="0pt"/>
        </w:rPr>
        <w:t>Лист</w:t>
      </w:r>
      <w:r>
        <w:t>. Специфическим помологическим признаком</w:t>
      </w:r>
      <w:r>
        <w:br/>
        <w:t>сорта является лист. Считается, что наиболее типичны</w:t>
      </w:r>
      <w:r>
        <w:br/>
        <w:t>листья в средней зоне побега. Учитывается общее поло-</w:t>
      </w:r>
      <w:r>
        <w:br/>
        <w:t>жение листа: направлены вверх, в сторону, вниз.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tabs>
          <w:tab w:val="center" w:pos="755"/>
          <w:tab w:val="center" w:pos="918"/>
          <w:tab w:val="right" w:pos="7682"/>
        </w:tabs>
        <w:spacing w:line="250" w:lineRule="exact"/>
        <w:ind w:left="40" w:right="20" w:firstLine="380"/>
        <w:jc w:val="both"/>
      </w:pPr>
      <w:r>
        <w:t>По величине листовой пластинки различают 5 типов: оче</w:t>
      </w:r>
      <w:r>
        <w:t>нь мелкий лист, мелкий, средний, крупный и очень крупный. У сортов яблони Тиролька, Анис алый</w:t>
      </w:r>
      <w:r>
        <w:tab/>
        <w:t>и</w:t>
      </w:r>
      <w:r>
        <w:tab/>
        <w:t>Коробовка</w:t>
      </w:r>
      <w:r>
        <w:tab/>
        <w:t>листья мелкие, а у Грушовки московской, Китайки золотой,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tabs>
          <w:tab w:val="center" w:pos="1456"/>
        </w:tabs>
        <w:spacing w:line="250" w:lineRule="exact"/>
        <w:ind w:left="40" w:firstLine="0"/>
        <w:jc w:val="both"/>
      </w:pPr>
      <w:r>
        <w:t>Антоновки</w:t>
      </w:r>
      <w:r>
        <w:tab/>
        <w:t>полуторафунтовой, Апорта и Титовки - крупные (до 15-18 см дли</w:t>
      </w:r>
      <w:r>
        <w:softHyphen/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40" w:firstLine="0"/>
        <w:jc w:val="both"/>
      </w:pPr>
      <w:r>
        <w:t>ны).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40" w:right="20" w:firstLine="380"/>
        <w:jc w:val="both"/>
      </w:pPr>
      <w:r>
        <w:t xml:space="preserve">По форме </w:t>
      </w:r>
      <w:r>
        <w:t>выделяют 9 типов листьев: округлая форма, сердцевидная, оваль</w:t>
      </w:r>
      <w:r>
        <w:softHyphen/>
        <w:t>ная, яйцевидная, обратно-яйцевидная, эллипсовидная, ланцетовидная, удлинен</w:t>
      </w:r>
      <w:r>
        <w:softHyphen/>
        <w:t>но-ланцетовидная, лопастная форма (рис. 2). У сортов яблони Апорт, Осеннее полосатое, Ренет канадский листья округлой ф</w:t>
      </w:r>
      <w:r>
        <w:t>ормы, а у сортов Грушовка мос</w:t>
      </w:r>
      <w:r>
        <w:softHyphen/>
        <w:t>ковская и Кандиль-китайка - удлиненной.</w:t>
      </w:r>
    </w:p>
    <w:p w:rsidR="00772CF9" w:rsidRDefault="00205415">
      <w:pPr>
        <w:pStyle w:val="81"/>
        <w:framePr w:w="7651" w:h="9852" w:hRule="exact" w:wrap="none" w:vAnchor="page" w:hAnchor="page" w:x="3004" w:y="2108"/>
        <w:shd w:val="clear" w:color="auto" w:fill="auto"/>
        <w:spacing w:line="250" w:lineRule="exact"/>
        <w:ind w:left="40" w:right="20" w:firstLine="380"/>
        <w:jc w:val="both"/>
      </w:pPr>
      <w:r>
        <w:t>Различают следующие типы зазубренности края листа: зубчатая, двоякозуб</w:t>
      </w:r>
      <w:r>
        <w:softHyphen/>
        <w:t>чатая, пильчатая, двоякопильчатая, городчатая, цельнокрайная (рис. 3).</w:t>
      </w:r>
    </w:p>
    <w:p w:rsidR="00772CF9" w:rsidRDefault="00CF38F7">
      <w:pPr>
        <w:framePr w:wrap="none" w:vAnchor="page" w:hAnchor="page" w:x="1463" w:y="35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211705" cy="2286000"/>
            <wp:effectExtent l="0" t="0" r="0" b="0"/>
            <wp:docPr id="24" name="Рисунок 24" descr="C:\Users\AFBF~1\AppData\Local\Temp\FineReader11\media\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FBF~1\AppData\Local\Temp\FineReader11\media\image25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70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504" w:h="1359" w:hRule="exact" w:wrap="none" w:vAnchor="page" w:hAnchor="page" w:x="1338" w:y="7167"/>
        <w:shd w:val="clear" w:color="auto" w:fill="auto"/>
        <w:spacing w:line="216" w:lineRule="exact"/>
        <w:ind w:firstLine="0"/>
        <w:jc w:val="center"/>
      </w:pPr>
      <w:r>
        <w:t>Рис. 2. Лист - форма.</w:t>
      </w:r>
    </w:p>
    <w:p w:rsidR="00772CF9" w:rsidRDefault="00205415">
      <w:pPr>
        <w:pStyle w:val="ad"/>
        <w:framePr w:w="3504" w:h="1359" w:hRule="exact" w:wrap="none" w:vAnchor="page" w:hAnchor="page" w:x="1338" w:y="7167"/>
        <w:shd w:val="clear" w:color="auto" w:fill="auto"/>
        <w:spacing w:line="216" w:lineRule="exact"/>
        <w:ind w:firstLine="0"/>
        <w:jc w:val="center"/>
      </w:pPr>
      <w:r>
        <w:t>1 - округлая; 2 - сердцевидная;</w:t>
      </w:r>
    </w:p>
    <w:p w:rsidR="00772CF9" w:rsidRDefault="00205415">
      <w:pPr>
        <w:pStyle w:val="ad"/>
        <w:framePr w:w="3504" w:h="1359" w:hRule="exact" w:wrap="none" w:vAnchor="page" w:hAnchor="page" w:x="1338" w:y="7167"/>
        <w:shd w:val="clear" w:color="auto" w:fill="auto"/>
        <w:spacing w:line="216" w:lineRule="exact"/>
        <w:ind w:firstLine="0"/>
        <w:jc w:val="center"/>
      </w:pPr>
      <w:r>
        <w:t>3 - овальная; 4 - яйцевидная;</w:t>
      </w:r>
    </w:p>
    <w:p w:rsidR="00772CF9" w:rsidRDefault="00205415">
      <w:pPr>
        <w:pStyle w:val="ad"/>
        <w:framePr w:w="3504" w:h="1359" w:hRule="exact" w:wrap="none" w:vAnchor="page" w:hAnchor="page" w:x="1338" w:y="7167"/>
        <w:shd w:val="clear" w:color="auto" w:fill="auto"/>
        <w:spacing w:line="216" w:lineRule="exact"/>
        <w:ind w:firstLine="0"/>
        <w:jc w:val="center"/>
      </w:pPr>
      <w:r>
        <w:t xml:space="preserve">5 - обратнояйцевидная; 6 - элипсовид- ная; 7 - ланцетовидная; 8 - удлиненно ланцетовидная; 9 - </w:t>
      </w:r>
      <w:r>
        <w:t>лопастная</w:t>
      </w:r>
    </w:p>
    <w:p w:rsidR="00772CF9" w:rsidRDefault="00CF38F7">
      <w:pPr>
        <w:framePr w:wrap="none" w:vAnchor="page" w:hAnchor="page" w:x="1377" w:y="1229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552065" cy="1180465"/>
            <wp:effectExtent l="0" t="0" r="635" b="635"/>
            <wp:docPr id="25" name="Рисунок 25" descr="C:\Users\AFBF~1\AppData\Local\Temp\FineReader11\media\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FBF~1\AppData\Local\Temp\FineReader11\media\image26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80"/>
        <w:framePr w:w="3245" w:h="1561" w:hRule="exact" w:wrap="none" w:vAnchor="page" w:hAnchor="page" w:x="6546" w:y="12696"/>
        <w:shd w:val="clear" w:color="auto" w:fill="auto"/>
      </w:pPr>
      <w:r>
        <w:t>Рис. 3. Лист - зазубренность края.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зубчатая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двоякозубчатая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пильчатая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двоякопильчатая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городчатая</w:t>
      </w:r>
    </w:p>
    <w:p w:rsidR="00772CF9" w:rsidRDefault="00205415">
      <w:pPr>
        <w:pStyle w:val="180"/>
        <w:framePr w:w="3245" w:h="1561" w:hRule="exact" w:wrap="none" w:vAnchor="page" w:hAnchor="page" w:x="6546" w:y="12696"/>
        <w:numPr>
          <w:ilvl w:val="0"/>
          <w:numId w:val="11"/>
        </w:numPr>
        <w:shd w:val="clear" w:color="auto" w:fill="auto"/>
        <w:tabs>
          <w:tab w:val="left" w:pos="812"/>
        </w:tabs>
        <w:ind w:left="640"/>
        <w:jc w:val="both"/>
      </w:pPr>
      <w:r>
        <w:t>- цельнокрайняя</w:t>
      </w:r>
    </w:p>
    <w:p w:rsidR="00772CF9" w:rsidRDefault="00205415">
      <w:pPr>
        <w:pStyle w:val="180"/>
        <w:framePr w:wrap="none" w:vAnchor="page" w:hAnchor="page" w:x="5956" w:y="14022"/>
        <w:shd w:val="clear" w:color="auto" w:fill="auto"/>
        <w:spacing w:line="140" w:lineRule="exact"/>
      </w:pPr>
      <w:r>
        <w:t>6</w:t>
      </w:r>
    </w:p>
    <w:p w:rsidR="00772CF9" w:rsidRDefault="00205415">
      <w:pPr>
        <w:pStyle w:val="26"/>
        <w:framePr w:wrap="none" w:vAnchor="page" w:hAnchor="page" w:x="1794" w:y="14497"/>
        <w:shd w:val="clear" w:color="auto" w:fill="auto"/>
        <w:spacing w:line="250" w:lineRule="exact"/>
        <w:ind w:left="20"/>
      </w:pPr>
      <w:r>
        <w:t>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6887" w:y="345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349500" cy="1180465"/>
            <wp:effectExtent l="0" t="0" r="0" b="635"/>
            <wp:docPr id="26" name="Рисунок 26" descr="C:\Users\AFBF~1\AppData\Local\Temp\FineReader11\media\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FBF~1\AppData\Local\Temp\FineReader11\media\image27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734" w:h="1138" w:hRule="exact" w:wrap="none" w:vAnchor="page" w:hAnchor="page" w:x="6839" w:y="5377"/>
        <w:shd w:val="clear" w:color="auto" w:fill="auto"/>
        <w:spacing w:line="216" w:lineRule="exact"/>
        <w:ind w:firstLine="0"/>
        <w:jc w:val="center"/>
      </w:pPr>
      <w:r>
        <w:t>Рис. 4. Форма верхушки листа (слева направо): округлая, остроконечная, заостренная, острая; форма основания листа (</w:t>
      </w:r>
      <w:r>
        <w:t>слева направо): округлая, дуговид</w:t>
      </w:r>
      <w:r>
        <w:softHyphen/>
        <w:t>ная, клиновидная, сердцевидная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60" w:firstLine="400"/>
        <w:jc w:val="both"/>
      </w:pPr>
      <w:r>
        <w:t>Тип верхушки и основания листа позволяет более четко охарактеризовать</w:t>
      </w:r>
      <w:r>
        <w:br/>
        <w:t>лист того или иного сорта. Верхушка листа бывает округлая, остроконечная,</w:t>
      </w:r>
      <w:r>
        <w:br/>
        <w:t xml:space="preserve">заостренная, острая. Основание может быть </w:t>
      </w:r>
      <w:r>
        <w:t>округлое, дуговидное, клиновидное,</w:t>
      </w:r>
      <w:r>
        <w:br/>
        <w:t>сердцевидное (рис. 4).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60" w:firstLine="400"/>
        <w:jc w:val="both"/>
      </w:pPr>
      <w:r>
        <w:t>Помологическим показателем является и характер изогнутости листа. Плас-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0"/>
        <w:jc w:val="both"/>
      </w:pPr>
      <w:r>
        <w:t>тинка листа по этому признаку бывает плоская, изогну-</w:t>
      </w:r>
      <w:r>
        <w:br/>
        <w:t>тая по центральной жилке, волнистая (скрученная), сло-</w:t>
      </w:r>
      <w:r>
        <w:br/>
        <w:t>женная вверх, сло</w:t>
      </w:r>
      <w:r>
        <w:t>женная вниз (рис. 5).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Консистенция пластинки листа рассматривается как</w:t>
      </w:r>
      <w:r>
        <w:br/>
        <w:t>эластичная, рыхлая, кожистая.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По толщине пластинка листа может быть тонкая, сред-</w:t>
      </w:r>
      <w:r>
        <w:br/>
        <w:t>няя, толстая.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Поверхность пластинки листа определяется как глад-</w:t>
      </w:r>
      <w:r>
        <w:br/>
        <w:t xml:space="preserve">кая или морщинистая (рис. </w:t>
      </w:r>
      <w:r>
        <w:rPr>
          <w:rStyle w:val="SimHei75pt0pt"/>
        </w:rPr>
        <w:t>6</w:t>
      </w:r>
      <w:r>
        <w:t>). Она быва</w:t>
      </w:r>
      <w:r>
        <w:t>ет блестящая</w:t>
      </w:r>
      <w:r>
        <w:br/>
        <w:t>(глянцеватая) или матовая. Листья различают также по</w:t>
      </w:r>
      <w:r>
        <w:br/>
        <w:t>окраске: светло-зеленая, желтовато-зеленая, зеленая, тем-</w:t>
      </w:r>
      <w:r>
        <w:br/>
        <w:t>но-зеленая.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60" w:firstLine="400"/>
      </w:pPr>
      <w:r>
        <w:t>Опушенность верхней и нижней поверхностей листа</w:t>
      </w:r>
      <w:r>
        <w:br/>
        <w:t>считается важным помологическим признаком. Она мо-</w:t>
      </w:r>
      <w:r>
        <w:br/>
        <w:t>жет отсутствовать или</w:t>
      </w:r>
      <w:r>
        <w:t xml:space="preserve"> проявляться в различной степени</w:t>
      </w:r>
    </w:p>
    <w:p w:rsidR="00772CF9" w:rsidRDefault="00205415">
      <w:pPr>
        <w:pStyle w:val="81"/>
        <w:framePr w:w="7651" w:h="12104" w:hRule="exact" w:wrap="none" w:vAnchor="page" w:hAnchor="page" w:x="1247" w:y="2113"/>
        <w:numPr>
          <w:ilvl w:val="0"/>
          <w:numId w:val="3"/>
        </w:numPr>
        <w:shd w:val="clear" w:color="auto" w:fill="auto"/>
        <w:tabs>
          <w:tab w:val="left" w:pos="236"/>
        </w:tabs>
        <w:spacing w:line="254" w:lineRule="exact"/>
        <w:ind w:left="20" w:right="2242" w:firstLine="0"/>
        <w:jc w:val="both"/>
      </w:pPr>
      <w:r>
        <w:t>слабо, средне или сильно.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Длина черешка листа может быть короткой (менее</w:t>
      </w:r>
      <w:r>
        <w:br/>
        <w:t>26 мм, или менее 1/4 длины листовой пластинки), сред-</w:t>
      </w:r>
      <w:r>
        <w:br/>
        <w:t>ней (26-35 мм, или 1/3 длины пластинки) и длинной (бо-</w:t>
      </w:r>
      <w:r>
        <w:br/>
        <w:t xml:space="preserve">лее 35 мм, или 1/2 длины листовой </w:t>
      </w:r>
      <w:r>
        <w:t>пластинки у яблони.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0"/>
        <w:jc w:val="both"/>
      </w:pPr>
      <w:r>
        <w:t>Черешок бывает окрашенным антоцианом (сильно, сред-</w:t>
      </w:r>
      <w:r>
        <w:br/>
        <w:t>не, слабо) или без него.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Характерна форма прилистников - широкояйцевид-</w:t>
      </w:r>
      <w:r>
        <w:br/>
        <w:t>ная, ланцетовидная, нитевидная. Они бывают зубчатые,</w:t>
      </w:r>
      <w:r>
        <w:br/>
        <w:t>с железками по краям и без железок.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rPr>
          <w:rStyle w:val="0pt"/>
        </w:rPr>
        <w:t>Соцветие</w:t>
      </w:r>
      <w:r>
        <w:t>. У яблони и гр</w:t>
      </w:r>
      <w:r>
        <w:t>уши формируются соцветия</w:t>
      </w:r>
      <w:r>
        <w:br/>
        <w:t>(у яблони зонтиковидная, у груши - щитковидная кисть),</w:t>
      </w:r>
      <w:r>
        <w:br/>
        <w:t>а у айвы - одиночные цветки, реже дополнительно появ-</w:t>
      </w:r>
      <w:r>
        <w:br/>
        <w:t xml:space="preserve">ляются еще </w:t>
      </w:r>
      <w:r>
        <w:rPr>
          <w:rStyle w:val="SimHei75pt0pt"/>
        </w:rPr>
        <w:t>1-2</w:t>
      </w:r>
      <w:r>
        <w:t xml:space="preserve"> бутона, распускающихся на несколько</w:t>
      </w:r>
      <w:r>
        <w:br/>
        <w:t>дней позже основного цветка. В соцветии яблони цветки</w:t>
      </w:r>
      <w:r>
        <w:br/>
        <w:t>распускаются от ц</w:t>
      </w:r>
      <w:r>
        <w:t>ентра к периферии (базипетальное зац-</w:t>
      </w:r>
      <w:r>
        <w:br/>
        <w:t>ветание), а у груши наоборот (акропетальное зацвета-</w:t>
      </w:r>
      <w:r>
        <w:br/>
        <w:t>ние) (Жуковский, 1971).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t>Соцветия могут содержать разное число цветков: ма-</w:t>
      </w:r>
      <w:r>
        <w:br/>
        <w:t>лое (менее 4), среднее (4-6), большое (7-10) и очень боль-</w:t>
      </w:r>
      <w:r>
        <w:br/>
        <w:t xml:space="preserve">шое (более </w:t>
      </w:r>
      <w:r>
        <w:rPr>
          <w:rStyle w:val="SimHei75pt0pt"/>
        </w:rPr>
        <w:t>10</w:t>
      </w:r>
      <w:r>
        <w:t>).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2242" w:firstLine="400"/>
        <w:jc w:val="both"/>
      </w:pPr>
      <w:r>
        <w:rPr>
          <w:rStyle w:val="0pt"/>
        </w:rPr>
        <w:t>Цветок</w:t>
      </w:r>
      <w:r>
        <w:t>. Окраска</w:t>
      </w:r>
      <w:r>
        <w:t xml:space="preserve"> бутонов и лепестков венчика мо-</w:t>
      </w:r>
      <w:r>
        <w:br/>
        <w:t>жет быть белая, бело-розовая, кремовая, розовая, крас-</w:t>
      </w:r>
      <w:r>
        <w:br/>
        <w:t>ная, фиолетово-красная.</w:t>
      </w:r>
    </w:p>
    <w:p w:rsidR="00772CF9" w:rsidRDefault="00205415">
      <w:pPr>
        <w:pStyle w:val="81"/>
        <w:framePr w:w="7651" w:h="12104" w:hRule="exact" w:wrap="none" w:vAnchor="page" w:hAnchor="page" w:x="1247" w:y="2113"/>
        <w:shd w:val="clear" w:color="auto" w:fill="auto"/>
        <w:spacing w:line="254" w:lineRule="exact"/>
        <w:ind w:left="20" w:right="60" w:firstLine="400"/>
        <w:jc w:val="both"/>
      </w:pPr>
      <w:r>
        <w:t xml:space="preserve">Лепестков, как правило, 5, у махровых цветков - </w:t>
      </w:r>
      <w:r>
        <w:rPr>
          <w:rStyle w:val="SimHei75pt0pt"/>
        </w:rPr>
        <w:t>6</w:t>
      </w:r>
      <w:r>
        <w:softHyphen/>
        <w:t>15. Степень махровости проявляется как слабая (6-7 лепестков), средняя (8-10 лепестков) и боль</w:t>
      </w:r>
      <w:r>
        <w:t xml:space="preserve">шая (более </w:t>
      </w:r>
      <w:r>
        <w:rPr>
          <w:rStyle w:val="SimHei75pt0pt"/>
        </w:rPr>
        <w:t>10</w:t>
      </w:r>
      <w:r>
        <w:t xml:space="preserve"> лепестков).</w:t>
      </w:r>
    </w:p>
    <w:p w:rsidR="00772CF9" w:rsidRDefault="00205415">
      <w:pPr>
        <w:pStyle w:val="aa"/>
        <w:framePr w:w="1570" w:h="423" w:hRule="exact" w:wrap="none" w:vAnchor="page" w:hAnchor="page" w:x="9114" w:y="2113"/>
        <w:shd w:val="clear" w:color="auto" w:fill="auto"/>
        <w:spacing w:after="51" w:line="150" w:lineRule="exact"/>
        <w:ind w:right="40"/>
        <w:jc w:val="center"/>
      </w:pPr>
      <w:r>
        <w:rPr>
          <w:rStyle w:val="Georgia75pt0pt"/>
        </w:rPr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570" w:h="423" w:hRule="exact" w:wrap="none" w:vAnchor="page" w:hAnchor="page" w:x="9114" w:y="2113"/>
        <w:shd w:val="clear" w:color="auto" w:fill="auto"/>
        <w:spacing w:after="0" w:line="100" w:lineRule="exact"/>
        <w:ind w:right="40"/>
        <w:jc w:val="center"/>
      </w:pPr>
      <w:r>
        <w:rPr>
          <w:rStyle w:val="ab"/>
          <w:b/>
          <w:bCs/>
        </w:rPr>
        <w:t>признаки</w:t>
      </w:r>
    </w:p>
    <w:p w:rsidR="00772CF9" w:rsidRDefault="00CF38F7">
      <w:pPr>
        <w:framePr w:wrap="none" w:vAnchor="page" w:hAnchor="page" w:x="6964" w:y="70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296795" cy="1488440"/>
            <wp:effectExtent l="0" t="0" r="8255" b="0"/>
            <wp:docPr id="27" name="Рисунок 27" descr="C:\Users\AFBF~1\AppData\Local\Temp\FineReader11\media\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FBF~1\AppData\Local\Temp\FineReader11\media\image28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95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638" w:h="908" w:hRule="exact" w:wrap="none" w:vAnchor="page" w:hAnchor="page" w:x="6945" w:y="9466"/>
        <w:shd w:val="clear" w:color="auto" w:fill="auto"/>
        <w:spacing w:line="216" w:lineRule="exact"/>
        <w:ind w:firstLine="0"/>
        <w:jc w:val="center"/>
      </w:pPr>
      <w:r>
        <w:t>Рис. 5. Листовая пластинка: а - плоская, б - изогнутая, в - скручен</w:t>
      </w:r>
      <w:r>
        <w:softHyphen/>
        <w:t xml:space="preserve">ная, г - сложенная </w:t>
      </w:r>
      <w:r>
        <w:t>положительно, д - сложенная отрицательно.</w:t>
      </w:r>
    </w:p>
    <w:p w:rsidR="00772CF9" w:rsidRDefault="00205415">
      <w:pPr>
        <w:pStyle w:val="ad"/>
        <w:framePr w:wrap="none" w:vAnchor="page" w:hAnchor="page" w:x="9949" w:y="12375"/>
        <w:shd w:val="clear" w:color="auto" w:fill="auto"/>
        <w:spacing w:line="140" w:lineRule="exact"/>
        <w:ind w:firstLine="0"/>
      </w:pPr>
      <w:r>
        <w:t>3</w:t>
      </w:r>
    </w:p>
    <w:p w:rsidR="00772CF9" w:rsidRDefault="00205415">
      <w:pPr>
        <w:pStyle w:val="ad"/>
        <w:framePr w:w="3725" w:h="706" w:hRule="exact" w:wrap="none" w:vAnchor="page" w:hAnchor="page" w:x="6925" w:y="12634"/>
        <w:shd w:val="clear" w:color="auto" w:fill="auto"/>
        <w:spacing w:line="216" w:lineRule="exact"/>
        <w:ind w:left="120" w:right="120" w:firstLine="0"/>
        <w:jc w:val="both"/>
      </w:pPr>
      <w:r>
        <w:t>Рис. 6. Поверхность листовой пластинки: 1 - гладкая, 2 - слабоморщинистая,</w:t>
      </w:r>
    </w:p>
    <w:p w:rsidR="00772CF9" w:rsidRDefault="00205415">
      <w:pPr>
        <w:pStyle w:val="ad"/>
        <w:framePr w:w="3725" w:h="706" w:hRule="exact" w:wrap="none" w:vAnchor="page" w:hAnchor="page" w:x="6925" w:y="12634"/>
        <w:shd w:val="clear" w:color="auto" w:fill="auto"/>
        <w:spacing w:line="216" w:lineRule="exact"/>
        <w:ind w:firstLine="0"/>
        <w:jc w:val="center"/>
      </w:pPr>
      <w:r>
        <w:t>3 - морщинистая.</w:t>
      </w:r>
    </w:p>
    <w:p w:rsidR="00772CF9" w:rsidRDefault="00205415">
      <w:pPr>
        <w:pStyle w:val="26"/>
        <w:framePr w:wrap="none" w:vAnchor="page" w:hAnchor="page" w:x="9733" w:y="14463"/>
        <w:shd w:val="clear" w:color="auto" w:fill="auto"/>
        <w:spacing w:line="250" w:lineRule="exact"/>
        <w:ind w:left="20"/>
      </w:pPr>
      <w:r>
        <w:t>39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3968" behindDoc="1" locked="0" layoutInCell="1" allowOverlap="1">
            <wp:simplePos x="0" y="0"/>
            <wp:positionH relativeFrom="page">
              <wp:posOffset>4391025</wp:posOffset>
            </wp:positionH>
            <wp:positionV relativeFrom="page">
              <wp:posOffset>6918960</wp:posOffset>
            </wp:positionV>
            <wp:extent cx="2346960" cy="1029970"/>
            <wp:effectExtent l="0" t="0" r="0" b="0"/>
            <wp:wrapNone/>
            <wp:docPr id="625" name="Рисунок 30" descr="C:\Users\AFBF~1\AppData\Local\Temp\FineReader11\media\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FBF~1\AppData\Local\Temp\FineReader11\media\image29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aa"/>
        <w:framePr w:w="1574" w:h="423" w:hRule="exact" w:wrap="none" w:vAnchor="page" w:hAnchor="page" w:x="1205" w:y="2500"/>
        <w:shd w:val="clear" w:color="auto" w:fill="auto"/>
        <w:spacing w:after="51" w:line="150" w:lineRule="exact"/>
        <w:ind w:left="20"/>
        <w:jc w:val="center"/>
      </w:pPr>
      <w:r>
        <w:rPr>
          <w:rStyle w:val="Georgia75pt0pt"/>
        </w:rPr>
        <w:lastRenderedPageBreak/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574" w:h="423" w:hRule="exact" w:wrap="none" w:vAnchor="page" w:hAnchor="page" w:x="1205" w:y="2500"/>
        <w:shd w:val="clear" w:color="auto" w:fill="auto"/>
        <w:spacing w:after="0" w:line="100" w:lineRule="exact"/>
        <w:ind w:left="20"/>
        <w:jc w:val="center"/>
      </w:pPr>
      <w:r>
        <w:rPr>
          <w:rStyle w:val="ab"/>
          <w:b/>
          <w:bCs/>
        </w:rPr>
        <w:t>признаки</w:t>
      </w:r>
    </w:p>
    <w:p w:rsidR="00772CF9" w:rsidRDefault="00CF38F7">
      <w:pPr>
        <w:framePr w:wrap="none" w:vAnchor="page" w:hAnchor="page" w:x="1281" w:y="38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775970"/>
            <wp:effectExtent l="0" t="0" r="0" b="5080"/>
            <wp:docPr id="28" name="Рисунок 28" descr="C:\Users\AFBF~1\AppData\Local\Temp\FineReader11\media\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FBF~1\AppData\Local\Temp\FineReader11\media\image30.jpe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466" w:h="705" w:hRule="exact" w:wrap="none" w:vAnchor="page" w:hAnchor="page" w:x="1368" w:y="5217"/>
        <w:shd w:val="clear" w:color="auto" w:fill="auto"/>
        <w:spacing w:line="216" w:lineRule="exact"/>
        <w:ind w:firstLine="0"/>
        <w:jc w:val="center"/>
      </w:pPr>
      <w:r>
        <w:t>Рис. 7. Форма цветка (слева направо): выпуклая, плоская, блюдцеобразная, колокольчатая.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40" w:right="20" w:firstLine="400"/>
        <w:jc w:val="both"/>
      </w:pPr>
      <w:r>
        <w:t xml:space="preserve">Нередко характерным признаком сорта является форма </w:t>
      </w:r>
      <w:r>
        <w:t>венчика цветка,</w:t>
      </w:r>
      <w:r>
        <w:br/>
        <w:t>которая бывает выпуклая, плоская, блюдцевидная, чашевидная (колокольчатая)</w:t>
      </w:r>
      <w:r>
        <w:br/>
        <w:t>(рис. 7).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40" w:right="20" w:firstLine="400"/>
        <w:jc w:val="both"/>
      </w:pPr>
      <w:r>
        <w:t>Цветки яблони по диаметру венчика бывают мелкими (до 20 мм), средними</w:t>
      </w:r>
      <w:r>
        <w:br/>
        <w:t>(20-30 мм) и крупными (более 30 мм).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400"/>
        <w:jc w:val="both"/>
      </w:pPr>
      <w:r>
        <w:t>Форма лепестка определяется как округлая, продол</w:t>
      </w:r>
      <w:r>
        <w:t>-</w:t>
      </w:r>
      <w:r>
        <w:br/>
        <w:t xml:space="preserve">говатая (овальная), удлиненная (рис. </w:t>
      </w:r>
      <w:r>
        <w:rPr>
          <w:rStyle w:val="SimHei75pt0pt"/>
        </w:rPr>
        <w:t>8</w:t>
      </w:r>
      <w:r>
        <w:t>).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400"/>
        <w:jc w:val="both"/>
      </w:pPr>
      <w:r>
        <w:t>Лепесток бывает вогнутым, плоским, обратносложен-</w:t>
      </w:r>
      <w:r>
        <w:br/>
        <w:t>ным.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400"/>
        <w:jc w:val="both"/>
      </w:pPr>
      <w:r>
        <w:t>Край лепестков может быть цельным, слаборассечен-</w:t>
      </w:r>
      <w:r>
        <w:br/>
        <w:t>ным, зубчатым, волнистым. По сомкнутости лепестков</w:t>
      </w:r>
      <w:r>
        <w:br/>
        <w:t>различают цветки, у которых сомкнутость отсутствует,</w:t>
      </w:r>
      <w:r>
        <w:br/>
        <w:t>проя</w:t>
      </w:r>
      <w:r>
        <w:t>вляется слабо или средне.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2640"/>
      </w:pPr>
      <w:r>
        <w:t>Расположение рылец пестиков относительно пыльни-</w:t>
      </w:r>
      <w:r>
        <w:br/>
        <w:t>ков может быть на одном уровне, выше пыльников, ниже</w:t>
      </w:r>
      <w:r>
        <w:br/>
        <w:t>пыльников (рис. 9).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400"/>
        <w:jc w:val="both"/>
      </w:pPr>
      <w:r>
        <w:t>Опушенность столбиков пестика проявляется по всей</w:t>
      </w:r>
      <w:r>
        <w:br/>
        <w:t>длине (Ренет лансбергский, Окере), наполовину длины</w:t>
      </w:r>
      <w:r>
        <w:br/>
        <w:t>или от</w:t>
      </w:r>
      <w:r>
        <w:t>сутствует, может проявляться слабо, средне, силь-</w:t>
      </w:r>
      <w:r>
        <w:br/>
        <w:t>но.</w:t>
      </w:r>
    </w:p>
    <w:p w:rsidR="00772CF9" w:rsidRDefault="00205415">
      <w:pPr>
        <w:pStyle w:val="81"/>
        <w:framePr w:w="7656" w:h="7002" w:hRule="exact" w:wrap="none" w:vAnchor="page" w:hAnchor="page" w:x="2981" w:y="2451"/>
        <w:shd w:val="clear" w:color="auto" w:fill="auto"/>
        <w:spacing w:line="254" w:lineRule="exact"/>
        <w:ind w:left="2256" w:right="20" w:firstLine="400"/>
        <w:jc w:val="both"/>
      </w:pPr>
      <w:r>
        <w:t>По длине колонка бывает короткая, средняя или длин-</w:t>
      </w:r>
      <w:r>
        <w:br/>
        <w:t>ная. Согласно Ф. Д. Лихоносу (1983), у некоторых кло-</w:t>
      </w:r>
      <w:r>
        <w:br/>
        <w:t>нов Антоновки обыкновенной колонка по длине достига-</w:t>
      </w:r>
      <w:r>
        <w:br/>
        <w:t>ет 3/4 и более длины пестика, у Белого нали</w:t>
      </w:r>
      <w:r>
        <w:t>ва - 1/2, у</w:t>
      </w:r>
      <w:r>
        <w:br/>
        <w:t>Апортов - 1/3, у яблони сибирской - лишь 1/6 длины</w:t>
      </w:r>
      <w:r>
        <w:br/>
        <w:t>пестика. Обычно количество столбиков равно 5, но в -</w:t>
      </w:r>
      <w:r>
        <w:br/>
        <w:t>ряде случаев варьирует от 2 до 9.</w:t>
      </w:r>
    </w:p>
    <w:p w:rsidR="00772CF9" w:rsidRDefault="00CF38F7">
      <w:pPr>
        <w:framePr w:wrap="none" w:vAnchor="page" w:hAnchor="page" w:x="1281" w:y="64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701675"/>
            <wp:effectExtent l="0" t="0" r="0" b="3175"/>
            <wp:docPr id="29" name="Рисунок 29" descr="C:\Users\AFBF~1\AppData\Local\Temp\FineReader11\media\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FBF~1\AppData\Local\Temp\FineReader11\media\image31.jpe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70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725" w:h="710" w:hRule="exact" w:wrap="none" w:vAnchor="page" w:hAnchor="page" w:x="1233" w:y="7598"/>
        <w:shd w:val="clear" w:color="auto" w:fill="auto"/>
        <w:spacing w:line="216" w:lineRule="exact"/>
        <w:ind w:left="160" w:hanging="100"/>
      </w:pPr>
      <w:r>
        <w:t>Рис. 8. Форма лепестков (слева направо): округлая, продолговатая, удлиненная, вогнутая, плоская, обратносложенная.</w:t>
      </w:r>
    </w:p>
    <w:p w:rsidR="00772CF9" w:rsidRDefault="00CF38F7">
      <w:pPr>
        <w:framePr w:wrap="none" w:vAnchor="page" w:hAnchor="page" w:x="1281" w:y="88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744220"/>
            <wp:effectExtent l="0" t="0" r="0" b="0"/>
            <wp:docPr id="30" name="Рисунок 30" descr="C:\Users\AFBF~1\AppData\Local\Temp\FineReader11\media\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FBF~1\AppData\Local\Temp\FineReader11\media\image32.jpe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7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686" w:h="878" w:hRule="exact" w:wrap="none" w:vAnchor="page" w:hAnchor="page" w:x="1253" w:y="10003"/>
        <w:shd w:val="clear" w:color="auto" w:fill="auto"/>
        <w:spacing w:line="216" w:lineRule="exact"/>
        <w:ind w:firstLine="0"/>
        <w:jc w:val="center"/>
      </w:pPr>
      <w:r>
        <w:t xml:space="preserve">Рис. 9. </w:t>
      </w:r>
      <w:r>
        <w:t>Расположение рылец пестиков относительно пыльников (слева направо): на одном уровне, выше пыльников, ниже пыльников, выше и ниже пыльников.</w:t>
      </w:r>
    </w:p>
    <w:p w:rsidR="00772CF9" w:rsidRDefault="00205415">
      <w:pPr>
        <w:pStyle w:val="81"/>
        <w:framePr w:w="7656" w:h="4934" w:hRule="exact" w:wrap="none" w:vAnchor="page" w:hAnchor="page" w:x="2981" w:y="9680"/>
        <w:shd w:val="clear" w:color="auto" w:fill="auto"/>
        <w:spacing w:line="254" w:lineRule="exact"/>
        <w:ind w:left="2266" w:right="20" w:firstLine="400"/>
        <w:jc w:val="both"/>
      </w:pPr>
      <w:r>
        <w:t>У ряда сортов показательна длина чашелистиков.</w:t>
      </w:r>
      <w:r>
        <w:br/>
        <w:t>Различают три их градации - короткие, средние, длин-</w:t>
      </w:r>
      <w:r>
        <w:br/>
        <w:t>ные.</w:t>
      </w:r>
    </w:p>
    <w:p w:rsidR="00772CF9" w:rsidRDefault="00205415">
      <w:pPr>
        <w:pStyle w:val="81"/>
        <w:framePr w:w="7656" w:h="4934" w:hRule="exact" w:wrap="none" w:vAnchor="page" w:hAnchor="page" w:x="2981" w:y="9680"/>
        <w:shd w:val="clear" w:color="auto" w:fill="auto"/>
        <w:spacing w:line="254" w:lineRule="exact"/>
        <w:ind w:left="2266" w:right="20" w:firstLine="400"/>
        <w:jc w:val="both"/>
      </w:pPr>
      <w:r>
        <w:t>Длина и опу</w:t>
      </w:r>
      <w:r>
        <w:t>шенность цветоножек имеют значение</w:t>
      </w:r>
      <w:r>
        <w:br/>
        <w:t>при помологических описаниях. По длине цветоножки</w:t>
      </w:r>
      <w:r>
        <w:br/>
        <w:t>бывают короткими, средними и длинными, по опушению</w:t>
      </w:r>
    </w:p>
    <w:p w:rsidR="00772CF9" w:rsidRDefault="00205415">
      <w:pPr>
        <w:pStyle w:val="81"/>
        <w:framePr w:w="7656" w:h="4934" w:hRule="exact" w:wrap="none" w:vAnchor="page" w:hAnchor="page" w:x="2981" w:y="9680"/>
        <w:numPr>
          <w:ilvl w:val="0"/>
          <w:numId w:val="3"/>
        </w:numPr>
        <w:shd w:val="clear" w:color="auto" w:fill="auto"/>
        <w:tabs>
          <w:tab w:val="left" w:pos="275"/>
        </w:tabs>
        <w:spacing w:line="254" w:lineRule="exact"/>
        <w:ind w:left="40" w:right="20" w:firstLine="0"/>
        <w:jc w:val="both"/>
      </w:pPr>
      <w:r>
        <w:t>слабоопушенные, среднеопушенные, сильноопушенные и без опушения. У яб</w:t>
      </w:r>
      <w:r>
        <w:softHyphen/>
        <w:t>лони короткими считаются цветоножки длиной 13-15 м</w:t>
      </w:r>
      <w:r>
        <w:t>м, средними - 18-20 мм, длинными - 25-30 мм.</w:t>
      </w:r>
    </w:p>
    <w:p w:rsidR="00772CF9" w:rsidRDefault="00205415">
      <w:pPr>
        <w:pStyle w:val="81"/>
        <w:framePr w:w="7656" w:h="4934" w:hRule="exact" w:wrap="none" w:vAnchor="page" w:hAnchor="page" w:x="2981" w:y="9680"/>
        <w:shd w:val="clear" w:color="auto" w:fill="auto"/>
        <w:spacing w:line="254" w:lineRule="exact"/>
        <w:ind w:left="40" w:right="20" w:firstLine="400"/>
        <w:jc w:val="both"/>
      </w:pPr>
      <w:r>
        <w:rPr>
          <w:rStyle w:val="0pt"/>
        </w:rPr>
        <w:t>Плод</w:t>
      </w:r>
      <w:r>
        <w:t>. Помологические признаки плодов считаются доминирующими при опи</w:t>
      </w:r>
      <w:r>
        <w:softHyphen/>
        <w:t>сании сортов. При этом необходим отбор типичного образца, которым может быть только плод (у яблони), образованный центральным цветком соцветия</w:t>
      </w:r>
      <w:r>
        <w:t xml:space="preserve"> и находящийся на центральном месте выступа плодовой сумки.</w:t>
      </w:r>
    </w:p>
    <w:p w:rsidR="00772CF9" w:rsidRDefault="00205415">
      <w:pPr>
        <w:pStyle w:val="81"/>
        <w:framePr w:w="7656" w:h="4934" w:hRule="exact" w:wrap="none" w:vAnchor="page" w:hAnchor="page" w:x="2981" w:y="9680"/>
        <w:shd w:val="clear" w:color="auto" w:fill="auto"/>
        <w:spacing w:line="254" w:lineRule="exact"/>
        <w:ind w:left="40" w:right="20" w:firstLine="400"/>
        <w:jc w:val="both"/>
      </w:pPr>
      <w:r>
        <w:t>Величину плодов фиксируют в миллиметрах по высоте и ширине в зоне наи</w:t>
      </w:r>
      <w:r>
        <w:softHyphen/>
        <w:t>большего диаметра, а массу - в граммах. Для яблони и груши используют следу</w:t>
      </w:r>
      <w:r>
        <w:softHyphen/>
        <w:t>ющую градацию - исключительно мелкий плод (менее 1</w:t>
      </w:r>
      <w:r>
        <w:t>6 г), очень мелкий (16-40 г), мелкий (41-70 г), ниже среднего (71-110 г), средний (111-150 г), выше средне</w:t>
      </w:r>
      <w:r>
        <w:softHyphen/>
        <w:t>го (151-200 г), крупный (201-250 г), очень крупный (251-350 г), исключительно крупный (более 350 г).</w:t>
      </w:r>
    </w:p>
    <w:p w:rsidR="00772CF9" w:rsidRDefault="00205415">
      <w:pPr>
        <w:pStyle w:val="26"/>
        <w:framePr w:wrap="none" w:vAnchor="page" w:hAnchor="page" w:x="1766" w:y="14851"/>
        <w:shd w:val="clear" w:color="auto" w:fill="auto"/>
        <w:spacing w:line="250" w:lineRule="exact"/>
        <w:ind w:left="20"/>
      </w:pPr>
      <w:r>
        <w:t>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6869" w:y="36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786765" cy="1637665"/>
            <wp:effectExtent l="0" t="0" r="0" b="635"/>
            <wp:docPr id="31" name="Рисунок 31" descr="C:\Users\AFBF~1\AppData\Local\Temp\FineReader11\media\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FBF~1\AppData\Local\Temp\FineReader11\media\image33.jpe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40" w:firstLine="400"/>
        <w:jc w:val="both"/>
      </w:pPr>
      <w:r>
        <w:t>Разработаны многочисленные градации формы плодов. Форма плодов яблони</w:t>
      </w:r>
      <w:r>
        <w:br/>
        <w:t>может быть: округлая, плоско-округлая, плоская, овальная, цилиндричес</w:t>
      </w:r>
      <w:r>
        <w:t>кая, ко-</w:t>
      </w:r>
      <w:r>
        <w:br/>
        <w:t>нусовидная, обратноконусовидная, суженная с перехватом, неправильная (рис.</w:t>
      </w:r>
      <w:r>
        <w:br/>
        <w:t>10). При описании необходимо учитывать степень уплощенности плода и уровень</w:t>
      </w:r>
      <w:r>
        <w:br/>
        <w:t>расположения наибольшего диаметра. В соответствии с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0"/>
        <w:jc w:val="both"/>
      </w:pPr>
      <w:r>
        <w:t xml:space="preserve">этим целесообразно придерживаться следующей </w:t>
      </w:r>
      <w:r>
        <w:t>клас-</w:t>
      </w:r>
      <w:r>
        <w:br/>
        <w:t xml:space="preserve">сификации; </w:t>
      </w:r>
      <w:r>
        <w:rPr>
          <w:rStyle w:val="SimHei75pt0pt"/>
        </w:rPr>
        <w:t>1</w:t>
      </w:r>
      <w:r>
        <w:t xml:space="preserve"> - шаровидная, </w:t>
      </w:r>
      <w:r>
        <w:rPr>
          <w:rStyle w:val="SimHei75pt0pt"/>
        </w:rPr>
        <w:t>2</w:t>
      </w:r>
      <w:r>
        <w:t xml:space="preserve"> - слабоуплощенная ок-</w:t>
      </w:r>
      <w:r>
        <w:br/>
        <w:t>руглая, 3 - уплощенно-округлая, 4 - сильноуплощенная</w:t>
      </w:r>
      <w:r>
        <w:br/>
        <w:t xml:space="preserve">округлая (плоская), 5 - овальная, </w:t>
      </w:r>
      <w:r>
        <w:rPr>
          <w:rStyle w:val="SimHei75pt0pt"/>
        </w:rPr>
        <w:t>6</w:t>
      </w:r>
      <w:r>
        <w:t xml:space="preserve"> - округло-кониче-</w:t>
      </w:r>
      <w:r>
        <w:br/>
        <w:t>ская слабоуплощенная, 7 - округло-коническая упло-</w:t>
      </w:r>
      <w:r>
        <w:br/>
        <w:t xml:space="preserve">щенная, </w:t>
      </w:r>
      <w:r>
        <w:rPr>
          <w:rStyle w:val="SimHei75pt0pt"/>
        </w:rPr>
        <w:t>8</w:t>
      </w:r>
      <w:r>
        <w:t xml:space="preserve"> - округло-коническая сильноупло</w:t>
      </w:r>
      <w:r>
        <w:t>щенная,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0"/>
        <w:jc w:val="both"/>
      </w:pPr>
      <w:r>
        <w:t>9 - удлиненно-коническая, 10 - суженная с перехва-</w:t>
      </w:r>
      <w:r>
        <w:br/>
        <w:t>том, 11 - неправильная. Все градации округлой формы</w:t>
      </w:r>
      <w:r>
        <w:br/>
        <w:t>(с 1 по 5) характеризуются центральным положением</w:t>
      </w:r>
      <w:r>
        <w:br/>
        <w:t>наибольшего диаметра, тогда как все градации коничес-</w:t>
      </w:r>
      <w:r>
        <w:br/>
        <w:t>кой формы (</w:t>
      </w:r>
      <w:r>
        <w:rPr>
          <w:rStyle w:val="SimHei75pt0pt"/>
        </w:rPr>
        <w:t>6</w:t>
      </w:r>
      <w:r>
        <w:t>-</w:t>
      </w:r>
      <w:r>
        <w:rPr>
          <w:rStyle w:val="SimHei75pt0pt"/>
        </w:rPr>
        <w:t>10</w:t>
      </w:r>
      <w:r>
        <w:t>) - положением наибольшего</w:t>
      </w:r>
      <w:r>
        <w:t xml:space="preserve"> диаметра</w:t>
      </w:r>
      <w:r>
        <w:br/>
        <w:t>ближе к плодоножке.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0"/>
        <w:jc w:val="both"/>
      </w:pPr>
      <w:r>
        <w:t>Поверхность плода бывает гладкая, слабобугорча-</w:t>
      </w:r>
      <w:r>
        <w:br/>
        <w:t>тая, сильнобугорчатая, по рельефу - ровная, слабореб-</w:t>
      </w:r>
      <w:r>
        <w:br/>
        <w:t>ристая, сильноребристая (рис. 11). Характеризуя эти при-</w:t>
      </w:r>
      <w:r>
        <w:br/>
        <w:t>знаки, помолог может делать уточнения: с широкими</w:t>
      </w:r>
      <w:r>
        <w:br/>
        <w:t>ребрами, с узкими</w:t>
      </w:r>
      <w:r>
        <w:t xml:space="preserve"> ребрами.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400"/>
        <w:jc w:val="both"/>
      </w:pPr>
      <w:r>
        <w:t>Кожица плода яблони, груши и айвы может быть</w:t>
      </w:r>
      <w:r>
        <w:br/>
        <w:t>гладкая, шершавая, сухая, маслянистая, матовая, глян-</w:t>
      </w:r>
      <w:r>
        <w:br/>
        <w:t>цевая. У плодов яблони и груши она имеет восковой</w:t>
      </w:r>
      <w:r>
        <w:br/>
        <w:t>налет.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400"/>
        <w:jc w:val="both"/>
      </w:pPr>
      <w:r>
        <w:t>По толщине кожица плода может быть очень тон-</w:t>
      </w:r>
      <w:r>
        <w:br/>
        <w:t>кая, тонкая, средняя, толстая, очень толстая</w:t>
      </w:r>
      <w:r>
        <w:t>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40" w:firstLine="400"/>
      </w:pPr>
      <w:r>
        <w:t>Различают основную и покровную окраски кожицы</w:t>
      </w:r>
      <w:r>
        <w:br/>
        <w:t>плода. Основная окраска кожицы: беловатая, светло-зе-</w:t>
      </w:r>
      <w:r>
        <w:br/>
        <w:t>леная, зеленая, желтая, желто-зеленая, зеленовато-жел-</w:t>
      </w:r>
      <w:r>
        <w:br/>
        <w:t>тая, кремовая, желто-оранжевая, иная.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400"/>
        <w:jc w:val="both"/>
      </w:pPr>
      <w:r>
        <w:t>Гамма покровной окраски довольно широкая. Она</w:t>
      </w:r>
      <w:r>
        <w:br/>
        <w:t xml:space="preserve">может быть: </w:t>
      </w:r>
      <w:r>
        <w:t>розовая, ярко-красная, темно-красная, оран-</w:t>
      </w:r>
      <w:r>
        <w:br/>
        <w:t>жево-красная, кирпичная, фиолетово-красная, светло-крас-</w:t>
      </w:r>
      <w:r>
        <w:br/>
        <w:t>ная, оранжевая, красновато-коричневая.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2251" w:firstLine="400"/>
        <w:jc w:val="both"/>
      </w:pPr>
      <w:r>
        <w:t>Интенсивность покровной окраски проявляется по-</w:t>
      </w:r>
      <w:r>
        <w:br/>
        <w:t>разному: она считается слабой, если занимает менее 25%</w:t>
      </w:r>
      <w:r>
        <w:br/>
        <w:t>поверхности п</w:t>
      </w:r>
      <w:r>
        <w:t>лода («слабый загар»); средней - 25-50%,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40" w:firstLine="0"/>
        <w:jc w:val="both"/>
      </w:pPr>
      <w:r>
        <w:t>сильной - 51-75%, очень сильной - более 75% поверхности. Однако, она может и полностью отсутствовать.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40" w:firstLine="400"/>
        <w:jc w:val="both"/>
      </w:pPr>
      <w:r>
        <w:t>По характеру покровная окраска бывает полосатая, крапчатая, мраморная, размытая, интенсивная сплошная. Плоды имею</w:t>
      </w:r>
      <w:r>
        <w:t>т подкожные точки. Они нередко малозаметны. Однако, у ряда сортов они среднезаметны или хорошо заметны, являясь определенным помологическим признаком.</w:t>
      </w:r>
    </w:p>
    <w:p w:rsidR="00772CF9" w:rsidRDefault="00205415">
      <w:pPr>
        <w:pStyle w:val="81"/>
        <w:framePr w:w="7646" w:h="12154" w:hRule="exact" w:wrap="none" w:vAnchor="page" w:hAnchor="page" w:x="1277" w:y="2124"/>
        <w:shd w:val="clear" w:color="auto" w:fill="auto"/>
        <w:spacing w:line="250" w:lineRule="exact"/>
        <w:ind w:right="40" w:firstLine="400"/>
        <w:jc w:val="both"/>
      </w:pPr>
      <w:r>
        <w:t>Плоды многих европейских сортов груши, а иногда и яблони часто покрыва</w:t>
      </w:r>
      <w:r>
        <w:softHyphen/>
        <w:t xml:space="preserve">ются ржавой сеткой, проявляющейся </w:t>
      </w:r>
      <w:r>
        <w:t>в виде тонкого слоя опробковевших клеток. По оржавленности поверхности плода различают следующие градации: отсут-</w:t>
      </w:r>
    </w:p>
    <w:p w:rsidR="00772CF9" w:rsidRDefault="00205415">
      <w:pPr>
        <w:pStyle w:val="aa"/>
        <w:framePr w:w="1622" w:h="423" w:hRule="exact" w:wrap="none" w:vAnchor="page" w:hAnchor="page" w:x="9139" w:y="2199"/>
        <w:shd w:val="clear" w:color="auto" w:fill="auto"/>
        <w:spacing w:after="51" w:line="150" w:lineRule="exact"/>
        <w:jc w:val="center"/>
      </w:pPr>
      <w:r>
        <w:rPr>
          <w:rStyle w:val="Georgia75pt0pt"/>
        </w:rPr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622" w:h="423" w:hRule="exact" w:wrap="none" w:vAnchor="page" w:hAnchor="page" w:x="9139" w:y="2199"/>
        <w:shd w:val="clear" w:color="auto" w:fill="auto"/>
        <w:spacing w:after="0" w:line="100" w:lineRule="exact"/>
        <w:jc w:val="center"/>
      </w:pPr>
      <w:r>
        <w:rPr>
          <w:rStyle w:val="ab"/>
          <w:b/>
          <w:bCs/>
        </w:rPr>
        <w:t>признаки</w:t>
      </w:r>
    </w:p>
    <w:p w:rsidR="00772CF9" w:rsidRDefault="00CF38F7">
      <w:pPr>
        <w:framePr w:wrap="none" w:vAnchor="page" w:hAnchor="page" w:x="8203" w:y="38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520190" cy="2232660"/>
            <wp:effectExtent l="0" t="0" r="3810" b="0"/>
            <wp:docPr id="32" name="Рисунок 32" descr="C:\Users\AFBF~1\AppData\Local\Temp\FineReader11\media\image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FBF~1\AppData\Local\Temp\FineReader11\media\image34.jpe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19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7709" w:y="7226"/>
        <w:shd w:val="clear" w:color="auto" w:fill="auto"/>
        <w:spacing w:line="160" w:lineRule="exact"/>
      </w:pPr>
      <w:r>
        <w:t>7</w:t>
      </w:r>
    </w:p>
    <w:p w:rsidR="00772CF9" w:rsidRDefault="00205415">
      <w:pPr>
        <w:pStyle w:val="ad"/>
        <w:framePr w:w="3677" w:h="1354" w:hRule="exact" w:wrap="none" w:vAnchor="page" w:hAnchor="page" w:x="6950" w:y="7603"/>
        <w:shd w:val="clear" w:color="auto" w:fill="auto"/>
        <w:spacing w:line="216" w:lineRule="exact"/>
        <w:ind w:firstLine="0"/>
        <w:jc w:val="center"/>
      </w:pPr>
      <w:r>
        <w:t>Рис. 10. Форма плода: 1 - округлая,</w:t>
      </w:r>
    </w:p>
    <w:p w:rsidR="00772CF9" w:rsidRDefault="00205415">
      <w:pPr>
        <w:pStyle w:val="ad"/>
        <w:framePr w:w="3677" w:h="1354" w:hRule="exact" w:wrap="none" w:vAnchor="page" w:hAnchor="page" w:x="6950" w:y="7603"/>
        <w:shd w:val="clear" w:color="auto" w:fill="auto"/>
        <w:spacing w:line="216" w:lineRule="exact"/>
        <w:ind w:firstLine="0"/>
        <w:jc w:val="center"/>
      </w:pPr>
      <w:r>
        <w:t>2 - плоско-округлая, 3 - плоская,</w:t>
      </w:r>
    </w:p>
    <w:p w:rsidR="00772CF9" w:rsidRDefault="00205415">
      <w:pPr>
        <w:pStyle w:val="ad"/>
        <w:framePr w:w="3677" w:h="1354" w:hRule="exact" w:wrap="none" w:vAnchor="page" w:hAnchor="page" w:x="6950" w:y="7603"/>
        <w:shd w:val="clear" w:color="auto" w:fill="auto"/>
        <w:spacing w:line="216" w:lineRule="exact"/>
        <w:ind w:firstLine="0"/>
        <w:jc w:val="center"/>
      </w:pPr>
      <w:r>
        <w:t>4 - овальная, 5 - цилиндрическая,</w:t>
      </w:r>
    </w:p>
    <w:p w:rsidR="00772CF9" w:rsidRDefault="00205415">
      <w:pPr>
        <w:pStyle w:val="ad"/>
        <w:framePr w:w="3677" w:h="1354" w:hRule="exact" w:wrap="none" w:vAnchor="page" w:hAnchor="page" w:x="6950" w:y="7603"/>
        <w:shd w:val="clear" w:color="auto" w:fill="auto"/>
        <w:spacing w:line="216" w:lineRule="exact"/>
        <w:ind w:firstLine="0"/>
        <w:jc w:val="center"/>
      </w:pPr>
      <w:r>
        <w:t>6 - конусовидная, 7 - обратно-конусовид</w:t>
      </w:r>
      <w:r>
        <w:softHyphen/>
        <w:t>ная, 8 - суженная с перехватом,</w:t>
      </w:r>
    </w:p>
    <w:p w:rsidR="00772CF9" w:rsidRDefault="00205415">
      <w:pPr>
        <w:pStyle w:val="ad"/>
        <w:framePr w:w="3677" w:h="1354" w:hRule="exact" w:wrap="none" w:vAnchor="page" w:hAnchor="page" w:x="6950" w:y="7603"/>
        <w:shd w:val="clear" w:color="auto" w:fill="auto"/>
        <w:spacing w:line="216" w:lineRule="exact"/>
        <w:ind w:firstLine="0"/>
        <w:jc w:val="center"/>
      </w:pPr>
      <w:r>
        <w:t>9 - неправильная.</w:t>
      </w:r>
    </w:p>
    <w:p w:rsidR="00772CF9" w:rsidRDefault="00CF38F7">
      <w:pPr>
        <w:framePr w:wrap="none" w:vAnchor="page" w:hAnchor="page" w:x="6941" w:y="95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925195"/>
            <wp:effectExtent l="0" t="0" r="0" b="8255"/>
            <wp:docPr id="33" name="Рисунок 33" descr="C:\Users\AFBF~1\AppData\Local\Temp\FineReader11\media\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FBF~1\AppData\Local\Temp\FineReader11\media\image35.jpe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92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="3610" w:h="490" w:hRule="exact" w:wrap="none" w:vAnchor="page" w:hAnchor="page" w:x="7017" w:y="11097"/>
        <w:shd w:val="clear" w:color="auto" w:fill="auto"/>
        <w:spacing w:line="216" w:lineRule="exact"/>
        <w:ind w:firstLine="0"/>
        <w:jc w:val="center"/>
      </w:pPr>
      <w:r>
        <w:t>Рис. 11. Рельеф плода: ровный, слабореб</w:t>
      </w:r>
      <w:r>
        <w:softHyphen/>
        <w:t>ристый, сильноребристый.</w:t>
      </w:r>
    </w:p>
    <w:p w:rsidR="00772CF9" w:rsidRDefault="00205415">
      <w:pPr>
        <w:pStyle w:val="130"/>
        <w:framePr w:wrap="none" w:vAnchor="page" w:hAnchor="page" w:x="9773" w:y="14535"/>
        <w:numPr>
          <w:ilvl w:val="0"/>
          <w:numId w:val="5"/>
        </w:numPr>
        <w:shd w:val="clear" w:color="auto" w:fill="auto"/>
        <w:tabs>
          <w:tab w:val="left" w:pos="240"/>
        </w:tabs>
        <w:spacing w:line="220" w:lineRule="exact"/>
        <w:jc w:val="both"/>
      </w:pPr>
      <w:bookmarkStart w:id="21" w:name="bookmark20"/>
      <w:r>
        <w:t>1</w:t>
      </w:r>
      <w:bookmarkEnd w:id="21"/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4992" behindDoc="1" locked="0" layoutInCell="1" allowOverlap="1">
            <wp:simplePos x="0" y="0"/>
            <wp:positionH relativeFrom="page">
              <wp:posOffset>4406900</wp:posOffset>
            </wp:positionH>
            <wp:positionV relativeFrom="page">
              <wp:posOffset>3973830</wp:posOffset>
            </wp:positionV>
            <wp:extent cx="609600" cy="646430"/>
            <wp:effectExtent l="0" t="0" r="0" b="1270"/>
            <wp:wrapNone/>
            <wp:docPr id="624" name="Рисунок 37" descr="C:\Users\AFBF~1\AppData\Local\Temp\FineReader11\media\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FBF~1\AppData\Local\Temp\FineReader11\media\image36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46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aa"/>
        <w:framePr w:w="1574" w:h="423" w:hRule="exact" w:wrap="none" w:vAnchor="page" w:hAnchor="page" w:x="1228" w:y="2362"/>
        <w:shd w:val="clear" w:color="auto" w:fill="auto"/>
        <w:spacing w:after="51" w:line="150" w:lineRule="exact"/>
        <w:ind w:left="20"/>
        <w:jc w:val="center"/>
      </w:pPr>
      <w:r>
        <w:rPr>
          <w:rStyle w:val="Georgia75pt0pt"/>
        </w:rPr>
        <w:lastRenderedPageBreak/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574" w:h="423" w:hRule="exact" w:wrap="none" w:vAnchor="page" w:hAnchor="page" w:x="1228" w:y="2362"/>
        <w:shd w:val="clear" w:color="auto" w:fill="auto"/>
        <w:spacing w:after="0" w:line="100" w:lineRule="exact"/>
        <w:ind w:left="20"/>
        <w:jc w:val="center"/>
      </w:pPr>
      <w:r>
        <w:rPr>
          <w:rStyle w:val="ab"/>
          <w:b/>
          <w:bCs/>
        </w:rPr>
        <w:t>признаки</w:t>
      </w:r>
    </w:p>
    <w:p w:rsidR="00772CF9" w:rsidRDefault="00205415">
      <w:pPr>
        <w:pStyle w:val="180"/>
        <w:framePr w:wrap="none" w:vAnchor="page" w:hAnchor="page" w:x="2524" w:y="4042"/>
        <w:shd w:val="clear" w:color="auto" w:fill="auto"/>
        <w:spacing w:line="140" w:lineRule="exact"/>
        <w:ind w:left="100"/>
      </w:pPr>
      <w:r>
        <w:t>21</w:t>
      </w:r>
    </w:p>
    <w:p w:rsidR="00772CF9" w:rsidRDefault="00205415">
      <w:pPr>
        <w:pStyle w:val="211"/>
        <w:framePr w:wrap="none" w:vAnchor="page" w:hAnchor="page" w:x="2860" w:y="3706"/>
        <w:shd w:val="clear" w:color="auto" w:fill="auto"/>
        <w:tabs>
          <w:tab w:val="right" w:pos="892"/>
        </w:tabs>
        <w:spacing w:line="80" w:lineRule="exact"/>
        <w:ind w:left="100"/>
      </w:pPr>
      <w:r>
        <w:rPr>
          <w:rStyle w:val="21Batang0pt"/>
          <w:lang w:val="ru-RU"/>
        </w:rPr>
        <w:t>{</w:t>
      </w:r>
      <w:r>
        <w:rPr>
          <w:lang w:val="ru-RU"/>
        </w:rPr>
        <w:t xml:space="preserve"> </w:t>
      </w:r>
      <w:r>
        <w:t xml:space="preserve">Ift </w:t>
      </w:r>
      <w:r>
        <w:rPr>
          <w:rStyle w:val="21Batang0pt0"/>
          <w:vertAlign w:val="superscript"/>
          <w:lang w:val="ru-RU"/>
        </w:rPr>
        <w:t>1</w:t>
      </w:r>
      <w:r>
        <w:rPr>
          <w:lang w:val="ru-RU"/>
        </w:rPr>
        <w:tab/>
        <w:t>'■</w:t>
      </w:r>
    </w:p>
    <w:p w:rsidR="00772CF9" w:rsidRDefault="00205415">
      <w:pPr>
        <w:pStyle w:val="190"/>
        <w:framePr w:wrap="none" w:vAnchor="page" w:hAnchor="page" w:x="4176" w:y="3654"/>
        <w:shd w:val="clear" w:color="auto" w:fill="auto"/>
        <w:spacing w:line="370" w:lineRule="exact"/>
        <w:ind w:left="100"/>
      </w:pPr>
      <w:r>
        <w:t>"’’ГЛ</w:t>
      </w:r>
    </w:p>
    <w:p w:rsidR="00772CF9" w:rsidRDefault="00205415">
      <w:pPr>
        <w:pStyle w:val="81"/>
        <w:framePr w:wrap="none" w:vAnchor="page" w:hAnchor="page" w:x="3753" w:y="4042"/>
        <w:shd w:val="clear" w:color="auto" w:fill="auto"/>
        <w:spacing w:line="160" w:lineRule="exact"/>
        <w:ind w:left="100" w:firstLine="0"/>
      </w:pPr>
      <w:r>
        <w:t>з*</w:t>
      </w:r>
    </w:p>
    <w:p w:rsidR="00772CF9" w:rsidRDefault="00205415">
      <w:pPr>
        <w:pStyle w:val="201"/>
        <w:framePr w:wrap="none" w:vAnchor="page" w:hAnchor="page" w:x="4099" w:y="4001"/>
        <w:shd w:val="clear" w:color="auto" w:fill="auto"/>
        <w:spacing w:line="160" w:lineRule="exact"/>
        <w:ind w:left="100"/>
      </w:pPr>
      <w:r>
        <w:t>s'.</w:t>
      </w:r>
    </w:p>
    <w:p w:rsidR="00772CF9" w:rsidRDefault="00205415">
      <w:pPr>
        <w:pStyle w:val="201"/>
        <w:framePr w:wrap="none" w:vAnchor="page" w:hAnchor="page" w:x="4272" w:y="4082"/>
        <w:shd w:val="clear" w:color="auto" w:fill="auto"/>
        <w:spacing w:line="160" w:lineRule="exact"/>
        <w:ind w:left="100"/>
      </w:pPr>
      <w:r>
        <w:rPr>
          <w:lang w:val="ru-RU"/>
        </w:rPr>
        <w:t>Л\</w:t>
      </w:r>
    </w:p>
    <w:p w:rsidR="00772CF9" w:rsidRDefault="00205415">
      <w:pPr>
        <w:pStyle w:val="180"/>
        <w:framePr w:wrap="none" w:vAnchor="page" w:hAnchor="page" w:x="1257" w:y="5223"/>
        <w:shd w:val="clear" w:color="auto" w:fill="auto"/>
        <w:spacing w:line="140" w:lineRule="exact"/>
        <w:ind w:left="100"/>
      </w:pPr>
      <w:r>
        <w:t>4</w:t>
      </w:r>
    </w:p>
    <w:p w:rsidR="00772CF9" w:rsidRDefault="00205415">
      <w:pPr>
        <w:pStyle w:val="ad"/>
        <w:framePr w:wrap="none" w:vAnchor="page" w:hAnchor="page" w:x="1305" w:y="11655"/>
        <w:shd w:val="clear" w:color="auto" w:fill="auto"/>
        <w:spacing w:line="140" w:lineRule="exact"/>
        <w:ind w:firstLine="0"/>
      </w:pPr>
      <w:r>
        <w:t>плодоножка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100" w:right="100" w:firstLine="0"/>
        <w:jc w:val="both"/>
      </w:pPr>
      <w:r>
        <w:t>ствует, только у плодоножки (</w:t>
      </w:r>
      <w:r>
        <w:rPr>
          <w:rStyle w:val="SimHei75pt0pt"/>
        </w:rPr>
        <w:t>10</w:t>
      </w:r>
      <w:r>
        <w:t xml:space="preserve">% </w:t>
      </w:r>
      <w:r>
        <w:t>поверхности), частично в виде сеточки (</w:t>
      </w:r>
      <w:r>
        <w:rPr>
          <w:rStyle w:val="SimHei75pt0pt"/>
        </w:rPr>
        <w:t>11</w:t>
      </w:r>
      <w:r>
        <w:softHyphen/>
        <w:t xml:space="preserve">25%), в виде точек, пятен (26-50 %), занимает 51-75% поверхности, занимает 76-90 % поверхности, сплошная (91-100 %). Оржавленность может проявляться как сильная, выходящая за пределы воронки, небольшая, в пределах </w:t>
      </w:r>
      <w:r>
        <w:t>воронки,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firstLine="0"/>
      </w:pPr>
      <w:r>
        <w:t>сплошная, лучистая или отсутствует.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Оржавленность плодов особенно проявляется в рай</w:t>
      </w:r>
      <w:r>
        <w:softHyphen/>
        <w:t>онах с влажным летом. По типу оржавленность может проявляться как нежная, грубая, исключительно грубая. Для ряда европейских сортов характерны плоды с «жир</w:t>
      </w:r>
      <w:r>
        <w:softHyphen/>
        <w:t xml:space="preserve">ной» </w:t>
      </w:r>
      <w:r>
        <w:t>кожицей.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Длина и толщина плодоножки - важные помологи</w:t>
      </w:r>
      <w:r>
        <w:softHyphen/>
        <w:t>ческие признаки. При их описании необходимо ориенти</w:t>
      </w:r>
      <w:r>
        <w:softHyphen/>
        <w:t>роваться на центральные плоды и их плодоножки. Плодо</w:t>
      </w:r>
      <w:r>
        <w:softHyphen/>
        <w:t>ножки могут быть очень короткими (менее 15 мм), ко</w:t>
      </w:r>
      <w:r>
        <w:softHyphen/>
        <w:t xml:space="preserve">роткими (16-20 мм), средней длины (21-25 мм), </w:t>
      </w:r>
      <w:r>
        <w:t>длинны</w:t>
      </w:r>
      <w:r>
        <w:softHyphen/>
        <w:t>ми (36-40 мм) и очень длинными (более 40 мм). По тол</w:t>
      </w:r>
      <w:r>
        <w:softHyphen/>
        <w:t xml:space="preserve">щине различают тонкие плодоножки (менее </w:t>
      </w:r>
      <w:r>
        <w:rPr>
          <w:rStyle w:val="SimHei75pt0pt"/>
        </w:rPr>
        <w:t>2</w:t>
      </w:r>
      <w:r>
        <w:t xml:space="preserve"> мм), сред</w:t>
      </w:r>
      <w:r>
        <w:softHyphen/>
        <w:t>ние (2-4 мм), толстые (более 4 мм).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Углубление у плодоножки (воронка) может быть ма</w:t>
      </w:r>
      <w:r>
        <w:softHyphen/>
        <w:t xml:space="preserve">лое, среднее или большое. Оно бывает узкое, среднее или </w:t>
      </w:r>
      <w:r>
        <w:t>широкое. У ряда сортов оно отсутствует или вместо углубления образуется наплыв у плодоножки.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Углубление у чашечки (блюдце) бывает очень малое, малое, среднее, большое или отсутствует. По ширине оно может быть узким, средним или широким. Важным при</w:t>
      </w:r>
      <w:r>
        <w:softHyphen/>
        <w:t>знаком я</w:t>
      </w:r>
      <w:r>
        <w:t>вляется рельеф краев блюдца, где наиболее рез</w:t>
      </w:r>
      <w:r>
        <w:softHyphen/>
        <w:t>ко выражается ребристость и складчатость. Существен</w:t>
      </w:r>
      <w:r>
        <w:softHyphen/>
        <w:t>но важно отметить и неровности в глубине блюдца, на</w:t>
      </w:r>
      <w:r>
        <w:softHyphen/>
        <w:t>пример, наплывы в основании чашелистиков, называемые иногда «перлами».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Чашечка у ряда сортов отсутствует (</w:t>
      </w:r>
      <w:r>
        <w:t>опадает). У тех сортов, у которых она не опадает, проявляется 4 типа состояния чашечки: закрытая чашечка, полуоткрытая, от</w:t>
      </w:r>
      <w:r>
        <w:softHyphen/>
        <w:t>крытая.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Подчашечная трубка бывает малая по величине, сред</w:t>
      </w:r>
      <w:r>
        <w:softHyphen/>
        <w:t>няя и большая. Указывается ее форма (рис. 12).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2380" w:right="100" w:firstLine="400"/>
        <w:jc w:val="both"/>
      </w:pPr>
      <w:r>
        <w:t>Важную помологическую значим</w:t>
      </w:r>
      <w:r>
        <w:t>ость имеет характе</w:t>
      </w:r>
      <w:r>
        <w:softHyphen/>
        <w:t>ристика элементов продольного и поперечного разрезов плода (рис. 13). Одним из них является осевая полость. Она может отсутствовать или быть малой (если диаметр ее менее 5 мм), средней (диаметр 5-10 мм), большой (бо</w:t>
      </w:r>
      <w:r>
        <w:softHyphen/>
        <w:t xml:space="preserve">лее </w:t>
      </w:r>
      <w:r>
        <w:rPr>
          <w:rStyle w:val="SimHei75pt0pt"/>
        </w:rPr>
        <w:t>10</w:t>
      </w:r>
      <w:r>
        <w:t xml:space="preserve"> мм).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100" w:right="100" w:firstLine="2660"/>
        <w:jc w:val="both"/>
      </w:pPr>
      <w:r>
        <w:t>Окраска м</w:t>
      </w:r>
      <w:r>
        <w:t>якоти плода - часто специфический при</w:t>
      </w:r>
      <w:r>
        <w:softHyphen/>
        <w:t xml:space="preserve">знак сорта. Выделено </w:t>
      </w:r>
      <w:r>
        <w:rPr>
          <w:rStyle w:val="SimHei75pt0pt"/>
        </w:rPr>
        <w:t>8</w:t>
      </w:r>
      <w:r>
        <w:t xml:space="preserve"> основных градаций - белая, желтая, светло-желтая, свет</w:t>
      </w:r>
      <w:r>
        <w:softHyphen/>
        <w:t>ло-зеленая, кремовая, розоватая, красная, красно-коричневая.</w:t>
      </w:r>
    </w:p>
    <w:p w:rsidR="00772CF9" w:rsidRDefault="00205415">
      <w:pPr>
        <w:pStyle w:val="81"/>
        <w:framePr w:w="7738" w:h="12135" w:hRule="exact" w:wrap="none" w:vAnchor="page" w:hAnchor="page" w:x="2947" w:y="2306"/>
        <w:shd w:val="clear" w:color="auto" w:fill="auto"/>
        <w:spacing w:line="250" w:lineRule="exact"/>
        <w:ind w:left="100" w:right="100" w:firstLine="400"/>
        <w:jc w:val="both"/>
      </w:pPr>
      <w:r>
        <w:t>Вкус плода - признак недостаточно стабильный. С одной стороны он специ</w:t>
      </w:r>
      <w:r>
        <w:softHyphen/>
        <w:t xml:space="preserve">фичен у </w:t>
      </w:r>
      <w:r>
        <w:t>того или иного сорта, а с другой - во многом зависит от условий среды в период формирования плодов. Поэтому оценку вкуса следует проводить в ти-</w:t>
      </w:r>
    </w:p>
    <w:p w:rsidR="00772CF9" w:rsidRDefault="00205415">
      <w:pPr>
        <w:pStyle w:val="180"/>
        <w:framePr w:w="3658" w:h="1565" w:hRule="exact" w:wrap="none" w:vAnchor="page" w:hAnchor="page" w:x="1296" w:y="5654"/>
        <w:shd w:val="clear" w:color="auto" w:fill="auto"/>
        <w:jc w:val="center"/>
      </w:pPr>
      <w:r>
        <w:t>Рис. 12. Форма и глубина подчашечной полости (трубки):</w:t>
      </w:r>
    </w:p>
    <w:p w:rsidR="00772CF9" w:rsidRDefault="00205415">
      <w:pPr>
        <w:pStyle w:val="180"/>
        <w:framePr w:w="3658" w:h="1565" w:hRule="exact" w:wrap="none" w:vAnchor="page" w:hAnchor="page" w:x="1296" w:y="5654"/>
        <w:numPr>
          <w:ilvl w:val="0"/>
          <w:numId w:val="12"/>
        </w:numPr>
        <w:shd w:val="clear" w:color="auto" w:fill="auto"/>
        <w:tabs>
          <w:tab w:val="left" w:pos="378"/>
        </w:tabs>
        <w:ind w:left="220"/>
        <w:jc w:val="both"/>
      </w:pPr>
      <w:r>
        <w:t>- широкая цилиндрическая мелкая;</w:t>
      </w:r>
    </w:p>
    <w:p w:rsidR="00772CF9" w:rsidRDefault="00205415">
      <w:pPr>
        <w:pStyle w:val="180"/>
        <w:framePr w:w="3658" w:h="1565" w:hRule="exact" w:wrap="none" w:vAnchor="page" w:hAnchor="page" w:x="1296" w:y="5654"/>
        <w:numPr>
          <w:ilvl w:val="0"/>
          <w:numId w:val="12"/>
        </w:numPr>
        <w:shd w:val="clear" w:color="auto" w:fill="auto"/>
        <w:tabs>
          <w:tab w:val="left" w:pos="580"/>
        </w:tabs>
        <w:ind w:left="220" w:right="220"/>
        <w:jc w:val="both"/>
      </w:pPr>
      <w:r>
        <w:t xml:space="preserve">- глубокая коническая; </w:t>
      </w:r>
      <w:r>
        <w:t>3 - мелкая коническая; 4 - широкая цилиндрическая;</w:t>
      </w:r>
    </w:p>
    <w:p w:rsidR="00772CF9" w:rsidRDefault="00205415">
      <w:pPr>
        <w:pStyle w:val="180"/>
        <w:framePr w:w="3658" w:h="1565" w:hRule="exact" w:wrap="none" w:vAnchor="page" w:hAnchor="page" w:x="1296" w:y="5654"/>
        <w:shd w:val="clear" w:color="auto" w:fill="auto"/>
        <w:jc w:val="center"/>
      </w:pPr>
      <w:r>
        <w:t>5 - глубокая цилиндрическая;</w:t>
      </w:r>
    </w:p>
    <w:p w:rsidR="00772CF9" w:rsidRDefault="00205415">
      <w:pPr>
        <w:pStyle w:val="180"/>
        <w:framePr w:w="3658" w:h="1565" w:hRule="exact" w:wrap="none" w:vAnchor="page" w:hAnchor="page" w:x="1296" w:y="5654"/>
        <w:shd w:val="clear" w:color="auto" w:fill="auto"/>
        <w:jc w:val="center"/>
      </w:pPr>
      <w:r>
        <w:t>6 - воронковидная.</w:t>
      </w:r>
    </w:p>
    <w:p w:rsidR="00772CF9" w:rsidRDefault="00205415">
      <w:pPr>
        <w:pStyle w:val="ad"/>
        <w:framePr w:w="3542" w:h="518" w:hRule="exact" w:wrap="none" w:vAnchor="page" w:hAnchor="page" w:x="1296" w:y="7711"/>
        <w:shd w:val="clear" w:color="auto" w:fill="auto"/>
        <w:spacing w:line="250" w:lineRule="exact"/>
        <w:ind w:left="1320"/>
      </w:pPr>
      <w:r>
        <w:t>блюдце (околочашечное углубление)</w:t>
      </w:r>
    </w:p>
    <w:p w:rsidR="00772CF9" w:rsidRDefault="00205415">
      <w:pPr>
        <w:pStyle w:val="ad"/>
        <w:framePr w:w="3542" w:h="518" w:hRule="exact" w:wrap="none" w:vAnchor="page" w:hAnchor="page" w:x="1296" w:y="7711"/>
        <w:shd w:val="clear" w:color="auto" w:fill="auto"/>
        <w:spacing w:line="250" w:lineRule="exact"/>
        <w:ind w:left="1325" w:firstLine="0"/>
      </w:pPr>
      <w:r>
        <w:t>чашелистик</w:t>
      </w:r>
    </w:p>
    <w:p w:rsidR="00772CF9" w:rsidRDefault="00205415">
      <w:pPr>
        <w:pStyle w:val="ad"/>
        <w:framePr w:w="1968" w:h="432" w:hRule="exact" w:wrap="none" w:vAnchor="page" w:hAnchor="page" w:x="2870" w:y="8400"/>
        <w:shd w:val="clear" w:color="auto" w:fill="auto"/>
        <w:spacing w:line="216" w:lineRule="exact"/>
        <w:ind w:firstLine="0"/>
        <w:jc w:val="center"/>
      </w:pPr>
      <w:r>
        <w:t>бугорок при основании</w:t>
      </w:r>
    </w:p>
    <w:p w:rsidR="00772CF9" w:rsidRDefault="00205415">
      <w:pPr>
        <w:pStyle w:val="ad"/>
        <w:framePr w:w="1968" w:h="432" w:hRule="exact" w:wrap="none" w:vAnchor="page" w:hAnchor="page" w:x="2870" w:y="8400"/>
        <w:shd w:val="clear" w:color="auto" w:fill="auto"/>
        <w:spacing w:line="216" w:lineRule="exact"/>
        <w:ind w:left="403" w:firstLine="0"/>
        <w:jc w:val="center"/>
      </w:pPr>
      <w:r>
        <w:t>чашелистика</w:t>
      </w:r>
    </w:p>
    <w:p w:rsidR="00772CF9" w:rsidRDefault="00205415">
      <w:pPr>
        <w:pStyle w:val="180"/>
        <w:framePr w:w="1565" w:h="159" w:hRule="exact" w:wrap="none" w:vAnchor="page" w:hAnchor="page" w:x="3273" w:y="9181"/>
        <w:shd w:val="clear" w:color="auto" w:fill="auto"/>
        <w:spacing w:line="140" w:lineRule="exact"/>
        <w:ind w:left="100"/>
      </w:pPr>
      <w:r>
        <w:t>осевая полость</w:t>
      </w:r>
    </w:p>
    <w:p w:rsidR="00772CF9" w:rsidRDefault="00205415">
      <w:pPr>
        <w:pStyle w:val="180"/>
        <w:framePr w:w="1190" w:h="494" w:hRule="exact" w:wrap="none" w:vAnchor="page" w:hAnchor="page" w:x="3820" w:y="9615"/>
        <w:shd w:val="clear" w:color="auto" w:fill="auto"/>
        <w:ind w:left="220" w:right="100"/>
        <w:jc w:val="both"/>
      </w:pPr>
      <w:r>
        <w:t>подчашечная</w:t>
      </w:r>
    </w:p>
    <w:p w:rsidR="00772CF9" w:rsidRDefault="00205415">
      <w:pPr>
        <w:pStyle w:val="180"/>
        <w:framePr w:w="1190" w:h="494" w:hRule="exact" w:wrap="none" w:vAnchor="page" w:hAnchor="page" w:x="3820" w:y="9615"/>
        <w:shd w:val="clear" w:color="auto" w:fill="auto"/>
        <w:ind w:left="240" w:right="100"/>
        <w:jc w:val="both"/>
      </w:pPr>
      <w:r>
        <w:t>трубка</w:t>
      </w:r>
    </w:p>
    <w:p w:rsidR="00772CF9" w:rsidRDefault="00205415">
      <w:pPr>
        <w:pStyle w:val="ad"/>
        <w:framePr w:w="1786" w:h="474" w:hRule="exact" w:wrap="none" w:vAnchor="page" w:hAnchor="page" w:x="3417" w:y="11064"/>
        <w:shd w:val="clear" w:color="auto" w:fill="auto"/>
        <w:spacing w:line="216" w:lineRule="exact"/>
        <w:ind w:firstLine="0"/>
        <w:jc w:val="center"/>
      </w:pPr>
      <w:r>
        <w:t>очертание сердечка</w:t>
      </w:r>
    </w:p>
    <w:p w:rsidR="00772CF9" w:rsidRDefault="00205415">
      <w:pPr>
        <w:pStyle w:val="ad"/>
        <w:framePr w:w="1786" w:h="474" w:hRule="exact" w:wrap="none" w:vAnchor="page" w:hAnchor="page" w:x="3417" w:y="11064"/>
        <w:shd w:val="clear" w:color="auto" w:fill="auto"/>
        <w:spacing w:line="216" w:lineRule="exact"/>
        <w:ind w:left="288" w:firstLine="0"/>
        <w:jc w:val="center"/>
      </w:pPr>
      <w:r>
        <w:t>(сосуды)</w:t>
      </w:r>
    </w:p>
    <w:p w:rsidR="00772CF9" w:rsidRDefault="00205415">
      <w:pPr>
        <w:pStyle w:val="180"/>
        <w:framePr w:w="3590" w:h="581" w:hRule="exact" w:wrap="none" w:vAnchor="page" w:hAnchor="page" w:x="1488" w:y="11629"/>
        <w:shd w:val="clear" w:color="auto" w:fill="auto"/>
        <w:spacing w:line="187" w:lineRule="exact"/>
        <w:ind w:left="1508" w:right="100" w:firstLine="1140"/>
      </w:pPr>
      <w:r>
        <w:t xml:space="preserve">углубление </w:t>
      </w:r>
      <w:r>
        <w:t>плодоножки</w:t>
      </w:r>
      <w:r>
        <w:br/>
        <w:t>(воронка)</w:t>
      </w:r>
    </w:p>
    <w:p w:rsidR="00772CF9" w:rsidRDefault="00205415">
      <w:pPr>
        <w:pStyle w:val="180"/>
        <w:framePr w:w="3590" w:h="581" w:hRule="exact" w:wrap="none" w:vAnchor="page" w:hAnchor="page" w:x="1488" w:y="11629"/>
        <w:shd w:val="clear" w:color="auto" w:fill="auto"/>
        <w:spacing w:line="187" w:lineRule="exact"/>
        <w:ind w:left="100" w:right="100"/>
      </w:pPr>
      <w:r>
        <w:t>семенные камеры</w:t>
      </w:r>
    </w:p>
    <w:p w:rsidR="00772CF9" w:rsidRDefault="00205415">
      <w:pPr>
        <w:pStyle w:val="ad"/>
        <w:framePr w:w="3590" w:h="187" w:hRule="exact" w:wrap="none" w:vAnchor="page" w:hAnchor="page" w:x="1488" w:y="12447"/>
        <w:shd w:val="clear" w:color="auto" w:fill="auto"/>
        <w:spacing w:line="140" w:lineRule="exact"/>
        <w:ind w:firstLine="0"/>
      </w:pPr>
      <w:r>
        <w:t>Рис. 13. Внутреннее строение плода.</w:t>
      </w:r>
    </w:p>
    <w:p w:rsidR="00772CF9" w:rsidRDefault="00205415">
      <w:pPr>
        <w:pStyle w:val="26"/>
        <w:framePr w:wrap="none" w:vAnchor="page" w:hAnchor="page" w:x="1790" w:y="14712"/>
        <w:shd w:val="clear" w:color="auto" w:fill="auto"/>
        <w:spacing w:line="250" w:lineRule="exact"/>
        <w:ind w:left="20"/>
      </w:pPr>
      <w:r>
        <w:t>42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6016" behindDoc="1" locked="0" layoutInCell="1" allowOverlap="1">
            <wp:simplePos x="0" y="0"/>
            <wp:positionH relativeFrom="page">
              <wp:posOffset>968375</wp:posOffset>
            </wp:positionH>
            <wp:positionV relativeFrom="page">
              <wp:posOffset>5083810</wp:posOffset>
            </wp:positionV>
            <wp:extent cx="1603375" cy="2523490"/>
            <wp:effectExtent l="0" t="0" r="0" b="0"/>
            <wp:wrapNone/>
            <wp:docPr id="623" name="Рисунок 38" descr="C:\Users\AFBF~1\AppData\Local\Temp\FineReader11\media\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FBF~1\AppData\Local\Temp\FineReader11\media\image37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52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0"/>
        <w:jc w:val="both"/>
      </w:pPr>
      <w:r>
        <w:lastRenderedPageBreak/>
        <w:t>пичные для зоны произрастания сорта сезоны периодов вегетации растений и хранения плодов. Необходимо учитывать и то, что для плодов ряда сортов харак</w:t>
      </w:r>
      <w:r>
        <w:softHyphen/>
        <w:t>терно н</w:t>
      </w:r>
      <w:r>
        <w:t>еодновременное созревание мякоти.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>Основные градации вкуса плодов: очень сладкий, сладкий, кисло-сладкий, сладко-кислый, кислый, вяжущий, терпкий, с горечью, пустой, травянистый, иной.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 xml:space="preserve">Плодам многих сортов свойственна ароматичность, которая проявляется как </w:t>
      </w:r>
      <w:r>
        <w:t>слабая, средняя, сильная.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>По признаку твердости мякоти выделено три типа: мягкая мякоть, мякоть средней твердости, твердая мякоть.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>Консистенция мякоти специфична для плодов разных сортов яблони. Разли</w:t>
      </w:r>
      <w:r>
        <w:softHyphen/>
        <w:t>чают следующие градации консистенции мякоти: крупнозерн</w:t>
      </w:r>
      <w:r>
        <w:t>истая, мелкозернис</w:t>
      </w:r>
      <w:r>
        <w:softHyphen/>
        <w:t>тая, твердая (колющаяся), мучнистая, нежная.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firstLine="400"/>
        <w:jc w:val="both"/>
      </w:pPr>
      <w:r>
        <w:t>Внешний вид плодов оценивается в баллах.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>Дегустационная оценка вкуса проводится в баллах: очень плохой вкус (менее 2), плохой (2,0-2,9), посредственный (3,0-3,7), хороший (3,8-4,5), отличный (</w:t>
      </w:r>
      <w:r>
        <w:t>бо</w:t>
      </w:r>
      <w:r>
        <w:softHyphen/>
        <w:t>лее 4,5 балла).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Семена</w:t>
      </w:r>
      <w:r>
        <w:t>. При помологических описаниях сортов обращают внимание и на семена, сформировавшиеся в семенной камере.</w:t>
      </w:r>
    </w:p>
    <w:p w:rsidR="00772CF9" w:rsidRDefault="00205415">
      <w:pPr>
        <w:pStyle w:val="81"/>
        <w:framePr w:w="7651" w:h="6106" w:hRule="exact" w:wrap="none" w:vAnchor="page" w:hAnchor="page" w:x="1287" w:y="2285"/>
        <w:shd w:val="clear" w:color="auto" w:fill="auto"/>
        <w:spacing w:line="250" w:lineRule="exact"/>
        <w:ind w:right="20" w:firstLine="400"/>
        <w:jc w:val="both"/>
      </w:pPr>
      <w:r>
        <w:t>В этом отношении выделяют 5 градаций: семена в камере отсутствуют или они рудиментные, семян мало (менее 5), количество их сре</w:t>
      </w:r>
      <w:r>
        <w:t>днее (5-10 семян), большое (11-50 семян) и очень большое (более 50). По величине семена бывают мелкие, средние, крупные, а по окраске - светло-коричневые, коричневые и тем</w:t>
      </w:r>
      <w:r>
        <w:softHyphen/>
        <w:t>но-коричневые. Семена могут иметь округлую форму, яйцевидную, ост</w:t>
      </w:r>
      <w:r>
        <w:softHyphen/>
        <w:t>рояйцевидную и ину</w:t>
      </w:r>
      <w:r>
        <w:t>ю, что также желательно фиксировать при описании плодов.</w:t>
      </w:r>
    </w:p>
    <w:p w:rsidR="00772CF9" w:rsidRDefault="00205415">
      <w:pPr>
        <w:pStyle w:val="62"/>
        <w:framePr w:w="7651" w:h="1032" w:hRule="exact" w:wrap="none" w:vAnchor="page" w:hAnchor="page" w:x="1287" w:y="9113"/>
        <w:numPr>
          <w:ilvl w:val="0"/>
          <w:numId w:val="10"/>
        </w:numPr>
        <w:shd w:val="clear" w:color="auto" w:fill="auto"/>
        <w:tabs>
          <w:tab w:val="left" w:pos="861"/>
        </w:tabs>
        <w:spacing w:before="0" w:after="99" w:line="280" w:lineRule="exact"/>
        <w:ind w:firstLine="400"/>
        <w:jc w:val="both"/>
      </w:pPr>
      <w:bookmarkStart w:id="22" w:name="bookmark21"/>
      <w:r>
        <w:rPr>
          <w:rStyle w:val="63"/>
          <w:b/>
          <w:bCs/>
        </w:rPr>
        <w:t>хозяйственно-биологические</w:t>
      </w:r>
      <w:bookmarkEnd w:id="22"/>
    </w:p>
    <w:p w:rsidR="00772CF9" w:rsidRDefault="00205415">
      <w:pPr>
        <w:pStyle w:val="62"/>
        <w:framePr w:w="7651" w:h="1032" w:hRule="exact" w:wrap="none" w:vAnchor="page" w:hAnchor="page" w:x="1287" w:y="9113"/>
        <w:shd w:val="clear" w:color="auto" w:fill="auto"/>
        <w:spacing w:before="0" w:after="92" w:line="280" w:lineRule="exact"/>
      </w:pPr>
      <w:bookmarkStart w:id="23" w:name="bookmark22"/>
      <w:r>
        <w:rPr>
          <w:rStyle w:val="63"/>
          <w:b/>
          <w:bCs/>
        </w:rPr>
        <w:t>признаки</w:t>
      </w:r>
      <w:bookmarkEnd w:id="23"/>
    </w:p>
    <w:p w:rsidR="00772CF9" w:rsidRDefault="00205415">
      <w:pPr>
        <w:pStyle w:val="140"/>
        <w:framePr w:h="518" w:wrap="around" w:vAnchor="page" w:hAnchor="page" w:x="1253" w:y="10102"/>
        <w:shd w:val="clear" w:color="auto" w:fill="auto"/>
        <w:spacing w:line="432" w:lineRule="exact"/>
      </w:pPr>
      <w:r>
        <w:rPr>
          <w:rStyle w:val="141"/>
          <w:rFonts w:ascii="Franklin Gothic Demi" w:eastAsia="Franklin Gothic Demi" w:hAnsi="Franklin Gothic Demi" w:cs="Franklin Gothic Demi"/>
          <w:spacing w:val="0"/>
          <w:position w:val="-13"/>
          <w:sz w:val="63"/>
          <w:szCs w:val="63"/>
        </w:rPr>
        <w:t>Л</w:t>
      </w:r>
    </w:p>
    <w:p w:rsidR="00772CF9" w:rsidRDefault="00205415">
      <w:pPr>
        <w:pStyle w:val="140"/>
        <w:framePr w:w="7651" w:h="4279" w:hRule="exact" w:wrap="none" w:vAnchor="page" w:hAnchor="page" w:x="1287" w:y="10145"/>
        <w:shd w:val="clear" w:color="auto" w:fill="auto"/>
        <w:spacing w:before="0"/>
        <w:ind w:left="441" w:right="20"/>
      </w:pPr>
      <w:r>
        <w:t>юбой сорт, как живое растение, обладает комплексом биологических особен-</w:t>
      </w:r>
      <w:r>
        <w:br/>
        <w:t>ностей, проявляющихся в определенных условиях его выращивания. Эти</w:t>
      </w:r>
    </w:p>
    <w:p w:rsidR="00772CF9" w:rsidRDefault="00205415">
      <w:pPr>
        <w:pStyle w:val="140"/>
        <w:framePr w:w="7651" w:h="4279" w:hRule="exact" w:wrap="none" w:vAnchor="page" w:hAnchor="page" w:x="1287" w:y="10145"/>
        <w:shd w:val="clear" w:color="auto" w:fill="auto"/>
        <w:spacing w:before="0"/>
        <w:ind w:right="20"/>
      </w:pPr>
      <w:r>
        <w:t xml:space="preserve">условия на такой </w:t>
      </w:r>
      <w:r>
        <w:t>обширной территории как Россия разные. Более того, в одном</w:t>
      </w:r>
      <w:r>
        <w:br/>
        <w:t>регионе условия произрастания растения не одинаковые в разные годы. Поэтому</w:t>
      </w:r>
      <w:r>
        <w:br/>
        <w:t>особенности биологии сорта могут быть выявлены лишь в результате многолет-</w:t>
      </w:r>
      <w:r>
        <w:br/>
        <w:t>них наблюдений за ростом и развитием растений.</w:t>
      </w:r>
      <w:r>
        <w:t xml:space="preserve"> Итоги этих исследований и</w:t>
      </w:r>
      <w:r>
        <w:br/>
        <w:t>составляют характеристику особенностей биологии сорта в конкретных условиях</w:t>
      </w:r>
      <w:r>
        <w:br/>
        <w:t>его произрастания.</w:t>
      </w:r>
    </w:p>
    <w:p w:rsidR="00772CF9" w:rsidRDefault="00205415">
      <w:pPr>
        <w:pStyle w:val="81"/>
        <w:framePr w:w="7651" w:h="4279" w:hRule="exact" w:wrap="none" w:vAnchor="page" w:hAnchor="page" w:x="1287" w:y="10145"/>
        <w:shd w:val="clear" w:color="auto" w:fill="auto"/>
        <w:spacing w:line="250" w:lineRule="exact"/>
        <w:ind w:right="20" w:firstLine="400"/>
        <w:jc w:val="both"/>
      </w:pPr>
      <w:r>
        <w:t>Для многих районов России важнейшим показателем пригодности сорта к выращиванию является зимостойкость растений. Критерием в этом отно</w:t>
      </w:r>
      <w:r>
        <w:t>шении считается поведение растения в особо неблагоприятные (критические) зимы. Для районов с недостаточным увлажнением и высокими летними температурами не</w:t>
      </w:r>
      <w:r>
        <w:softHyphen/>
        <w:t>обходима характеристика сорта на засухоустойчивость и жароустойчивость.</w:t>
      </w:r>
    </w:p>
    <w:p w:rsidR="00772CF9" w:rsidRDefault="00205415">
      <w:pPr>
        <w:pStyle w:val="81"/>
        <w:framePr w:w="7651" w:h="4279" w:hRule="exact" w:wrap="none" w:vAnchor="page" w:hAnchor="page" w:x="1287" w:y="10145"/>
        <w:shd w:val="clear" w:color="auto" w:fill="auto"/>
        <w:spacing w:line="250" w:lineRule="exact"/>
        <w:ind w:right="20" w:firstLine="400"/>
        <w:jc w:val="both"/>
      </w:pPr>
      <w:r>
        <w:t>Обязательным элементом описан</w:t>
      </w:r>
      <w:r>
        <w:t>ия сорта должна быть оценка его на устой</w:t>
      </w:r>
      <w:r>
        <w:softHyphen/>
        <w:t>чивость к болезням и вредителям, особенно в зонах с повышенной опасностью в этом отношении.</w:t>
      </w:r>
    </w:p>
    <w:p w:rsidR="00772CF9" w:rsidRDefault="00205415">
      <w:pPr>
        <w:pStyle w:val="81"/>
        <w:framePr w:w="7651" w:h="4279" w:hRule="exact" w:wrap="none" w:vAnchor="page" w:hAnchor="page" w:x="1287" w:y="10145"/>
        <w:shd w:val="clear" w:color="auto" w:fill="auto"/>
        <w:spacing w:line="250" w:lineRule="exact"/>
        <w:ind w:firstLine="400"/>
        <w:jc w:val="both"/>
      </w:pPr>
      <w:r>
        <w:t>Урожайность сорта дает возможность оценить рентабельность его выращива</w:t>
      </w:r>
      <w:r>
        <w:softHyphen/>
      </w:r>
    </w:p>
    <w:p w:rsidR="00772CF9" w:rsidRDefault="00205415">
      <w:pPr>
        <w:pStyle w:val="aa"/>
        <w:framePr w:w="1522" w:h="438" w:hRule="exact" w:wrap="none" w:vAnchor="page" w:hAnchor="page" w:x="9197" w:y="2341"/>
        <w:shd w:val="clear" w:color="auto" w:fill="auto"/>
        <w:spacing w:after="51" w:line="150" w:lineRule="exact"/>
        <w:jc w:val="center"/>
      </w:pPr>
      <w:r>
        <w:rPr>
          <w:rStyle w:val="Georgia75pt0pt"/>
        </w:rPr>
        <w:t>М</w:t>
      </w:r>
      <w:r>
        <w:t>орфологи</w:t>
      </w:r>
      <w:r>
        <w:rPr>
          <w:rStyle w:val="Georgia75pt0pt"/>
        </w:rPr>
        <w:t>Ч</w:t>
      </w:r>
      <w:r>
        <w:rPr>
          <w:rStyle w:val="FranklinGothicBook55pt0pt0"/>
        </w:rPr>
        <w:t>е</w:t>
      </w:r>
      <w:r>
        <w:t>ские</w:t>
      </w:r>
    </w:p>
    <w:p w:rsidR="00772CF9" w:rsidRDefault="00205415">
      <w:pPr>
        <w:pStyle w:val="aa"/>
        <w:framePr w:w="1522" w:h="438" w:hRule="exact" w:wrap="none" w:vAnchor="page" w:hAnchor="page" w:x="9197" w:y="2341"/>
        <w:shd w:val="clear" w:color="auto" w:fill="auto"/>
        <w:spacing w:after="0" w:line="100" w:lineRule="exact"/>
        <w:jc w:val="center"/>
      </w:pPr>
      <w:r>
        <w:rPr>
          <w:rStyle w:val="ab"/>
          <w:b/>
          <w:bCs/>
        </w:rPr>
        <w:t>признаки</w:t>
      </w:r>
    </w:p>
    <w:p w:rsidR="00772CF9" w:rsidRDefault="00205415">
      <w:pPr>
        <w:pStyle w:val="81"/>
        <w:framePr w:w="1234" w:h="739" w:hRule="exact" w:wrap="none" w:vAnchor="page" w:hAnchor="page" w:x="9341" w:y="1100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Хозяйственно</w:t>
      </w:r>
      <w:r>
        <w:rPr>
          <w:rStyle w:val="a7"/>
        </w:rPr>
        <w:softHyphen/>
      </w:r>
    </w:p>
    <w:p w:rsidR="00772CF9" w:rsidRDefault="00205415">
      <w:pPr>
        <w:pStyle w:val="81"/>
        <w:framePr w:w="1234" w:h="739" w:hRule="exact" w:wrap="none" w:vAnchor="page" w:hAnchor="page" w:x="9341" w:y="1100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биологиЧ</w:t>
      </w:r>
      <w:r>
        <w:rPr>
          <w:rStyle w:val="FranklinGothicBook55pt0pt"/>
        </w:rPr>
        <w:t>е</w:t>
      </w:r>
      <w:r>
        <w:rPr>
          <w:rStyle w:val="a7"/>
        </w:rPr>
        <w:t>ские</w:t>
      </w:r>
    </w:p>
    <w:p w:rsidR="00772CF9" w:rsidRDefault="00205415">
      <w:pPr>
        <w:pStyle w:val="81"/>
        <w:framePr w:w="1234" w:h="739" w:hRule="exact" w:wrap="none" w:vAnchor="page" w:hAnchor="page" w:x="9341" w:y="1100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признаки</w:t>
      </w:r>
    </w:p>
    <w:p w:rsidR="00772CF9" w:rsidRDefault="00205415">
      <w:pPr>
        <w:pStyle w:val="26"/>
        <w:framePr w:wrap="none" w:vAnchor="page" w:hAnchor="page" w:x="9759" w:y="14696"/>
        <w:shd w:val="clear" w:color="auto" w:fill="auto"/>
        <w:spacing w:line="250" w:lineRule="exact"/>
        <w:ind w:left="20"/>
      </w:pPr>
      <w:r>
        <w:t>43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34" w:h="739" w:hRule="exact" w:wrap="none" w:vAnchor="page" w:hAnchor="page" w:x="1296" w:y="2295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lastRenderedPageBreak/>
        <w:t>Хозяйственно</w:t>
      </w:r>
      <w:r>
        <w:rPr>
          <w:rStyle w:val="a7"/>
        </w:rPr>
        <w:softHyphen/>
      </w:r>
    </w:p>
    <w:p w:rsidR="00772CF9" w:rsidRDefault="00205415">
      <w:pPr>
        <w:pStyle w:val="81"/>
        <w:framePr w:w="1234" w:h="739" w:hRule="exact" w:wrap="none" w:vAnchor="page" w:hAnchor="page" w:x="1296" w:y="2295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биологиЧеские</w:t>
      </w:r>
    </w:p>
    <w:p w:rsidR="00772CF9" w:rsidRDefault="00205415">
      <w:pPr>
        <w:pStyle w:val="81"/>
        <w:framePr w:w="1234" w:h="739" w:hRule="exact" w:wrap="none" w:vAnchor="page" w:hAnchor="page" w:x="1296" w:y="2295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признаки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firstLine="0"/>
        <w:jc w:val="both"/>
      </w:pPr>
      <w:r>
        <w:t>ния в том или ином регионе. При этом отмечают скороплодность, продуктив</w:t>
      </w:r>
      <w:r>
        <w:softHyphen/>
        <w:t>ность, урожайность в пору плодоношения (с указанием возраста растения), регу</w:t>
      </w:r>
      <w:r>
        <w:softHyphen/>
        <w:t>лярность плодоношения, прочност</w:t>
      </w:r>
      <w:r>
        <w:t>ь прикрепления плодов на дереве, товарность плодов и др.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right="20" w:firstLine="400"/>
        <w:jc w:val="both"/>
      </w:pPr>
      <w:r>
        <w:t>Характеризуя сорт, указывают степень самоплодности и лучшие сорта-опы</w:t>
      </w:r>
      <w:r>
        <w:softHyphen/>
        <w:t>лители. Желательно отмечать время наступления основных фаз вегетации - начало и продолжительность цветения, начало созревания пло</w:t>
      </w:r>
      <w:r>
        <w:t>дов, сроки съема, продолжительность периодов «начало вегетации» - «начало цветения», «конец цветения» - «начало созревания плодов», «начало вегетации» - «конец вегета</w:t>
      </w:r>
      <w:r>
        <w:softHyphen/>
        <w:t>ции», а также суммы температур выше +10° и +15°С, обеспечивающие нормаль</w:t>
      </w:r>
      <w:r>
        <w:softHyphen/>
        <w:t xml:space="preserve">ное прохождение </w:t>
      </w:r>
      <w:r>
        <w:t>фаз роста и развития растений.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right="20" w:firstLine="400"/>
        <w:jc w:val="both"/>
      </w:pPr>
      <w:r>
        <w:t>Помологическая оценка сорта включает также такие показатели плодов, как: товарные и потребительские качества, лежкость и потребительский период, транс</w:t>
      </w:r>
      <w:r>
        <w:softHyphen/>
        <w:t>портабельность, химико-технологическую оценку. Кроме того, отмечают основ</w:t>
      </w:r>
      <w:r>
        <w:softHyphen/>
      </w:r>
      <w:r>
        <w:t>ное назначение сорта (десертный, столовый, технический, универсальный).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right="20" w:firstLine="400"/>
        <w:jc w:val="both"/>
      </w:pPr>
      <w:r>
        <w:t>Из элементов агротехнической характеристики сорта указывают: особеннос</w:t>
      </w:r>
      <w:r>
        <w:softHyphen/>
        <w:t xml:space="preserve">ти размножения, требования к почвенным условиям и местоположению, ухода за растениями (обрезки, отношение к </w:t>
      </w:r>
      <w:r>
        <w:t>разным типам формирования и конструкций насаждений и др.), особенности уборки урожая, включая пригодность к механи</w:t>
      </w:r>
      <w:r>
        <w:softHyphen/>
        <w:t>зированной уборке и др.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right="20" w:firstLine="400"/>
        <w:jc w:val="both"/>
      </w:pPr>
      <w:r>
        <w:t>По каждому сорту необходимо отмечать его основные достоинства и недо</w:t>
      </w:r>
      <w:r>
        <w:softHyphen/>
        <w:t>статки.</w:t>
      </w:r>
    </w:p>
    <w:p w:rsidR="00772CF9" w:rsidRDefault="00205415">
      <w:pPr>
        <w:pStyle w:val="81"/>
        <w:framePr w:w="7656" w:h="7157" w:hRule="exact" w:wrap="none" w:vAnchor="page" w:hAnchor="page" w:x="2933" w:y="2294"/>
        <w:shd w:val="clear" w:color="auto" w:fill="auto"/>
        <w:spacing w:line="250" w:lineRule="exact"/>
        <w:ind w:right="20" w:firstLine="400"/>
        <w:jc w:val="both"/>
      </w:pPr>
      <w:r>
        <w:t>Описание хозяйственно-биологических особ</w:t>
      </w:r>
      <w:r>
        <w:t>енностей сорта проводится в со</w:t>
      </w:r>
      <w:r>
        <w:softHyphen/>
        <w:t>ответствии с «Программой и методикой сортоизучения плодовых, ягодных и оре</w:t>
      </w:r>
      <w:r>
        <w:softHyphen/>
        <w:t>хоплодных культур» (Мичуринск, 1973; Орел, 1999).</w:t>
      </w:r>
    </w:p>
    <w:p w:rsidR="00772CF9" w:rsidRDefault="00205415">
      <w:pPr>
        <w:pStyle w:val="26"/>
        <w:framePr w:wrap="none" w:vAnchor="page" w:hAnchor="page" w:x="1713" w:y="14707"/>
        <w:shd w:val="clear" w:color="auto" w:fill="auto"/>
        <w:spacing w:line="250" w:lineRule="exact"/>
        <w:ind w:left="20"/>
      </w:pPr>
      <w:r>
        <w:t>44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4250055</wp:posOffset>
                </wp:positionV>
                <wp:extent cx="716280" cy="0"/>
                <wp:effectExtent l="13970" t="11430" r="12700" b="7620"/>
                <wp:wrapNone/>
                <wp:docPr id="622" name="AutoShape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7" o:spid="_x0000_s1026" type="#_x0000_t32" style="position:absolute;margin-left:64.1pt;margin-top:334.65pt;width:56.4pt;height:0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4250055</wp:posOffset>
                </wp:positionV>
                <wp:extent cx="0" cy="719455"/>
                <wp:effectExtent l="13970" t="11430" r="5080" b="12065"/>
                <wp:wrapNone/>
                <wp:docPr id="621" name="AutoShape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6" o:spid="_x0000_s1026" type="#_x0000_t32" style="position:absolute;margin-left:64.1pt;margin-top:334.65pt;width:0;height:56.65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4969510</wp:posOffset>
                </wp:positionV>
                <wp:extent cx="716280" cy="0"/>
                <wp:effectExtent l="13970" t="6985" r="12700" b="12065"/>
                <wp:wrapNone/>
                <wp:docPr id="620" name="AutoShape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5" o:spid="_x0000_s1026" type="#_x0000_t32" style="position:absolute;margin-left:64.1pt;margin-top:391.3pt;width:56.4pt;height:0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1530350</wp:posOffset>
                </wp:positionH>
                <wp:positionV relativeFrom="page">
                  <wp:posOffset>4250055</wp:posOffset>
                </wp:positionV>
                <wp:extent cx="0" cy="719455"/>
                <wp:effectExtent l="6350" t="11430" r="12700" b="12065"/>
                <wp:wrapNone/>
                <wp:docPr id="619" name="AutoShap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945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4" o:spid="_x0000_s1026" type="#_x0000_t32" style="position:absolute;margin-left:120.5pt;margin-top:334.65pt;width:0;height:56.65pt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110"/>
        <w:framePr w:w="7651" w:h="3426" w:hRule="exact" w:wrap="none" w:vAnchor="page" w:hAnchor="page" w:x="1279" w:y="2887"/>
        <w:shd w:val="clear" w:color="auto" w:fill="auto"/>
        <w:spacing w:after="0" w:line="715" w:lineRule="exact"/>
      </w:pPr>
      <w:r>
        <w:rPr>
          <w:rStyle w:val="112"/>
        </w:rPr>
        <w:t>центры происхождения и эволюция</w:t>
      </w:r>
    </w:p>
    <w:p w:rsidR="00772CF9" w:rsidRPr="00CF38F7" w:rsidRDefault="00205415">
      <w:pPr>
        <w:pStyle w:val="44"/>
        <w:framePr w:w="7651" w:h="3426" w:hRule="exact" w:wrap="none" w:vAnchor="page" w:hAnchor="page" w:x="1279" w:y="2887"/>
        <w:shd w:val="clear" w:color="auto" w:fill="auto"/>
        <w:spacing w:after="200" w:line="640" w:lineRule="exact"/>
        <w:rPr>
          <w:lang w:val="ru-RU"/>
        </w:rPr>
      </w:pPr>
      <w:bookmarkStart w:id="24" w:name="bookmark23"/>
      <w:r>
        <w:rPr>
          <w:rStyle w:val="45"/>
          <w:lang w:val="ru-RU"/>
        </w:rPr>
        <w:t xml:space="preserve">РОДА </w:t>
      </w:r>
      <w:r>
        <w:rPr>
          <w:rStyle w:val="45"/>
        </w:rPr>
        <w:t>MALUS</w:t>
      </w:r>
      <w:r w:rsidRPr="00CF38F7">
        <w:rPr>
          <w:rStyle w:val="45"/>
          <w:lang w:val="ru-RU"/>
        </w:rPr>
        <w:t xml:space="preserve"> </w:t>
      </w:r>
      <w:r>
        <w:rPr>
          <w:rStyle w:val="45"/>
        </w:rPr>
        <w:t>MILL</w:t>
      </w:r>
      <w:r w:rsidRPr="00CF38F7">
        <w:rPr>
          <w:rStyle w:val="45"/>
          <w:lang w:val="ru-RU"/>
        </w:rPr>
        <w:t>.</w:t>
      </w:r>
      <w:bookmarkEnd w:id="24"/>
    </w:p>
    <w:p w:rsidR="00772CF9" w:rsidRDefault="00205415">
      <w:pPr>
        <w:pStyle w:val="221"/>
        <w:framePr w:w="7651" w:h="3426" w:hRule="exact" w:wrap="none" w:vAnchor="page" w:hAnchor="page" w:x="1279" w:y="2887"/>
        <w:shd w:val="clear" w:color="auto" w:fill="auto"/>
        <w:spacing w:before="0" w:after="0" w:line="280" w:lineRule="exact"/>
        <w:ind w:left="20" w:firstLine="380"/>
      </w:pPr>
      <w:bookmarkStart w:id="25" w:name="bookmark24"/>
      <w:r>
        <w:t>Ш4</w:t>
      </w:r>
      <w:bookmarkEnd w:id="25"/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1344" w:firstLine="0"/>
        <w:jc w:val="both"/>
      </w:pPr>
      <w:r>
        <w:t xml:space="preserve">блоня выделяется в самостоятельный род - МаШэ </w:t>
      </w:r>
      <w:r>
        <w:rPr>
          <w:lang w:val="en-US"/>
        </w:rPr>
        <w:t>Mill</w:t>
      </w:r>
      <w:r w:rsidRPr="00CF38F7">
        <w:t xml:space="preserve">., </w:t>
      </w:r>
      <w:r>
        <w:t>который</w:t>
      </w:r>
      <w:r>
        <w:br/>
        <w:t xml:space="preserve">относится к подсемейству яблоневых - </w:t>
      </w:r>
      <w:r>
        <w:rPr>
          <w:lang w:val="en-US"/>
        </w:rPr>
        <w:t>Maloideae</w:t>
      </w:r>
      <w:r w:rsidRPr="00CF38F7">
        <w:t xml:space="preserve"> </w:t>
      </w:r>
      <w:r>
        <w:rPr>
          <w:lang w:val="en-US"/>
        </w:rPr>
        <w:t>C</w:t>
      </w:r>
      <w:r w:rsidRPr="00CF38F7">
        <w:t xml:space="preserve">. </w:t>
      </w:r>
      <w:r>
        <w:rPr>
          <w:lang w:val="en-US"/>
        </w:rPr>
        <w:t>Weber</w:t>
      </w:r>
      <w:r w:rsidRPr="00CF38F7">
        <w:t xml:space="preserve">, </w:t>
      </w:r>
      <w:r>
        <w:t>входя-</w:t>
      </w:r>
      <w:r>
        <w:br/>
        <w:t>щему в состав обширного ботанического семейства розоцветных -</w:t>
      </w:r>
      <w:r>
        <w:br/>
      </w:r>
      <w:r>
        <w:rPr>
          <w:lang w:val="en-US"/>
        </w:rPr>
        <w:t>Rosaceae</w:t>
      </w:r>
      <w:r w:rsidRPr="00CF38F7">
        <w:t xml:space="preserve"> </w:t>
      </w:r>
      <w:r>
        <w:rPr>
          <w:lang w:val="en-US"/>
        </w:rPr>
        <w:t>Yuss</w:t>
      </w:r>
      <w:r w:rsidRPr="00CF38F7">
        <w:t>.</w:t>
      </w:r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964" w:firstLine="380"/>
        <w:jc w:val="both"/>
      </w:pPr>
      <w:r>
        <w:t>Дикорастущие яблони произрастают исключительно в север</w:t>
      </w:r>
      <w:r>
        <w:t>-</w:t>
      </w:r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20" w:firstLine="0"/>
        <w:jc w:val="both"/>
      </w:pPr>
      <w:r>
        <w:t>ном полушарии земного шара, в умеренном поясе. Изредка ареал яблони заходит</w:t>
      </w:r>
      <w:r>
        <w:br/>
        <w:t>в субтропические и тропические широты, но произрастает она там лишь в горных</w:t>
      </w:r>
      <w:r>
        <w:br/>
        <w:t>районах с умеренным климатом. В южное полушарие (Африку, Австралию, Но-</w:t>
      </w:r>
      <w:r>
        <w:br/>
        <w:t xml:space="preserve">вую Зеландию, Южную Америку) </w:t>
      </w:r>
      <w:r>
        <w:t>яблоня была завезена и введена в культуру.</w:t>
      </w:r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20" w:firstLine="380"/>
        <w:jc w:val="both"/>
      </w:pPr>
      <w:r>
        <w:t xml:space="preserve">Ареал рода </w:t>
      </w:r>
      <w:r>
        <w:rPr>
          <w:lang w:val="en-US"/>
        </w:rPr>
        <w:t>Malus</w:t>
      </w:r>
      <w:r w:rsidRPr="00CF38F7">
        <w:t xml:space="preserve"> </w:t>
      </w:r>
      <w:r>
        <w:t>проходит в пределах Европы, Азии и Северной Америки до</w:t>
      </w:r>
      <w:r>
        <w:softHyphen/>
        <w:t>вольно широкой, но неравномерной полосой к северу и югу от 45-й параллели, то сужаясь, то расширяясь в виде зубцов в зависимости от особеннос</w:t>
      </w:r>
      <w:r>
        <w:t>тей рельефа мес</w:t>
      </w:r>
      <w:r>
        <w:softHyphen/>
        <w:t>тности, состава почв, климата и сопутствующей растительности. В некоторых час</w:t>
      </w:r>
      <w:r>
        <w:softHyphen/>
        <w:t>тях ареал яблони прерывается морями, пустынями, болотами и горными хребтами.</w:t>
      </w:r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20" w:firstLine="380"/>
        <w:jc w:val="both"/>
      </w:pPr>
      <w:r>
        <w:t>Установлены три основных очага, или центра скопления генетического раз</w:t>
      </w:r>
      <w:r>
        <w:softHyphen/>
        <w:t>нообразия рода</w:t>
      </w:r>
      <w:r>
        <w:t xml:space="preserve"> Ма^ </w:t>
      </w:r>
      <w:r>
        <w:rPr>
          <w:lang w:val="en-US"/>
        </w:rPr>
        <w:t>Mill</w:t>
      </w:r>
      <w:r w:rsidRPr="00CF38F7">
        <w:t xml:space="preserve">. </w:t>
      </w:r>
      <w:r>
        <w:t>В этих центрах сосредоточен весь видовой потенциал дикорастущей яблони. В данном случае ей свойственен большой полиморфизм, связанный с разнообразием условий ее произрастания, здесь происходит процесс видо- и формообразования. На территории кажд</w:t>
      </w:r>
      <w:r>
        <w:t>ого центра имеются районы бо</w:t>
      </w:r>
      <w:r>
        <w:softHyphen/>
        <w:t>лее позднего расселения яблони, участки, более благоприятные для ее произрас</w:t>
      </w:r>
      <w:r>
        <w:softHyphen/>
        <w:t>тания, где вид представлен самыми многочисленными популяциями, и менее бла</w:t>
      </w:r>
      <w:r>
        <w:softHyphen/>
        <w:t>гоприятные, где яблони встречаются относительно редко.</w:t>
      </w:r>
    </w:p>
    <w:p w:rsidR="00772CF9" w:rsidRDefault="00205415">
      <w:pPr>
        <w:pStyle w:val="81"/>
        <w:framePr w:w="7651" w:h="7617" w:hRule="exact" w:wrap="none" w:vAnchor="page" w:hAnchor="page" w:x="1279" w:y="6639"/>
        <w:shd w:val="clear" w:color="auto" w:fill="auto"/>
        <w:spacing w:line="250" w:lineRule="exact"/>
        <w:ind w:left="20" w:firstLine="380"/>
        <w:jc w:val="both"/>
      </w:pPr>
      <w:r>
        <w:rPr>
          <w:rStyle w:val="0pt"/>
        </w:rPr>
        <w:t xml:space="preserve">Европейский центр </w:t>
      </w:r>
      <w:r>
        <w:t>вк</w:t>
      </w:r>
      <w:r>
        <w:t>лючает кавказский участок. Род Ма^ здесь пред</w:t>
      </w:r>
      <w:r>
        <w:softHyphen/>
        <w:t xml:space="preserve">ставлен яблоней лесной -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sylvestris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Mill</w:t>
      </w:r>
      <w:r w:rsidRPr="00CF38F7">
        <w:t xml:space="preserve">., </w:t>
      </w:r>
      <w:r>
        <w:t xml:space="preserve">яблоней ранней -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praecox</w:t>
      </w:r>
      <w:r w:rsidRPr="00CF38F7">
        <w:t xml:space="preserve"> (</w:t>
      </w:r>
      <w:r>
        <w:rPr>
          <w:lang w:val="en-US"/>
        </w:rPr>
        <w:t>Pall</w:t>
      </w:r>
      <w:r w:rsidRPr="00CF38F7">
        <w:t xml:space="preserve">.) </w:t>
      </w:r>
      <w:r>
        <w:rPr>
          <w:lang w:val="en-US"/>
        </w:rPr>
        <w:t>Borkh</w:t>
      </w:r>
      <w:r w:rsidRPr="00CF38F7">
        <w:t xml:space="preserve">. </w:t>
      </w:r>
      <w:r>
        <w:t xml:space="preserve">и яблоней восточной или кавказской -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orientalis</w:t>
      </w:r>
      <w:r w:rsidRPr="00CF38F7">
        <w:t xml:space="preserve"> </w:t>
      </w:r>
      <w:r>
        <w:rPr>
          <w:lang w:val="en-US"/>
        </w:rPr>
        <w:t>Uglitzk</w:t>
      </w:r>
      <w:r w:rsidRPr="00CF38F7">
        <w:t xml:space="preserve">. </w:t>
      </w:r>
      <w:r>
        <w:t xml:space="preserve">Все виды - диплоиды, содержат в соматических клетках </w:t>
      </w:r>
      <w:r w:rsidRPr="00CF38F7">
        <w:t>2</w:t>
      </w:r>
      <w:r>
        <w:rPr>
          <w:lang w:val="en-US"/>
        </w:rPr>
        <w:t>n</w:t>
      </w:r>
      <w:r w:rsidRPr="00CF38F7">
        <w:t>=</w:t>
      </w:r>
      <w:r w:rsidRPr="00CF38F7">
        <w:t xml:space="preserve">34 </w:t>
      </w:r>
      <w:r>
        <w:t>хромосомы. Виды объединены в секцию Ма^, наиболее близкую по морфологии к культурным сортам. Яблони характеризуются цельными листьями, в почкосложении сверну</w:t>
      </w:r>
      <w:r>
        <w:softHyphen/>
        <w:t>тыми. Плоды 2-8 см в диаметре, с неопадающими чашелистиками и короткими плодоножками, кислые.</w:t>
      </w:r>
    </w:p>
    <w:p w:rsidR="00772CF9" w:rsidRDefault="00205415">
      <w:pPr>
        <w:pStyle w:val="231"/>
        <w:framePr w:wrap="none" w:vAnchor="page" w:hAnchor="page" w:x="1490" w:y="6848"/>
        <w:shd w:val="clear" w:color="auto" w:fill="auto"/>
        <w:spacing w:line="640" w:lineRule="exact"/>
        <w:ind w:left="100"/>
      </w:pPr>
      <w:r>
        <w:rPr>
          <w:rStyle w:val="232"/>
          <w:i/>
          <w:iCs/>
        </w:rPr>
        <w:t>а</w:t>
      </w:r>
    </w:p>
    <w:p w:rsidR="00772CF9" w:rsidRDefault="00205415">
      <w:pPr>
        <w:pStyle w:val="81"/>
        <w:framePr w:w="1498" w:h="970" w:hRule="exact" w:wrap="none" w:vAnchor="page" w:hAnchor="page" w:x="9203" w:y="6634"/>
        <w:shd w:val="clear" w:color="auto" w:fill="auto"/>
        <w:spacing w:line="226" w:lineRule="exact"/>
        <w:ind w:right="40" w:firstLine="0"/>
        <w:jc w:val="center"/>
      </w:pPr>
      <w:r>
        <w:rPr>
          <w:rStyle w:val="a7"/>
        </w:rPr>
        <w:t xml:space="preserve">Центры происхождения и эволюция рода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Mill</w:t>
      </w:r>
      <w:r w:rsidRPr="00CF38F7">
        <w:rPr>
          <w:rStyle w:val="a7"/>
        </w:rPr>
        <w:t>.</w:t>
      </w:r>
    </w:p>
    <w:p w:rsidR="00772CF9" w:rsidRDefault="00205415">
      <w:pPr>
        <w:pStyle w:val="26"/>
        <w:framePr w:wrap="none" w:vAnchor="page" w:hAnchor="page" w:x="9755" w:y="14504"/>
        <w:shd w:val="clear" w:color="auto" w:fill="auto"/>
        <w:spacing w:line="250" w:lineRule="exact"/>
        <w:ind w:left="20"/>
      </w:pPr>
      <w:r>
        <w:t>45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502" w:h="962" w:hRule="exact" w:wrap="none" w:vAnchor="page" w:hAnchor="page" w:x="1204" w:y="2096"/>
        <w:shd w:val="clear" w:color="auto" w:fill="auto"/>
        <w:spacing w:line="226" w:lineRule="exact"/>
        <w:ind w:left="60" w:firstLine="0"/>
        <w:jc w:val="center"/>
      </w:pPr>
      <w:r>
        <w:rPr>
          <w:rStyle w:val="a7"/>
        </w:rPr>
        <w:lastRenderedPageBreak/>
        <w:t xml:space="preserve">Центры происхождения и эволюция рода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Mill</w:t>
      </w:r>
      <w:r w:rsidRPr="00CF38F7">
        <w:rPr>
          <w:rStyle w:val="a7"/>
        </w:rPr>
        <w:t>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 xml:space="preserve">Ареал европейского центра на западе начинается от берегов Атлантического океана, поднимается к северу, охватывает среднюю и южную </w:t>
      </w:r>
      <w:r>
        <w:t>часть Великобрита</w:t>
      </w:r>
      <w:r>
        <w:softHyphen/>
        <w:t>нии (54° с. ш.), Шотландию до 58°, затем проходит по Скандинавскому полуост</w:t>
      </w:r>
      <w:r>
        <w:softHyphen/>
        <w:t xml:space="preserve">рову - центральной Норвегии - до </w:t>
      </w:r>
      <w:r>
        <w:rPr>
          <w:rStyle w:val="SimHei75pt0pt"/>
        </w:rPr>
        <w:t>66</w:t>
      </w:r>
      <w:r>
        <w:t>° с. ш. и далее идет по территории Швеции и Финляндии (64° с. ш.), затем граница проходит по северной Эстонии и повора</w:t>
      </w:r>
      <w:r>
        <w:softHyphen/>
        <w:t>чивает н</w:t>
      </w:r>
      <w:r>
        <w:t>а юго-восток через Псковскую, Новгородскую и Ярославскую области, опускается вниз по правому берегу Волги, проходит по территории Куйбышевс</w:t>
      </w:r>
      <w:r>
        <w:softHyphen/>
        <w:t>кой, Саратовской и Волгоградской областей, огибает Прикаспийскую низмен</w:t>
      </w:r>
      <w:r>
        <w:softHyphen/>
        <w:t>ность и охватывает всю территорию Кавказа.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>Ю</w:t>
      </w:r>
      <w:r>
        <w:t>жная граница ареала европейского центра начинается в северной Испании (43° с. ш.), проходит через южную Францию, охватывает Корсику, Сицилию, Албанию, Грецию, проходит на территорию северной Турции и далее по Закавка</w:t>
      </w:r>
      <w:r>
        <w:softHyphen/>
        <w:t>зью до Каспийского моря. Дикая лесная я</w:t>
      </w:r>
      <w:r>
        <w:t>блоня произрастает в Центральной Европе на территории ФРГ, Швеции, Австрии, Югославии, Болгарии, Румынии, Венгрии, Чехии и Польши. Обычно она приурочена к широколиственным лесам и растет по опушкам, долинам рек, склонам гор. Верхняя граница произрастания я</w:t>
      </w:r>
      <w:r>
        <w:t>блони лесной в Европе обычно не превышает 900 м над ур. м., выше 1000 м она поднимается довольно редко (в Чехии, в Западных Карпатах - до 1063 м, в Швейцарии, в кантоне Вале - 1580 м).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>В России значительное количество яблони лесной сохранилось в лесах Бел</w:t>
      </w:r>
      <w:r>
        <w:softHyphen/>
      </w:r>
      <w:r>
        <w:t>городской, Воронежской и Курской областей. Она встречается по лесным опуш</w:t>
      </w:r>
      <w:r>
        <w:softHyphen/>
        <w:t>кам, поймам рек, по оврагам и балкам. На юге и юго-востоке России в степных районах Нижнего Поволжья и в пойме Дона произрастает ксероморфный, более засухоустойчивый и теплолюбивый в</w:t>
      </w:r>
      <w:r>
        <w:t xml:space="preserve">ид яблони - М. </w:t>
      </w:r>
      <w:r>
        <w:rPr>
          <w:lang w:val="en-US"/>
        </w:rPr>
        <w:t>praecox</w:t>
      </w:r>
      <w:r w:rsidRPr="00CF38F7">
        <w:t>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>На Кавказе распространена яблоня восточная М. опе^аНз. Ее ареал охваты</w:t>
      </w:r>
      <w:r>
        <w:softHyphen/>
        <w:t>вает территорию Северного Кавказа. В Закавказье яблоня встречается в горных районах Грузии, Армении и Азербайджана. М. опе^аНз поднимается до 2000 м над ур. м. и</w:t>
      </w:r>
      <w:r>
        <w:t xml:space="preserve"> приурочена к дубово-грабовым и смешанным хвойно-широколиствен</w:t>
      </w:r>
      <w:r>
        <w:softHyphen/>
        <w:t>ным лесам. Кавказский участок европейского центра выделяется наибольшим количеством сохранившейся дикой яблони.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>Европейский центр по возрасту молодой, чем и объясняется его незначитель</w:t>
      </w:r>
      <w:r>
        <w:softHyphen/>
        <w:t>ное видо</w:t>
      </w:r>
      <w:r>
        <w:t>вое разнообразие. После отступления ледника с территории Европы ди</w:t>
      </w:r>
      <w:r>
        <w:softHyphen/>
        <w:t>корастущая яблоня расселилась из Закавказья на запад до Испании и на север до Скандинавских стран.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 xml:space="preserve">Виды европейского центра М. </w:t>
      </w:r>
      <w:r>
        <w:rPr>
          <w:lang w:val="en-US"/>
        </w:rPr>
        <w:t>sylvestris</w:t>
      </w:r>
      <w:r w:rsidRPr="00CF38F7">
        <w:t xml:space="preserve">, </w:t>
      </w:r>
      <w:r>
        <w:t xml:space="preserve">М. </w:t>
      </w:r>
      <w:r>
        <w:rPr>
          <w:lang w:val="en-US"/>
        </w:rPr>
        <w:t>orientalis</w:t>
      </w:r>
      <w:r w:rsidRPr="00CF38F7">
        <w:t xml:space="preserve"> </w:t>
      </w:r>
      <w:r>
        <w:t>- мезофильные расте</w:t>
      </w:r>
      <w:r>
        <w:softHyphen/>
        <w:t>ния. Они нуждают</w:t>
      </w:r>
      <w:r>
        <w:t>ся в достаточном увлажнении. Местообитания их обычно при</w:t>
      </w:r>
      <w:r>
        <w:softHyphen/>
        <w:t>урочены к условиям с достаточным количеством воды. Эти растения светолюби</w:t>
      </w:r>
      <w:r>
        <w:softHyphen/>
        <w:t>вы и под пологом леса часто угнетаются или вытесняются другими лесными породами. В условиях атлантического климата дикая ябло</w:t>
      </w:r>
      <w:r>
        <w:t>ня переносит морозы до -25-30°С. Как исходный материал для селекции яблони европейского центра не исчерпали своего генетического потенциала.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right="20" w:firstLine="400"/>
        <w:jc w:val="both"/>
      </w:pPr>
      <w:r>
        <w:t>М. опе^а^ обладает генами позднего созревания, хорошей транспортабель</w:t>
      </w:r>
      <w:r>
        <w:softHyphen/>
        <w:t xml:space="preserve">ностью и длительной лежкостью плодов. М. </w:t>
      </w:r>
      <w:r>
        <w:rPr>
          <w:lang w:val="en-US"/>
        </w:rPr>
        <w:t>sylv</w:t>
      </w:r>
      <w:r>
        <w:rPr>
          <w:lang w:val="en-US"/>
        </w:rPr>
        <w:t>estris</w:t>
      </w:r>
      <w:r w:rsidRPr="00CF38F7">
        <w:t xml:space="preserve"> </w:t>
      </w:r>
      <w:r>
        <w:t>отличается пластичностью к резким колебаниям температуры и частым оттепелям в зимнее время, что ука</w:t>
      </w:r>
      <w:r>
        <w:softHyphen/>
        <w:t xml:space="preserve">зывает на ее высокую зимостойкость. М. </w:t>
      </w:r>
      <w:r>
        <w:rPr>
          <w:lang w:val="en-US"/>
        </w:rPr>
        <w:t>praecox</w:t>
      </w:r>
      <w:r w:rsidRPr="00CF38F7">
        <w:t xml:space="preserve"> </w:t>
      </w:r>
      <w:r>
        <w:t>несет в себе ценные признаки - низкорослость, засухоустойчивость, раннее созревание плодов и скороплод</w:t>
      </w:r>
      <w:r>
        <w:t>ность, хорошую способность к вегетативному размножению.</w:t>
      </w:r>
    </w:p>
    <w:p w:rsidR="00772CF9" w:rsidRDefault="00205415">
      <w:pPr>
        <w:pStyle w:val="81"/>
        <w:framePr w:w="7656" w:h="12141" w:hRule="exact" w:wrap="none" w:vAnchor="page" w:hAnchor="page" w:x="2975" w:y="2096"/>
        <w:shd w:val="clear" w:color="auto" w:fill="auto"/>
        <w:spacing w:line="250" w:lineRule="exact"/>
        <w:ind w:left="20" w:firstLine="400"/>
        <w:jc w:val="both"/>
      </w:pPr>
      <w:r>
        <w:t>Европейский центр явился вторичным очагом происхождения и разнообра</w:t>
      </w:r>
      <w:r>
        <w:softHyphen/>
      </w:r>
    </w:p>
    <w:p w:rsidR="00772CF9" w:rsidRDefault="00205415">
      <w:pPr>
        <w:pStyle w:val="26"/>
        <w:framePr w:wrap="none" w:vAnchor="page" w:hAnchor="page" w:x="1761" w:y="14499"/>
        <w:shd w:val="clear" w:color="auto" w:fill="auto"/>
        <w:spacing w:line="250" w:lineRule="exact"/>
        <w:ind w:left="20"/>
      </w:pPr>
      <w:r>
        <w:t>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0"/>
        <w:jc w:val="both"/>
      </w:pPr>
      <w:r>
        <w:lastRenderedPageBreak/>
        <w:t xml:space="preserve">зия сортов яблони домашней - М. </w:t>
      </w:r>
      <w:r>
        <w:rPr>
          <w:lang w:val="en-US"/>
        </w:rPr>
        <w:t>domestica</w:t>
      </w:r>
      <w:r w:rsidRPr="00CF38F7">
        <w:t xml:space="preserve"> </w:t>
      </w:r>
      <w:r>
        <w:rPr>
          <w:lang w:val="en-US"/>
        </w:rPr>
        <w:t>Borkh</w:t>
      </w:r>
      <w:r w:rsidRPr="00CF38F7">
        <w:t xml:space="preserve">. </w:t>
      </w:r>
      <w:r>
        <w:t xml:space="preserve">Здесь в результате массовых сортовых, внутривидовых и </w:t>
      </w:r>
      <w:r>
        <w:t>межвидовых скрещиваний образовался большой ге</w:t>
      </w:r>
      <w:r>
        <w:softHyphen/>
        <w:t>нетический фонд культурной яблони.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Азиатский центр </w:t>
      </w:r>
      <w:r>
        <w:t>включает несколько более или менее изолированных друг от друга участков: среднеазиатский, восточносибирский, гималайский, китайс</w:t>
      </w:r>
      <w:r>
        <w:softHyphen/>
        <w:t xml:space="preserve">кий и японский. Род </w:t>
      </w:r>
      <w:r>
        <w:rPr>
          <w:lang w:val="en-US"/>
        </w:rPr>
        <w:t>Malus</w:t>
      </w:r>
      <w:r w:rsidRPr="00CF38F7">
        <w:t xml:space="preserve"> </w:t>
      </w:r>
      <w:r>
        <w:t>здес</w:t>
      </w:r>
      <w:r>
        <w:t>ь объединяет наибольшее количество и разнооб</w:t>
      </w:r>
      <w:r>
        <w:softHyphen/>
        <w:t xml:space="preserve">разие видов нескольких секций: секция </w:t>
      </w:r>
      <w:r>
        <w:rPr>
          <w:lang w:val="en-US"/>
        </w:rPr>
        <w:t>Malus</w:t>
      </w:r>
      <w:r w:rsidRPr="00CF38F7">
        <w:t xml:space="preserve"> </w:t>
      </w:r>
      <w:r>
        <w:t xml:space="preserve">- яблоня Сиверса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sieversii</w:t>
      </w:r>
      <w:r w:rsidRPr="00CF38F7">
        <w:t xml:space="preserve"> (</w:t>
      </w:r>
      <w:r>
        <w:rPr>
          <w:lang w:val="en-US"/>
        </w:rPr>
        <w:t>Ledeb</w:t>
      </w:r>
      <w:r w:rsidRPr="00CF38F7">
        <w:t xml:space="preserve">.) </w:t>
      </w:r>
      <w:r>
        <w:rPr>
          <w:lang w:val="en-US"/>
        </w:rPr>
        <w:t>Roem</w:t>
      </w:r>
      <w:r w:rsidRPr="00CF38F7">
        <w:t xml:space="preserve">. </w:t>
      </w:r>
      <w:r>
        <w:t xml:space="preserve">с большим разнообразием ее форм и разновидностей; секция </w:t>
      </w:r>
      <w:r>
        <w:rPr>
          <w:lang w:val="en-US"/>
        </w:rPr>
        <w:t>Gymnomeles</w:t>
      </w:r>
      <w:r w:rsidRPr="00CF38F7">
        <w:t xml:space="preserve"> </w:t>
      </w:r>
      <w:r>
        <w:rPr>
          <w:lang w:val="en-US"/>
        </w:rPr>
        <w:t>Koehne</w:t>
      </w:r>
      <w:r w:rsidRPr="00CF38F7">
        <w:t xml:space="preserve"> </w:t>
      </w:r>
      <w:r>
        <w:t xml:space="preserve">- яблоня сибирская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baccata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.)., </w:t>
      </w:r>
      <w:r>
        <w:t xml:space="preserve">яблоня сиккимская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sikkimensis</w:t>
      </w:r>
      <w:r w:rsidRPr="00CF38F7">
        <w:t xml:space="preserve"> (</w:t>
      </w:r>
      <w:r>
        <w:rPr>
          <w:lang w:val="en-US"/>
        </w:rPr>
        <w:t>Wenzig</w:t>
      </w:r>
      <w:r w:rsidRPr="00CF38F7">
        <w:t xml:space="preserve">) </w:t>
      </w:r>
      <w:r>
        <w:rPr>
          <w:lang w:val="en-US"/>
        </w:rPr>
        <w:t>Koehne</w:t>
      </w:r>
      <w:r w:rsidRPr="00CF38F7">
        <w:t xml:space="preserve">, </w:t>
      </w:r>
      <w:r>
        <w:t xml:space="preserve">секция </w:t>
      </w:r>
      <w:r>
        <w:rPr>
          <w:lang w:val="en-US"/>
        </w:rPr>
        <w:t>Sorbomalus</w:t>
      </w:r>
      <w:r w:rsidRPr="00CF38F7">
        <w:t xml:space="preserve"> </w:t>
      </w:r>
      <w:r>
        <w:t xml:space="preserve">- яблоня хэнаньская </w:t>
      </w:r>
      <w:r>
        <w:rPr>
          <w:lang w:val="en-US"/>
        </w:rPr>
        <w:t>honanensis</w:t>
      </w:r>
      <w:r w:rsidRPr="00CF38F7">
        <w:t xml:space="preserve"> </w:t>
      </w:r>
      <w:r>
        <w:rPr>
          <w:lang w:val="en-US"/>
        </w:rPr>
        <w:t>Rehd</w:t>
      </w:r>
      <w:r w:rsidRPr="00CF38F7">
        <w:t xml:space="preserve">, </w:t>
      </w:r>
      <w:r>
        <w:t xml:space="preserve">яблоня ганьсуйская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kansuensis</w:t>
      </w:r>
      <w:r w:rsidRPr="00CF38F7">
        <w:t xml:space="preserve"> (</w:t>
      </w:r>
      <w:r>
        <w:rPr>
          <w:lang w:val="en-US"/>
        </w:rPr>
        <w:t>Batal</w:t>
      </w:r>
      <w:r w:rsidRPr="00CF38F7">
        <w:t xml:space="preserve">.) </w:t>
      </w:r>
      <w:r>
        <w:rPr>
          <w:lang w:val="en-US"/>
        </w:rPr>
        <w:t>Schneid</w:t>
      </w:r>
      <w:r w:rsidRPr="00CF38F7">
        <w:t xml:space="preserve">, </w:t>
      </w:r>
      <w:r>
        <w:t>яблоня пере</w:t>
      </w:r>
      <w:r>
        <w:softHyphen/>
        <w:t xml:space="preserve">ходная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transitoria</w:t>
      </w:r>
      <w:r w:rsidRPr="00CF38F7">
        <w:t xml:space="preserve"> (</w:t>
      </w:r>
      <w:r>
        <w:rPr>
          <w:lang w:val="en-US"/>
        </w:rPr>
        <w:t>Batal</w:t>
      </w:r>
      <w:r w:rsidRPr="00CF38F7">
        <w:t xml:space="preserve">.) </w:t>
      </w:r>
      <w:r>
        <w:rPr>
          <w:lang w:val="en-US"/>
        </w:rPr>
        <w:t>Schneid</w:t>
      </w:r>
      <w:r w:rsidRPr="00CF38F7">
        <w:t xml:space="preserve">, </w:t>
      </w:r>
      <w:r>
        <w:t xml:space="preserve">яблоня Зибольда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sieboldii</w:t>
      </w:r>
      <w:r w:rsidRPr="00CF38F7">
        <w:t xml:space="preserve"> (</w:t>
      </w:r>
      <w:r>
        <w:rPr>
          <w:lang w:val="en-US"/>
        </w:rPr>
        <w:t>Regel</w:t>
      </w:r>
      <w:r w:rsidRPr="00CF38F7">
        <w:t xml:space="preserve">); </w:t>
      </w:r>
      <w:r>
        <w:t>сек</w:t>
      </w:r>
      <w:r>
        <w:softHyphen/>
        <w:t xml:space="preserve">ция </w:t>
      </w:r>
      <w:r>
        <w:rPr>
          <w:lang w:val="en-US"/>
        </w:rPr>
        <w:t>Do</w:t>
      </w:r>
      <w:r>
        <w:rPr>
          <w:lang w:val="en-US"/>
        </w:rPr>
        <w:t>cyniopsis</w:t>
      </w:r>
      <w:r w:rsidRPr="00CF38F7">
        <w:t xml:space="preserve"> - </w:t>
      </w:r>
      <w:r>
        <w:t xml:space="preserve">яблоня Домера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doumeri</w:t>
      </w:r>
      <w:r w:rsidRPr="00CF38F7">
        <w:t xml:space="preserve"> (</w:t>
      </w:r>
      <w:r>
        <w:rPr>
          <w:lang w:val="en-US"/>
        </w:rPr>
        <w:t>Bois</w:t>
      </w:r>
      <w:r w:rsidRPr="00CF38F7">
        <w:t xml:space="preserve">) </w:t>
      </w:r>
      <w:r>
        <w:rPr>
          <w:lang w:val="en-US"/>
        </w:rPr>
        <w:t>Shev</w:t>
      </w:r>
      <w:r w:rsidRPr="00CF38F7">
        <w:t xml:space="preserve">., </w:t>
      </w:r>
      <w:r>
        <w:t xml:space="preserve">яблоня медовая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melliana</w:t>
      </w:r>
      <w:r w:rsidRPr="00CF38F7">
        <w:t xml:space="preserve"> (</w:t>
      </w:r>
      <w:r>
        <w:rPr>
          <w:lang w:val="en-US"/>
        </w:rPr>
        <w:t>Hand</w:t>
      </w:r>
      <w:r w:rsidRPr="00CF38F7">
        <w:t>.-</w:t>
      </w:r>
      <w:r>
        <w:rPr>
          <w:lang w:val="en-US"/>
        </w:rPr>
        <w:t>Mazz</w:t>
      </w:r>
      <w:r w:rsidRPr="00CF38F7">
        <w:t xml:space="preserve">.) </w:t>
      </w:r>
      <w:r>
        <w:rPr>
          <w:lang w:val="en-US"/>
        </w:rPr>
        <w:t>Rehd</w:t>
      </w:r>
      <w:r w:rsidRPr="00CF38F7">
        <w:t>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tabs>
          <w:tab w:val="left" w:pos="663"/>
        </w:tabs>
        <w:spacing w:line="250" w:lineRule="exact"/>
        <w:ind w:left="20" w:firstLine="400"/>
        <w:jc w:val="both"/>
      </w:pPr>
      <w:r>
        <w:t>У</w:t>
      </w:r>
      <w:r>
        <w:tab/>
        <w:t xml:space="preserve">видов азиатского центра существует полиплоидия. Имеются диплоидные </w:t>
      </w:r>
      <w:r w:rsidRPr="00CF38F7">
        <w:t>2</w:t>
      </w:r>
      <w:r>
        <w:rPr>
          <w:lang w:val="en-US"/>
        </w:rPr>
        <w:t>n</w:t>
      </w:r>
      <w:r w:rsidRPr="00CF38F7">
        <w:t xml:space="preserve">=34 </w:t>
      </w:r>
      <w:r>
        <w:t xml:space="preserve">(я. сибирская), триплоидные </w:t>
      </w:r>
      <w:r w:rsidRPr="00CF38F7">
        <w:t>2</w:t>
      </w:r>
      <w:r>
        <w:rPr>
          <w:lang w:val="en-US"/>
        </w:rPr>
        <w:t>n</w:t>
      </w:r>
      <w:r w:rsidRPr="00CF38F7">
        <w:t xml:space="preserve">=51 </w:t>
      </w:r>
      <w:r>
        <w:t xml:space="preserve">(я. хубейская, я. сиккимская), тетрап- лоидные </w:t>
      </w:r>
      <w:r w:rsidRPr="00CF38F7">
        <w:t>2</w:t>
      </w:r>
      <w:r>
        <w:rPr>
          <w:lang w:val="en-US"/>
        </w:rPr>
        <w:t>n</w:t>
      </w:r>
      <w:r w:rsidRPr="00CF38F7">
        <w:t xml:space="preserve">=64 </w:t>
      </w:r>
      <w:r>
        <w:t xml:space="preserve">(я. Саржента, я. переходная) и даже пентаплоидные </w:t>
      </w:r>
      <w:r w:rsidRPr="00CF38F7">
        <w:t>2</w:t>
      </w:r>
      <w:r>
        <w:rPr>
          <w:lang w:val="en-US"/>
        </w:rPr>
        <w:t>n</w:t>
      </w:r>
      <w:r w:rsidRPr="00CF38F7">
        <w:t xml:space="preserve">=85 </w:t>
      </w:r>
      <w:r>
        <w:t>(я. Зибольда) формы яблони.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t>В России северная граница азиатского центра проходит по Восточной Сиби</w:t>
      </w:r>
      <w:r>
        <w:softHyphen/>
        <w:t>ри (Бурятская республика, Читинская область), идя далее на восток по Амурской области, Хабаровско</w:t>
      </w:r>
      <w:r>
        <w:t>му и Приморскому краям до берегов Тихого океана. На вос</w:t>
      </w:r>
      <w:r>
        <w:softHyphen/>
        <w:t>токе граница пересекает южную часть острова Сахалин и захватывает два юж</w:t>
      </w:r>
      <w:r>
        <w:softHyphen/>
        <w:t>ных курильских острова (Кунашир, Итуруп).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t>Среднеазиатский участок включает территории Южного Казахстана, Узбеки</w:t>
      </w:r>
      <w:r>
        <w:softHyphen/>
        <w:t>стана, Киргизии</w:t>
      </w:r>
      <w:r>
        <w:t>, Таджикистана, Туркмении и небольшую часть территории За</w:t>
      </w:r>
      <w:r>
        <w:softHyphen/>
        <w:t>падного Китая. В Южной Киргизии сохранились единственные в мире плодовые леса с основной породой - яблоней Сиверса.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t xml:space="preserve">В конце третичного периода М. </w:t>
      </w:r>
      <w:r>
        <w:rPr>
          <w:lang w:val="en-US"/>
        </w:rPr>
        <w:t>sieversii</w:t>
      </w:r>
      <w:r w:rsidRPr="00CF38F7">
        <w:t xml:space="preserve"> </w:t>
      </w:r>
      <w:r>
        <w:t>расселилась на большом простран</w:t>
      </w:r>
      <w:r>
        <w:softHyphen/>
        <w:t xml:space="preserve">стве - на </w:t>
      </w:r>
      <w:r>
        <w:t>запад вдоль южных берегов древнего Среднеазиатского моря, оттуда - на Кавказ и Балканский полуостров. Постепенно с изменением климата, там выделилось несколько специализированных видов. Можно проследить сохранив</w:t>
      </w:r>
      <w:r>
        <w:softHyphen/>
        <w:t>шуюся до наших дней связь между европейскими</w:t>
      </w:r>
      <w:r>
        <w:t xml:space="preserve"> и азиатскими центрами по линии северная Турция, Северо-Западный Иран, Западный Копетдаг, северный Афганистан, где еще можно встретить фрагменты ареала дикой яблони. Средне</w:t>
      </w:r>
      <w:r>
        <w:softHyphen/>
        <w:t>азиатский участок азиатского центра - первичный и самый древний очаг одомаш</w:t>
      </w:r>
      <w:r>
        <w:softHyphen/>
        <w:t>нивания</w:t>
      </w:r>
      <w:r>
        <w:t xml:space="preserve"> яблони и зарождения культуры на земном шаре, а родоначальником сортов яблони домашней (М. </w:t>
      </w:r>
      <w:r>
        <w:rPr>
          <w:lang w:val="en-US"/>
        </w:rPr>
        <w:t>domestica</w:t>
      </w:r>
      <w:r w:rsidRPr="00CF38F7">
        <w:t xml:space="preserve">) </w:t>
      </w:r>
      <w:r>
        <w:t xml:space="preserve">стала дикорастущая яблоня Сиверса </w:t>
      </w:r>
      <w:r w:rsidRPr="00CF38F7">
        <w:t>(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sieversii</w:t>
      </w:r>
      <w:r w:rsidRPr="00CF38F7">
        <w:t>).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t xml:space="preserve">В России произрастают яблони азиатского центра - М. </w:t>
      </w:r>
      <w:r>
        <w:rPr>
          <w:lang w:val="en-US"/>
        </w:rPr>
        <w:t>baccata</w:t>
      </w:r>
      <w:r w:rsidRPr="00CF38F7">
        <w:t xml:space="preserve">. </w:t>
      </w:r>
      <w:r>
        <w:t>Восточноси</w:t>
      </w:r>
      <w:r>
        <w:softHyphen/>
        <w:t>бирский участок ее произрастания</w:t>
      </w:r>
      <w:r>
        <w:t xml:space="preserve"> охватывает западную часть Забайкалья и Даль</w:t>
      </w:r>
      <w:r>
        <w:softHyphen/>
        <w:t>него Востока. За рубежом она растет по долинам рек в северных поймах в Мон</w:t>
      </w:r>
      <w:r>
        <w:softHyphen/>
        <w:t>голии и Китае.</w:t>
      </w:r>
    </w:p>
    <w:p w:rsidR="00772CF9" w:rsidRDefault="00205415">
      <w:pPr>
        <w:pStyle w:val="81"/>
        <w:framePr w:w="7651" w:h="12132" w:hRule="exact" w:wrap="none" w:vAnchor="page" w:hAnchor="page" w:x="1279" w:y="2096"/>
        <w:shd w:val="clear" w:color="auto" w:fill="auto"/>
        <w:spacing w:line="250" w:lineRule="exact"/>
        <w:ind w:left="20" w:firstLine="400"/>
        <w:jc w:val="both"/>
      </w:pPr>
      <w:r>
        <w:t>Азиатский центр - наиболее древний очаг происхождения и видового разно</w:t>
      </w:r>
      <w:r>
        <w:softHyphen/>
        <w:t>образия рода. Здесь можно проследить филогенетичес</w:t>
      </w:r>
      <w:r>
        <w:t>кие отношения между ви</w:t>
      </w:r>
      <w:r>
        <w:softHyphen/>
        <w:t>дами и эволюционные этапы развития яблони. Морфология и биология видов чрезвычайно разнообразны. Жизненные формы представлены от кустарников до высокоствольных деревьев. Листья простые, цельные или усложненно-лопастные до раздельных,</w:t>
      </w:r>
      <w:r>
        <w:t xml:space="preserve"> в почкосложении сложенные или свернутые. Цветки от мелких,</w:t>
      </w:r>
    </w:p>
    <w:p w:rsidR="00772CF9" w:rsidRDefault="00205415">
      <w:pPr>
        <w:pStyle w:val="81"/>
        <w:framePr w:w="1555" w:h="952" w:hRule="exact" w:wrap="none" w:vAnchor="page" w:hAnchor="page" w:x="9155" w:y="2096"/>
        <w:shd w:val="clear" w:color="auto" w:fill="auto"/>
        <w:spacing w:line="226" w:lineRule="exact"/>
        <w:ind w:right="40" w:firstLine="0"/>
        <w:jc w:val="center"/>
      </w:pPr>
      <w:r>
        <w:rPr>
          <w:rStyle w:val="a7"/>
        </w:rPr>
        <w:t xml:space="preserve">Центры происхождения и эволюция рода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Mill</w:t>
      </w:r>
      <w:r w:rsidRPr="00CF38F7">
        <w:rPr>
          <w:rStyle w:val="a7"/>
        </w:rPr>
        <w:t>.</w:t>
      </w:r>
    </w:p>
    <w:p w:rsidR="00772CF9" w:rsidRDefault="00205415">
      <w:pPr>
        <w:pStyle w:val="26"/>
        <w:framePr w:wrap="none" w:vAnchor="page" w:hAnchor="page" w:x="9712" w:y="14482"/>
        <w:shd w:val="clear" w:color="auto" w:fill="auto"/>
        <w:spacing w:line="250" w:lineRule="exact"/>
        <w:ind w:left="80"/>
      </w:pPr>
      <w:r>
        <w:t>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502" w:h="943" w:hRule="exact" w:wrap="none" w:vAnchor="page" w:hAnchor="page" w:x="1199" w:y="2096"/>
        <w:shd w:val="clear" w:color="auto" w:fill="auto"/>
        <w:spacing w:line="226" w:lineRule="exact"/>
        <w:ind w:left="60" w:firstLine="0"/>
        <w:jc w:val="center"/>
      </w:pPr>
      <w:r>
        <w:rPr>
          <w:rStyle w:val="a7"/>
        </w:rPr>
        <w:lastRenderedPageBreak/>
        <w:t xml:space="preserve">Центры происхождения и ЭВОЛЮЦИЯ рода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Mill</w:t>
      </w:r>
      <w:r w:rsidRPr="00CF38F7">
        <w:rPr>
          <w:rStyle w:val="a7"/>
        </w:rPr>
        <w:t>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firstLine="0"/>
        <w:jc w:val="both"/>
      </w:pPr>
      <w:r>
        <w:t>собранных в многоцветковые соцветия, до крупных одиночных. Особенно разно</w:t>
      </w:r>
      <w:r>
        <w:softHyphen/>
        <w:t xml:space="preserve">образны плоды - от 0,5 до </w:t>
      </w:r>
      <w:r>
        <w:rPr>
          <w:rStyle w:val="SimHei75pt0pt"/>
        </w:rPr>
        <w:t>8</w:t>
      </w:r>
      <w:r>
        <w:t xml:space="preserve"> см в диаметре, кислые, сладкие, горькие, терпкие, вяжущие, с опадающими чашелистиками. Плодоножки от очень длинных, превы</w:t>
      </w:r>
      <w:r>
        <w:softHyphen/>
        <w:t>шающих в несколько раз диаметр плода, до коротких. У некоторых видов отмече</w:t>
      </w:r>
      <w:r>
        <w:softHyphen/>
        <w:t>но высокое содержание антоциа</w:t>
      </w:r>
      <w:r>
        <w:t>на в разных частях растения.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right="20" w:firstLine="420"/>
        <w:jc w:val="both"/>
      </w:pPr>
      <w:r>
        <w:t>Азиатский центр отличается разнообразными эколого-географическими ус</w:t>
      </w:r>
      <w:r>
        <w:softHyphen/>
        <w:t>ловиями произрастания. Большая часть видов обитает в горных районах.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right="20" w:firstLine="420"/>
        <w:jc w:val="both"/>
      </w:pPr>
      <w:r>
        <w:t>Дикорастущие яблони азиатского центра в настоящее время начинают ис</w:t>
      </w:r>
      <w:r>
        <w:softHyphen/>
        <w:t xml:space="preserve">пользовать в </w:t>
      </w:r>
      <w:r>
        <w:t>селекции. Вовлечение полиплоидных видов и форм в селекционный процесс позволит создать сорта, устойчивые к основным заболеваниям яблони. Изучение диких форм, обладающих автономным апомиксисом (образование пло</w:t>
      </w:r>
      <w:r>
        <w:softHyphen/>
        <w:t>дов без опыления, содержащих семена), открыло б</w:t>
      </w:r>
      <w:r>
        <w:t>ы неограниченные возможнос</w:t>
      </w:r>
      <w:r>
        <w:softHyphen/>
        <w:t>ти размножения сортов семенами, передающих все признаки материнского рас</w:t>
      </w:r>
      <w:r>
        <w:softHyphen/>
        <w:t>тения.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 xml:space="preserve">Североамериканский центр </w:t>
      </w:r>
      <w:r>
        <w:t xml:space="preserve">объединяет три изолированных друг от друга участка: тихоокеанский, центральный и восточный. Род Ма1^ включает виды секции </w:t>
      </w:r>
      <w:r>
        <w:rPr>
          <w:lang w:val="en-US"/>
        </w:rPr>
        <w:t>Ch</w:t>
      </w:r>
      <w:r>
        <w:rPr>
          <w:lang w:val="en-US"/>
        </w:rPr>
        <w:t>loromeles</w:t>
      </w:r>
      <w:r w:rsidRPr="00CF38F7">
        <w:t xml:space="preserve"> </w:t>
      </w:r>
      <w:r>
        <w:t xml:space="preserve">- яблоню айовскую (М. </w:t>
      </w:r>
      <w:r>
        <w:rPr>
          <w:lang w:val="en-US"/>
        </w:rPr>
        <w:t>ioensis</w:t>
      </w:r>
      <w:r w:rsidRPr="00CF38F7">
        <w:t xml:space="preserve"> (</w:t>
      </w:r>
      <w:r>
        <w:rPr>
          <w:lang w:val="en-US"/>
        </w:rPr>
        <w:t>Wood</w:t>
      </w:r>
      <w:r w:rsidRPr="00CF38F7">
        <w:t xml:space="preserve">) </w:t>
      </w:r>
      <w:r>
        <w:rPr>
          <w:lang w:val="en-US"/>
        </w:rPr>
        <w:t>Britt</w:t>
      </w:r>
      <w:r w:rsidRPr="00CF38F7">
        <w:t xml:space="preserve">.), </w:t>
      </w:r>
      <w:r>
        <w:t>яблоню венеч</w:t>
      </w:r>
      <w:r>
        <w:softHyphen/>
        <w:t xml:space="preserve">ную </w:t>
      </w:r>
      <w:r w:rsidRPr="00CF38F7">
        <w:rPr>
          <w:lang w:val="en-US"/>
        </w:rPr>
        <w:t>(</w:t>
      </w:r>
      <w:r>
        <w:t>М</w:t>
      </w:r>
      <w:r w:rsidRPr="00CF38F7">
        <w:rPr>
          <w:lang w:val="en-US"/>
        </w:rPr>
        <w:t xml:space="preserve">. </w:t>
      </w:r>
      <w:r>
        <w:rPr>
          <w:lang w:val="en-US"/>
        </w:rPr>
        <w:t xml:space="preserve">coronaria (L.) Mill.) </w:t>
      </w:r>
      <w:r>
        <w:t>и</w:t>
      </w:r>
      <w:r w:rsidRPr="00CF38F7">
        <w:rPr>
          <w:lang w:val="en-US"/>
        </w:rPr>
        <w:t xml:space="preserve"> </w:t>
      </w:r>
      <w:r>
        <w:t>яблоню</w:t>
      </w:r>
      <w:r w:rsidRPr="00CF38F7">
        <w:rPr>
          <w:lang w:val="en-US"/>
        </w:rPr>
        <w:t xml:space="preserve"> </w:t>
      </w:r>
      <w:r>
        <w:t>узколистную</w:t>
      </w:r>
      <w:r w:rsidRPr="00CF38F7">
        <w:rPr>
          <w:lang w:val="en-US"/>
        </w:rPr>
        <w:t xml:space="preserve"> (</w:t>
      </w:r>
      <w:r>
        <w:t>М</w:t>
      </w:r>
      <w:r w:rsidRPr="00CF38F7">
        <w:rPr>
          <w:lang w:val="en-US"/>
        </w:rPr>
        <w:t xml:space="preserve">. </w:t>
      </w:r>
      <w:r>
        <w:rPr>
          <w:lang w:val="en-US"/>
        </w:rPr>
        <w:t xml:space="preserve">angustifolia (Ait. Michx), </w:t>
      </w:r>
      <w:r>
        <w:t>а</w:t>
      </w:r>
      <w:r w:rsidRPr="00CF38F7">
        <w:rPr>
          <w:lang w:val="en-US"/>
        </w:rPr>
        <w:t xml:space="preserve"> </w:t>
      </w:r>
      <w:r>
        <w:t>также</w:t>
      </w:r>
      <w:r w:rsidRPr="00CF38F7">
        <w:rPr>
          <w:lang w:val="en-US"/>
        </w:rPr>
        <w:t xml:space="preserve"> </w:t>
      </w:r>
      <w:r>
        <w:t>один</w:t>
      </w:r>
      <w:r w:rsidRPr="00CF38F7">
        <w:rPr>
          <w:lang w:val="en-US"/>
        </w:rPr>
        <w:t xml:space="preserve"> </w:t>
      </w:r>
      <w:r>
        <w:t>вид</w:t>
      </w:r>
      <w:r w:rsidRPr="00CF38F7">
        <w:rPr>
          <w:lang w:val="en-US"/>
        </w:rPr>
        <w:t xml:space="preserve"> </w:t>
      </w:r>
      <w:r>
        <w:t>секции</w:t>
      </w:r>
      <w:r w:rsidRPr="00CF38F7">
        <w:rPr>
          <w:lang w:val="en-US"/>
        </w:rPr>
        <w:t xml:space="preserve"> </w:t>
      </w:r>
      <w:r>
        <w:rPr>
          <w:lang w:val="en-US"/>
        </w:rPr>
        <w:t xml:space="preserve">Sorbomalus </w:t>
      </w:r>
      <w:r w:rsidRPr="00CF38F7">
        <w:rPr>
          <w:lang w:val="en-US"/>
        </w:rPr>
        <w:t xml:space="preserve">- </w:t>
      </w:r>
      <w:r>
        <w:t>яблоню</w:t>
      </w:r>
      <w:r w:rsidRPr="00CF38F7">
        <w:rPr>
          <w:lang w:val="en-US"/>
        </w:rPr>
        <w:t xml:space="preserve"> </w:t>
      </w:r>
      <w:r>
        <w:t>бурую</w:t>
      </w:r>
      <w:r w:rsidRPr="00CF38F7">
        <w:rPr>
          <w:lang w:val="en-US"/>
        </w:rPr>
        <w:t xml:space="preserve"> (</w:t>
      </w:r>
      <w:r>
        <w:t>М</w:t>
      </w:r>
      <w:r w:rsidRPr="00CF38F7">
        <w:rPr>
          <w:lang w:val="en-US"/>
        </w:rPr>
        <w:t xml:space="preserve">. </w:t>
      </w:r>
      <w:r>
        <w:rPr>
          <w:lang w:val="en-US"/>
        </w:rPr>
        <w:t>fusca (Rafin.) Schneid</w:t>
      </w:r>
      <w:r w:rsidRPr="00CF38F7">
        <w:t>).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right="20" w:firstLine="420"/>
        <w:jc w:val="both"/>
      </w:pPr>
      <w:r>
        <w:t xml:space="preserve">Для этих видов характерны </w:t>
      </w:r>
      <w:r>
        <w:t>листья, в почкосложении сложенные, более или менее лопастные. Цветки собраны в щитковидные соцветия. Плоды около 5 см в диаметре, шаровидные, зеленые или желтые, очень ароматные, с твердой мяко</w:t>
      </w:r>
      <w:r>
        <w:softHyphen/>
        <w:t xml:space="preserve">тью, не пригодные для употребления в свежем виде, </w:t>
      </w:r>
      <w:r>
        <w:rPr>
          <w:lang w:val="en-US"/>
        </w:rPr>
        <w:t>c</w:t>
      </w:r>
      <w:r w:rsidRPr="00CF38F7">
        <w:t xml:space="preserve"> </w:t>
      </w:r>
      <w:r>
        <w:t>неопадающи</w:t>
      </w:r>
      <w:r>
        <w:t>ми чашелисти</w:t>
      </w:r>
      <w:r>
        <w:softHyphen/>
        <w:t>ками. Яблоня бурая распространена вдоль Тихоокеанского побережья - от Аляс</w:t>
      </w:r>
      <w:r>
        <w:softHyphen/>
        <w:t>ки и Алеутских островов до Калифорнии. Этот вид имеет черты, общие с яблоня</w:t>
      </w:r>
      <w:r>
        <w:softHyphen/>
        <w:t>ми азиатского центра: плоды мелкие, с опадающими чашелистиками.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50" w:lineRule="exact"/>
        <w:ind w:left="20" w:right="20" w:firstLine="420"/>
        <w:jc w:val="both"/>
      </w:pPr>
      <w:r>
        <w:t>В настоящее время наиболее д</w:t>
      </w:r>
      <w:r>
        <w:t xml:space="preserve">етально изучен хромосомный состав видов североамериканского центра. Диплоидный набор </w:t>
      </w:r>
      <w:r w:rsidRPr="00CF38F7">
        <w:t>2</w:t>
      </w:r>
      <w:r>
        <w:rPr>
          <w:lang w:val="en-US"/>
        </w:rPr>
        <w:t>n</w:t>
      </w:r>
      <w:r w:rsidRPr="00CF38F7">
        <w:t xml:space="preserve">=34 </w:t>
      </w:r>
      <w:r>
        <w:t>имеют яблоня айовская и яблоня бурая. Остальные виды представляют триплоидные и тетраплоидные фор</w:t>
      </w:r>
      <w:r>
        <w:softHyphen/>
        <w:t xml:space="preserve">мы с набором хромосом </w:t>
      </w:r>
      <w:r w:rsidRPr="00CF38F7">
        <w:t>2</w:t>
      </w:r>
      <w:r>
        <w:rPr>
          <w:lang w:val="en-US"/>
        </w:rPr>
        <w:t>n</w:t>
      </w:r>
      <w:r w:rsidRPr="00CF38F7">
        <w:t>=51,68.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after="153" w:line="250" w:lineRule="exact"/>
        <w:ind w:left="20" w:right="20" w:firstLine="420"/>
        <w:jc w:val="both"/>
      </w:pPr>
      <w:r>
        <w:t xml:space="preserve">Попытки селекционеров использовать </w:t>
      </w:r>
      <w:r>
        <w:t>американские виды яблонь в скрещи</w:t>
      </w:r>
      <w:r>
        <w:softHyphen/>
        <w:t>ваниях пока не дают значимых результатов. Североамериканский центр - важ</w:t>
      </w:r>
      <w:r>
        <w:softHyphen/>
        <w:t>ный вторичный центр происхождения большинства современных сортов яблони.</w:t>
      </w:r>
    </w:p>
    <w:p w:rsidR="00772CF9" w:rsidRDefault="00205415">
      <w:pPr>
        <w:pStyle w:val="81"/>
        <w:framePr w:w="7666" w:h="9756" w:hRule="exact" w:wrap="none" w:vAnchor="page" w:hAnchor="page" w:x="2971" w:y="2096"/>
        <w:shd w:val="clear" w:color="auto" w:fill="auto"/>
        <w:spacing w:line="283" w:lineRule="exact"/>
        <w:ind w:right="20" w:firstLine="0"/>
        <w:jc w:val="right"/>
      </w:pPr>
      <w:r>
        <w:t>Таблица</w:t>
      </w:r>
    </w:p>
    <w:p w:rsidR="00772CF9" w:rsidRDefault="00205415">
      <w:pPr>
        <w:pStyle w:val="60"/>
        <w:framePr w:w="7666" w:h="9756" w:hRule="exact" w:wrap="none" w:vAnchor="page" w:hAnchor="page" w:x="2971" w:y="2096"/>
        <w:shd w:val="clear" w:color="auto" w:fill="auto"/>
        <w:spacing w:line="283" w:lineRule="exact"/>
        <w:ind w:left="20" w:firstLine="420"/>
        <w:jc w:val="both"/>
      </w:pPr>
      <w:r>
        <w:t>Дикорастущие виды, географическое распространение</w:t>
      </w:r>
    </w:p>
    <w:p w:rsidR="00772CF9" w:rsidRDefault="00205415">
      <w:pPr>
        <w:pStyle w:val="60"/>
        <w:framePr w:w="7666" w:h="9756" w:hRule="exact" w:wrap="none" w:vAnchor="page" w:hAnchor="page" w:x="2971" w:y="2096"/>
        <w:shd w:val="clear" w:color="auto" w:fill="auto"/>
        <w:spacing w:after="159" w:line="283" w:lineRule="exact"/>
        <w:ind w:left="20"/>
      </w:pPr>
      <w:r>
        <w:t>и использование</w:t>
      </w:r>
    </w:p>
    <w:p w:rsidR="00772CF9" w:rsidRDefault="00205415">
      <w:pPr>
        <w:pStyle w:val="70"/>
        <w:framePr w:w="7666" w:h="9756" w:hRule="exact" w:wrap="none" w:vAnchor="page" w:hAnchor="page" w:x="2971" w:y="2096"/>
        <w:shd w:val="clear" w:color="auto" w:fill="auto"/>
        <w:spacing w:line="160" w:lineRule="exact"/>
        <w:ind w:left="20"/>
        <w:jc w:val="center"/>
      </w:pPr>
      <w:bookmarkStart w:id="26" w:name="bookmark25"/>
      <w:r>
        <w:t xml:space="preserve">ЯБЛОНЯ - </w:t>
      </w:r>
      <w:r>
        <w:rPr>
          <w:lang w:val="en-US"/>
        </w:rPr>
        <w:t>Malus Mill.</w:t>
      </w:r>
      <w:bookmarkEnd w:id="26"/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2"/>
        <w:gridCol w:w="2222"/>
        <w:gridCol w:w="3211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Виды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Распространение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Примечания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456"/>
        </w:trPr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0pt0"/>
                <w:lang w:val="ru-RU"/>
              </w:rPr>
              <w:t xml:space="preserve">Секция </w:t>
            </w:r>
            <w:r>
              <w:rPr>
                <w:rStyle w:val="0pt0"/>
              </w:rPr>
              <w:t>I Malus Langenf.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387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235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  <w:lang w:val="en-US"/>
              </w:rPr>
              <w:t xml:space="preserve">Malus sylvestris (L.) Mill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лесная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Западная, Централь</w:t>
            </w:r>
            <w:r>
              <w:rPr>
                <w:rStyle w:val="29"/>
              </w:rPr>
              <w:softHyphen/>
              <w:t>ная и Восточная Евро</w:t>
            </w:r>
            <w:r>
              <w:rPr>
                <w:rStyle w:val="29"/>
              </w:rPr>
              <w:softHyphen/>
              <w:t>па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2218" w:wrap="none" w:vAnchor="page" w:hAnchor="page" w:x="2975" w:y="11989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 xml:space="preserve">Плоды 2,0-3,5 см диам., горькие, терпкие, кислые, употребляются для приготовления уксуса, </w:t>
            </w:r>
            <w:r>
              <w:rPr>
                <w:rStyle w:val="29"/>
              </w:rPr>
              <w:t>кваса; используется в качестве подвоя</w:t>
            </w:r>
          </w:p>
        </w:tc>
      </w:tr>
    </w:tbl>
    <w:p w:rsidR="00772CF9" w:rsidRDefault="00205415">
      <w:pPr>
        <w:pStyle w:val="26"/>
        <w:framePr w:wrap="none" w:vAnchor="page" w:hAnchor="page" w:x="1756" w:y="14480"/>
        <w:shd w:val="clear" w:color="auto" w:fill="auto"/>
        <w:spacing w:line="250" w:lineRule="exact"/>
        <w:ind w:left="20"/>
      </w:pPr>
      <w:r>
        <w:t>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7"/>
        <w:gridCol w:w="2218"/>
        <w:gridCol w:w="3216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lastRenderedPageBreak/>
              <w:t>Виды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right="360" w:firstLine="0"/>
              <w:jc w:val="right"/>
            </w:pPr>
            <w:r>
              <w:rPr>
                <w:rStyle w:val="29"/>
              </w:rPr>
              <w:t>Распространение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Примечания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52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sylvestris var. prae- cox (Pall.) Ponom. - </w:t>
            </w:r>
            <w:r>
              <w:rPr>
                <w:rStyle w:val="29"/>
              </w:rPr>
              <w:t>яблоня ранняя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Среднее и Нижнее По</w:t>
            </w:r>
            <w:r>
              <w:rPr>
                <w:rStyle w:val="29"/>
              </w:rPr>
              <w:softHyphen/>
              <w:t>волжье, лесостепные зоны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 xml:space="preserve">От яблони лесной отличается низ- корослостью, ранним </w:t>
            </w:r>
            <w:r>
              <w:rPr>
                <w:rStyle w:val="29"/>
              </w:rPr>
              <w:t>созревани</w:t>
            </w:r>
            <w:r>
              <w:rPr>
                <w:rStyle w:val="29"/>
              </w:rPr>
              <w:softHyphen/>
              <w:t>ем плодов и корнеотпрысковым размножением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2155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orientalis Uglitz. - </w:t>
            </w:r>
            <w:r>
              <w:rPr>
                <w:rStyle w:val="29"/>
              </w:rPr>
              <w:t>яблоня восточная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>Кавказ, Иран, Турция, горные леса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2,0-3,0 см диам., кислые, терпкие, с короткой плодоножкой, отличаются длительной лежкос- тью, зимним созреванием, хоро</w:t>
            </w:r>
            <w:r>
              <w:rPr>
                <w:rStyle w:val="29"/>
              </w:rPr>
              <w:softHyphen/>
              <w:t>шей</w:t>
            </w:r>
            <w:r>
              <w:rPr>
                <w:rStyle w:val="29"/>
              </w:rPr>
              <w:t xml:space="preserve"> транспортабельностью пло</w:t>
            </w:r>
            <w:r>
              <w:rPr>
                <w:rStyle w:val="29"/>
              </w:rPr>
              <w:softHyphen/>
              <w:t>дов, используются для приготов</w:t>
            </w:r>
            <w:r>
              <w:rPr>
                <w:rStyle w:val="29"/>
              </w:rPr>
              <w:softHyphen/>
              <w:t>ления спирта и в качестве подво</w:t>
            </w:r>
            <w:r>
              <w:rPr>
                <w:rStyle w:val="29"/>
              </w:rPr>
              <w:softHyphen/>
              <w:t>ев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699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>M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sieversii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Ledeb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M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Roem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Сивер- са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Тарбагатай, Джунгар</w:t>
            </w:r>
            <w:r>
              <w:rPr>
                <w:rStyle w:val="29"/>
              </w:rPr>
              <w:softHyphen/>
              <w:t>ский и Заилийский Алатау, Ферганский, Чаткальский хребты, Каратау, Памиро-Алай, в горных леса</w:t>
            </w:r>
            <w:r>
              <w:rPr>
                <w:rStyle w:val="29"/>
              </w:rPr>
              <w:t>х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Плоды крупные, до </w:t>
            </w:r>
            <w:r>
              <w:rPr>
                <w:rStyle w:val="SimHei75pt0pt0"/>
              </w:rPr>
              <w:t>8</w:t>
            </w:r>
            <w:r>
              <w:rPr>
                <w:rStyle w:val="29"/>
              </w:rPr>
              <w:t xml:space="preserve"> см диам., кислые, сладкие, терпкие, кисло</w:t>
            </w:r>
            <w:r>
              <w:rPr>
                <w:rStyle w:val="29"/>
              </w:rPr>
              <w:softHyphen/>
              <w:t>сладкие; употребляют в пищу и заготавливают впрок; использует</w:t>
            </w:r>
            <w:r>
              <w:rPr>
                <w:rStyle w:val="29"/>
              </w:rPr>
              <w:softHyphen/>
              <w:t>ся в качестве подвоев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205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sieversii var. kir- ghisorum (Al. et An. Theod.) Ponom. - </w:t>
            </w:r>
            <w:r>
              <w:rPr>
                <w:rStyle w:val="29"/>
              </w:rPr>
              <w:t>яб</w:t>
            </w:r>
            <w:r>
              <w:rPr>
                <w:rStyle w:val="29"/>
              </w:rPr>
              <w:softHyphen/>
              <w:t>лоня киргизов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Южная Киргизия, За</w:t>
            </w:r>
            <w:r>
              <w:rPr>
                <w:rStyle w:val="29"/>
              </w:rPr>
              <w:softHyphen/>
              <w:t xml:space="preserve">падный </w:t>
            </w:r>
            <w:r>
              <w:rPr>
                <w:rStyle w:val="29"/>
              </w:rPr>
              <w:t>Тянь-Шань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То же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90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sieversii var. hissarica (S. Kudr.) Ponom. - </w:t>
            </w:r>
            <w:r>
              <w:rPr>
                <w:rStyle w:val="29"/>
              </w:rPr>
              <w:t>яблоня гис- сарская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Гиссарский, Заравшан- ский хребты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То же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86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sieversii var. niedzwetzkyana (Dieсk). Likh. - </w:t>
            </w:r>
            <w:r>
              <w:rPr>
                <w:rStyle w:val="29"/>
              </w:rPr>
              <w:t>яблоня Не- дзвецкого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Встречается единично в Кульдже, Ферганс</w:t>
            </w:r>
            <w:r>
              <w:rPr>
                <w:rStyle w:val="29"/>
              </w:rPr>
              <w:softHyphen/>
              <w:t xml:space="preserve">ком хребте и Тянь- </w:t>
            </w:r>
            <w:r>
              <w:rPr>
                <w:rStyle w:val="29"/>
              </w:rPr>
              <w:t>Шане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Из-за большого количества анто- циана в плодах, используется в селекции для получения красно- пигментированных сортов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267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  <w:lang w:val="en-US"/>
              </w:rPr>
              <w:t xml:space="preserve">M. sieversii var. turk- menorum (Juz. et M. Pop.) Ponom. - </w:t>
            </w:r>
            <w:r>
              <w:rPr>
                <w:rStyle w:val="29"/>
              </w:rPr>
              <w:t>ябло</w:t>
            </w:r>
            <w:r>
              <w:rPr>
                <w:rStyle w:val="29"/>
              </w:rPr>
              <w:softHyphen/>
              <w:t>ня туркменов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right="360" w:firstLine="0"/>
              <w:jc w:val="right"/>
            </w:pPr>
            <w:r>
              <w:rPr>
                <w:rStyle w:val="29"/>
              </w:rPr>
              <w:t>Западный Копетдаг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около 3 см диам., пряно</w:t>
            </w:r>
            <w:r>
              <w:rPr>
                <w:rStyle w:val="29"/>
              </w:rPr>
              <w:softHyphen/>
              <w:t>сладкие</w:t>
            </w:r>
            <w:r>
              <w:rPr>
                <w:rStyle w:val="29"/>
              </w:rPr>
              <w:t xml:space="preserve"> с ароматом, употребляют</w:t>
            </w:r>
            <w:r>
              <w:rPr>
                <w:rStyle w:val="29"/>
              </w:rPr>
              <w:softHyphen/>
              <w:t>ся в пищу. По морфологии близ</w:t>
            </w:r>
            <w:r>
              <w:rPr>
                <w:rStyle w:val="29"/>
              </w:rPr>
              <w:softHyphen/>
              <w:t>ка к яблоне Сиверса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466"/>
        </w:trPr>
        <w:tc>
          <w:tcPr>
            <w:tcW w:w="766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0pt0"/>
                <w:lang w:val="ru-RU"/>
              </w:rPr>
              <w:t xml:space="preserve">Секция </w:t>
            </w:r>
            <w:r>
              <w:rPr>
                <w:rStyle w:val="0pt0"/>
              </w:rPr>
              <w:t>II Gymnomeles Koehne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387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>M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baccata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L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Borkh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ягодная (си</w:t>
            </w:r>
            <w:r>
              <w:rPr>
                <w:rStyle w:val="29"/>
              </w:rPr>
              <w:softHyphen/>
              <w:t>бирская)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Восточная Сибирь, Монголия, Китай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66" w:y="230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до 1 см диам., с опадаю</w:t>
            </w:r>
            <w:r>
              <w:rPr>
                <w:rStyle w:val="29"/>
              </w:rPr>
              <w:softHyphen/>
              <w:t>щими чашелистиками; использу</w:t>
            </w:r>
            <w:r>
              <w:rPr>
                <w:rStyle w:val="29"/>
              </w:rPr>
              <w:softHyphen/>
              <w:t xml:space="preserve">ется </w:t>
            </w:r>
            <w:r>
              <w:rPr>
                <w:rStyle w:val="29"/>
              </w:rPr>
              <w:t>в селекции на высокую мо</w:t>
            </w:r>
            <w:r>
              <w:rPr>
                <w:rStyle w:val="29"/>
              </w:rPr>
              <w:softHyphen/>
              <w:t>розоустойчивость, в качестве под</w:t>
            </w:r>
            <w:r>
              <w:rPr>
                <w:rStyle w:val="29"/>
              </w:rPr>
              <w:softHyphen/>
              <w:t>воев в Сибири</w:t>
            </w:r>
          </w:p>
        </w:tc>
      </w:tr>
    </w:tbl>
    <w:p w:rsidR="00772CF9" w:rsidRDefault="00205415">
      <w:pPr>
        <w:pStyle w:val="af0"/>
        <w:framePr w:w="1435" w:h="970" w:hRule="exact" w:wrap="none" w:vAnchor="page" w:hAnchor="page" w:x="9220" w:y="2249"/>
        <w:shd w:val="clear" w:color="auto" w:fill="auto"/>
      </w:pPr>
      <w:r>
        <w:rPr>
          <w:rStyle w:val="af1"/>
        </w:rPr>
        <w:t xml:space="preserve">Центры происхождения и эволюция рода </w:t>
      </w:r>
      <w:r>
        <w:rPr>
          <w:rStyle w:val="af1"/>
          <w:lang w:val="en-US"/>
        </w:rPr>
        <w:t>Malus</w:t>
      </w:r>
      <w:r w:rsidRPr="00CF38F7">
        <w:rPr>
          <w:rStyle w:val="af1"/>
        </w:rPr>
        <w:t xml:space="preserve"> </w:t>
      </w:r>
      <w:r>
        <w:rPr>
          <w:rStyle w:val="af1"/>
          <w:lang w:val="en-US"/>
        </w:rPr>
        <w:t>Mill</w:t>
      </w:r>
      <w:r w:rsidRPr="00CF38F7">
        <w:rPr>
          <w:rStyle w:val="af1"/>
        </w:rPr>
        <w:t>.</w:t>
      </w:r>
    </w:p>
    <w:p w:rsidR="00772CF9" w:rsidRDefault="00205415">
      <w:pPr>
        <w:pStyle w:val="2b"/>
        <w:framePr w:wrap="none" w:vAnchor="page" w:hAnchor="page" w:x="1276" w:y="14645"/>
        <w:shd w:val="clear" w:color="auto" w:fill="auto"/>
        <w:spacing w:line="80" w:lineRule="exact"/>
      </w:pPr>
      <w:r>
        <w:t>4 Заказ № 5204</w:t>
      </w:r>
    </w:p>
    <w:p w:rsidR="00772CF9" w:rsidRDefault="00205415">
      <w:pPr>
        <w:pStyle w:val="130"/>
        <w:framePr w:wrap="none" w:vAnchor="page" w:hAnchor="page" w:x="1261" w:y="14660"/>
        <w:shd w:val="clear" w:color="auto" w:fill="auto"/>
        <w:spacing w:line="220" w:lineRule="exact"/>
        <w:ind w:left="8520"/>
      </w:pPr>
      <w:bookmarkStart w:id="27" w:name="bookmark26"/>
      <w:r>
        <w:t>49</w:t>
      </w:r>
      <w:bookmarkEnd w:id="27"/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f0"/>
        <w:framePr w:w="1440" w:h="970" w:hRule="exact" w:wrap="none" w:vAnchor="page" w:hAnchor="page" w:x="1252" w:y="2229"/>
        <w:shd w:val="clear" w:color="auto" w:fill="auto"/>
      </w:pPr>
      <w:r>
        <w:rPr>
          <w:rStyle w:val="af1"/>
        </w:rPr>
        <w:lastRenderedPageBreak/>
        <w:t xml:space="preserve">Центры происхождения и ЭВОЛЮЦИЯ рода </w:t>
      </w:r>
      <w:r>
        <w:rPr>
          <w:rStyle w:val="af1"/>
          <w:lang w:val="en-US"/>
        </w:rPr>
        <w:t>Malus</w:t>
      </w:r>
      <w:r w:rsidRPr="00CF38F7">
        <w:rPr>
          <w:rStyle w:val="af1"/>
        </w:rPr>
        <w:t xml:space="preserve"> </w:t>
      </w:r>
      <w:r>
        <w:rPr>
          <w:rStyle w:val="af1"/>
          <w:lang w:val="en-US"/>
        </w:rPr>
        <w:t>Mill</w:t>
      </w:r>
      <w:r w:rsidRPr="00CF38F7">
        <w:rPr>
          <w:rStyle w:val="af1"/>
        </w:rPr>
        <w:t>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2"/>
        <w:gridCol w:w="2222"/>
        <w:gridCol w:w="3211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Виды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Распространение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Примечания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52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manshurica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Maxim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Kom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мань</w:t>
            </w:r>
            <w:r>
              <w:rPr>
                <w:rStyle w:val="29"/>
              </w:rPr>
              <w:softHyphen/>
              <w:t>чжурская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Юг Приморья, Корея, Северный Китай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до 1,5 см диам., с опадаю</w:t>
            </w:r>
            <w:r>
              <w:rPr>
                <w:rStyle w:val="29"/>
              </w:rPr>
              <w:softHyphen/>
              <w:t>щими чашелистиками; использу</w:t>
            </w:r>
            <w:r>
              <w:rPr>
                <w:rStyle w:val="29"/>
              </w:rPr>
              <w:softHyphen/>
              <w:t>ется в селекции, а также в каче</w:t>
            </w:r>
            <w:r>
              <w:rPr>
                <w:rStyle w:val="29"/>
              </w:rPr>
              <w:softHyphen/>
              <w:t>стве подвоев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90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manshurica var. sachalinensis (Juz.) Ponom. - </w:t>
            </w:r>
            <w:r>
              <w:rPr>
                <w:rStyle w:val="29"/>
              </w:rPr>
              <w:t>яблоня саха</w:t>
            </w:r>
            <w:r>
              <w:rPr>
                <w:rStyle w:val="29"/>
              </w:rPr>
              <w:softHyphen/>
            </w:r>
            <w:r>
              <w:rPr>
                <w:rStyle w:val="29"/>
              </w:rPr>
              <w:t>линская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Юг Сахалина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По морфологии очень близка к яб</w:t>
            </w:r>
            <w:r>
              <w:rPr>
                <w:rStyle w:val="29"/>
              </w:rPr>
              <w:softHyphen/>
              <w:t>лоне маньчжурской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022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himalaica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Maxim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Vass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гима</w:t>
            </w:r>
            <w:r>
              <w:rPr>
                <w:rStyle w:val="29"/>
              </w:rPr>
              <w:softHyphen/>
              <w:t>лайская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both"/>
            </w:pPr>
            <w:r>
              <w:rPr>
                <w:rStyle w:val="29"/>
              </w:rPr>
              <w:t>Западные Гималаи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до 1 см диам., с опадаю</w:t>
            </w:r>
            <w:r>
              <w:rPr>
                <w:rStyle w:val="29"/>
              </w:rPr>
              <w:softHyphen/>
              <w:t>щими чашелистиками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907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hupehensis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Pamp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Rend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хубей- 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Центральный и Юго</w:t>
            </w:r>
            <w:r>
              <w:rPr>
                <w:rStyle w:val="29"/>
              </w:rPr>
              <w:softHyphen/>
            </w:r>
            <w:r>
              <w:rPr>
                <w:rStyle w:val="29"/>
              </w:rPr>
              <w:t>Западный Китай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0,8-1,0 см диам., зелено</w:t>
            </w:r>
            <w:r>
              <w:rPr>
                <w:rStyle w:val="29"/>
              </w:rPr>
              <w:softHyphen/>
              <w:t>вато-желтые, с опадающими чаше</w:t>
            </w:r>
            <w:r>
              <w:rPr>
                <w:rStyle w:val="29"/>
              </w:rPr>
              <w:softHyphen/>
              <w:t>листиками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248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sikkimensis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Wenzig</w:t>
            </w:r>
            <w:r w:rsidRPr="00CF38F7">
              <w:rPr>
                <w:rStyle w:val="29"/>
              </w:rPr>
              <w:t xml:space="preserve">) </w:t>
            </w:r>
            <w:r>
              <w:rPr>
                <w:rStyle w:val="29"/>
                <w:lang w:val="en-US"/>
              </w:rPr>
              <w:t>Koehne</w:t>
            </w:r>
            <w:r w:rsidRPr="00CF38F7">
              <w:rPr>
                <w:rStyle w:val="29"/>
              </w:rPr>
              <w:t xml:space="preserve"> - </w:t>
            </w:r>
            <w:r>
              <w:rPr>
                <w:rStyle w:val="29"/>
              </w:rPr>
              <w:t>яб</w:t>
            </w:r>
            <w:r>
              <w:rPr>
                <w:rStyle w:val="29"/>
              </w:rPr>
              <w:softHyphen/>
              <w:t>лоня сиккимская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Восточные Гималаи, Непал, высокогорные леса до 3900 м над ур. м.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кубаревидные или груше</w:t>
            </w:r>
            <w:r>
              <w:rPr>
                <w:rStyle w:val="29"/>
              </w:rPr>
              <w:softHyphen/>
              <w:t xml:space="preserve">образные, 1,5-2,0 см </w:t>
            </w:r>
            <w:r>
              <w:rPr>
                <w:rStyle w:val="29"/>
              </w:rPr>
              <w:t>диам., жел</w:t>
            </w:r>
            <w:r>
              <w:rPr>
                <w:rStyle w:val="29"/>
              </w:rPr>
              <w:softHyphen/>
              <w:t>то-красные, с неопадающими ча</w:t>
            </w:r>
            <w:r>
              <w:rPr>
                <w:rStyle w:val="29"/>
              </w:rPr>
              <w:softHyphen/>
              <w:t>шелистиками</w:t>
            </w:r>
          </w:p>
        </w:tc>
      </w:tr>
      <w:tr w:rsidR="00772CF9" w:rsidRPr="00CF38F7">
        <w:tblPrEx>
          <w:tblCellMar>
            <w:top w:w="0" w:type="dxa"/>
            <w:bottom w:w="0" w:type="dxa"/>
          </w:tblCellMar>
        </w:tblPrEx>
        <w:trPr>
          <w:trHeight w:hRule="exact" w:val="461"/>
        </w:trPr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center"/>
              <w:rPr>
                <w:lang w:val="en-US"/>
              </w:rPr>
            </w:pPr>
            <w:r>
              <w:rPr>
                <w:rStyle w:val="0pt0"/>
                <w:lang w:val="ru-RU"/>
              </w:rPr>
              <w:t>Секция</w:t>
            </w:r>
            <w:r w:rsidRPr="00CF38F7">
              <w:rPr>
                <w:rStyle w:val="0pt0"/>
              </w:rPr>
              <w:t xml:space="preserve"> III </w:t>
            </w:r>
            <w:r>
              <w:rPr>
                <w:rStyle w:val="0pt0"/>
              </w:rPr>
              <w:t>Chloromeles (Decne.) Rehd.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907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coronaria (L.) Mill.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венечная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Центральные районы Северной Америки, по опушкам лесов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до 4 см диам., желто-зеле</w:t>
            </w:r>
            <w:r>
              <w:rPr>
                <w:rStyle w:val="29"/>
              </w:rPr>
              <w:softHyphen/>
              <w:t>ные, очень душистые; использу</w:t>
            </w:r>
            <w:r>
              <w:rPr>
                <w:rStyle w:val="29"/>
              </w:rPr>
              <w:softHyphen/>
              <w:t xml:space="preserve">ется </w:t>
            </w:r>
            <w:r>
              <w:rPr>
                <w:rStyle w:val="29"/>
              </w:rPr>
              <w:t>в декоративных целях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854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angustifolia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Ait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Michx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узко</w:t>
            </w:r>
            <w:r>
              <w:rPr>
                <w:rStyle w:val="29"/>
              </w:rPr>
              <w:softHyphen/>
              <w:t>листная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В восточных районах Северной Америки, по долинам рек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шаровидные, 1,5-2,5 см диам., очень душистые, твердые; ис</w:t>
            </w:r>
            <w:r>
              <w:rPr>
                <w:rStyle w:val="29"/>
              </w:rPr>
              <w:softHyphen/>
              <w:t>пользуется в декоративных целях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358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left="120" w:firstLine="0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ioensis (Wood) Britt.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a</w:t>
            </w:r>
            <w:r>
              <w:rPr>
                <w:rStyle w:val="29"/>
              </w:rPr>
              <w:t>йовская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>yunnanensis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В Северной Америке, в бассейнах рек Мис</w:t>
            </w:r>
            <w:r>
              <w:rPr>
                <w:rStyle w:val="29"/>
              </w:rPr>
              <w:softHyphen/>
              <w:t>сисипи и Миссури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2-3 см диам., зеленые, очень душистые, покрыты воско</w:t>
            </w:r>
            <w:r>
              <w:rPr>
                <w:rStyle w:val="29"/>
              </w:rPr>
              <w:softHyphen/>
              <w:t>вым налетом; очень декоративна во время цветения и плодоноше</w:t>
            </w:r>
            <w:r>
              <w:rPr>
                <w:rStyle w:val="29"/>
              </w:rPr>
              <w:softHyphen/>
              <w:t>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451"/>
        </w:trPr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0pt0"/>
                <w:lang w:val="ru-RU"/>
              </w:rPr>
              <w:t xml:space="preserve">Секция </w:t>
            </w:r>
            <w:r>
              <w:rPr>
                <w:rStyle w:val="0pt0"/>
              </w:rPr>
              <w:t>IV Sorbomalus Zabel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33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 w:rsidRPr="00CF38F7">
              <w:rPr>
                <w:rStyle w:val="29"/>
              </w:rPr>
              <w:t>(</w:t>
            </w:r>
            <w:r>
              <w:rPr>
                <w:rStyle w:val="29"/>
                <w:lang w:val="en-US"/>
              </w:rPr>
              <w:t>Franch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C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K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Schneid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юньнаньская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>Юго-Западный Китай, горные леса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1,0-1,5 см диам., красные с грубой мякотью, содержащей каменистые клетки, с неопадаю</w:t>
            </w:r>
            <w:r>
              <w:rPr>
                <w:rStyle w:val="29"/>
              </w:rPr>
              <w:softHyphen/>
              <w:t>щими чашелистиками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022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ombrophila</w:t>
            </w:r>
            <w:r w:rsidRPr="00CF38F7">
              <w:rPr>
                <w:rStyle w:val="29"/>
              </w:rPr>
              <w:t xml:space="preserve"> </w:t>
            </w:r>
            <w:r>
              <w:rPr>
                <w:rStyle w:val="29"/>
                <w:lang w:val="en-US"/>
              </w:rPr>
              <w:t>Hand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  <w:lang w:val="en-US"/>
              </w:rPr>
              <w:t>Mazz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дож</w:t>
            </w:r>
            <w:r>
              <w:rPr>
                <w:rStyle w:val="29"/>
              </w:rPr>
              <w:softHyphen/>
              <w:t>делюбивая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Юго-Западный </w:t>
            </w:r>
            <w:r>
              <w:rPr>
                <w:rStyle w:val="29"/>
              </w:rPr>
              <w:t>Китай, по долинам горных рек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12082" w:wrap="none" w:vAnchor="page" w:hAnchor="page" w:x="2999" w:y="2285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шаровидные, около 1 см диам., с неопадающими чашелис</w:t>
            </w:r>
            <w:r>
              <w:rPr>
                <w:rStyle w:val="29"/>
              </w:rPr>
              <w:softHyphen/>
              <w:t>тиками, на длинной плодоножке</w:t>
            </w:r>
          </w:p>
        </w:tc>
      </w:tr>
    </w:tbl>
    <w:p w:rsidR="00772CF9" w:rsidRDefault="00205415">
      <w:pPr>
        <w:pStyle w:val="26"/>
        <w:framePr w:wrap="none" w:vAnchor="page" w:hAnchor="page" w:x="1789" w:y="14635"/>
        <w:shd w:val="clear" w:color="auto" w:fill="auto"/>
        <w:spacing w:line="250" w:lineRule="exact"/>
        <w:ind w:left="20"/>
      </w:pPr>
      <w:r>
        <w:t>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7"/>
        <w:gridCol w:w="2218"/>
        <w:gridCol w:w="3216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lastRenderedPageBreak/>
              <w:t>Виды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160" w:lineRule="exact"/>
              <w:ind w:right="300" w:firstLine="0"/>
              <w:jc w:val="right"/>
            </w:pPr>
            <w:r>
              <w:rPr>
                <w:rStyle w:val="29"/>
              </w:rPr>
              <w:t>Распространение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Примечания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52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prattii (Hemsel) C. K. Schneid.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Пратта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Центральный Китай, горные </w:t>
            </w:r>
            <w:r>
              <w:rPr>
                <w:rStyle w:val="29"/>
              </w:rPr>
              <w:t>леса, до высо</w:t>
            </w:r>
            <w:r>
              <w:rPr>
                <w:rStyle w:val="29"/>
              </w:rPr>
              <w:softHyphen/>
              <w:t>ты 3000 м над уровнем моря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1,5 см диам., красно-жел</w:t>
            </w:r>
            <w:r>
              <w:rPr>
                <w:rStyle w:val="29"/>
              </w:rPr>
              <w:softHyphen/>
              <w:t>тые, с неопадающими чашелисти</w:t>
            </w:r>
            <w:r>
              <w:rPr>
                <w:rStyle w:val="29"/>
              </w:rPr>
              <w:softHyphen/>
              <w:t>ками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474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honanensis</w:t>
            </w:r>
            <w:r w:rsidRPr="00CF38F7">
              <w:rPr>
                <w:rStyle w:val="29"/>
              </w:rPr>
              <w:t xml:space="preserve"> </w:t>
            </w:r>
            <w:r>
              <w:rPr>
                <w:rStyle w:val="29"/>
                <w:lang w:val="en-US"/>
              </w:rPr>
              <w:t>Rehd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хэнаньская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>Центральный Китай, горные леса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Плоды шаровидные, около 1 см диам., желто-зеленые, с грубой мякотью, с </w:t>
            </w:r>
            <w:r>
              <w:rPr>
                <w:rStyle w:val="29"/>
              </w:rPr>
              <w:t>неопадающими чаше</w:t>
            </w:r>
            <w:r>
              <w:rPr>
                <w:rStyle w:val="29"/>
              </w:rPr>
              <w:softHyphen/>
              <w:t>листиками. Устойчива к мучнис</w:t>
            </w:r>
            <w:r>
              <w:rPr>
                <w:rStyle w:val="29"/>
              </w:rPr>
              <w:softHyphen/>
              <w:t>той росе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430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kansuensis (Batal.) C. K. Shneid.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ганьсуйская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Центральный и Юго</w:t>
            </w:r>
            <w:r>
              <w:rPr>
                <w:rStyle w:val="29"/>
              </w:rPr>
              <w:softHyphen/>
              <w:t>Западный Китай, гор</w:t>
            </w:r>
            <w:r>
              <w:rPr>
                <w:rStyle w:val="29"/>
              </w:rPr>
              <w:softHyphen/>
              <w:t>ные леса, до высоты 3500 м над ур. м.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 xml:space="preserve">Плоды овально-эллиптические, 1,0-1,5 см диам., желтые с грубой </w:t>
            </w:r>
            <w:r>
              <w:rPr>
                <w:rStyle w:val="29"/>
              </w:rPr>
              <w:t>хрящеватой мякотью и каменис</w:t>
            </w:r>
            <w:r>
              <w:rPr>
                <w:rStyle w:val="29"/>
              </w:rPr>
              <w:softHyphen/>
              <w:t>тыми клетками, с опадающими ча</w:t>
            </w:r>
            <w:r>
              <w:rPr>
                <w:rStyle w:val="29"/>
              </w:rPr>
              <w:softHyphen/>
              <w:t>шелистиками. Устойчива к парше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416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toringoides (Rehd.) Hughes.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то</w:t>
            </w:r>
            <w:r w:rsidRPr="00CF38F7">
              <w:rPr>
                <w:rStyle w:val="29"/>
                <w:lang w:val="en-US"/>
              </w:rPr>
              <w:t xml:space="preserve">- </w:t>
            </w:r>
            <w:r>
              <w:rPr>
                <w:rStyle w:val="29"/>
              </w:rPr>
              <w:t>ринговидная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Юго-Западный Китай, в горной области. Име</w:t>
            </w:r>
            <w:r>
              <w:rPr>
                <w:rStyle w:val="29"/>
              </w:rPr>
              <w:softHyphen/>
              <w:t>ет узкий ареал в пре</w:t>
            </w:r>
            <w:r>
              <w:rPr>
                <w:rStyle w:val="29"/>
              </w:rPr>
              <w:softHyphen/>
              <w:t>делах от 3000 до 3600 м над ур. м.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Плоды </w:t>
            </w:r>
            <w:r>
              <w:rPr>
                <w:rStyle w:val="29"/>
              </w:rPr>
              <w:t>обратно-яйцевидные, гру</w:t>
            </w:r>
            <w:r>
              <w:rPr>
                <w:rStyle w:val="29"/>
              </w:rPr>
              <w:softHyphen/>
              <w:t xml:space="preserve">шевидные, </w:t>
            </w:r>
            <w:r>
              <w:rPr>
                <w:rStyle w:val="SimHei75pt0pt0"/>
              </w:rPr>
              <w:t>1,0</w:t>
            </w:r>
            <w:r>
              <w:rPr>
                <w:rStyle w:val="29"/>
              </w:rPr>
              <w:t xml:space="preserve"> см диам., с опада</w:t>
            </w:r>
            <w:r>
              <w:rPr>
                <w:rStyle w:val="29"/>
              </w:rPr>
              <w:softHyphen/>
              <w:t>ющими чашелистиками. Обильно плодоносит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930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</w:rPr>
              <w:t>М</w:t>
            </w:r>
            <w:r w:rsidRPr="00CF38F7">
              <w:rPr>
                <w:rStyle w:val="29"/>
                <w:lang w:val="en-US"/>
              </w:rPr>
              <w:t xml:space="preserve">. </w:t>
            </w:r>
            <w:r>
              <w:rPr>
                <w:rStyle w:val="29"/>
                <w:lang w:val="en-US"/>
              </w:rPr>
              <w:t xml:space="preserve">transitoria (Batal.) C. K. Schneid. - </w:t>
            </w:r>
            <w:r>
              <w:rPr>
                <w:rStyle w:val="29"/>
              </w:rPr>
              <w:t>ябло</w:t>
            </w:r>
            <w:r w:rsidRPr="00CF38F7">
              <w:rPr>
                <w:rStyle w:val="29"/>
                <w:lang w:val="en-US"/>
              </w:rPr>
              <w:softHyphen/>
            </w:r>
            <w:r>
              <w:rPr>
                <w:rStyle w:val="29"/>
              </w:rPr>
              <w:t>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переходная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Центральный Китай, самый высокогорный вид яблони, доходит до высоты 4000 м над ур. м.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мелкие,</w:t>
            </w:r>
            <w:r>
              <w:rPr>
                <w:rStyle w:val="29"/>
              </w:rPr>
              <w:t xml:space="preserve"> 0,5-0,7 см диам., желто-красные, на длинных пло</w:t>
            </w:r>
            <w:r>
              <w:rPr>
                <w:rStyle w:val="29"/>
              </w:rPr>
              <w:softHyphen/>
              <w:t>доножках, с неопадающими чаше</w:t>
            </w:r>
            <w:r>
              <w:rPr>
                <w:rStyle w:val="29"/>
              </w:rPr>
              <w:softHyphen/>
              <w:t>листиками. Представляет интерес для селекции как один из самых устойчивых к неблагоприятным условиям среды видов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416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sieboldii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Regel</w:t>
            </w:r>
            <w:r w:rsidRPr="00CF38F7">
              <w:rPr>
                <w:rStyle w:val="29"/>
              </w:rPr>
              <w:t xml:space="preserve">) </w:t>
            </w:r>
            <w:r>
              <w:rPr>
                <w:rStyle w:val="29"/>
                <w:lang w:val="en-US"/>
              </w:rPr>
              <w:t>Rehd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Зи- больда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Корея, Япония, </w:t>
            </w:r>
            <w:r>
              <w:rPr>
                <w:rStyle w:val="29"/>
              </w:rPr>
              <w:t>Китай, по равнинам и долинам рек на высоте 600-1000 м над ур. м.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шаровидные, 0,8-1,0 см диам., желтовато-красные, кис</w:t>
            </w:r>
            <w:r>
              <w:rPr>
                <w:rStyle w:val="29"/>
              </w:rPr>
              <w:softHyphen/>
              <w:t>лые, с мучнистой мякотью; с опа</w:t>
            </w:r>
            <w:r>
              <w:rPr>
                <w:rStyle w:val="29"/>
              </w:rPr>
              <w:softHyphen/>
              <w:t>дающими чашелистиками. Ис</w:t>
            </w:r>
            <w:r>
              <w:rPr>
                <w:rStyle w:val="29"/>
              </w:rPr>
              <w:softHyphen/>
              <w:t>пользуется в декоративных целях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094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fusca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Raf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C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K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Schneid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 xml:space="preserve">яблоня </w:t>
            </w:r>
            <w:r>
              <w:rPr>
                <w:rStyle w:val="29"/>
              </w:rPr>
              <w:t>бу</w:t>
            </w:r>
            <w:r>
              <w:rPr>
                <w:rStyle w:val="29"/>
              </w:rPr>
              <w:softHyphen/>
              <w:t>рая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Северная Америка, на тихоокеанском побере</w:t>
            </w:r>
            <w:r>
              <w:rPr>
                <w:rStyle w:val="29"/>
              </w:rPr>
              <w:softHyphen/>
              <w:t>жье от Аляски до Ка</w:t>
            </w:r>
            <w:r>
              <w:rPr>
                <w:rStyle w:val="29"/>
              </w:rPr>
              <w:softHyphen/>
              <w:t>лифорнии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35" w:lineRule="exact"/>
              <w:ind w:firstLine="0"/>
              <w:jc w:val="both"/>
            </w:pPr>
            <w:r>
              <w:rPr>
                <w:rStyle w:val="29"/>
              </w:rPr>
              <w:t>Плоды овальные, 0,5-0,8 см диам., зеленовато-желтые, с красным ру</w:t>
            </w:r>
            <w:r>
              <w:rPr>
                <w:rStyle w:val="29"/>
              </w:rPr>
              <w:softHyphen/>
              <w:t>мянцем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466"/>
        </w:trPr>
        <w:tc>
          <w:tcPr>
            <w:tcW w:w="766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0pt0"/>
                <w:lang w:val="ru-RU"/>
              </w:rPr>
              <w:t xml:space="preserve">Секция </w:t>
            </w:r>
            <w:r>
              <w:rPr>
                <w:rStyle w:val="0pt0"/>
              </w:rPr>
              <w:t>VDocyniopsis (Schneid.) Langenf.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330"/>
        </w:trPr>
        <w:tc>
          <w:tcPr>
            <w:tcW w:w="2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 xml:space="preserve">М. </w:t>
            </w:r>
            <w:r>
              <w:rPr>
                <w:rStyle w:val="29"/>
                <w:lang w:val="en-US"/>
              </w:rPr>
              <w:t>tschonoskii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Maxim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C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K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Schneid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</w:t>
            </w:r>
            <w:r>
              <w:rPr>
                <w:rStyle w:val="29"/>
              </w:rPr>
              <w:softHyphen/>
              <w:t>ня Чоносски</w:t>
            </w:r>
          </w:p>
        </w:tc>
        <w:tc>
          <w:tcPr>
            <w:tcW w:w="22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>Япония, предгорные леса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61" w:h="12082" w:wrap="none" w:vAnchor="page" w:hAnchor="page" w:x="1259" w:y="19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шаровидные, 2-3 см диам., желто-зеленые, с плотной мякотью и каменистыми клетками, с нео</w:t>
            </w:r>
            <w:r>
              <w:rPr>
                <w:rStyle w:val="29"/>
              </w:rPr>
              <w:softHyphen/>
              <w:t>падающими чашелистиками. Ис</w:t>
            </w:r>
            <w:r>
              <w:rPr>
                <w:rStyle w:val="29"/>
              </w:rPr>
              <w:softHyphen/>
              <w:t>пользуется в декоративных целях</w:t>
            </w:r>
          </w:p>
        </w:tc>
      </w:tr>
    </w:tbl>
    <w:p w:rsidR="00772CF9" w:rsidRDefault="00205415">
      <w:pPr>
        <w:pStyle w:val="af0"/>
        <w:framePr w:w="1435" w:h="924" w:hRule="exact" w:wrap="none" w:vAnchor="page" w:hAnchor="page" w:x="9213" w:y="1964"/>
        <w:shd w:val="clear" w:color="auto" w:fill="auto"/>
      </w:pPr>
      <w:r>
        <w:rPr>
          <w:rStyle w:val="af1"/>
        </w:rPr>
        <w:t xml:space="preserve">Центры происхождения и ЭВОЛЮЦИЯ рода </w:t>
      </w:r>
      <w:r>
        <w:rPr>
          <w:rStyle w:val="af1"/>
          <w:lang w:val="en-US"/>
        </w:rPr>
        <w:t>Malus</w:t>
      </w:r>
      <w:r w:rsidRPr="00CF38F7">
        <w:rPr>
          <w:rStyle w:val="af1"/>
        </w:rPr>
        <w:t xml:space="preserve"> </w:t>
      </w:r>
      <w:r>
        <w:rPr>
          <w:rStyle w:val="af1"/>
          <w:lang w:val="en-US"/>
        </w:rPr>
        <w:t>Mill</w:t>
      </w:r>
      <w:r w:rsidRPr="00CF38F7">
        <w:rPr>
          <w:rStyle w:val="af1"/>
        </w:rPr>
        <w:t>.</w:t>
      </w:r>
    </w:p>
    <w:p w:rsidR="00772CF9" w:rsidRDefault="00205415">
      <w:pPr>
        <w:pStyle w:val="130"/>
        <w:framePr w:wrap="none" w:vAnchor="page" w:hAnchor="page" w:x="1254" w:y="14324"/>
        <w:numPr>
          <w:ilvl w:val="0"/>
          <w:numId w:val="5"/>
        </w:numPr>
        <w:shd w:val="clear" w:color="auto" w:fill="auto"/>
        <w:tabs>
          <w:tab w:val="left" w:pos="8750"/>
        </w:tabs>
        <w:spacing w:line="220" w:lineRule="exact"/>
        <w:ind w:left="8520"/>
        <w:jc w:val="both"/>
      </w:pPr>
      <w:bookmarkStart w:id="28" w:name="bookmark27"/>
      <w:r>
        <w:t>1</w:t>
      </w:r>
      <w:bookmarkEnd w:id="28"/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f0"/>
        <w:framePr w:w="1440" w:h="970" w:hRule="exact" w:wrap="none" w:vAnchor="page" w:hAnchor="page" w:x="1252" w:y="2224"/>
        <w:shd w:val="clear" w:color="auto" w:fill="auto"/>
      </w:pPr>
      <w:r>
        <w:rPr>
          <w:rStyle w:val="af1"/>
        </w:rPr>
        <w:lastRenderedPageBreak/>
        <w:t xml:space="preserve">Центры происхождения и эволюция рода </w:t>
      </w:r>
      <w:r>
        <w:rPr>
          <w:rStyle w:val="af1"/>
          <w:lang w:val="en-US"/>
        </w:rPr>
        <w:t>Malus</w:t>
      </w:r>
      <w:r w:rsidRPr="00CF38F7">
        <w:rPr>
          <w:rStyle w:val="af1"/>
        </w:rPr>
        <w:t xml:space="preserve"> </w:t>
      </w:r>
      <w:r>
        <w:rPr>
          <w:rStyle w:val="af1"/>
          <w:lang w:val="en-US"/>
        </w:rPr>
        <w:t>Mill</w:t>
      </w:r>
      <w:r w:rsidRPr="00CF38F7">
        <w:rPr>
          <w:rStyle w:val="af1"/>
        </w:rPr>
        <w:t>.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2"/>
        <w:gridCol w:w="2222"/>
        <w:gridCol w:w="3211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374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Виды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Распространение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29"/>
              </w:rPr>
              <w:t>Примечания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152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>M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formosana</w:t>
            </w:r>
            <w:r w:rsidRPr="00CF38F7">
              <w:rPr>
                <w:rStyle w:val="29"/>
              </w:rPr>
              <w:t xml:space="preserve"> </w:t>
            </w:r>
            <w:r>
              <w:rPr>
                <w:rStyle w:val="29"/>
                <w:lang w:val="en-US"/>
              </w:rPr>
              <w:t>Kawak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et</w:t>
            </w:r>
            <w:r w:rsidRPr="00CF38F7">
              <w:rPr>
                <w:rStyle w:val="29"/>
              </w:rPr>
              <w:t xml:space="preserve"> </w:t>
            </w:r>
            <w:r>
              <w:rPr>
                <w:rStyle w:val="29"/>
                <w:lang w:val="en-US"/>
              </w:rPr>
              <w:t>Koidz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фор</w:t>
            </w:r>
            <w:r>
              <w:rPr>
                <w:rStyle w:val="29"/>
              </w:rPr>
              <w:softHyphen/>
              <w:t>мозская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5" w:lineRule="exact"/>
              <w:ind w:firstLine="0"/>
              <w:jc w:val="both"/>
            </w:pPr>
            <w:r>
              <w:rPr>
                <w:rStyle w:val="29"/>
              </w:rPr>
              <w:t>о. Тайвань, горные леса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шаровидные, 2 см диам., зеленовато-желтые, мякоть плот</w:t>
            </w:r>
            <w:r>
              <w:rPr>
                <w:rStyle w:val="29"/>
              </w:rPr>
              <w:softHyphen/>
              <w:t xml:space="preserve">ная, с каменистыми клетками, с </w:t>
            </w:r>
            <w:r>
              <w:rPr>
                <w:rStyle w:val="29"/>
              </w:rPr>
              <w:t>неопадающими чашелистиками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277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Pr="00CF38F7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  <w:rPr>
                <w:lang w:val="en-US"/>
              </w:rPr>
            </w:pPr>
            <w:r>
              <w:rPr>
                <w:rStyle w:val="29"/>
                <w:lang w:val="en-US"/>
              </w:rPr>
              <w:t xml:space="preserve">M. laosensis Cheval - </w:t>
            </w:r>
            <w:r>
              <w:rPr>
                <w:rStyle w:val="29"/>
              </w:rPr>
              <w:t>яблоня</w:t>
            </w:r>
            <w:r w:rsidRPr="00CF38F7">
              <w:rPr>
                <w:rStyle w:val="29"/>
                <w:lang w:val="en-US"/>
              </w:rPr>
              <w:t xml:space="preserve"> </w:t>
            </w:r>
            <w:r>
              <w:rPr>
                <w:rStyle w:val="29"/>
              </w:rPr>
              <w:t>лаосская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Лаос, Северный Вьет</w:t>
            </w:r>
            <w:r>
              <w:rPr>
                <w:rStyle w:val="29"/>
              </w:rPr>
              <w:softHyphen/>
              <w:t>нам, горные субтропи</w:t>
            </w:r>
            <w:r>
              <w:rPr>
                <w:rStyle w:val="29"/>
              </w:rPr>
              <w:softHyphen/>
              <w:t xml:space="preserve">ческие леса до </w:t>
            </w:r>
            <w:r>
              <w:rPr>
                <w:rStyle w:val="SimHei75pt0pt0"/>
              </w:rPr>
              <w:t>2000</w:t>
            </w:r>
            <w:r>
              <w:rPr>
                <w:rStyle w:val="29"/>
              </w:rPr>
              <w:t xml:space="preserve"> м над ур. м.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шаровидные, 5 см диам., желтые, с плотной грубоватой мя</w:t>
            </w:r>
            <w:r>
              <w:rPr>
                <w:rStyle w:val="29"/>
              </w:rPr>
              <w:softHyphen/>
              <w:t>котью и каменистыми клетками; используется в пищу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466"/>
        </w:trPr>
        <w:tc>
          <w:tcPr>
            <w:tcW w:w="7655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160" w:lineRule="exact"/>
              <w:ind w:firstLine="0"/>
              <w:jc w:val="center"/>
            </w:pPr>
            <w:r>
              <w:rPr>
                <w:rStyle w:val="0pt0"/>
                <w:lang w:val="ru-RU"/>
              </w:rPr>
              <w:t xml:space="preserve">Секция </w:t>
            </w:r>
            <w:r>
              <w:rPr>
                <w:rStyle w:val="0pt0"/>
              </w:rPr>
              <w:t>VIEriolobus (Schneid.) Langenf.</w:t>
            </w: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1699"/>
        </w:trPr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  <w:lang w:val="en-US"/>
              </w:rPr>
              <w:t>M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trilobata</w:t>
            </w:r>
            <w:r w:rsidRPr="00CF38F7">
              <w:rPr>
                <w:rStyle w:val="29"/>
              </w:rPr>
              <w:t xml:space="preserve"> (</w:t>
            </w:r>
            <w:r>
              <w:rPr>
                <w:rStyle w:val="29"/>
                <w:lang w:val="en-US"/>
              </w:rPr>
              <w:t>Labill</w:t>
            </w:r>
            <w:r w:rsidRPr="00CF38F7">
              <w:rPr>
                <w:rStyle w:val="29"/>
              </w:rPr>
              <w:t xml:space="preserve">.) </w:t>
            </w:r>
            <w:r>
              <w:rPr>
                <w:rStyle w:val="29"/>
                <w:lang w:val="en-US"/>
              </w:rPr>
              <w:t>C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K</w:t>
            </w:r>
            <w:r w:rsidRPr="00CF38F7">
              <w:rPr>
                <w:rStyle w:val="29"/>
              </w:rPr>
              <w:t xml:space="preserve">. </w:t>
            </w:r>
            <w:r>
              <w:rPr>
                <w:rStyle w:val="29"/>
                <w:lang w:val="en-US"/>
              </w:rPr>
              <w:t>Schneid</w:t>
            </w:r>
            <w:r w:rsidRPr="00CF38F7">
              <w:rPr>
                <w:rStyle w:val="29"/>
              </w:rPr>
              <w:t xml:space="preserve">. - </w:t>
            </w:r>
            <w:r>
              <w:rPr>
                <w:rStyle w:val="29"/>
              </w:rPr>
              <w:t>яблоня трехлопастная</w:t>
            </w:r>
          </w:p>
        </w:tc>
        <w:tc>
          <w:tcPr>
            <w:tcW w:w="22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Ливан, скалистые склоны среднегорной полосы</w:t>
            </w:r>
          </w:p>
        </w:tc>
        <w:tc>
          <w:tcPr>
            <w:tcW w:w="3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772CF9" w:rsidRDefault="00205415">
            <w:pPr>
              <w:pStyle w:val="81"/>
              <w:framePr w:w="7656" w:h="4968" w:wrap="none" w:vAnchor="page" w:hAnchor="page" w:x="2999" w:y="2280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29"/>
              </w:rPr>
              <w:t>Плоды овальные, 1-2 см диам., красные, на длинных плодонож</w:t>
            </w:r>
            <w:r>
              <w:rPr>
                <w:rStyle w:val="29"/>
              </w:rPr>
              <w:softHyphen/>
              <w:t>ках, с неопадающими чашелисти</w:t>
            </w:r>
            <w:r>
              <w:rPr>
                <w:rStyle w:val="29"/>
              </w:rPr>
              <w:softHyphen/>
              <w:t xml:space="preserve">ками, съедобные. </w:t>
            </w:r>
            <w:r>
              <w:rPr>
                <w:rStyle w:val="29"/>
              </w:rPr>
              <w:t>Декоративна своими глубоко трехраздельными кожистыми листьями</w:t>
            </w:r>
          </w:p>
        </w:tc>
      </w:tr>
    </w:tbl>
    <w:p w:rsidR="00772CF9" w:rsidRDefault="00205415">
      <w:pPr>
        <w:pStyle w:val="26"/>
        <w:framePr w:wrap="none" w:vAnchor="page" w:hAnchor="page" w:x="1789" w:y="14630"/>
        <w:shd w:val="clear" w:color="auto" w:fill="auto"/>
        <w:spacing w:line="250" w:lineRule="exact"/>
        <w:ind w:left="20"/>
      </w:pPr>
      <w:r>
        <w:t>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812165</wp:posOffset>
                </wp:positionH>
                <wp:positionV relativeFrom="page">
                  <wp:posOffset>4844415</wp:posOffset>
                </wp:positionV>
                <wp:extent cx="716280" cy="0"/>
                <wp:effectExtent l="12065" t="5715" r="5080" b="13335"/>
                <wp:wrapNone/>
                <wp:docPr id="618" name="AutoShape 1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3" o:spid="_x0000_s1026" type="#_x0000_t32" style="position:absolute;margin-left:63.95pt;margin-top:381.45pt;width:56.4pt;height:0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page">
                  <wp:posOffset>812165</wp:posOffset>
                </wp:positionH>
                <wp:positionV relativeFrom="page">
                  <wp:posOffset>4844415</wp:posOffset>
                </wp:positionV>
                <wp:extent cx="0" cy="716280"/>
                <wp:effectExtent l="12065" t="5715" r="6985" b="11430"/>
                <wp:wrapNone/>
                <wp:docPr id="617" name="AutoShape 1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2" o:spid="_x0000_s1026" type="#_x0000_t32" style="position:absolute;margin-left:63.95pt;margin-top:381.45pt;width:0;height:56.4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812165</wp:posOffset>
                </wp:positionH>
                <wp:positionV relativeFrom="page">
                  <wp:posOffset>5560695</wp:posOffset>
                </wp:positionV>
                <wp:extent cx="716280" cy="0"/>
                <wp:effectExtent l="12065" t="7620" r="5080" b="11430"/>
                <wp:wrapNone/>
                <wp:docPr id="616" name="AutoShape 1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1" o:spid="_x0000_s1026" type="#_x0000_t32" style="position:absolute;margin-left:63.95pt;margin-top:437.85pt;width:56.4pt;height:0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1528445</wp:posOffset>
                </wp:positionH>
                <wp:positionV relativeFrom="page">
                  <wp:posOffset>4844415</wp:posOffset>
                </wp:positionV>
                <wp:extent cx="0" cy="716280"/>
                <wp:effectExtent l="13970" t="5715" r="5080" b="11430"/>
                <wp:wrapNone/>
                <wp:docPr id="615" name="AutoShape 1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110" o:spid="_x0000_s1026" type="#_x0000_t32" style="position:absolute;margin-left:120.35pt;margin-top:381.45pt;width:0;height:56.4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53"/>
        <w:framePr w:w="7646" w:h="11379" w:hRule="exact" w:wrap="none" w:vAnchor="page" w:hAnchor="page" w:x="1280" w:y="2859"/>
        <w:shd w:val="clear" w:color="auto" w:fill="auto"/>
        <w:spacing w:after="0" w:line="715" w:lineRule="exact"/>
        <w:ind w:left="249"/>
      </w:pPr>
      <w:bookmarkStart w:id="29" w:name="bookmark28"/>
      <w:r>
        <w:rPr>
          <w:rStyle w:val="55"/>
        </w:rPr>
        <w:t>происхождение</w:t>
      </w:r>
      <w:r>
        <w:rPr>
          <w:rStyle w:val="55"/>
        </w:rPr>
        <w:br/>
        <w:t>СОРТОВ ЯБЛОНИ</w:t>
      </w:r>
      <w:r>
        <w:rPr>
          <w:rStyle w:val="55"/>
        </w:rPr>
        <w:br/>
        <w:t>домашней -</w:t>
      </w:r>
      <w:bookmarkEnd w:id="29"/>
    </w:p>
    <w:p w:rsidR="00772CF9" w:rsidRDefault="00205415">
      <w:pPr>
        <w:pStyle w:val="110"/>
        <w:framePr w:w="7646" w:h="11379" w:hRule="exact" w:wrap="none" w:vAnchor="page" w:hAnchor="page" w:x="1280" w:y="2859"/>
        <w:shd w:val="clear" w:color="auto" w:fill="auto"/>
        <w:spacing w:after="0" w:line="715" w:lineRule="exact"/>
        <w:ind w:left="249"/>
      </w:pPr>
      <w:r>
        <w:rPr>
          <w:rStyle w:val="111"/>
        </w:rPr>
        <w:t>MALUS DOMESTICA</w:t>
      </w:r>
    </w:p>
    <w:p w:rsidR="00772CF9" w:rsidRDefault="00205415">
      <w:pPr>
        <w:pStyle w:val="421"/>
        <w:framePr w:w="7646" w:h="11379" w:hRule="exact" w:wrap="none" w:vAnchor="page" w:hAnchor="page" w:x="1280" w:y="2859"/>
        <w:shd w:val="clear" w:color="auto" w:fill="auto"/>
        <w:spacing w:after="1029"/>
        <w:ind w:left="1334"/>
      </w:pPr>
      <w:bookmarkStart w:id="30" w:name="bookmark29"/>
      <w:r>
        <w:rPr>
          <w:rStyle w:val="422"/>
        </w:rPr>
        <w:t>BORKH</w:t>
      </w:r>
      <w:bookmarkEnd w:id="30"/>
    </w:p>
    <w:p w:rsidR="00772CF9" w:rsidRDefault="00205415">
      <w:pPr>
        <w:pStyle w:val="81"/>
        <w:framePr w:w="7646" w:h="11379" w:hRule="exact" w:wrap="none" w:vAnchor="page" w:hAnchor="page" w:x="1280" w:y="2859"/>
        <w:shd w:val="clear" w:color="auto" w:fill="auto"/>
        <w:spacing w:line="254" w:lineRule="exact"/>
        <w:ind w:left="1334" w:firstLine="0"/>
        <w:jc w:val="both"/>
      </w:pPr>
      <w:r>
        <w:t>а протяжении всей истории плодоводства ученых волновал вопрос</w:t>
      </w:r>
      <w:r>
        <w:br/>
      </w:r>
      <w:r>
        <w:t xml:space="preserve">происхождения сортов культигенного вида - </w:t>
      </w:r>
      <w:r>
        <w:rPr>
          <w:lang w:val="en-US"/>
        </w:rPr>
        <w:t>Malus</w:t>
      </w:r>
      <w:r w:rsidRPr="00CF38F7">
        <w:t xml:space="preserve"> </w:t>
      </w:r>
      <w:r>
        <w:rPr>
          <w:lang w:val="en-US"/>
        </w:rPr>
        <w:t>domestica</w:t>
      </w:r>
      <w:r w:rsidRPr="00CF38F7">
        <w:t xml:space="preserve"> </w:t>
      </w:r>
      <w:r>
        <w:rPr>
          <w:lang w:val="en-US"/>
        </w:rPr>
        <w:t>Borkh</w:t>
      </w:r>
      <w:r w:rsidRPr="00CF38F7">
        <w:br/>
      </w:r>
      <w:r>
        <w:t>с огромным количеством и большим разнообразием генотипов. В</w:t>
      </w:r>
      <w:r>
        <w:br/>
        <w:t>литературе обычно отмечается, что большинство известных сортов</w:t>
      </w:r>
      <w:r>
        <w:br/>
        <w:t>яблони представляют собой продукт многовековой народной се-</w:t>
      </w:r>
    </w:p>
    <w:p w:rsidR="00772CF9" w:rsidRDefault="00205415">
      <w:pPr>
        <w:pStyle w:val="81"/>
        <w:framePr w:w="7646" w:h="11379" w:hRule="exact" w:wrap="none" w:vAnchor="page" w:hAnchor="page" w:x="1280" w:y="2859"/>
        <w:shd w:val="clear" w:color="auto" w:fill="auto"/>
        <w:spacing w:line="254" w:lineRule="exact"/>
        <w:ind w:firstLine="0"/>
        <w:jc w:val="both"/>
      </w:pPr>
      <w:r>
        <w:t>лекции. К</w:t>
      </w:r>
      <w:r>
        <w:t>онкретных путей и способов их получения нет, и поэтому решить воп-</w:t>
      </w:r>
      <w:r>
        <w:br/>
        <w:t>рос о прямых родоначальниках не представляется возможным. Остается неизве-</w:t>
      </w:r>
      <w:r>
        <w:br/>
        <w:t>стной и территория зарождения первоначальной культуры яблони - где именно</w:t>
      </w:r>
      <w:r>
        <w:br/>
        <w:t>она возникла, в одном ли месте или незав</w:t>
      </w:r>
      <w:r>
        <w:t>исимо в нескольких районах земного</w:t>
      </w:r>
      <w:r>
        <w:br/>
        <w:t>шара?</w:t>
      </w:r>
    </w:p>
    <w:p w:rsidR="00772CF9" w:rsidRDefault="00205415">
      <w:pPr>
        <w:pStyle w:val="81"/>
        <w:framePr w:w="7646" w:h="11379" w:hRule="exact" w:wrap="none" w:vAnchor="page" w:hAnchor="page" w:x="1280" w:y="2859"/>
        <w:shd w:val="clear" w:color="auto" w:fill="auto"/>
        <w:spacing w:line="254" w:lineRule="exact"/>
        <w:ind w:firstLine="440"/>
        <w:jc w:val="both"/>
      </w:pPr>
      <w:r>
        <w:t xml:space="preserve">Хорошая скрещиваемость между видами различных секций рода </w:t>
      </w:r>
      <w:r>
        <w:rPr>
          <w:lang w:val="en-US"/>
        </w:rPr>
        <w:t>Malus</w:t>
      </w:r>
      <w:r w:rsidRPr="00CF38F7">
        <w:t xml:space="preserve"> </w:t>
      </w:r>
      <w:r>
        <w:rPr>
          <w:lang w:val="en-US"/>
        </w:rPr>
        <w:t>Mill</w:t>
      </w:r>
      <w:r w:rsidRPr="00CF38F7">
        <w:t xml:space="preserve">. </w:t>
      </w:r>
      <w:r>
        <w:t>позволила предположить, что яблоня домашняя имеет сложную межвидовую струк</w:t>
      </w:r>
      <w:r>
        <w:softHyphen/>
        <w:t>туру полифилитического происхождения. Многочисленные примеры получения</w:t>
      </w:r>
      <w:r>
        <w:t xml:space="preserve"> сортов путем непосредственного скрещивания их с дикими видами как будто подтверждали этот вывод. За период последних ста лет можно точно проследить историю создания большого числа морозоустойчивых мелкоплодных сортов с участием дикорастущей яблони сибирск</w:t>
      </w:r>
      <w:r>
        <w:t xml:space="preserve">ой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baccata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.) </w:t>
      </w:r>
      <w:r>
        <w:rPr>
          <w:lang w:val="en-US"/>
        </w:rPr>
        <w:t>Borkh</w:t>
      </w:r>
      <w:r w:rsidRPr="00CF38F7">
        <w:t xml:space="preserve">. </w:t>
      </w:r>
      <w:r>
        <w:t>Некоторые ав</w:t>
      </w:r>
      <w:r>
        <w:softHyphen/>
        <w:t xml:space="preserve">торы отводят яблоне лесной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sylvestris</w:t>
      </w:r>
      <w:r w:rsidRPr="00CF38F7">
        <w:t xml:space="preserve"> (</w:t>
      </w:r>
      <w:r>
        <w:rPr>
          <w:lang w:val="en-US"/>
        </w:rPr>
        <w:t>L</w:t>
      </w:r>
      <w:r w:rsidRPr="00CF38F7">
        <w:t xml:space="preserve">,) </w:t>
      </w:r>
      <w:r>
        <w:rPr>
          <w:lang w:val="en-US"/>
        </w:rPr>
        <w:t>Mill</w:t>
      </w:r>
      <w:r w:rsidRPr="00CF38F7">
        <w:t xml:space="preserve">. </w:t>
      </w:r>
      <w:r>
        <w:t>важную роль в происхожде</w:t>
      </w:r>
      <w:r>
        <w:softHyphen/>
        <w:t>нии культурного сортимента. Ряд сортов (типа Антоновки обыкновенной) имеет много общих морфологических признаков с яблоней лесной, что и пос</w:t>
      </w:r>
      <w:r>
        <w:t xml:space="preserve">лужило основанием считать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sylvestris</w:t>
      </w:r>
      <w:r w:rsidRPr="00CF38F7">
        <w:t xml:space="preserve"> </w:t>
      </w:r>
      <w:r>
        <w:t xml:space="preserve">родоначальником культурной яблони. Но таких сортов мало. Это объясняется бедным природным формовым разнообразием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sylvestris</w:t>
      </w:r>
      <w:r w:rsidRPr="00CF38F7">
        <w:t xml:space="preserve"> </w:t>
      </w:r>
      <w:r>
        <w:t>несмотря на занимаемый ею обширный ареал. Были попытки использо</w:t>
      </w:r>
      <w:r>
        <w:softHyphen/>
        <w:t>вать в скрещиваниях север</w:t>
      </w:r>
      <w:r>
        <w:t>оамериканские виды яблонь, которые не получили практического значения из-за посредственного вкуса плодов. Селекционная рабо</w:t>
      </w:r>
      <w:r>
        <w:softHyphen/>
        <w:t>та с китайскими и японскими видами (они составляют основную часть яблонь</w:t>
      </w:r>
    </w:p>
    <w:p w:rsidR="00772CF9" w:rsidRDefault="00205415">
      <w:pPr>
        <w:pStyle w:val="101"/>
        <w:framePr w:wrap="none" w:vAnchor="page" w:hAnchor="page" w:x="1592" w:y="7610"/>
        <w:shd w:val="clear" w:color="auto" w:fill="auto"/>
        <w:spacing w:line="1130" w:lineRule="exact"/>
        <w:ind w:left="100"/>
      </w:pPr>
      <w:r>
        <w:rPr>
          <w:rStyle w:val="102"/>
        </w:rPr>
        <w:t>Н</w:t>
      </w:r>
    </w:p>
    <w:p w:rsidR="00772CF9" w:rsidRDefault="00205415">
      <w:pPr>
        <w:pStyle w:val="81"/>
        <w:framePr w:w="1440" w:h="1195" w:hRule="exact" w:wrap="none" w:vAnchor="page" w:hAnchor="page" w:x="9234" w:y="7570"/>
        <w:shd w:val="clear" w:color="auto" w:fill="auto"/>
        <w:spacing w:line="226" w:lineRule="exact"/>
        <w:ind w:left="180" w:right="100" w:firstLine="0"/>
        <w:jc w:val="both"/>
      </w:pPr>
      <w:r>
        <w:rPr>
          <w:rStyle w:val="a7"/>
        </w:rPr>
        <w:t xml:space="preserve">Происхождение сортов ЯБЛОНИ домашней -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domestica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Borkh</w:t>
      </w:r>
    </w:p>
    <w:p w:rsidR="00772CF9" w:rsidRDefault="00205415">
      <w:pPr>
        <w:pStyle w:val="26"/>
        <w:framePr w:wrap="none" w:vAnchor="page" w:hAnchor="page" w:x="9762" w:y="14475"/>
        <w:shd w:val="clear" w:color="auto" w:fill="auto"/>
        <w:spacing w:line="250" w:lineRule="exact"/>
        <w:ind w:left="20"/>
      </w:pPr>
      <w:r>
        <w:t>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40" w:h="1192" w:hRule="exact" w:wrap="none" w:vAnchor="page" w:hAnchor="page" w:x="1239" w:y="2096"/>
        <w:shd w:val="clear" w:color="auto" w:fill="auto"/>
        <w:spacing w:line="226" w:lineRule="exact"/>
        <w:ind w:left="80" w:right="200" w:firstLine="0"/>
        <w:jc w:val="both"/>
      </w:pPr>
      <w:r>
        <w:rPr>
          <w:rStyle w:val="a7"/>
        </w:rPr>
        <w:lastRenderedPageBreak/>
        <w:t xml:space="preserve">Происхождение сортов ЯБЛОНИ домашней -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domestica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Borkh</w:t>
      </w:r>
    </w:p>
    <w:p w:rsidR="00772CF9" w:rsidRDefault="00205415">
      <w:pPr>
        <w:pStyle w:val="81"/>
        <w:framePr w:w="7656" w:h="12141" w:hRule="exact" w:wrap="none" w:vAnchor="page" w:hAnchor="page" w:x="2972" w:y="2096"/>
        <w:shd w:val="clear" w:color="auto" w:fill="auto"/>
        <w:spacing w:line="250" w:lineRule="exact"/>
        <w:ind w:firstLine="0"/>
        <w:jc w:val="both"/>
      </w:pPr>
      <w:r>
        <w:t xml:space="preserve">рода </w:t>
      </w:r>
      <w:r>
        <w:rPr>
          <w:lang w:val="en-US"/>
        </w:rPr>
        <w:t>Malus</w:t>
      </w:r>
      <w:r w:rsidRPr="00CF38F7">
        <w:t xml:space="preserve">) </w:t>
      </w:r>
      <w:r>
        <w:t>в первом поколении способствовала созданию большого числа пре</w:t>
      </w:r>
      <w:r>
        <w:softHyphen/>
        <w:t>восходных декоративных яблонь и ни одного культурного сорта.</w:t>
      </w:r>
    </w:p>
    <w:p w:rsidR="00772CF9" w:rsidRDefault="00205415">
      <w:pPr>
        <w:pStyle w:val="81"/>
        <w:framePr w:w="7656" w:h="12141" w:hRule="exact" w:wrap="none" w:vAnchor="page" w:hAnchor="page" w:x="2972" w:y="2096"/>
        <w:shd w:val="clear" w:color="auto" w:fill="auto"/>
        <w:spacing w:line="250" w:lineRule="exact"/>
        <w:ind w:left="20" w:right="20" w:firstLine="400"/>
        <w:jc w:val="both"/>
      </w:pPr>
      <w:r>
        <w:t xml:space="preserve">Межвидовые гибриды от </w:t>
      </w:r>
      <w:r>
        <w:t>скрещивания географически отдаленных видов яб</w:t>
      </w:r>
      <w:r>
        <w:softHyphen/>
        <w:t>лонь были получены только при участии человека и то в сравнительно недавнее время, и потому не они являлись прямыми родоначальниками культурных сортов. В то же время культура яблони очень древняя, и выращивание</w:t>
      </w:r>
      <w:r>
        <w:t xml:space="preserve"> яблони на земном шаре началось около 20 тыс. лет назад, в горных районах Средней Азии.</w:t>
      </w:r>
    </w:p>
    <w:p w:rsidR="00772CF9" w:rsidRDefault="00205415">
      <w:pPr>
        <w:pStyle w:val="81"/>
        <w:framePr w:w="7656" w:h="12141" w:hRule="exact" w:wrap="none" w:vAnchor="page" w:hAnchor="page" w:x="2972" w:y="2096"/>
        <w:shd w:val="clear" w:color="auto" w:fill="auto"/>
        <w:spacing w:line="250" w:lineRule="exact"/>
        <w:ind w:left="20" w:right="20" w:firstLine="400"/>
        <w:jc w:val="both"/>
      </w:pPr>
      <w:r>
        <w:t>Рассмотрим, что представляет собой культурная яблоня и чем она отличает</w:t>
      </w:r>
      <w:r>
        <w:softHyphen/>
        <w:t>ся от дикорастущей. У диких видов плоды мелкие, горько-кислого, терпко-вяжу</w:t>
      </w:r>
      <w:r>
        <w:softHyphen/>
        <w:t>щего вкуса, с плотно</w:t>
      </w:r>
      <w:r>
        <w:t>й, грубой и богатой клетчаткой мякотью, в большинстве случаев плоды малосъедобные. У сортов плоды крупные, с большой массой, хоро</w:t>
      </w:r>
      <w:r>
        <w:softHyphen/>
        <w:t>шими вкусовыми качествами (сладкие, кисло-сладкие), с сочной и ароматной мякотью, с яркой покровной окраской кожицы и различны</w:t>
      </w:r>
      <w:r>
        <w:t>ми сроками созревания и хранения. Специалисты считают, что в результате одомашнивания и селекции яблоня в культуре претерпела значительную эволюцию.</w:t>
      </w:r>
    </w:p>
    <w:p w:rsidR="00772CF9" w:rsidRDefault="00205415">
      <w:pPr>
        <w:pStyle w:val="81"/>
        <w:framePr w:w="7656" w:h="12141" w:hRule="exact" w:wrap="none" w:vAnchor="page" w:hAnchor="page" w:x="2972" w:y="2096"/>
        <w:shd w:val="clear" w:color="auto" w:fill="auto"/>
        <w:spacing w:line="250" w:lineRule="exact"/>
        <w:ind w:left="20" w:right="20" w:firstLine="400"/>
        <w:jc w:val="both"/>
      </w:pPr>
      <w:r>
        <w:t>Основным родоначальником и исходным материалом, на котором осуществ</w:t>
      </w:r>
      <w:r>
        <w:softHyphen/>
        <w:t>лялся процесс отбора в природе, одомашн</w:t>
      </w:r>
      <w:r>
        <w:t>ивания и создания сортов яблони до</w:t>
      </w:r>
      <w:r>
        <w:softHyphen/>
        <w:t xml:space="preserve">машней, послужил дикорастущий вид - яблоня Сивeрса М. </w:t>
      </w:r>
      <w:r>
        <w:rPr>
          <w:lang w:val="en-US"/>
        </w:rPr>
        <w:t>sieversii</w:t>
      </w:r>
      <w:r w:rsidRPr="00CF38F7">
        <w:t xml:space="preserve"> (</w:t>
      </w:r>
      <w:r>
        <w:rPr>
          <w:lang w:val="en-US"/>
        </w:rPr>
        <w:t>Lideb</w:t>
      </w:r>
      <w:r w:rsidRPr="00CF38F7">
        <w:t xml:space="preserve">.)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Roem</w:t>
      </w:r>
      <w:r w:rsidRPr="00CF38F7">
        <w:t>.</w:t>
      </w:r>
    </w:p>
    <w:p w:rsidR="00772CF9" w:rsidRDefault="00205415">
      <w:pPr>
        <w:pStyle w:val="81"/>
        <w:framePr w:w="7656" w:h="12141" w:hRule="exact" w:wrap="none" w:vAnchor="page" w:hAnchor="page" w:x="2972" w:y="2096"/>
        <w:shd w:val="clear" w:color="auto" w:fill="auto"/>
        <w:spacing w:line="250" w:lineRule="exact"/>
        <w:ind w:left="20" w:right="20" w:firstLine="400"/>
        <w:jc w:val="both"/>
      </w:pPr>
      <w:r>
        <w:t>На географически сравнительно небольшой территории наблюдается бога</w:t>
      </w:r>
      <w:r>
        <w:softHyphen/>
        <w:t>тый формообразовательный процесс с образованием изумительного разнообра</w:t>
      </w:r>
      <w:r>
        <w:t xml:space="preserve">зия морфологических и биологических типов. Остановимся только на одном органе - плоде. Плоды яблони Сиверса варьируют по размеру (от 1,5-2 до 5-8 см в диаметре), по массе (от </w:t>
      </w:r>
      <w:r>
        <w:rPr>
          <w:rStyle w:val="SimHei75pt0pt"/>
        </w:rPr>
        <w:t>6</w:t>
      </w:r>
      <w:r>
        <w:t xml:space="preserve"> до 50 г и более) и по форме (от округлых, плоско</w:t>
      </w:r>
      <w:r>
        <w:softHyphen/>
        <w:t>округлых до сильно удлиненных,</w:t>
      </w:r>
      <w:r>
        <w:t xml:space="preserve"> синаповидных, гладких, слаборебристых, ребри</w:t>
      </w:r>
      <w:r>
        <w:softHyphen/>
        <w:t>стых и бугристых). Окраска кожицы яблока варьирует от зеленой, светло-желтой до ярко-красной, встречаются плоды с разной степенью оржавленности, воско</w:t>
      </w:r>
      <w:r>
        <w:softHyphen/>
        <w:t xml:space="preserve">вым налетом и подкожными точками. Мякоть может быть белой, </w:t>
      </w:r>
      <w:r>
        <w:t>кремовой и розовой, но встречаются формы яблони Сиверса, объединяемые под названием яблони Недзвецкого, содержащие большое количество антоциана и имеющие ин</w:t>
      </w:r>
      <w:r>
        <w:softHyphen/>
        <w:t>тенсивную фиолетовую окраску мякоти. Опыты скрещивания показывают, что этот тип антоциановой окраск</w:t>
      </w:r>
      <w:r>
        <w:t>и является определенно доминантным. Различают плоды с полузакрытыми и закрытыми семенными камерами, открытой и закрытой чашечкой и разной длиной плодоножек (от очень коротких до превышающих размеры плода). Гамма вкусовых качеств весьма широка - от малосъед</w:t>
      </w:r>
      <w:r>
        <w:t>обных кисло-горьких до вкусных кисло-сладких и пресно-сладких форм с разной силой аромата. По срокам созревания плоды различаются от раннелетних (июль) до позднеосенних (октябрь, ноябрь). Отмеченное разнообразие яблони Сиверса очень показательно и отличает</w:t>
      </w:r>
      <w:r>
        <w:t xml:space="preserve"> этот вид от дикорастущих видов Кавказа и Европы. Разнообразие яблони в Средней Азии так велико, что даже опытные ботаники описывали новые виды. Было описано 12 видов яблони, которые на самом деле являются формами или разновидностями полиморфной яблони Сив</w:t>
      </w:r>
      <w:r>
        <w:t>ерса. Помоло</w:t>
      </w:r>
      <w:r>
        <w:softHyphen/>
        <w:t>ги-плодоводы часто принимали многие дикорастущие формы за культурные сор</w:t>
      </w:r>
      <w:r>
        <w:softHyphen/>
        <w:t>та, созданные человеком. Средняя Азия характеризуется не только наличием большого числа форм, но, что не менее важно, наличием большого числа домини</w:t>
      </w:r>
      <w:r>
        <w:softHyphen/>
        <w:t>рующих признаков. Дом</w:t>
      </w:r>
      <w:r>
        <w:t>инирующие признаки яблони - наличие антоциана, силь</w:t>
      </w:r>
      <w:r>
        <w:softHyphen/>
        <w:t>ная опушенность, сладкий вкус и т. д., а рецессивные - отсутствие или блед</w:t>
      </w:r>
      <w:r>
        <w:softHyphen/>
        <w:t>ность окраски, кислый, горький вкус, отсутствие или слабое опушение и т. д.</w:t>
      </w:r>
    </w:p>
    <w:p w:rsidR="00772CF9" w:rsidRDefault="00205415">
      <w:pPr>
        <w:pStyle w:val="26"/>
        <w:framePr w:wrap="none" w:vAnchor="page" w:hAnchor="page" w:x="1767" w:y="14494"/>
        <w:shd w:val="clear" w:color="auto" w:fill="auto"/>
        <w:spacing w:line="250" w:lineRule="exact"/>
        <w:ind w:left="20"/>
      </w:pPr>
      <w:r>
        <w:t>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9629" w:hRule="exact" w:wrap="none" w:vAnchor="page" w:hAnchor="page" w:x="1277" w:y="2098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Пути распространения культур</w:t>
      </w:r>
      <w:r>
        <w:t>ных форм яблони Сиверса из первичного Сред</w:t>
      </w:r>
      <w:r>
        <w:softHyphen/>
        <w:t>неазиатского генцентра шли сначала в соседние сопредельные страны (Иран, Афганистан, Армения, Грузия, Турция). Через Кавказ, где пересекались торговые пути древних народов, возделываемые растения Востока распростр</w:t>
      </w:r>
      <w:r>
        <w:t>анялись на Запад. Из Закавказья яблоня попала сначала в Древнюю Грецию, а затем в Древ</w:t>
      </w:r>
      <w:r>
        <w:softHyphen/>
        <w:t>ний Рим. В Западную Европу она была завезена из Италии. Среднеазиатская яблоня явилась носителем новой зародышевой плазмы, что и послужило созда</w:t>
      </w:r>
      <w:r>
        <w:softHyphen/>
        <w:t>нию огромного сортимента</w:t>
      </w:r>
      <w:r>
        <w:t xml:space="preserve"> и образованию вторичного Западноевропейского ген- центра в происхождении яблони домашней. Процесс формирования новых сортов вначале осуществлялся простым отбором на базе спонтанной изменчивости, в дальнейшем - путем селекции и гибридизации, выявления мута</w:t>
      </w:r>
      <w:r>
        <w:t>ций и клонового отбора. Сорта Западноевропейского центра имеют высокий селективный уровень.</w:t>
      </w:r>
    </w:p>
    <w:p w:rsidR="00772CF9" w:rsidRDefault="00205415">
      <w:pPr>
        <w:pStyle w:val="81"/>
        <w:framePr w:w="7651" w:h="9629" w:hRule="exact" w:wrap="none" w:vAnchor="page" w:hAnchor="page" w:x="1277" w:y="2098"/>
        <w:shd w:val="clear" w:color="auto" w:fill="auto"/>
        <w:spacing w:line="250" w:lineRule="exact"/>
        <w:ind w:left="20" w:right="20" w:firstLine="400"/>
        <w:jc w:val="both"/>
      </w:pPr>
      <w:r>
        <w:t>В Россию яблоня попала двумя путями - непосредственно из Средней Азии через Каспийское море по Волге в районы Нижнего и Среднего Поволжья, а также завезена гречески</w:t>
      </w:r>
      <w:r>
        <w:t>ми колонистами в Крым и по Днепру в Киевское княже</w:t>
      </w:r>
      <w:r>
        <w:softHyphen/>
        <w:t>ство. Восточноевропейский вторичный генцентр происхождения яблони образо</w:t>
      </w:r>
      <w:r>
        <w:softHyphen/>
        <w:t>вался независимо от Западноевропейского и имел важное значение в создании русских сортов и их распространении в другие страны.</w:t>
      </w:r>
    </w:p>
    <w:p w:rsidR="00772CF9" w:rsidRDefault="00205415">
      <w:pPr>
        <w:pStyle w:val="81"/>
        <w:framePr w:w="7651" w:h="9629" w:hRule="exact" w:wrap="none" w:vAnchor="page" w:hAnchor="page" w:x="1277" w:y="2098"/>
        <w:shd w:val="clear" w:color="auto" w:fill="auto"/>
        <w:spacing w:line="250" w:lineRule="exact"/>
        <w:ind w:left="20" w:right="20" w:firstLine="400"/>
        <w:jc w:val="both"/>
      </w:pPr>
      <w:r>
        <w:t>Эти д</w:t>
      </w:r>
      <w:r>
        <w:t>ва вторичных генцентра и послужили «пеклом творения» в создании основного генофонда яблони домашней и распространении культуры на земном шаре.</w:t>
      </w:r>
    </w:p>
    <w:p w:rsidR="00772CF9" w:rsidRDefault="00205415">
      <w:pPr>
        <w:pStyle w:val="81"/>
        <w:framePr w:w="7651" w:h="9629" w:hRule="exact" w:wrap="none" w:vAnchor="page" w:hAnchor="page" w:x="1277" w:y="2098"/>
        <w:shd w:val="clear" w:color="auto" w:fill="auto"/>
        <w:spacing w:line="250" w:lineRule="exact"/>
        <w:ind w:left="20" w:right="20" w:firstLine="400"/>
        <w:jc w:val="both"/>
      </w:pPr>
      <w:r>
        <w:t>В Северную Америку (США) сорта яблони попали из Европы с первыми переселенцами, а в Южную Америку (Чили) яблоня б</w:t>
      </w:r>
      <w:r>
        <w:t>ыла завезена, по всей веро</w:t>
      </w:r>
      <w:r>
        <w:softHyphen/>
        <w:t>ятности, в XVI столетии испанцами. Интродукция яблони в Северную Африку (Тунис, Алжир) обязана французам, в Южной Африке ее начали выращивать в начале XVII столетия. В Австралию яблоню завезли в XVIII столетии, откуда она распрос</w:t>
      </w:r>
      <w:r>
        <w:t>транилась в Тасманию и Новую Зеландию. Длительное многовековое воз</w:t>
      </w:r>
      <w:r>
        <w:softHyphen/>
        <w:t>делывание наложило отпечаток на ныне существующие сорта яблони, которые характеризуются рядом адаптивных признаков к приемам культуры и требовани</w:t>
      </w:r>
      <w:r>
        <w:softHyphen/>
        <w:t>ям, предъявляемым человеком.</w:t>
      </w:r>
    </w:p>
    <w:p w:rsidR="00772CF9" w:rsidRDefault="00205415">
      <w:pPr>
        <w:pStyle w:val="81"/>
        <w:framePr w:w="7651" w:h="9629" w:hRule="exact" w:wrap="none" w:vAnchor="page" w:hAnchor="page" w:x="1277" w:y="2098"/>
        <w:shd w:val="clear" w:color="auto" w:fill="auto"/>
        <w:spacing w:line="250" w:lineRule="exact"/>
        <w:ind w:left="20" w:right="20" w:firstLine="400"/>
        <w:jc w:val="both"/>
      </w:pPr>
      <w:r>
        <w:t>Первичным и са</w:t>
      </w:r>
      <w:r>
        <w:t>мым древним очагом одомашнивания яблони и зарождения культуры на земном шаре явились горные районы Средней Азии, а родоначальни</w:t>
      </w:r>
      <w:r>
        <w:softHyphen/>
        <w:t xml:space="preserve">ком сортов яблони домашней - дикорастущая яблоня Сиверса. Исторически в процессе интродукции одомашненного вида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sieversii</w:t>
      </w:r>
      <w:r w:rsidRPr="00CF38F7">
        <w:t xml:space="preserve"> </w:t>
      </w:r>
      <w:r>
        <w:t>обр</w:t>
      </w:r>
      <w:r>
        <w:t>азовались вторичные географические и генетические центры, в которых возникли новые сложные по</w:t>
      </w:r>
      <w:r>
        <w:softHyphen/>
        <w:t xml:space="preserve">пуляции внутривидовых и межвидовых гибридов яблони. Первичный генцентр </w:t>
      </w:r>
      <w:r>
        <w:rPr>
          <w:lang w:val="en-US"/>
        </w:rPr>
        <w:t>M</w:t>
      </w:r>
      <w:r w:rsidRPr="00CF38F7">
        <w:t xml:space="preserve">. </w:t>
      </w:r>
      <w:r>
        <w:rPr>
          <w:lang w:val="en-US"/>
        </w:rPr>
        <w:t>sieversii</w:t>
      </w:r>
      <w:r w:rsidRPr="00CF38F7">
        <w:t xml:space="preserve">, </w:t>
      </w:r>
      <w:r>
        <w:t>несмотря на огромное развитие вторичных центров, остается незыбле</w:t>
      </w:r>
      <w:r>
        <w:softHyphen/>
        <w:t>мым источни</w:t>
      </w:r>
      <w:r>
        <w:t>ком разнообразия генов и внутривидовых таксонов.</w:t>
      </w:r>
    </w:p>
    <w:p w:rsidR="00772CF9" w:rsidRDefault="00205415">
      <w:pPr>
        <w:pStyle w:val="221"/>
        <w:framePr w:w="7651" w:h="444" w:hRule="exact" w:wrap="none" w:vAnchor="page" w:hAnchor="page" w:x="1277" w:y="12622"/>
        <w:shd w:val="clear" w:color="auto" w:fill="auto"/>
        <w:spacing w:before="0" w:after="0" w:line="280" w:lineRule="exact"/>
        <w:jc w:val="center"/>
      </w:pPr>
      <w:bookmarkStart w:id="31" w:name="bookmark30"/>
      <w:r>
        <w:rPr>
          <w:rStyle w:val="222"/>
          <w:i/>
          <w:iCs/>
        </w:rPr>
        <w:t>mU</w:t>
      </w:r>
      <w:bookmarkEnd w:id="31"/>
    </w:p>
    <w:p w:rsidR="00772CF9" w:rsidRDefault="00205415">
      <w:pPr>
        <w:pStyle w:val="81"/>
        <w:framePr w:w="1440" w:h="1200" w:hRule="exact" w:wrap="none" w:vAnchor="page" w:hAnchor="page" w:x="9235" w:y="2098"/>
        <w:shd w:val="clear" w:color="auto" w:fill="auto"/>
        <w:spacing w:line="226" w:lineRule="exact"/>
        <w:ind w:left="180" w:right="100" w:firstLine="0"/>
        <w:jc w:val="both"/>
      </w:pPr>
      <w:r>
        <w:rPr>
          <w:rStyle w:val="a7"/>
        </w:rPr>
        <w:t xml:space="preserve">Происхождение сортов ЯБЛОНИ домашней - </w:t>
      </w:r>
      <w:r>
        <w:rPr>
          <w:rStyle w:val="a7"/>
          <w:lang w:val="en-US"/>
        </w:rPr>
        <w:t>Malus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domestica</w:t>
      </w:r>
      <w:r w:rsidRPr="00CF38F7">
        <w:rPr>
          <w:rStyle w:val="a7"/>
        </w:rPr>
        <w:t xml:space="preserve"> </w:t>
      </w:r>
      <w:r>
        <w:rPr>
          <w:rStyle w:val="a7"/>
          <w:lang w:val="en-US"/>
        </w:rPr>
        <w:t>Borkh</w:t>
      </w:r>
    </w:p>
    <w:p w:rsidR="00772CF9" w:rsidRDefault="00205415">
      <w:pPr>
        <w:pStyle w:val="26"/>
        <w:framePr w:wrap="none" w:vAnchor="page" w:hAnchor="page" w:x="9763" w:y="14504"/>
        <w:shd w:val="clear" w:color="auto" w:fill="auto"/>
        <w:spacing w:line="250" w:lineRule="exact"/>
        <w:ind w:left="20"/>
      </w:pPr>
      <w:r>
        <w:t>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552" w:y="4352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Абориген</w:t>
      </w:r>
    </w:p>
    <w:p w:rsidR="00772CF9" w:rsidRDefault="00205415">
      <w:pPr>
        <w:pStyle w:val="431"/>
        <w:framePr w:w="7656" w:h="2179" w:hRule="exact" w:wrap="none" w:vAnchor="page" w:hAnchor="page" w:x="2968" w:y="2178"/>
        <w:shd w:val="clear" w:color="auto" w:fill="auto"/>
        <w:spacing w:after="246" w:line="640" w:lineRule="exact"/>
        <w:ind w:left="1000"/>
      </w:pPr>
      <w:bookmarkStart w:id="32" w:name="bookmark31"/>
      <w:r>
        <w:rPr>
          <w:rStyle w:val="432"/>
        </w:rPr>
        <w:t>СОРТА ЯБЛОНИ</w:t>
      </w:r>
      <w:bookmarkEnd w:id="32"/>
    </w:p>
    <w:p w:rsidR="00772CF9" w:rsidRDefault="00205415">
      <w:pPr>
        <w:pStyle w:val="40"/>
        <w:framePr w:w="7656" w:h="2179" w:hRule="exact" w:wrap="none" w:vAnchor="page" w:hAnchor="page" w:x="2968" w:y="2178"/>
        <w:shd w:val="clear" w:color="auto" w:fill="auto"/>
        <w:spacing w:before="0" w:after="399" w:line="280" w:lineRule="exact"/>
      </w:pPr>
      <w:bookmarkStart w:id="33" w:name="bookmark32"/>
      <w:r>
        <w:rPr>
          <w:rStyle w:val="46"/>
          <w:b/>
          <w:bCs/>
        </w:rPr>
        <w:t>м</w:t>
      </w:r>
      <w:bookmarkEnd w:id="33"/>
    </w:p>
    <w:p w:rsidR="00772CF9" w:rsidRDefault="00205415">
      <w:pPr>
        <w:pStyle w:val="62"/>
        <w:framePr w:w="7656" w:h="2179" w:hRule="exact" w:wrap="none" w:vAnchor="page" w:hAnchor="page" w:x="2968" w:y="2178"/>
        <w:shd w:val="clear" w:color="auto" w:fill="auto"/>
        <w:spacing w:before="0" w:after="101" w:line="280" w:lineRule="exact"/>
      </w:pPr>
      <w:bookmarkStart w:id="34" w:name="bookmark33"/>
      <w:r>
        <w:t>АБОРИГЕН</w:t>
      </w:r>
      <w:bookmarkEnd w:id="34"/>
    </w:p>
    <w:p w:rsidR="00772CF9" w:rsidRDefault="00205415">
      <w:pPr>
        <w:pStyle w:val="140"/>
        <w:framePr w:h="518" w:wrap="around" w:vAnchor="page" w:hAnchor="page" w:x="2936" w:y="4314"/>
        <w:shd w:val="clear" w:color="auto" w:fill="auto"/>
        <w:spacing w:line="432" w:lineRule="exact"/>
      </w:pPr>
      <w:r>
        <w:rPr>
          <w:rStyle w:val="141"/>
          <w:rFonts w:ascii="Franklin Gothic Demi" w:eastAsia="Franklin Gothic Demi" w:hAnsi="Franklin Gothic Demi" w:cs="Franklin Gothic Demi"/>
          <w:spacing w:val="0"/>
          <w:position w:val="-13"/>
          <w:sz w:val="63"/>
          <w:szCs w:val="63"/>
        </w:rPr>
        <w:t>Л</w:t>
      </w:r>
    </w:p>
    <w:p w:rsidR="00772CF9" w:rsidRDefault="00205415">
      <w:pPr>
        <w:pStyle w:val="140"/>
        <w:framePr w:w="7656" w:h="9923" w:hRule="exact" w:wrap="none" w:vAnchor="page" w:hAnchor="page" w:x="2968" w:y="4357"/>
        <w:shd w:val="clear" w:color="auto" w:fill="auto"/>
        <w:spacing w:before="0" w:line="245" w:lineRule="exact"/>
        <w:ind w:left="471" w:right="20"/>
      </w:pPr>
      <w:r>
        <w:t>етний сорт выведен в Дальневосточном научно-исследовательском институ-</w:t>
      </w:r>
      <w:r>
        <w:br/>
        <w:t>те сельского</w:t>
      </w:r>
      <w:r>
        <w:t xml:space="preserve"> хозяйства А. В. Болоняевым от скрещивания Августовского</w:t>
      </w:r>
    </w:p>
    <w:p w:rsidR="00772CF9" w:rsidRDefault="00205415">
      <w:pPr>
        <w:pStyle w:val="140"/>
        <w:framePr w:w="7656" w:h="9923" w:hRule="exact" w:wrap="none" w:vAnchor="page" w:hAnchor="page" w:x="2968" w:y="4357"/>
        <w:shd w:val="clear" w:color="auto" w:fill="auto"/>
        <w:spacing w:before="0" w:line="245" w:lineRule="exact"/>
        <w:ind w:left="20" w:right="20"/>
      </w:pPr>
      <w:r>
        <w:t>дальневосточного с Ребристым. Один из лучших сортов дальневосточной селек-</w:t>
      </w:r>
      <w:r>
        <w:br/>
        <w:t>ции. По величине и качеству плодов мало чем отличается от Грушовки московс-</w:t>
      </w:r>
      <w:r>
        <w:br/>
        <w:t>кой. На собственном штамбе разводится в Приморск</w:t>
      </w:r>
      <w:r>
        <w:t>ом крае и в южных районах</w:t>
      </w:r>
      <w:r>
        <w:br/>
        <w:t>Хабаровского края. На зимостойких и ожогостойких штамбообразователях раз-</w:t>
      </w:r>
      <w:r>
        <w:br/>
        <w:t>водится также в коллективных и приусадебных садах Еврейской автономной,</w:t>
      </w:r>
      <w:r>
        <w:br/>
        <w:t>Амурской и Сахалинской областях. В форме стланца с защитой деревьев на зиму</w:t>
      </w:r>
      <w:r>
        <w:br/>
        <w:t>встречае</w:t>
      </w:r>
      <w:r>
        <w:t>тся в Северной зоне, по трассе БАМ.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умеренного роста с округло-продолговатой кроной. Скелетные ветви расположены разреженно под прямым углом, что способствует хорошему осве</w:t>
      </w:r>
      <w:r>
        <w:softHyphen/>
        <w:t>щению кроны. Обрастающие ветви довольно многочисленны, с серовато-коричне</w:t>
      </w:r>
      <w:r>
        <w:softHyphen/>
        <w:t>во</w:t>
      </w:r>
      <w:r>
        <w:t>й корой. Цветковые почки формируются на одно-двулетних приростах различ</w:t>
      </w:r>
      <w:r>
        <w:softHyphen/>
        <w:t>ной длины и концах однолетних приростов.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довольно толстые, опушенные, темно-коричневые, слегка изогнутые. Листья крупные, слегка морщинистые, темно-зеленые, с нижней стороны све</w:t>
      </w:r>
      <w:r>
        <w:t>тло</w:t>
      </w:r>
      <w:r>
        <w:softHyphen/>
        <w:t>зеленые, опушенные, жилкование выпуклое.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t>Цветки довольно крупные, на короткой цветоножке, слегка опушенные. Ле</w:t>
      </w:r>
      <w:r>
        <w:softHyphen/>
        <w:t>пестки округло-вытянутые, белые, пыльники крупные, бледно-зеленоватые, раз</w:t>
      </w:r>
      <w:r>
        <w:softHyphen/>
        <w:t>мещаются выше колонки пестиков. Завязь крупная, опушенная.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</w:t>
      </w:r>
      <w:r>
        <w:t>елкие (средняя масса 50 г, максимальная - 130 г), форма округло</w:t>
      </w:r>
      <w:r>
        <w:softHyphen/>
        <w:t>вытянутая. Поверхность плода гладкая, блестящая. Основная окраска светло</w:t>
      </w:r>
      <w:r>
        <w:softHyphen/>
        <w:t>желтая, покровная - полосатый или размытый ярко-красный румянец. Плодо</w:t>
      </w:r>
      <w:r>
        <w:softHyphen/>
        <w:t>ножка средней длины и толщины, зеленовато-коричн</w:t>
      </w:r>
      <w:r>
        <w:t>евая, помещается в средней по величине и глубине воронке. Чашечка неопадающая, углубление среднее с небольшими ребрами.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t>Отдельные плоды при созревании наливаются, пригодны к потреблению не</w:t>
      </w:r>
      <w:r>
        <w:softHyphen/>
        <w:t>посредственно с дерева. Вкус приятный, кисловато-сладкий с легкой т</w:t>
      </w:r>
      <w:r>
        <w:t xml:space="preserve">ерпкостью. В плодах содержится: сухого вещества - 14,75%, общего сахара - от </w:t>
      </w:r>
      <w:r>
        <w:rPr>
          <w:rStyle w:val="SimHei75pt0pt"/>
        </w:rPr>
        <w:t>8,8</w:t>
      </w:r>
      <w:r>
        <w:t xml:space="preserve"> до</w:t>
      </w:r>
    </w:p>
    <w:p w:rsidR="00772CF9" w:rsidRDefault="00205415">
      <w:pPr>
        <w:pStyle w:val="81"/>
        <w:framePr w:w="7656" w:h="9923" w:hRule="exact" w:wrap="none" w:vAnchor="page" w:hAnchor="page" w:x="2968" w:y="4357"/>
        <w:numPr>
          <w:ilvl w:val="0"/>
          <w:numId w:val="13"/>
        </w:numPr>
        <w:shd w:val="clear" w:color="auto" w:fill="auto"/>
        <w:tabs>
          <w:tab w:val="left" w:pos="778"/>
        </w:tabs>
        <w:spacing w:line="245" w:lineRule="exact"/>
        <w:ind w:left="20" w:right="20" w:firstLine="0"/>
        <w:jc w:val="both"/>
      </w:pPr>
      <w:r>
        <w:t>9%, кислоты - от 0,67 до 0,78%, дубильных веществ - от 0,27 до 0,31%, пектиновых веществ от 0,3 до 0,5%, аскорбиновой кислоты - до 11,1 мг/100 г.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t xml:space="preserve">Созревают плоды во второй </w:t>
      </w:r>
      <w:r>
        <w:t>половине августа. Прикрепление плодов удовлет</w:t>
      </w:r>
      <w:r>
        <w:softHyphen/>
        <w:t>ворительное. Созревшие плоды с наливом при сильных ветрах опадают. Сохраня</w:t>
      </w:r>
      <w:r>
        <w:softHyphen/>
        <w:t xml:space="preserve">ются в свежем виде 20 дней, в хранилище с холодильными установками до 40 и более дней. Товарность плодов - до 85-90%. Плоды пользуются </w:t>
      </w:r>
      <w:r>
        <w:t>спросом на рын</w:t>
      </w:r>
      <w:r>
        <w:softHyphen/>
        <w:t>ке. Потребляются в свежем виде и используются для приготовления компотов и маринования.</w:t>
      </w:r>
    </w:p>
    <w:p w:rsidR="00772CF9" w:rsidRDefault="00205415">
      <w:pPr>
        <w:pStyle w:val="81"/>
        <w:framePr w:w="7656" w:h="9923" w:hRule="exact" w:wrap="none" w:vAnchor="page" w:hAnchor="page" w:x="2968" w:y="4357"/>
        <w:shd w:val="clear" w:color="auto" w:fill="auto"/>
        <w:spacing w:line="245" w:lineRule="exact"/>
        <w:ind w:left="20" w:right="20" w:firstLine="400"/>
        <w:jc w:val="both"/>
      </w:pPr>
      <w:r>
        <w:t>Сорт частично самоплодный, но нуждается в опылителях. Дает высокие уро</w:t>
      </w:r>
      <w:r>
        <w:softHyphen/>
        <w:t>жаи в совместных посадках с сортами: Амурское урожайное и Августовское даль</w:t>
      </w:r>
      <w:r>
        <w:softHyphen/>
        <w:t>невост</w:t>
      </w:r>
      <w:r>
        <w:t>очное.</w:t>
      </w:r>
    </w:p>
    <w:p w:rsidR="00772CF9" w:rsidRDefault="00205415">
      <w:pPr>
        <w:pStyle w:val="26"/>
        <w:framePr w:wrap="none" w:vAnchor="page" w:hAnchor="page" w:x="1763" w:y="14504"/>
        <w:shd w:val="clear" w:color="auto" w:fill="auto"/>
        <w:spacing w:line="250" w:lineRule="exact"/>
        <w:ind w:left="20"/>
      </w:pPr>
      <w:r>
        <w:t>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42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881630"/>
            <wp:effectExtent l="0" t="0" r="0" b="0"/>
            <wp:docPr id="34" name="Рисунок 34" descr="C:\Users\AFBF~1\AppData\Local\Temp\FineReader11\media\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FBF~1\AppData\Local\Temp\FineReader11\media\image38.jpe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tabs>
          <w:tab w:val="right" w:pos="9113"/>
        </w:tabs>
        <w:spacing w:line="250" w:lineRule="exact"/>
        <w:ind w:left="420" w:firstLine="0"/>
        <w:jc w:val="both"/>
      </w:pPr>
      <w:r>
        <w:t>Деревья вступают в плодоношение на третий-четвертый год жизни привоя,</w:t>
      </w:r>
      <w:r>
        <w:tab/>
      </w:r>
      <w:r>
        <w:rPr>
          <w:rStyle w:val="a7"/>
        </w:rPr>
        <w:t>Абориген</w:t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spacing w:line="250" w:lineRule="exact"/>
        <w:ind w:left="20" w:right="2060" w:firstLine="0"/>
        <w:jc w:val="both"/>
      </w:pPr>
      <w:r>
        <w:t xml:space="preserve">массовое - на </w:t>
      </w:r>
      <w:r>
        <w:rPr>
          <w:rStyle w:val="SimHei75pt0pt"/>
        </w:rPr>
        <w:t>6-8</w:t>
      </w:r>
      <w:r>
        <w:t xml:space="preserve"> год. В во</w:t>
      </w:r>
      <w:r>
        <w:t>зрасте пяти лет урожай - 7-8 кг, восьми лет - 28,6 кг, десяти лет - 52,6 кг. Отличаются полной устойчивостью к монилиальному ожогу и парше.</w:t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"/>
        </w:rPr>
        <w:t>Достоинства сорта</w:t>
      </w:r>
      <w:r>
        <w:t xml:space="preserve">: полная устойчивость к монилиальному ожогу и парше, относительно крупные плоды хороших вкусовых </w:t>
      </w:r>
      <w:r>
        <w:t>достоинств, пользующиеся спро</w:t>
      </w:r>
      <w:r>
        <w:softHyphen/>
        <w:t>сом на рынке.</w:t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"/>
        </w:rPr>
        <w:t>Недостатки сорта</w:t>
      </w:r>
      <w:r>
        <w:t>: короткий срок хранения и потребления плодов в свежем виде, недолговечность жизни дерева.</w:t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spacing w:line="250" w:lineRule="exact"/>
        <w:ind w:left="20" w:right="2060" w:firstLine="400"/>
        <w:jc w:val="both"/>
      </w:pPr>
      <w:r>
        <w:t>Сорт по данным цитологических исследований признан тетраплоидно-дипло- идной химерой.</w:t>
      </w:r>
    </w:p>
    <w:p w:rsidR="00772CF9" w:rsidRDefault="00205415">
      <w:pPr>
        <w:pStyle w:val="81"/>
        <w:framePr w:w="9701" w:h="3317" w:hRule="exact" w:wrap="none" w:vAnchor="page" w:hAnchor="page" w:x="1137" w:y="6938"/>
        <w:shd w:val="clear" w:color="auto" w:fill="auto"/>
        <w:spacing w:line="250" w:lineRule="exact"/>
        <w:ind w:left="20" w:right="2060" w:firstLine="400"/>
        <w:jc w:val="both"/>
      </w:pPr>
      <w:r>
        <w:t xml:space="preserve">Используется в </w:t>
      </w:r>
      <w:r>
        <w:t>селекции на полиплоидном уровне для выведения триплоид</w:t>
      </w:r>
      <w:r>
        <w:softHyphen/>
        <w:t>ных форм.</w:t>
      </w:r>
    </w:p>
    <w:p w:rsidR="00772CF9" w:rsidRDefault="00CF38F7">
      <w:pPr>
        <w:framePr w:wrap="none" w:vAnchor="page" w:hAnchor="page" w:x="4612" w:y="1037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35" name="Рисунок 35" descr="C:\Users\AFBF~1\AppData\Local\Temp\FineReader11\media\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AFBF~1\AppData\Local\Temp\FineReader11\media\image39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62"/>
        <w:framePr w:wrap="none" w:vAnchor="page" w:hAnchor="page" w:x="1137" w:y="11155"/>
        <w:shd w:val="clear" w:color="auto" w:fill="auto"/>
        <w:spacing w:before="0" w:after="0" w:line="280" w:lineRule="exact"/>
        <w:ind w:left="2880"/>
        <w:jc w:val="left"/>
      </w:pPr>
      <w:bookmarkStart w:id="35" w:name="bookmark34"/>
      <w:r>
        <w:t>АВАНГАРД</w:t>
      </w:r>
      <w:bookmarkEnd w:id="35"/>
    </w:p>
    <w:p w:rsidR="00772CF9" w:rsidRDefault="00205415">
      <w:pPr>
        <w:pStyle w:val="140"/>
        <w:framePr w:h="530" w:wrap="around" w:vAnchor="page" w:hAnchor="page" w:x="1133" w:y="11692"/>
        <w:shd w:val="clear" w:color="auto" w:fill="auto"/>
        <w:tabs>
          <w:tab w:val="right" w:pos="9082"/>
        </w:tabs>
        <w:spacing w:line="442" w:lineRule="exact"/>
      </w:pPr>
      <w:r>
        <w:rPr>
          <w:rStyle w:val="141"/>
          <w:rFonts w:ascii="Batang" w:eastAsia="Batang" w:hAnsi="Batang" w:cs="Batang"/>
          <w:spacing w:val="0"/>
          <w:position w:val="-13"/>
          <w:sz w:val="62"/>
          <w:szCs w:val="62"/>
        </w:rPr>
        <w:t>О</w:t>
      </w:r>
    </w:p>
    <w:p w:rsidR="00772CF9" w:rsidRDefault="00205415">
      <w:pPr>
        <w:pStyle w:val="140"/>
        <w:framePr w:w="9701" w:h="2550" w:hRule="exact" w:wrap="none" w:vAnchor="page" w:hAnchor="page" w:x="1137" w:y="11685"/>
        <w:shd w:val="clear" w:color="auto" w:fill="auto"/>
        <w:tabs>
          <w:tab w:val="right" w:pos="9082"/>
        </w:tabs>
        <w:spacing w:before="0"/>
        <w:ind w:left="466" w:right="571"/>
      </w:pPr>
      <w:r>
        <w:t>сенний сорт выведен в Дальневосточном научно-исследовательском</w:t>
      </w:r>
      <w:r>
        <w:t xml:space="preserve"> инсти-</w:t>
      </w:r>
      <w:r>
        <w:tab/>
      </w:r>
      <w:r>
        <w:rPr>
          <w:rStyle w:val="142"/>
        </w:rPr>
        <w:t>Авангард</w:t>
      </w:r>
    </w:p>
    <w:p w:rsidR="00772CF9" w:rsidRDefault="00205415">
      <w:pPr>
        <w:pStyle w:val="81"/>
        <w:framePr w:w="9701" w:h="2550" w:hRule="exact" w:wrap="none" w:vAnchor="page" w:hAnchor="page" w:x="1137" w:y="11685"/>
        <w:shd w:val="clear" w:color="auto" w:fill="auto"/>
        <w:spacing w:line="250" w:lineRule="exact"/>
        <w:ind w:left="466" w:right="2060" w:firstLine="0"/>
        <w:jc w:val="both"/>
      </w:pPr>
      <w:r>
        <w:t>туте сельского хозяйства А. В. Болоняевым от опыления в 1941 году сорта</w:t>
      </w:r>
    </w:p>
    <w:p w:rsidR="00772CF9" w:rsidRDefault="00205415">
      <w:pPr>
        <w:pStyle w:val="81"/>
        <w:framePr w:w="9701" w:h="2550" w:hRule="exact" w:wrap="none" w:vAnchor="page" w:hAnchor="page" w:x="1137" w:y="11685"/>
        <w:shd w:val="clear" w:color="auto" w:fill="auto"/>
        <w:spacing w:line="250" w:lineRule="exact"/>
        <w:ind w:left="20" w:right="2060" w:firstLine="0"/>
        <w:jc w:val="both"/>
      </w:pPr>
      <w:r>
        <w:t xml:space="preserve">Ефремовское № </w:t>
      </w:r>
      <w:r>
        <w:rPr>
          <w:rStyle w:val="SimHei75pt0pt"/>
        </w:rPr>
        <w:t>6</w:t>
      </w:r>
      <w:r>
        <w:t xml:space="preserve"> смесью пыльцы Антоновки 600-граммовой и Бельфлер-китай-</w:t>
      </w:r>
      <w:r>
        <w:br/>
        <w:t>ки. Районирован по Дальневосточному региону, разводится в коллективных и</w:t>
      </w:r>
      <w:r>
        <w:br/>
        <w:t xml:space="preserve">приусадебных садах </w:t>
      </w:r>
      <w:r>
        <w:t>Хабаровского и Приморского краев, в Амурской, Еврейской</w:t>
      </w:r>
      <w:r>
        <w:br/>
        <w:t>автономной и Сахалинской областях.</w:t>
      </w:r>
    </w:p>
    <w:p w:rsidR="00772CF9" w:rsidRDefault="00205415">
      <w:pPr>
        <w:pStyle w:val="81"/>
        <w:framePr w:w="9701" w:h="2550" w:hRule="exact" w:wrap="none" w:vAnchor="page" w:hAnchor="page" w:x="1137" w:y="11685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"/>
        </w:rPr>
        <w:t xml:space="preserve">Дерево </w:t>
      </w:r>
      <w:r>
        <w:t>средней силы роста с умеренным ветвлением. Крона продолговато</w:t>
      </w:r>
      <w:r>
        <w:softHyphen/>
        <w:t>округлая в молодом возрасте и раскидистая в период массового плодоношения, скелетные ветви с кор</w:t>
      </w:r>
      <w:r>
        <w:t>ичневым оттенком, имеют наклонно-вертикальное положе</w:t>
      </w:r>
      <w:r>
        <w:softHyphen/>
        <w:t>ние. Ветви последующих порядков отходят под прямым углом.</w:t>
      </w:r>
    </w:p>
    <w:p w:rsidR="00772CF9" w:rsidRDefault="00205415">
      <w:pPr>
        <w:pStyle w:val="26"/>
        <w:framePr w:w="9187" w:h="275" w:hRule="exact" w:wrap="none" w:vAnchor="page" w:hAnchor="page" w:x="1080" w:y="14506"/>
        <w:shd w:val="clear" w:color="auto" w:fill="auto"/>
        <w:spacing w:line="250" w:lineRule="exact"/>
        <w:ind w:right="300"/>
        <w:jc w:val="right"/>
      </w:pPr>
      <w:r>
        <w:t>57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40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38830"/>
            <wp:effectExtent l="0" t="0" r="0" b="0"/>
            <wp:docPr id="36" name="Рисунок 36" descr="C:\Users\AFBF~1\AppData\Local\Temp\FineReader11\media\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FBF~1\AppData\Local\Temp\FineReader11\media\image40.jpe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tabs>
          <w:tab w:val="right" w:pos="9368"/>
        </w:tabs>
        <w:spacing w:line="250" w:lineRule="exact"/>
        <w:ind w:left="320" w:firstLine="0"/>
        <w:jc w:val="both"/>
      </w:pPr>
      <w:r>
        <w:rPr>
          <w:rStyle w:val="a7"/>
        </w:rPr>
        <w:t>Авангард</w:t>
      </w:r>
      <w:r>
        <w:rPr>
          <w:rStyle w:val="a7"/>
        </w:rPr>
        <w:tab/>
      </w:r>
      <w:r>
        <w:rPr>
          <w:rStyle w:val="0pt"/>
        </w:rPr>
        <w:t xml:space="preserve">Побеги </w:t>
      </w:r>
      <w:r>
        <w:t>желтовато-коричневые, слегка изогнутые, средней длины и толщи</w:t>
      </w:r>
      <w:r>
        <w:softHyphen/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spacing w:line="250" w:lineRule="exact"/>
        <w:ind w:left="1720" w:right="20" w:firstLine="0"/>
        <w:jc w:val="both"/>
      </w:pPr>
      <w:r>
        <w:t>ны, округлые в сечении, со средней длиной междоузлий, опушенность средняя. Чечевички мелкие, выпуклые, редко расположены. Почки прижатые, с темно</w:t>
      </w:r>
      <w:r>
        <w:softHyphen/>
        <w:t>коричневыми наружными чешуями я</w:t>
      </w:r>
      <w:r>
        <w:t>йцевидной формы. Листья направлены в сто</w:t>
      </w:r>
      <w:r>
        <w:softHyphen/>
        <w:t>роны, средней величины, овально-продолговатой формы с округлым основанием. Край листовой пластинки варьирует от городчатой до двоякопильчато-городча- той. Окраска зеленая.</w:t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мелкие (средняя масса 36 г, максималь</w:t>
      </w:r>
      <w:r>
        <w:t>ная - 45 г), плоские или плоско-округлые, немного скошенные. Основная окраска светло-желтая, покров</w:t>
      </w:r>
      <w:r>
        <w:softHyphen/>
        <w:t>ная - в виде сплошного карминового румянца, занимающего почти весь плод. Плодоножка тонкая, длинная, помещается в неглубокой, средней ширины ворон</w:t>
      </w:r>
      <w:r>
        <w:softHyphen/>
        <w:t>ке. Чашеч</w:t>
      </w:r>
      <w:r>
        <w:t>ка закрытая, очень небольшая, легко отделяющаяся от плода или опа</w:t>
      </w:r>
      <w:r>
        <w:softHyphen/>
        <w:t>дающая, как у ранеток. Подчашечное углубление воронковидное, неглубокое, оржавленное. По внешнему виду плоды очень привлекательные.</w:t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spacing w:line="250" w:lineRule="exact"/>
        <w:ind w:left="1720" w:right="20" w:firstLine="400"/>
        <w:jc w:val="both"/>
      </w:pPr>
      <w:r>
        <w:t>Мякоть белая, мелкозернистая, сочная, кисловато-сладкая, п</w:t>
      </w:r>
      <w:r>
        <w:t xml:space="preserve">риятная на вкус. По вкусовым достоинствам хорошее столовое яблоко для потребления в свежем виде, а также как сырье на варенье, маринование и мочку. В плодах содержится: воды - 87%, сухих веществ - 13%, общих сахаров - 9%, кислот - 0,8 %, дубильных веществ </w:t>
      </w:r>
      <w:r>
        <w:t>- 0,4%, пектиновых веществ - 0,5%, аскорбиновой кисло</w:t>
      </w:r>
      <w:r>
        <w:softHyphen/>
        <w:t>ты - 18 мг</w:t>
      </w:r>
      <w:r>
        <w:rPr>
          <w:rStyle w:val="SimHei75pt0pt1"/>
        </w:rPr>
        <w:t>/100</w:t>
      </w:r>
      <w:r>
        <w:t xml:space="preserve"> г.</w:t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spacing w:line="250" w:lineRule="exact"/>
        <w:ind w:left="1720" w:right="20" w:firstLine="400"/>
        <w:jc w:val="both"/>
      </w:pPr>
      <w:r>
        <w:t>Созревают плоды в первой декаде сентября, становятся пригодными для по</w:t>
      </w:r>
      <w:r>
        <w:softHyphen/>
        <w:t>требления через 10-12 дней, хранятся в свежем виде до конца ноября. Прикреп</w:t>
      </w:r>
      <w:r>
        <w:softHyphen/>
        <w:t>ление плодов хорошее.</w:t>
      </w:r>
    </w:p>
    <w:p w:rsidR="00772CF9" w:rsidRDefault="00205415">
      <w:pPr>
        <w:pStyle w:val="81"/>
        <w:framePr w:w="9370" w:h="6360" w:hRule="exact" w:wrap="none" w:vAnchor="page" w:hAnchor="page" w:x="1236" w:y="7855"/>
        <w:shd w:val="clear" w:color="auto" w:fill="auto"/>
        <w:spacing w:line="250" w:lineRule="exact"/>
        <w:ind w:left="1720" w:right="20" w:firstLine="400"/>
        <w:jc w:val="both"/>
      </w:pPr>
      <w:r>
        <w:t>Плодоносить нач</w:t>
      </w:r>
      <w:r>
        <w:t>инает на третий-четвертый год жизни привоя. Плодоноше</w:t>
      </w:r>
      <w:r>
        <w:softHyphen/>
        <w:t>ние обильное и ежегодное. В возрасте 4 лет дает до 3,5 кг плодов, в пятилетием</w:t>
      </w:r>
    </w:p>
    <w:p w:rsidR="00772CF9" w:rsidRDefault="00205415">
      <w:pPr>
        <w:pStyle w:val="26"/>
        <w:framePr w:wrap="none" w:vAnchor="page" w:hAnchor="page" w:x="1735" w:y="14506"/>
        <w:shd w:val="clear" w:color="auto" w:fill="auto"/>
        <w:spacing w:line="250" w:lineRule="exact"/>
        <w:ind w:left="20"/>
      </w:pPr>
      <w:r>
        <w:rPr>
          <w:rStyle w:val="22pt"/>
        </w:rPr>
        <w:t>58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80" w:h="4054" w:hRule="exact" w:wrap="none" w:vAnchor="page" w:hAnchor="page" w:x="1454" w:y="2100"/>
        <w:numPr>
          <w:ilvl w:val="0"/>
          <w:numId w:val="14"/>
        </w:numPr>
        <w:shd w:val="clear" w:color="auto" w:fill="auto"/>
        <w:tabs>
          <w:tab w:val="left" w:pos="232"/>
        </w:tabs>
        <w:spacing w:line="250" w:lineRule="exact"/>
        <w:ind w:left="40" w:right="20" w:firstLine="0"/>
        <w:jc w:val="both"/>
      </w:pPr>
      <w:r>
        <w:lastRenderedPageBreak/>
        <w:t>до 11 кг, в одиннадцатилетнем - до 30 кг с дерева. Продолжительность продук</w:t>
      </w:r>
      <w:r>
        <w:softHyphen/>
        <w:t xml:space="preserve">тивного периода - до </w:t>
      </w:r>
      <w:r>
        <w:t>17 лет.</w:t>
      </w:r>
    </w:p>
    <w:p w:rsidR="00772CF9" w:rsidRDefault="00205415">
      <w:pPr>
        <w:pStyle w:val="81"/>
        <w:framePr w:w="7680" w:h="4054" w:hRule="exact" w:wrap="none" w:vAnchor="page" w:hAnchor="page" w:x="1454" w:y="2100"/>
        <w:shd w:val="clear" w:color="auto" w:fill="auto"/>
        <w:spacing w:line="250" w:lineRule="exact"/>
        <w:ind w:left="40" w:right="20" w:firstLine="400"/>
        <w:jc w:val="both"/>
      </w:pPr>
      <w:r>
        <w:t>Зимостойкость и ожогостойкость сорта относительно высокие. Сорт устой</w:t>
      </w:r>
      <w:r>
        <w:softHyphen/>
        <w:t>чив к парше и монилиальному ожогу.</w:t>
      </w:r>
    </w:p>
    <w:p w:rsidR="00772CF9" w:rsidRDefault="00205415">
      <w:pPr>
        <w:pStyle w:val="81"/>
        <w:framePr w:w="7680" w:h="4054" w:hRule="exact" w:wrap="none" w:vAnchor="page" w:hAnchor="page" w:x="1454" w:y="2100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>Достоинства сорта</w:t>
      </w:r>
      <w:r>
        <w:t>: регулярные урожаи хороших по вкусовым качествам плодов, устойчивость к осыпанию, относительная устойчивость к наиболее агрес</w:t>
      </w:r>
      <w:r>
        <w:softHyphen/>
        <w:t>сивным заболеваниям.</w:t>
      </w:r>
    </w:p>
    <w:p w:rsidR="00772CF9" w:rsidRDefault="00205415">
      <w:pPr>
        <w:pStyle w:val="81"/>
        <w:framePr w:w="7680" w:h="4054" w:hRule="exact" w:wrap="none" w:vAnchor="page" w:hAnchor="page" w:x="1454" w:y="2100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>Недостатки сорта</w:t>
      </w:r>
      <w:r>
        <w:t>: мелкие плоды, недостаточная лежкость, не конкурентны на современном рынке.</w:t>
      </w:r>
    </w:p>
    <w:p w:rsidR="00772CF9" w:rsidRDefault="00205415">
      <w:pPr>
        <w:pStyle w:val="81"/>
        <w:framePr w:w="7680" w:h="4054" w:hRule="exact" w:wrap="none" w:vAnchor="page" w:hAnchor="page" w:x="1454" w:y="2100"/>
        <w:shd w:val="clear" w:color="auto" w:fill="auto"/>
        <w:spacing w:after="276" w:line="250" w:lineRule="exact"/>
        <w:ind w:left="40" w:firstLine="400"/>
        <w:jc w:val="both"/>
      </w:pPr>
      <w:r>
        <w:t>Сорт интересен для использования в селекции.</w:t>
      </w:r>
    </w:p>
    <w:p w:rsidR="00772CF9" w:rsidRDefault="00205415">
      <w:pPr>
        <w:pStyle w:val="221"/>
        <w:framePr w:w="7680" w:h="4054" w:hRule="exact" w:wrap="none" w:vAnchor="page" w:hAnchor="page" w:x="1454" w:y="2100"/>
        <w:shd w:val="clear" w:color="auto" w:fill="auto"/>
        <w:spacing w:before="0" w:after="404" w:line="280" w:lineRule="exact"/>
        <w:ind w:left="40"/>
      </w:pPr>
      <w:bookmarkStart w:id="36" w:name="bookmark35"/>
      <w:r>
        <w:rPr>
          <w:rStyle w:val="22-2pt"/>
          <w:i/>
          <w:iCs/>
        </w:rPr>
        <w:t>44</w:t>
      </w:r>
      <w:bookmarkEnd w:id="36"/>
    </w:p>
    <w:p w:rsidR="00772CF9" w:rsidRDefault="00205415">
      <w:pPr>
        <w:pStyle w:val="40"/>
        <w:framePr w:w="7680" w:h="4054" w:hRule="exact" w:wrap="none" w:vAnchor="page" w:hAnchor="page" w:x="1454" w:y="2100"/>
        <w:shd w:val="clear" w:color="auto" w:fill="auto"/>
        <w:spacing w:before="0" w:after="92" w:line="280" w:lineRule="exact"/>
        <w:ind w:right="20"/>
      </w:pPr>
      <w:bookmarkStart w:id="37" w:name="bookmark36"/>
      <w:r>
        <w:t>АВГУСТА</w:t>
      </w:r>
      <w:bookmarkEnd w:id="37"/>
    </w:p>
    <w:p w:rsidR="00772CF9" w:rsidRDefault="00205415">
      <w:pPr>
        <w:pStyle w:val="241"/>
        <w:framePr w:h="506" w:wrap="around" w:vAnchor="page" w:hAnchor="page" w:x="1469" w:y="6112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80" w:h="8066" w:hRule="exact" w:wrap="none" w:vAnchor="page" w:hAnchor="page" w:x="1454" w:y="6154"/>
        <w:shd w:val="clear" w:color="auto" w:fill="auto"/>
        <w:spacing w:before="0"/>
        <w:ind w:left="489" w:right="20"/>
      </w:pPr>
      <w:r>
        <w:t>озднелетний триплоидный сорт получен во Всероссийском НИИ селекции</w:t>
      </w:r>
      <w:r>
        <w:br/>
        <w:t>плодовых культур</w:t>
      </w:r>
      <w:r>
        <w:t xml:space="preserve"> от скрещивания в 1982 году Орлик х Папировка тетрапло-</w:t>
      </w:r>
    </w:p>
    <w:p w:rsidR="00772CF9" w:rsidRDefault="00205415">
      <w:pPr>
        <w:pStyle w:val="241"/>
        <w:framePr w:w="7680" w:h="8066" w:hRule="exact" w:wrap="none" w:vAnchor="page" w:hAnchor="page" w:x="1454" w:y="6154"/>
        <w:shd w:val="clear" w:color="auto" w:fill="auto"/>
        <w:spacing w:before="0"/>
        <w:ind w:left="40" w:right="20"/>
      </w:pPr>
      <w:r>
        <w:t>идная. В 2002 году сорт принят на государственное испытание. Авторы сорта:</w:t>
      </w:r>
      <w:r>
        <w:br/>
        <w:t>Е. Н. Седов, З. М. Серова, Г. А. Седышева, Е. А. Долматов.</w:t>
      </w:r>
    </w:p>
    <w:p w:rsidR="00772CF9" w:rsidRDefault="00205415">
      <w:pPr>
        <w:pStyle w:val="81"/>
        <w:framePr w:w="7680" w:h="8066" w:hRule="exact" w:wrap="none" w:vAnchor="page" w:hAnchor="page" w:x="1454" w:y="6154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Деревья </w:t>
      </w:r>
      <w:r>
        <w:t>крупные, с округлой кроной. Основные ветви отходят от ство</w:t>
      </w:r>
      <w:r>
        <w:t>ла под углом, близким к прямому. Расположены ветви редко, концы ветвей направлены вверх. Кора на штамбе и основных сучьях серая.</w:t>
      </w:r>
    </w:p>
    <w:p w:rsidR="00772CF9" w:rsidRDefault="00205415">
      <w:pPr>
        <w:pStyle w:val="81"/>
        <w:framePr w:w="7680" w:h="8066" w:hRule="exact" w:wrap="none" w:vAnchor="page" w:hAnchor="page" w:x="1454" w:y="6154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Побеги </w:t>
      </w:r>
      <w:r>
        <w:t>толстые, прямые, слабоколенчатые, округлые в сечении, бурые, опу</w:t>
      </w:r>
      <w:r>
        <w:softHyphen/>
        <w:t>шенные. Почки прижатые, среднего размера, конические, о</w:t>
      </w:r>
      <w:r>
        <w:t>пушенные. Листья крупные, широкие, округло-яйцевидные, коротко-заостренные, с винтообразно скрученной верхушкой, светло-зеленые, морщинистые, матовые, с грубой нерва</w:t>
      </w:r>
      <w:r>
        <w:softHyphen/>
        <w:t>цией. Пластинка листа вогнутая, опушенная в средней степени. Край листа круп- но-городчаты</w:t>
      </w:r>
      <w:r>
        <w:t>й. Встречаются ложкообразные листья (с приподнятыми краями). Черешок средней длины, толстый, опушенный. Цветочные почки опушенные, крупные, округлой формы.</w:t>
      </w:r>
    </w:p>
    <w:p w:rsidR="00772CF9" w:rsidRDefault="00205415">
      <w:pPr>
        <w:pStyle w:val="81"/>
        <w:framePr w:w="7680" w:h="8066" w:hRule="exact" w:wrap="none" w:vAnchor="page" w:hAnchor="page" w:x="1454" w:y="6154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Плоды </w:t>
      </w:r>
      <w:r>
        <w:t>выше среднего размера (160 г), одномерные, продолговатые, кони</w:t>
      </w:r>
      <w:r>
        <w:softHyphen/>
        <w:t>ческие, широкоребристые, скошен</w:t>
      </w:r>
      <w:r>
        <w:t>ные. Кожица гладкая, блестящая. Основная окраска плодов зеленая во время съема и зеленовато-желтая в состоянии потре</w:t>
      </w:r>
      <w:r>
        <w:softHyphen/>
        <w:t>бительской зрелости. Покровная окраска на большей части поверхности плода в виде размытого красного румянца (рис. ). Подкожных точек много,</w:t>
      </w:r>
      <w:r>
        <w:t xml:space="preserve"> они крупные, хорошо заметные. Привлекательность плодов оценивается на 4,4-4,5 балла. Пло</w:t>
      </w:r>
      <w:r>
        <w:softHyphen/>
        <w:t>доножка средней длины и толщины, изогнутая. Воронка остроконическая, сред</w:t>
      </w:r>
      <w:r>
        <w:softHyphen/>
        <w:t>ней ширины, оржавленная. Чашечка закрытая. Блюдце мелкое, широкое, борозд</w:t>
      </w:r>
      <w:r>
        <w:softHyphen/>
        <w:t>чатое. Сердечко лу</w:t>
      </w:r>
      <w:r>
        <w:t>ковичное среднего размера. Семенные камеры открытые. Под- чашечная трубка длинная, мешковидная. Семена недоразвитые, щуплые, светло</w:t>
      </w:r>
      <w:r>
        <w:softHyphen/>
        <w:t>коричневые.</w:t>
      </w:r>
    </w:p>
    <w:p w:rsidR="00772CF9" w:rsidRDefault="00205415">
      <w:pPr>
        <w:pStyle w:val="81"/>
        <w:framePr w:w="7680" w:h="8066" w:hRule="exact" w:wrap="none" w:vAnchor="page" w:hAnchor="page" w:x="1454" w:y="6154"/>
        <w:shd w:val="clear" w:color="auto" w:fill="auto"/>
        <w:spacing w:line="250" w:lineRule="exact"/>
        <w:ind w:left="40" w:right="20" w:firstLine="400"/>
        <w:jc w:val="both"/>
      </w:pPr>
      <w:r>
        <w:t>Мякоть плодов зеленоватая, средней плотности, крупнозернистая, сочная, кисло-сладкая, отличного вкуса (4,4 балла</w:t>
      </w:r>
      <w:r>
        <w:t>). Химический состав плодов следую</w:t>
      </w:r>
      <w:r>
        <w:softHyphen/>
        <w:t>щий: сахара - 10,1 %, титруемые кислоты - 0,76 %, аскорбиновая кислота - 13,0 мг/100 г.</w:t>
      </w:r>
    </w:p>
    <w:p w:rsidR="00772CF9" w:rsidRDefault="00205415">
      <w:pPr>
        <w:pStyle w:val="81"/>
        <w:framePr w:w="7680" w:h="8066" w:hRule="exact" w:wrap="none" w:vAnchor="page" w:hAnchor="page" w:x="1454" w:y="6154"/>
        <w:shd w:val="clear" w:color="auto" w:fill="auto"/>
        <w:spacing w:line="250" w:lineRule="exact"/>
        <w:ind w:left="40" w:right="20" w:firstLine="400"/>
        <w:jc w:val="both"/>
      </w:pPr>
      <w:r>
        <w:t>Съемная зрелость в условиях Орла наступает 15-20 августа, потребитель</w:t>
      </w:r>
      <w:r>
        <w:softHyphen/>
        <w:t>ский период продолжается около месяца.</w:t>
      </w:r>
    </w:p>
    <w:p w:rsidR="00772CF9" w:rsidRDefault="00205415">
      <w:pPr>
        <w:pStyle w:val="81"/>
        <w:framePr w:wrap="none" w:vAnchor="page" w:hAnchor="page" w:x="9758" w:y="2141"/>
        <w:shd w:val="clear" w:color="auto" w:fill="auto"/>
        <w:spacing w:line="160" w:lineRule="exact"/>
        <w:ind w:left="100" w:firstLine="0"/>
      </w:pPr>
      <w:r>
        <w:rPr>
          <w:rStyle w:val="a7"/>
        </w:rPr>
        <w:t>Авангард</w:t>
      </w:r>
    </w:p>
    <w:p w:rsidR="00772CF9" w:rsidRDefault="00205415">
      <w:pPr>
        <w:pStyle w:val="81"/>
        <w:framePr w:wrap="none" w:vAnchor="page" w:hAnchor="page" w:x="9811" w:y="6111"/>
        <w:shd w:val="clear" w:color="auto" w:fill="auto"/>
        <w:spacing w:line="160" w:lineRule="exact"/>
        <w:ind w:left="100" w:firstLine="0"/>
      </w:pPr>
      <w:r>
        <w:rPr>
          <w:rStyle w:val="a7"/>
        </w:rPr>
        <w:t>Августа</w:t>
      </w:r>
    </w:p>
    <w:p w:rsidR="00772CF9" w:rsidRDefault="00205415">
      <w:pPr>
        <w:pStyle w:val="26"/>
        <w:framePr w:wrap="none" w:vAnchor="page" w:hAnchor="page" w:x="9964" w:y="14506"/>
        <w:shd w:val="clear" w:color="auto" w:fill="auto"/>
        <w:spacing w:line="250" w:lineRule="exact"/>
        <w:ind w:left="20"/>
      </w:pPr>
      <w:r>
        <w:rPr>
          <w:rStyle w:val="22pt"/>
        </w:rPr>
        <w:t>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456" w:y="2103"/>
        <w:shd w:val="clear" w:color="auto" w:fill="auto"/>
        <w:spacing w:after="0" w:line="150" w:lineRule="exact"/>
      </w:pPr>
      <w:r>
        <w:rPr>
          <w:rStyle w:val="Georgia75pt0pt1"/>
        </w:rPr>
        <w:lastRenderedPageBreak/>
        <w:t>А</w:t>
      </w:r>
      <w:r>
        <w:rPr>
          <w:rStyle w:val="0pt1"/>
          <w:b/>
          <w:bCs/>
        </w:rPr>
        <w:t>вгуста</w:t>
      </w:r>
    </w:p>
    <w:p w:rsidR="00772CF9" w:rsidRDefault="00CF38F7">
      <w:pPr>
        <w:framePr w:wrap="none" w:vAnchor="page" w:hAnchor="page" w:x="2790" w:y="21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7676515"/>
            <wp:effectExtent l="0" t="0" r="6985" b="635"/>
            <wp:docPr id="37" name="Рисунок 37" descr="C:\Users\AFBF~1\AppData\Local\Temp\FineReader11\media\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FBF~1\AppData\Local\Temp\FineReader11\media\image41.jpe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81" w:y="14473"/>
        <w:shd w:val="clear" w:color="auto" w:fill="auto"/>
        <w:spacing w:line="250" w:lineRule="exact"/>
        <w:ind w:left="20"/>
      </w:pPr>
      <w:r>
        <w:rPr>
          <w:rStyle w:val="22pt"/>
        </w:rPr>
        <w:t>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963" w:h="3744" w:hRule="exact" w:wrap="none" w:vAnchor="page" w:hAnchor="page" w:x="1271" w:y="2105"/>
        <w:shd w:val="clear" w:color="auto" w:fill="auto"/>
        <w:spacing w:line="250" w:lineRule="exact"/>
        <w:ind w:left="20" w:right="320" w:firstLine="400"/>
        <w:jc w:val="both"/>
      </w:pPr>
      <w:r>
        <w:lastRenderedPageBreak/>
        <w:t xml:space="preserve">Урожайность сорта высокая. Молодые 5-8 летние деревья этого сорта дали по 23 кг с </w:t>
      </w:r>
      <w:r>
        <w:t xml:space="preserve">дерева, тогда как одновозрастные деревья контрольного сорта Мелба - только </w:t>
      </w:r>
      <w:r>
        <w:rPr>
          <w:rStyle w:val="SimHei75pt0pt1"/>
        </w:rPr>
        <w:t>12</w:t>
      </w:r>
      <w:r>
        <w:t xml:space="preserve"> кг.</w:t>
      </w:r>
    </w:p>
    <w:p w:rsidR="00772CF9" w:rsidRDefault="00205415">
      <w:pPr>
        <w:pStyle w:val="81"/>
        <w:framePr w:w="7963" w:h="3744" w:hRule="exact" w:wrap="none" w:vAnchor="page" w:hAnchor="page" w:x="1271" w:y="2105"/>
        <w:shd w:val="clear" w:color="auto" w:fill="auto"/>
        <w:spacing w:line="250" w:lineRule="exact"/>
        <w:ind w:left="20" w:right="320" w:firstLine="400"/>
        <w:jc w:val="both"/>
      </w:pPr>
      <w:r>
        <w:t>Сорт сравнительно устойчив к парше. Наибольшее повреждение паршой ли</w:t>
      </w:r>
      <w:r>
        <w:softHyphen/>
        <w:t>стьев - 1,0 балла и плодов - 1,5 балла. Сорт Мелба поражается паршой на 3,0 и</w:t>
      </w:r>
    </w:p>
    <w:p w:rsidR="00772CF9" w:rsidRDefault="00205415">
      <w:pPr>
        <w:pStyle w:val="81"/>
        <w:framePr w:w="7963" w:h="3744" w:hRule="exact" w:wrap="none" w:vAnchor="page" w:hAnchor="page" w:x="1271" w:y="2105"/>
        <w:numPr>
          <w:ilvl w:val="0"/>
          <w:numId w:val="15"/>
        </w:numPr>
        <w:shd w:val="clear" w:color="auto" w:fill="auto"/>
        <w:tabs>
          <w:tab w:val="left" w:pos="380"/>
        </w:tabs>
        <w:spacing w:line="250" w:lineRule="exact"/>
        <w:ind w:left="20" w:right="320" w:firstLine="0"/>
        <w:jc w:val="both"/>
      </w:pPr>
      <w:r>
        <w:t xml:space="preserve">балла соответственно. За </w:t>
      </w:r>
      <w:r>
        <w:t>время изучения сорт не имел серьезных поврежде</w:t>
      </w:r>
      <w:r>
        <w:softHyphen/>
        <w:t>ний морозами.</w:t>
      </w:r>
    </w:p>
    <w:p w:rsidR="00772CF9" w:rsidRDefault="00205415">
      <w:pPr>
        <w:pStyle w:val="81"/>
        <w:framePr w:w="7963" w:h="3744" w:hRule="exact" w:wrap="none" w:vAnchor="page" w:hAnchor="page" w:x="1271" w:y="2105"/>
        <w:shd w:val="clear" w:color="auto" w:fill="auto"/>
        <w:spacing w:after="996" w:line="250" w:lineRule="exact"/>
        <w:ind w:left="20" w:right="320" w:firstLine="400"/>
        <w:jc w:val="both"/>
      </w:pPr>
      <w:r>
        <w:rPr>
          <w:rStyle w:val="0pt"/>
        </w:rPr>
        <w:t xml:space="preserve">Достоинства сорта: </w:t>
      </w:r>
      <w:r>
        <w:t>высокая товарность плодов, десертные вкусовые каче</w:t>
      </w:r>
      <w:r>
        <w:softHyphen/>
        <w:t>ства плодов.</w:t>
      </w:r>
    </w:p>
    <w:p w:rsidR="00772CF9" w:rsidRDefault="00205415">
      <w:pPr>
        <w:pStyle w:val="83"/>
        <w:framePr w:w="7963" w:h="3744" w:hRule="exact" w:wrap="none" w:vAnchor="page" w:hAnchor="page" w:x="1271" w:y="2105"/>
        <w:shd w:val="clear" w:color="auto" w:fill="auto"/>
        <w:spacing w:before="0" w:after="106" w:line="280" w:lineRule="exact"/>
        <w:ind w:left="20" w:right="283" w:firstLine="400"/>
      </w:pPr>
      <w:bookmarkStart w:id="38" w:name="bookmark37"/>
      <w:r>
        <w:t>АВГУСТОВСКОЕ ДАЛЬНЕВОСТОЧНОЕ</w:t>
      </w:r>
      <w:bookmarkEnd w:id="38"/>
    </w:p>
    <w:p w:rsidR="00772CF9" w:rsidRDefault="00205415">
      <w:pPr>
        <w:pStyle w:val="241"/>
        <w:framePr w:h="530" w:wrap="around" w:vAnchor="page" w:hAnchor="page" w:x="1267" w:y="5805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41"/>
        <w:framePr w:w="7963" w:h="2786" w:hRule="exact" w:wrap="none" w:vAnchor="page" w:hAnchor="page" w:x="1271" w:y="5849"/>
        <w:shd w:val="clear" w:color="auto" w:fill="auto"/>
        <w:spacing w:before="0"/>
        <w:ind w:left="413" w:right="320"/>
      </w:pPr>
      <w:r>
        <w:t>орт получен А. В. Болоняевым в Дальневосточном научно-исследовательском</w:t>
      </w:r>
      <w:r>
        <w:br/>
        <w:t>институте</w:t>
      </w:r>
      <w:r>
        <w:t xml:space="preserve"> сельского хозяйства от опыления в 1937 году Ранетки пурпуровой</w:t>
      </w:r>
    </w:p>
    <w:p w:rsidR="00772CF9" w:rsidRDefault="00205415">
      <w:pPr>
        <w:pStyle w:val="241"/>
        <w:framePr w:w="7963" w:h="2786" w:hRule="exact" w:wrap="none" w:vAnchor="page" w:hAnchor="page" w:x="1271" w:y="5849"/>
        <w:shd w:val="clear" w:color="auto" w:fill="auto"/>
        <w:spacing w:before="0"/>
        <w:ind w:left="20" w:right="320"/>
      </w:pPr>
      <w:r>
        <w:t>пыльцой сорта Царский шип. Как наиболее раннеспелый сорт с красивыми до-</w:t>
      </w:r>
      <w:r>
        <w:br/>
        <w:t>вольно крупными плодами, получил распространение в коллективных и приуса-</w:t>
      </w:r>
      <w:r>
        <w:br/>
        <w:t xml:space="preserve">дебных садах Хабаровского и Приморского </w:t>
      </w:r>
      <w:r>
        <w:t>краев, а также в пригородах южных</w:t>
      </w:r>
      <w:r>
        <w:br/>
        <w:t>частей Амурской и Сахалинской областей.</w:t>
      </w:r>
    </w:p>
    <w:p w:rsidR="00772CF9" w:rsidRDefault="00205415">
      <w:pPr>
        <w:pStyle w:val="81"/>
        <w:framePr w:w="7963" w:h="2786" w:hRule="exact" w:wrap="none" w:vAnchor="page" w:hAnchor="page" w:x="1271" w:y="5849"/>
        <w:shd w:val="clear" w:color="auto" w:fill="auto"/>
        <w:spacing w:line="250" w:lineRule="exact"/>
        <w:ind w:left="20" w:right="320" w:firstLine="400"/>
        <w:jc w:val="both"/>
      </w:pPr>
      <w:r>
        <w:rPr>
          <w:rStyle w:val="0pt"/>
        </w:rPr>
        <w:t xml:space="preserve">Дерево </w:t>
      </w:r>
      <w:r>
        <w:t>сильнорослое с пирамидальной или широкопирамидальной кроной средней густоты, скелетные сучья светло-коричневато-серые, отходят от ствола под прямым углом или слегка наклонно.</w:t>
      </w:r>
    </w:p>
    <w:p w:rsidR="00772CF9" w:rsidRDefault="00205415">
      <w:pPr>
        <w:pStyle w:val="81"/>
        <w:framePr w:w="7963" w:h="2786" w:hRule="exact" w:wrap="none" w:vAnchor="page" w:hAnchor="page" w:x="1271" w:y="5849"/>
        <w:shd w:val="clear" w:color="auto" w:fill="auto"/>
        <w:spacing w:line="250" w:lineRule="exact"/>
        <w:ind w:left="20" w:right="320" w:firstLine="400"/>
        <w:jc w:val="both"/>
      </w:pPr>
      <w:r>
        <w:rPr>
          <w:rStyle w:val="0pt"/>
        </w:rPr>
        <w:t xml:space="preserve">Побеги </w:t>
      </w:r>
      <w:r>
        <w:t>средней толщины, длинные, слегка изогнутые, зеленовато-коричне</w:t>
      </w:r>
      <w:r>
        <w:softHyphen/>
        <w:t>вые. Листья крупные, округло-вытянутые, густо-зеленые, с нижней стороны свет-</w:t>
      </w:r>
    </w:p>
    <w:p w:rsidR="00772CF9" w:rsidRDefault="00CF38F7">
      <w:pPr>
        <w:framePr w:wrap="none" w:vAnchor="page" w:hAnchor="page" w:x="2581" w:y="923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231640" cy="3061970"/>
            <wp:effectExtent l="0" t="0" r="0" b="5080"/>
            <wp:docPr id="38" name="Рисунок 38" descr="C:\Users\AFBF~1\AppData\Local\Temp\FineReader11\media\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FBF~1\AppData\Local\Temp\FineReader11\media\image42.jpe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40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57" w:y="14470"/>
        <w:shd w:val="clear" w:color="auto" w:fill="auto"/>
        <w:spacing w:line="250" w:lineRule="exact"/>
        <w:ind w:left="20"/>
      </w:pPr>
      <w:r>
        <w:rPr>
          <w:rStyle w:val="22pt"/>
        </w:rPr>
        <w:t>6</w:t>
      </w:r>
      <w:r>
        <w:rPr>
          <w:rStyle w:val="20pt"/>
        </w:rPr>
        <w:t xml:space="preserve"> </w:t>
      </w:r>
      <w:r>
        <w:rPr>
          <w:rStyle w:val="22pt"/>
        </w:rPr>
        <w:t>1</w:t>
      </w:r>
    </w:p>
    <w:p w:rsidR="00772CF9" w:rsidRDefault="00205415">
      <w:pPr>
        <w:pStyle w:val="aa"/>
        <w:framePr w:wrap="none" w:vAnchor="page" w:hAnchor="page" w:x="9604" w:y="2129"/>
        <w:shd w:val="clear" w:color="auto" w:fill="auto"/>
        <w:spacing w:after="0" w:line="150" w:lineRule="exact"/>
        <w:ind w:left="20"/>
      </w:pPr>
      <w:r>
        <w:rPr>
          <w:rStyle w:val="Georgia75pt0pt1"/>
        </w:rPr>
        <w:t>А</w:t>
      </w:r>
      <w:r>
        <w:rPr>
          <w:rStyle w:val="0pt1"/>
          <w:b/>
          <w:bCs/>
        </w:rPr>
        <w:t>вгуста</w:t>
      </w:r>
    </w:p>
    <w:p w:rsidR="00772CF9" w:rsidRDefault="00205415">
      <w:pPr>
        <w:pStyle w:val="81"/>
        <w:framePr w:w="1430" w:h="455" w:hRule="exact" w:wrap="none" w:vAnchor="page" w:hAnchor="page" w:x="9229" w:y="5844"/>
        <w:shd w:val="clear" w:color="auto" w:fill="auto"/>
        <w:spacing w:after="34" w:line="160" w:lineRule="exact"/>
        <w:ind w:left="140" w:firstLine="0"/>
      </w:pPr>
      <w:r>
        <w:rPr>
          <w:rStyle w:val="a7"/>
        </w:rPr>
        <w:t>Августовское</w:t>
      </w:r>
    </w:p>
    <w:p w:rsidR="00772CF9" w:rsidRDefault="00205415">
      <w:pPr>
        <w:pStyle w:val="81"/>
        <w:framePr w:w="1430" w:h="455" w:hRule="exact" w:wrap="none" w:vAnchor="page" w:hAnchor="page" w:x="9229" w:y="5844"/>
        <w:shd w:val="clear" w:color="auto" w:fill="auto"/>
        <w:spacing w:line="160" w:lineRule="exact"/>
        <w:ind w:left="5" w:firstLine="0"/>
      </w:pPr>
      <w:r>
        <w:t>ДАЛЬНЕВОСТОЧНОЕ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97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68395"/>
            <wp:effectExtent l="0" t="0" r="0" b="8255"/>
            <wp:docPr id="39" name="Рисунок 39" descr="C:\Users\AFBF~1\AppData\Local\Temp\FineReader11\media\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FBF~1\AppData\Local\Temp\FineReader11\media\image43.jpe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tabs>
          <w:tab w:val="left" w:pos="1562"/>
        </w:tabs>
        <w:spacing w:line="250" w:lineRule="exact"/>
        <w:ind w:left="60" w:firstLine="0"/>
        <w:jc w:val="both"/>
      </w:pPr>
      <w:r>
        <w:rPr>
          <w:rStyle w:val="a7"/>
        </w:rPr>
        <w:t>Августовское</w:t>
      </w:r>
      <w:r>
        <w:tab/>
        <w:t xml:space="preserve">ло-зеленые, слегка опушенные, черешок короткий с </w:t>
      </w:r>
      <w:r>
        <w:t>опушением. Плодовые почки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tabs>
          <w:tab w:val="left" w:pos="1716"/>
        </w:tabs>
        <w:spacing w:line="250" w:lineRule="exact"/>
        <w:ind w:left="60" w:firstLine="0"/>
        <w:jc w:val="both"/>
      </w:pPr>
      <w:r>
        <w:rPr>
          <w:rStyle w:val="a7"/>
          <w:vertAlign w:val="superscript"/>
        </w:rPr>
        <w:t>да</w:t>
      </w:r>
      <w:r>
        <w:rPr>
          <w:rStyle w:val="a7"/>
        </w:rPr>
        <w:t>льн</w:t>
      </w:r>
      <w:r>
        <w:rPr>
          <w:rStyle w:val="a7"/>
          <w:vertAlign w:val="superscript"/>
        </w:rPr>
        <w:t>ев</w:t>
      </w:r>
      <w:r>
        <w:rPr>
          <w:rStyle w:val="a7"/>
        </w:rPr>
        <w:t>°</w:t>
      </w:r>
      <w:r>
        <w:rPr>
          <w:rStyle w:val="a7"/>
          <w:vertAlign w:val="superscript"/>
        </w:rPr>
        <w:t>стоЧ</w:t>
      </w:r>
      <w:r>
        <w:rPr>
          <w:rStyle w:val="a7"/>
        </w:rPr>
        <w:t>ю</w:t>
      </w:r>
      <w:r>
        <w:rPr>
          <w:rStyle w:val="a7"/>
          <w:vertAlign w:val="superscript"/>
        </w:rPr>
        <w:t>е</w:t>
      </w:r>
      <w:r>
        <w:tab/>
        <w:t>формируются на коротких приростах текущего года или на двух- или трехлетней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firstLine="0"/>
      </w:pPr>
      <w:r>
        <w:t>древесине. Плодовые почки крупные, слегка опушенные, отклоненные.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нижесреднего размера (средняя масса 75 г, максимальная - 102 г), пл</w:t>
      </w:r>
      <w:r>
        <w:t>оско-округлой или округлой формы. Основная окраска светло-зеленоватая, слегка желтоватая, покровная - размытая, карминовая. Плодоножка короткая или сред</w:t>
      </w:r>
      <w:r>
        <w:softHyphen/>
        <w:t xml:space="preserve">ней величины, довольно толстая, слегка изогнутая, помещается в неглубокой, слегка оржавленной воронке, </w:t>
      </w:r>
      <w:r>
        <w:t>чашелистики редкие, зеленоватые.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right="20" w:firstLine="400"/>
        <w:jc w:val="both"/>
      </w:pPr>
      <w:r>
        <w:t>Мякоть сочная, рыхлая, кисловато-сладкая с легкой горчинкой. Вкус посред</w:t>
      </w:r>
      <w:r>
        <w:softHyphen/>
        <w:t>ственный. При полном созревании на дереве многие плоды наливаются, стано</w:t>
      </w:r>
      <w:r>
        <w:softHyphen/>
        <w:t xml:space="preserve">вятся стекловидными. В плодах содержится: общих сахаров - 10,4%, кислот - </w:t>
      </w:r>
      <w:r>
        <w:t>0,9%, дубильных веществ - 0,3%, пектиновых веществ - 0,2%, аскорбиновой кислоты - 15,8 мг/100 г.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right="20" w:firstLine="400"/>
        <w:jc w:val="both"/>
      </w:pPr>
      <w:r>
        <w:t>Созревают во второй декаде или в самом начале третьей декады августа. Плоды пригодны для потребления непосредственно с дерева, хранятся не более 20 дней, в хра</w:t>
      </w:r>
      <w:r>
        <w:t>нилище с холодильными установками - до 40 дней.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самобесплодный. Лучшие опылители: Амурское урожайное, Налив амур</w:t>
      </w:r>
      <w:r>
        <w:softHyphen/>
        <w:t>ский, Ранняя Болоняева.</w:t>
      </w:r>
    </w:p>
    <w:p w:rsidR="00772CF9" w:rsidRDefault="00205415">
      <w:pPr>
        <w:pStyle w:val="81"/>
        <w:framePr w:w="9379" w:h="5851" w:hRule="exact" w:wrap="none" w:vAnchor="page" w:hAnchor="page" w:x="1873" w:y="8386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третий-четвертый год жизни дерева, массовое - на шестой год. Урожайность средняя, без пер</w:t>
      </w:r>
      <w:r>
        <w:t>иодичности. В возрасте массового плодоношения (7-11 лет) - 15-70 кг с дерева. Продуктивный период 15-17 лет. Зимостойкость и ожогостойкость деревьев на уровне полукультурных сортов. Сорт устойчив к парше и монилиозу.</w:t>
      </w:r>
    </w:p>
    <w:p w:rsidR="00772CF9" w:rsidRDefault="00205415">
      <w:pPr>
        <w:pStyle w:val="26"/>
        <w:framePr w:wrap="none" w:vAnchor="page" w:hAnchor="page" w:x="2382" w:y="14504"/>
        <w:shd w:val="clear" w:color="auto" w:fill="auto"/>
        <w:spacing w:line="250" w:lineRule="exact"/>
        <w:ind w:left="20"/>
      </w:pPr>
      <w:r>
        <w:rPr>
          <w:rStyle w:val="22pt"/>
        </w:rPr>
        <w:t>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86" w:h="3451" w:hRule="exact" w:wrap="none" w:vAnchor="page" w:hAnchor="page" w:x="1873" w:y="2096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lastRenderedPageBreak/>
        <w:t>Достоинства со</w:t>
      </w:r>
      <w:r>
        <w:rPr>
          <w:rStyle w:val="0pt"/>
        </w:rPr>
        <w:t>рта</w:t>
      </w:r>
      <w:r>
        <w:t>: относительно крупные плоды раннего созревания среди полукультурок, устойчивость к монилиозу, ежегодное плодоношение.</w:t>
      </w:r>
    </w:p>
    <w:p w:rsidR="00772CF9" w:rsidRDefault="00205415">
      <w:pPr>
        <w:pStyle w:val="81"/>
        <w:framePr w:w="9686" w:h="3451" w:hRule="exact" w:wrap="none" w:vAnchor="page" w:hAnchor="page" w:x="1873" w:y="2096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>Недостатки сорта</w:t>
      </w:r>
      <w:r>
        <w:t>: посредственные вкусовые качества плодов, короткий срок потребления, недостаточная зимостойкость.</w:t>
      </w:r>
    </w:p>
    <w:p w:rsidR="00772CF9" w:rsidRDefault="00205415">
      <w:pPr>
        <w:pStyle w:val="81"/>
        <w:framePr w:w="9686" w:h="3451" w:hRule="exact" w:wrap="none" w:vAnchor="page" w:hAnchor="page" w:x="1873" w:y="2096"/>
        <w:shd w:val="clear" w:color="auto" w:fill="auto"/>
        <w:spacing w:after="216" w:line="250" w:lineRule="exact"/>
        <w:ind w:left="20" w:right="2040" w:firstLine="400"/>
        <w:jc w:val="both"/>
      </w:pPr>
      <w:r>
        <w:t>Сорт используется в</w:t>
      </w:r>
      <w:r>
        <w:t xml:space="preserve"> селекции при выведении новых летних сортов с более качественными плодами.</w:t>
      </w:r>
    </w:p>
    <w:p w:rsidR="00772CF9" w:rsidRDefault="00205415">
      <w:pPr>
        <w:pStyle w:val="221"/>
        <w:framePr w:w="9686" w:h="3451" w:hRule="exact" w:wrap="none" w:vAnchor="page" w:hAnchor="page" w:x="1873" w:y="2096"/>
        <w:shd w:val="clear" w:color="auto" w:fill="auto"/>
        <w:spacing w:before="0" w:after="457" w:line="280" w:lineRule="exact"/>
        <w:ind w:left="3720"/>
        <w:jc w:val="left"/>
      </w:pPr>
      <w:bookmarkStart w:id="39" w:name="bookmark38"/>
      <w:r>
        <w:rPr>
          <w:rStyle w:val="22-2pt0"/>
          <w:i/>
          <w:iCs/>
        </w:rPr>
        <w:t>ч*</w:t>
      </w:r>
      <w:bookmarkEnd w:id="39"/>
    </w:p>
    <w:p w:rsidR="00772CF9" w:rsidRDefault="00205415">
      <w:pPr>
        <w:pStyle w:val="83"/>
        <w:framePr w:w="9686" w:h="3451" w:hRule="exact" w:wrap="none" w:vAnchor="page" w:hAnchor="page" w:x="1873" w:y="2096"/>
        <w:shd w:val="clear" w:color="auto" w:fill="auto"/>
        <w:spacing w:before="0" w:after="178" w:line="280" w:lineRule="exact"/>
        <w:ind w:left="2600"/>
        <w:jc w:val="left"/>
      </w:pPr>
      <w:bookmarkStart w:id="40" w:name="bookmark39"/>
      <w:r>
        <w:t>АДЫГЕЙСКОЕ</w:t>
      </w:r>
      <w:bookmarkEnd w:id="40"/>
    </w:p>
    <w:p w:rsidR="00772CF9" w:rsidRDefault="00205415">
      <w:pPr>
        <w:pStyle w:val="130"/>
        <w:framePr w:w="9686" w:h="3451" w:hRule="exact" w:wrap="none" w:vAnchor="page" w:hAnchor="page" w:x="1873" w:y="2096"/>
        <w:shd w:val="clear" w:color="auto" w:fill="auto"/>
        <w:spacing w:after="109" w:line="220" w:lineRule="exact"/>
        <w:ind w:left="2960"/>
      </w:pPr>
      <w:bookmarkStart w:id="41" w:name="bookmark40"/>
      <w:r>
        <w:rPr>
          <w:rStyle w:val="130pt"/>
        </w:rPr>
        <w:t>(АДЫГСКОЕ)</w:t>
      </w:r>
      <w:bookmarkEnd w:id="41"/>
    </w:p>
    <w:p w:rsidR="00772CF9" w:rsidRDefault="00205415">
      <w:pPr>
        <w:pStyle w:val="241"/>
        <w:framePr w:h="506" w:wrap="around" w:vAnchor="page" w:hAnchor="page" w:x="1869" w:y="5505"/>
        <w:shd w:val="clear" w:color="auto" w:fill="auto"/>
        <w:tabs>
          <w:tab w:val="right" w:pos="9168"/>
        </w:tabs>
        <w:spacing w:line="422" w:lineRule="exact"/>
      </w:pPr>
      <w:r>
        <w:rPr>
          <w:rStyle w:val="24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9686" w:h="3525" w:hRule="exact" w:wrap="none" w:vAnchor="page" w:hAnchor="page" w:x="1873" w:y="5547"/>
        <w:shd w:val="clear" w:color="auto" w:fill="auto"/>
        <w:tabs>
          <w:tab w:val="right" w:pos="9168"/>
        </w:tabs>
        <w:spacing w:before="0"/>
        <w:ind w:left="470" w:right="504"/>
      </w:pPr>
      <w:r>
        <w:t>озднезимний сорт селекции Северо-Кавказского НИИ горного и предгорного</w:t>
      </w:r>
      <w:r>
        <w:tab/>
      </w:r>
      <w:r>
        <w:rPr>
          <w:rStyle w:val="244"/>
        </w:rPr>
        <w:t>Адыгейское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tabs>
          <w:tab w:val="right" w:pos="9168"/>
        </w:tabs>
        <w:spacing w:line="250" w:lineRule="exact"/>
        <w:ind w:left="470" w:right="504" w:firstLine="0"/>
        <w:jc w:val="both"/>
      </w:pPr>
      <w:r>
        <w:t>садоводства. Получен от скрещивания Голден Делишес х Ред Делишес. Ав-</w:t>
      </w:r>
      <w:r>
        <w:tab/>
      </w:r>
      <w:r>
        <w:rPr>
          <w:rStyle w:val="a7"/>
        </w:rPr>
        <w:t>(Адыгское)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spacing w:line="250" w:lineRule="exact"/>
        <w:ind w:left="20" w:right="2040" w:firstLine="0"/>
      </w:pPr>
      <w:r>
        <w:t>торы сорта: Р. С. Шидаков, А. С. Шидакова. Сорт проходит государственное</w:t>
      </w:r>
      <w:r>
        <w:br/>
        <w:t>испытание с 1996 г. по южному региону России.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 xml:space="preserve">Дерево </w:t>
      </w:r>
      <w:r>
        <w:t>слаборослое, с компактной, густой, узкопирамидальной кроной. Ске-</w:t>
      </w:r>
      <w:r>
        <w:br/>
        <w:t xml:space="preserve">летные ветки утолщенные, темно-коричневые, со слабым </w:t>
      </w:r>
      <w:r>
        <w:t>опушением и мелкими</w:t>
      </w:r>
      <w:r>
        <w:br/>
        <w:t>белыми чечевичками. Плодоношение сосредоточено на продолговатых прутиках,</w:t>
      </w:r>
      <w:r>
        <w:br/>
        <w:t>кольчатках и шпорцах.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 xml:space="preserve">Побеги </w:t>
      </w:r>
      <w:r>
        <w:t>прямые, утолщенные, красновато-коричневые с белыми точками, меж-</w:t>
      </w:r>
      <w:r>
        <w:br/>
        <w:t>доузлия укороченные. Листья продолговатые, яйцевидные, с вытянутым к</w:t>
      </w:r>
      <w:r>
        <w:t>ончи-</w:t>
      </w:r>
      <w:r>
        <w:br/>
        <w:t>ком, края листовой пластинки мелкогородчато-зубчатые, окраска темно-зеленая.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spacing w:line="250" w:lineRule="exact"/>
        <w:ind w:left="20" w:right="504" w:firstLine="0"/>
        <w:jc w:val="both"/>
      </w:pPr>
      <w:r>
        <w:t>Прилистники ланцетные.</w:t>
      </w:r>
    </w:p>
    <w:p w:rsidR="00772CF9" w:rsidRDefault="00205415">
      <w:pPr>
        <w:pStyle w:val="81"/>
        <w:framePr w:w="9686" w:h="3525" w:hRule="exact" w:wrap="none" w:vAnchor="page" w:hAnchor="page" w:x="1873" w:y="5547"/>
        <w:shd w:val="clear" w:color="auto" w:fill="auto"/>
        <w:spacing w:line="250" w:lineRule="exact"/>
        <w:ind w:left="20" w:right="2040" w:firstLine="400"/>
        <w:jc w:val="both"/>
      </w:pPr>
      <w:r>
        <w:t>Цветки довольно крупные, светло-розовые, со средней длины, слабо опушенны</w:t>
      </w:r>
      <w:r>
        <w:softHyphen/>
        <w:t>ми пестиками.</w:t>
      </w:r>
    </w:p>
    <w:p w:rsidR="00772CF9" w:rsidRDefault="00CF38F7">
      <w:pPr>
        <w:framePr w:wrap="none" w:vAnchor="page" w:hAnchor="page" w:x="1878" w:y="949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998470"/>
            <wp:effectExtent l="0" t="0" r="0" b="0"/>
            <wp:docPr id="40" name="Рисунок 40" descr="C:\Users\AFBF~1\AppData\Local\Temp\FineReader11\media\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FBF~1\AppData\Local\Temp\FineReader11\media\image44.jpe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65" w:y="14480"/>
        <w:shd w:val="clear" w:color="auto" w:fill="auto"/>
        <w:spacing w:line="250" w:lineRule="exact"/>
        <w:ind w:left="20"/>
      </w:pPr>
      <w:r>
        <w:rPr>
          <w:rStyle w:val="22pt"/>
        </w:rPr>
        <w:t>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08" w:h="459" w:hRule="exact" w:wrap="none" w:vAnchor="page" w:hAnchor="page" w:x="1365" w:y="2139"/>
        <w:shd w:val="clear" w:color="auto" w:fill="auto"/>
        <w:spacing w:line="160" w:lineRule="exact"/>
        <w:ind w:left="20" w:firstLine="0"/>
      </w:pPr>
      <w:r>
        <w:rPr>
          <w:rStyle w:val="a7"/>
        </w:rPr>
        <w:lastRenderedPageBreak/>
        <w:t>Адыгейское</w:t>
      </w:r>
    </w:p>
    <w:p w:rsidR="00772CF9" w:rsidRDefault="00205415">
      <w:pPr>
        <w:pStyle w:val="81"/>
        <w:framePr w:w="1008" w:h="459" w:hRule="exact" w:wrap="none" w:vAnchor="page" w:hAnchor="page" w:x="1365" w:y="2139"/>
        <w:shd w:val="clear" w:color="auto" w:fill="auto"/>
        <w:spacing w:line="160" w:lineRule="exact"/>
        <w:ind w:left="20" w:firstLine="0"/>
      </w:pPr>
      <w:r>
        <w:rPr>
          <w:rStyle w:val="a7"/>
        </w:rPr>
        <w:t>(Адыгское)</w:t>
      </w:r>
    </w:p>
    <w:p w:rsidR="00772CF9" w:rsidRDefault="00205415">
      <w:pPr>
        <w:pStyle w:val="81"/>
        <w:framePr w:wrap="none" w:vAnchor="page" w:hAnchor="page" w:x="1504" w:y="7414"/>
        <w:shd w:val="clear" w:color="auto" w:fill="auto"/>
        <w:spacing w:line="160" w:lineRule="exact"/>
        <w:ind w:firstLine="0"/>
      </w:pPr>
      <w:r>
        <w:rPr>
          <w:rStyle w:val="a7"/>
        </w:rPr>
        <w:t>Айдоред</w:t>
      </w:r>
    </w:p>
    <w:p w:rsidR="00772CF9" w:rsidRDefault="00205415">
      <w:pPr>
        <w:pStyle w:val="81"/>
        <w:framePr w:w="7651" w:h="3830" w:hRule="exact" w:wrap="none" w:vAnchor="page" w:hAnchor="page" w:x="2891" w:y="2103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средние (135-150 г), удлиненно-конические, ребристые. Кожица глад</w:t>
      </w:r>
      <w:r>
        <w:softHyphen/>
        <w:t xml:space="preserve">кая, блестящая, светло-зеленая, на 2/3 поверхности плода имеется красная </w:t>
      </w:r>
      <w:r>
        <w:t>по</w:t>
      </w:r>
      <w:r>
        <w:softHyphen/>
        <w:t>кровная окраска. Плодоножка длинная, чашечка закрытая, блюдце глубокое, уз</w:t>
      </w:r>
      <w:r>
        <w:softHyphen/>
        <w:t>кое.</w:t>
      </w:r>
    </w:p>
    <w:p w:rsidR="00772CF9" w:rsidRDefault="00205415">
      <w:pPr>
        <w:pStyle w:val="81"/>
        <w:framePr w:w="7651" w:h="3830" w:hRule="exact" w:wrap="none" w:vAnchor="page" w:hAnchor="page" w:x="2891" w:y="2103"/>
        <w:shd w:val="clear" w:color="auto" w:fill="auto"/>
        <w:spacing w:line="250" w:lineRule="exact"/>
        <w:ind w:right="20" w:firstLine="400"/>
        <w:jc w:val="both"/>
      </w:pPr>
      <w:r>
        <w:t>Мякоть зеленовато-белая, сочная, мелкозернистая, кисло-сладкого вкуса. В плодах содержится: сахаров - 7,8%, титруемых кислот - 0,34%, аскорбиновой кислоты - 6,4 мг/100 г.</w:t>
      </w:r>
    </w:p>
    <w:p w:rsidR="00772CF9" w:rsidRDefault="00205415">
      <w:pPr>
        <w:pStyle w:val="81"/>
        <w:framePr w:w="7651" w:h="3830" w:hRule="exact" w:wrap="none" w:vAnchor="page" w:hAnchor="page" w:x="2891" w:y="2103"/>
        <w:shd w:val="clear" w:color="auto" w:fill="auto"/>
        <w:spacing w:line="250" w:lineRule="exact"/>
        <w:ind w:right="20" w:firstLine="400"/>
        <w:jc w:val="both"/>
      </w:pPr>
      <w:r>
        <w:t>По</w:t>
      </w:r>
      <w:r>
        <w:t>зднезимнего срока созревания. Начало плодоношения на 4-5 год после посадки в сад. Урожайность средняя, периодичность плодоношения выражена нерезко. Зимостойкость деревьев средняя. Устойчивость к парше средняя, к муч</w:t>
      </w:r>
      <w:r>
        <w:softHyphen/>
        <w:t>нистой росе высокая.</w:t>
      </w:r>
    </w:p>
    <w:p w:rsidR="00772CF9" w:rsidRDefault="00205415">
      <w:pPr>
        <w:pStyle w:val="81"/>
        <w:framePr w:w="7651" w:h="3830" w:hRule="exact" w:wrap="none" w:vAnchor="page" w:hAnchor="page" w:x="2891" w:y="2103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Достоинства сорта</w:t>
      </w:r>
      <w:r>
        <w:t xml:space="preserve">: </w:t>
      </w:r>
      <w:r>
        <w:t>слаборослость и компактный габитус кроны, высокие товарные качества плодов.</w:t>
      </w:r>
    </w:p>
    <w:p w:rsidR="00772CF9" w:rsidRDefault="00205415">
      <w:pPr>
        <w:pStyle w:val="81"/>
        <w:framePr w:w="7651" w:h="3830" w:hRule="exact" w:wrap="none" w:vAnchor="page" w:hAnchor="page" w:x="2891" w:y="2103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Недостатки сорта</w:t>
      </w:r>
      <w:r>
        <w:t>: мельчание плодов при недостатке влаги, требователь</w:t>
      </w:r>
      <w:r>
        <w:softHyphen/>
        <w:t>ность к почвенным условиям.</w:t>
      </w:r>
    </w:p>
    <w:p w:rsidR="00772CF9" w:rsidRDefault="00CF38F7">
      <w:pPr>
        <w:framePr w:wrap="none" w:vAnchor="page" w:hAnchor="page" w:x="6366" w:y="617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76225"/>
            <wp:effectExtent l="0" t="0" r="0" b="9525"/>
            <wp:docPr id="41" name="Рисунок 41" descr="C:\Users\AFBF~1\AppData\Local\Temp\FineReader11\media\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FBF~1\AppData\Local\Temp\FineReader11\media\image45.jpe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6606" w:y="6552"/>
        <w:shd w:val="clear" w:color="auto" w:fill="auto"/>
        <w:spacing w:line="160" w:lineRule="exact"/>
      </w:pPr>
      <w:r>
        <w:rPr>
          <w:rStyle w:val="3a"/>
        </w:rPr>
        <w:t>\</w:t>
      </w:r>
    </w:p>
    <w:p w:rsidR="00772CF9" w:rsidRDefault="00205415">
      <w:pPr>
        <w:pStyle w:val="83"/>
        <w:framePr w:w="7651" w:h="580" w:hRule="exact" w:wrap="none" w:vAnchor="page" w:hAnchor="page" w:x="2891" w:y="6810"/>
        <w:shd w:val="clear" w:color="auto" w:fill="auto"/>
        <w:spacing w:before="0" w:after="121" w:line="280" w:lineRule="exact"/>
        <w:jc w:val="center"/>
      </w:pPr>
      <w:bookmarkStart w:id="42" w:name="bookmark41"/>
      <w:r>
        <w:rPr>
          <w:rStyle w:val="84"/>
          <w:b/>
          <w:bCs/>
        </w:rPr>
        <w:t>айдоред</w:t>
      </w:r>
      <w:bookmarkEnd w:id="42"/>
    </w:p>
    <w:p w:rsidR="00772CF9" w:rsidRDefault="00205415">
      <w:pPr>
        <w:pStyle w:val="241"/>
        <w:framePr w:h="530" w:wrap="around" w:vAnchor="page" w:hAnchor="page" w:x="2855" w:y="7346"/>
        <w:shd w:val="clear" w:color="auto" w:fill="auto"/>
        <w:spacing w:line="442" w:lineRule="exact"/>
      </w:pPr>
      <w:r>
        <w:rPr>
          <w:rStyle w:val="242"/>
          <w:rFonts w:ascii="Franklin Gothic Heavy" w:eastAsia="Franklin Gothic Heavy" w:hAnsi="Franklin Gothic Heavy" w:cs="Franklin Gothic Heavy"/>
          <w:spacing w:val="0"/>
          <w:position w:val="-13"/>
          <w:sz w:val="57"/>
          <w:szCs w:val="57"/>
        </w:rPr>
        <w:t>А</w:t>
      </w:r>
    </w:p>
    <w:p w:rsidR="00772CF9" w:rsidRDefault="00205415">
      <w:pPr>
        <w:pStyle w:val="241"/>
        <w:framePr w:w="7651" w:h="6824" w:hRule="exact" w:wrap="none" w:vAnchor="page" w:hAnchor="page" w:x="2891" w:y="7390"/>
        <w:shd w:val="clear" w:color="auto" w:fill="auto"/>
        <w:spacing w:before="0"/>
        <w:ind w:left="466" w:right="20"/>
      </w:pPr>
      <w:r>
        <w:t>мериканский сорт (Вагнер х Джонатан), зимнего или позднезимнего срока</w:t>
      </w:r>
      <w:r>
        <w:br/>
        <w:t>созревания. Районирован по всему Югу России, на Украине. Основной зо-</w:t>
      </w:r>
    </w:p>
    <w:p w:rsidR="00772CF9" w:rsidRDefault="00205415">
      <w:pPr>
        <w:pStyle w:val="241"/>
        <w:framePr w:w="7651" w:h="6824" w:hRule="exact" w:wrap="none" w:vAnchor="page" w:hAnchor="page" w:x="2891" w:y="7390"/>
        <w:shd w:val="clear" w:color="auto" w:fill="auto"/>
        <w:spacing w:before="0"/>
        <w:ind w:right="20"/>
      </w:pPr>
      <w:r>
        <w:t xml:space="preserve">ной товарного производства плодов сорта в России является </w:t>
      </w:r>
      <w:r>
        <w:t>Краснодарский край.</w:t>
      </w:r>
    </w:p>
    <w:p w:rsidR="00772CF9" w:rsidRDefault="00205415">
      <w:pPr>
        <w:pStyle w:val="81"/>
        <w:framePr w:w="7651" w:h="6824" w:hRule="exact" w:wrap="none" w:vAnchor="page" w:hAnchor="page" w:x="2891" w:y="7390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Деревья </w:t>
      </w:r>
      <w:r>
        <w:t>относительно сильнорослые, с шаровидной кроной, несколько загу</w:t>
      </w:r>
      <w:r>
        <w:softHyphen/>
        <w:t>щенной. Основные ветви отходят от ствола под углом в 45°, слегка поднимаясь вверх в основной своей части. Кора серо-коричневая, гладкая. Тип плодоношения</w:t>
      </w:r>
    </w:p>
    <w:p w:rsidR="00772CF9" w:rsidRDefault="00205415">
      <w:pPr>
        <w:pStyle w:val="81"/>
        <w:framePr w:w="7651" w:h="6824" w:hRule="exact" w:wrap="none" w:vAnchor="page" w:hAnchor="page" w:x="2891" w:y="7390"/>
        <w:numPr>
          <w:ilvl w:val="0"/>
          <w:numId w:val="14"/>
        </w:numPr>
        <w:shd w:val="clear" w:color="auto" w:fill="auto"/>
        <w:tabs>
          <w:tab w:val="left" w:pos="245"/>
        </w:tabs>
        <w:spacing w:line="250" w:lineRule="exact"/>
        <w:ind w:right="20" w:firstLine="0"/>
        <w:jc w:val="both"/>
      </w:pPr>
      <w:r>
        <w:t xml:space="preserve">смешанный. </w:t>
      </w:r>
      <w:r>
        <w:t>Плодовые образования равномерно распределены по всей длине ветвей, оголения не наблюдается. К съему на кольчатке сохраняется 2-3 плода. В урожайные годы 2-3-летние ветви кроны образуют небольшие плотные гирлянды плодов.</w:t>
      </w:r>
    </w:p>
    <w:p w:rsidR="00772CF9" w:rsidRDefault="00205415">
      <w:pPr>
        <w:pStyle w:val="81"/>
        <w:framePr w:w="7651" w:h="6824" w:hRule="exact" w:wrap="none" w:vAnchor="page" w:hAnchor="page" w:x="2891" w:y="7390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чаще прямые,</w:t>
      </w:r>
      <w:r>
        <w:t xml:space="preserve"> слабоколенчатые, округлые в сече</w:t>
      </w:r>
      <w:r>
        <w:softHyphen/>
        <w:t>нии, серовато-коричневые, слабо опушенные, с яркими чуть удлиненными, сла- боштриховатыми чечевичками. Листовая пластинка образует со стеблем угол около 90°. Черешок листа тонкий. Прилистники ланцетовидные, несколько изог</w:t>
      </w:r>
      <w:r>
        <w:softHyphen/>
      </w:r>
      <w:r>
        <w:t>нутые. Листья продолговатые, овальные или удлиненной яйцевидной формы, с заостренным или округленным основанием и явно выраженным кончиком, срав</w:t>
      </w:r>
      <w:r>
        <w:softHyphen/>
        <w:t>нительно ровные, среднесложенные, в виде узкого совка, иногда слегка закручен</w:t>
      </w:r>
      <w:r>
        <w:softHyphen/>
        <w:t>ные по часовой стрелке, с крупнов</w:t>
      </w:r>
      <w:r>
        <w:t>олнистыми двоякозубчатыми краями, густоо- пушенные снизу, темно-зеленые, слабоглянцеватые. В питомнике стебель одно</w:t>
      </w:r>
      <w:r>
        <w:softHyphen/>
        <w:t>леток светло-коричневый, густоопушенный, с крупными чечевичками, листья сред</w:t>
      </w:r>
      <w:r>
        <w:softHyphen/>
        <w:t>них размеров, сильносложенные, слабоморщинистые, зеленые, с сиз</w:t>
      </w:r>
      <w:r>
        <w:t>ым, или даже несколько голубоватым оттенком, с толстыми или средними черешками и круп</w:t>
      </w:r>
      <w:r>
        <w:softHyphen/>
        <w:t>ными широкими прилистниками.</w:t>
      </w:r>
    </w:p>
    <w:p w:rsidR="00772CF9" w:rsidRDefault="00205415">
      <w:pPr>
        <w:pStyle w:val="81"/>
        <w:framePr w:w="7651" w:h="6824" w:hRule="exact" w:wrap="none" w:vAnchor="page" w:hAnchor="page" w:x="2891" w:y="7390"/>
        <w:shd w:val="clear" w:color="auto" w:fill="auto"/>
        <w:spacing w:line="250" w:lineRule="exact"/>
        <w:ind w:right="20" w:firstLine="400"/>
        <w:jc w:val="both"/>
      </w:pPr>
      <w:r>
        <w:t>Цветки розоватые, блюдцевидные, с короткой неопушенной колонкой пести</w:t>
      </w:r>
      <w:r>
        <w:softHyphen/>
        <w:t>ков, рыльца которых на одном уровне с пыльниками.</w:t>
      </w:r>
    </w:p>
    <w:p w:rsidR="00772CF9" w:rsidRDefault="00205415">
      <w:pPr>
        <w:pStyle w:val="81"/>
        <w:framePr w:w="7651" w:h="6824" w:hRule="exact" w:wrap="none" w:vAnchor="page" w:hAnchor="page" w:x="2891" w:y="7390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 xml:space="preserve">крупные, </w:t>
      </w:r>
      <w:r>
        <w:t>уплощенные, округлые, с гладкой поверхностью. Очень крупные плоды слабоконические в верхней части, со слабоугловатыми или тупы-</w:t>
      </w:r>
    </w:p>
    <w:p w:rsidR="00772CF9" w:rsidRDefault="00205415">
      <w:pPr>
        <w:pStyle w:val="26"/>
        <w:framePr w:wrap="none" w:vAnchor="page" w:hAnchor="page" w:x="1681" w:y="14509"/>
        <w:shd w:val="clear" w:color="auto" w:fill="auto"/>
        <w:spacing w:line="250" w:lineRule="exact"/>
        <w:ind w:left="20"/>
      </w:pPr>
      <w:r>
        <w:rPr>
          <w:rStyle w:val="22pt"/>
        </w:rPr>
        <w:t>64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80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42" name="Рисунок 42" descr="C:\Users\AFBF~1\AppData\Local\Temp\FineReader11\media\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FBF~1\AppData\Local\Temp\FineReader11\media\image46.jpe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tabs>
          <w:tab w:val="right" w:pos="9044"/>
        </w:tabs>
        <w:spacing w:line="250" w:lineRule="exact"/>
        <w:ind w:left="20" w:firstLine="0"/>
        <w:jc w:val="both"/>
      </w:pPr>
      <w:r>
        <w:t>ми ребрами. Кожица тонкая, гладкая, покрыта тонким слоем воскового налета.</w:t>
      </w:r>
      <w:r>
        <w:tab/>
      </w:r>
      <w:r>
        <w:rPr>
          <w:rStyle w:val="a7"/>
        </w:rPr>
        <w:t>Айдоред</w:t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spacing w:line="250" w:lineRule="exact"/>
        <w:ind w:left="20" w:right="1920" w:firstLine="0"/>
        <w:jc w:val="both"/>
      </w:pPr>
      <w:r>
        <w:t>Подкожные точки крупные, редкие с характерными сливающимися белесыми полосами, образующими мраморность окраски плодов. Основная окраска светло</w:t>
      </w:r>
      <w:r>
        <w:softHyphen/>
        <w:t>зеленая, с ярки</w:t>
      </w:r>
      <w:r>
        <w:t>м малиновым или темно-карминовым румянцем с густыми полоса</w:t>
      </w:r>
      <w:r>
        <w:softHyphen/>
        <w:t>ми и штрихами, покрывающим почти весь плод. Блюдце неширокое, но довольно глубокое. Чашечка маленькая, закрытая. Подчашечная трубка широкая, цилинд</w:t>
      </w:r>
      <w:r>
        <w:softHyphen/>
        <w:t>рическая. Воронка глубокая, узковатая, с оржавлен</w:t>
      </w:r>
      <w:r>
        <w:t>ной кожицей. Плодоножка средних размеров. Сердечко небольшое, репчатое. Осевая полость узкая, с треу</w:t>
      </w:r>
      <w:r>
        <w:softHyphen/>
        <w:t>гольными семенными камерами сообщается узкой щелью или они закрыты.</w:t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spacing w:line="250" w:lineRule="exact"/>
        <w:ind w:left="20" w:firstLine="400"/>
        <w:jc w:val="both"/>
      </w:pPr>
      <w:r>
        <w:t>Мякоть кремоватая, сочная, кисловато-сладкая, плотная при съеме, позднее</w:t>
      </w:r>
    </w:p>
    <w:p w:rsidR="00772CF9" w:rsidRDefault="00205415">
      <w:pPr>
        <w:pStyle w:val="81"/>
        <w:framePr w:w="9571" w:h="5597" w:hRule="exact" w:wrap="none" w:vAnchor="page" w:hAnchor="page" w:x="1175" w:y="8616"/>
        <w:numPr>
          <w:ilvl w:val="0"/>
          <w:numId w:val="14"/>
        </w:numPr>
        <w:shd w:val="clear" w:color="auto" w:fill="auto"/>
        <w:tabs>
          <w:tab w:val="left" w:pos="241"/>
        </w:tabs>
        <w:spacing w:line="250" w:lineRule="exact"/>
        <w:ind w:left="20" w:firstLine="0"/>
        <w:jc w:val="both"/>
      </w:pPr>
      <w:r>
        <w:t>мелкозернистая, в конце срока хранения рыхлеет. Вкус хороший или средний.</w:t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spacing w:line="250" w:lineRule="exact"/>
        <w:ind w:left="20" w:right="1920" w:firstLine="0"/>
        <w:jc w:val="both"/>
      </w:pPr>
      <w:r>
        <w:t>Аромат слабо выражен. Химический состав плодов: сухие вещества - 13,5%, сахара - 10,5%, титруемые кислоты - 0,6%, содержание аскорбиновой кислоты</w:t>
      </w:r>
    </w:p>
    <w:p w:rsidR="00772CF9" w:rsidRDefault="00205415">
      <w:pPr>
        <w:pStyle w:val="81"/>
        <w:framePr w:w="9571" w:h="5597" w:hRule="exact" w:wrap="none" w:vAnchor="page" w:hAnchor="page" w:x="1175" w:y="8616"/>
        <w:numPr>
          <w:ilvl w:val="0"/>
          <w:numId w:val="14"/>
        </w:numPr>
        <w:shd w:val="clear" w:color="auto" w:fill="auto"/>
        <w:tabs>
          <w:tab w:val="left" w:pos="241"/>
        </w:tabs>
        <w:spacing w:line="250" w:lineRule="exact"/>
        <w:ind w:left="20" w:firstLine="0"/>
        <w:jc w:val="both"/>
      </w:pPr>
      <w:r>
        <w:t xml:space="preserve">11,5 мг/100 г, Р-активных веществ - </w:t>
      </w:r>
      <w:r>
        <w:t>120 мг/100 г.</w:t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spacing w:line="250" w:lineRule="exact"/>
        <w:ind w:left="20" w:right="1920" w:firstLine="400"/>
        <w:jc w:val="both"/>
      </w:pPr>
      <w:r>
        <w:t>Обычный срок съема плодов - последняя декада сентября. Продолжитель</w:t>
      </w:r>
      <w:r>
        <w:softHyphen/>
        <w:t>ность хранения 150-180 дней в условиях искусственного охлаждения. В хране</w:t>
      </w:r>
      <w:r>
        <w:softHyphen/>
        <w:t>нии могут быть поражены подкожной пятнистостью. Плоды достаточно хорошо удерживаются к съему. Трансп</w:t>
      </w:r>
      <w:r>
        <w:t xml:space="preserve">ортабельность высокая. Товарность плодов - </w:t>
      </w:r>
      <w:r>
        <w:rPr>
          <w:rStyle w:val="SimHei75pt0pt1"/>
        </w:rPr>
        <w:t>88</w:t>
      </w:r>
      <w:r>
        <w:softHyphen/>
        <w:t>92%, в том числе 10-15% плодов высшего и 40-50% - первого сорта. Плоды потребляются в свежем виде и хороши в продуктах переработки: соках, компо</w:t>
      </w:r>
      <w:r>
        <w:softHyphen/>
        <w:t>тах, сухофруктах.</w:t>
      </w:r>
    </w:p>
    <w:p w:rsidR="00772CF9" w:rsidRDefault="00205415">
      <w:pPr>
        <w:pStyle w:val="81"/>
        <w:framePr w:w="9571" w:h="5597" w:hRule="exact" w:wrap="none" w:vAnchor="page" w:hAnchor="page" w:x="1175" w:y="8616"/>
        <w:shd w:val="clear" w:color="auto" w:fill="auto"/>
        <w:spacing w:line="250" w:lineRule="exact"/>
        <w:ind w:left="20" w:firstLine="400"/>
        <w:jc w:val="both"/>
      </w:pPr>
      <w:r>
        <w:t>Сорт самобесплодный. Лучшие опылители: Кубань с</w:t>
      </w:r>
      <w:r>
        <w:t>пур, Вагнер, Ред Делишес.</w:t>
      </w:r>
    </w:p>
    <w:p w:rsidR="00772CF9" w:rsidRDefault="00205415">
      <w:pPr>
        <w:pStyle w:val="57"/>
        <w:framePr w:wrap="none" w:vAnchor="page" w:hAnchor="page" w:x="1166" w:y="14494"/>
        <w:shd w:val="clear" w:color="auto" w:fill="auto"/>
        <w:spacing w:line="90" w:lineRule="exact"/>
        <w:ind w:left="20"/>
      </w:pPr>
      <w:r>
        <w:t>5 Заказ № 5204</w:t>
      </w:r>
    </w:p>
    <w:p w:rsidR="00772CF9" w:rsidRDefault="00205415">
      <w:pPr>
        <w:pStyle w:val="26"/>
        <w:framePr w:wrap="none" w:vAnchor="page" w:hAnchor="page" w:x="9667" w:y="14504"/>
        <w:shd w:val="clear" w:color="auto" w:fill="auto"/>
        <w:spacing w:line="250" w:lineRule="exact"/>
        <w:ind w:left="20"/>
      </w:pPr>
      <w:r>
        <w:rPr>
          <w:rStyle w:val="22pt"/>
        </w:rPr>
        <w:t>65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1" w:y="214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59530"/>
            <wp:effectExtent l="0" t="0" r="0" b="7620"/>
            <wp:docPr id="43" name="Рисунок 43" descr="C:\Users\AFBF~1\AppData\Local\Temp\FineReader11\media\image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FBF~1\AppData\Local\Temp\FineReader11\media\image47.jpe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tabs>
          <w:tab w:val="left" w:pos="2112"/>
        </w:tabs>
        <w:spacing w:line="250" w:lineRule="exact"/>
        <w:ind w:left="360" w:firstLine="0"/>
        <w:jc w:val="both"/>
      </w:pPr>
      <w:r>
        <w:rPr>
          <w:rStyle w:val="a7"/>
        </w:rPr>
        <w:t>Айдоред</w:t>
      </w:r>
      <w:r>
        <w:tab/>
        <w:t xml:space="preserve">Деревья начинают плодоносить на среднерослых подвоях на 5-6-й </w:t>
      </w:r>
      <w:r>
        <w:t>год. Плодо</w:t>
      </w:r>
      <w:r>
        <w:softHyphen/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spacing w:line="250" w:lineRule="exact"/>
        <w:ind w:left="1720" w:right="20" w:firstLine="0"/>
        <w:jc w:val="both"/>
      </w:pPr>
      <w:r>
        <w:t>ношение регулярное. Продуктивность сорта высокая: в центральной части Куба</w:t>
      </w:r>
      <w:r>
        <w:softHyphen/>
        <w:t>ни многолетние урожаи составляют 300-400 ц/га. Отмечены урожаи в 500 ц/га.</w:t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spacing w:line="250" w:lineRule="exact"/>
        <w:ind w:left="1720" w:right="20" w:firstLine="400"/>
        <w:jc w:val="both"/>
      </w:pPr>
      <w:r>
        <w:t>Сорт устойчив к бурой пятнистости, мучнистой росой и паршой поражается в средней степени, в ус</w:t>
      </w:r>
      <w:r>
        <w:t>ловиях юга - со средней зимостойкостью и хорошей засухоустойчивостью.</w:t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приспособленность, урожайность, высокая товарность плодов, пригодность для потребления в свежем виде и для различных видов переработки.</w:t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заболеваемость паршой, мучнистой росой.</w:t>
      </w:r>
    </w:p>
    <w:p w:rsidR="00772CF9" w:rsidRDefault="00205415">
      <w:pPr>
        <w:pStyle w:val="81"/>
        <w:framePr w:w="9370" w:h="4344" w:hRule="exact" w:wrap="none" w:vAnchor="page" w:hAnchor="page" w:x="1276" w:y="8582"/>
        <w:shd w:val="clear" w:color="auto" w:fill="auto"/>
        <w:spacing w:after="32" w:line="250" w:lineRule="exact"/>
        <w:ind w:left="1720" w:right="20" w:firstLine="400"/>
        <w:jc w:val="both"/>
      </w:pPr>
      <w:r>
        <w:t>Сорт широко используется в селекции как донор высокой урожайности, хо</w:t>
      </w:r>
      <w:r>
        <w:softHyphen/>
        <w:t>рошей товарности плодов. Является родительской формой ряда новых сортов для Северного Кавказа: Казачка кубанская и др., на Украи</w:t>
      </w:r>
      <w:r>
        <w:t>не: зимних сортов - Верти</w:t>
      </w:r>
      <w:r>
        <w:softHyphen/>
        <w:t>каль, Танцивниця и др.</w:t>
      </w:r>
    </w:p>
    <w:p w:rsidR="00772CF9" w:rsidRDefault="00205415">
      <w:pPr>
        <w:pStyle w:val="621"/>
        <w:framePr w:w="9370" w:h="4344" w:hRule="exact" w:wrap="none" w:vAnchor="page" w:hAnchor="page" w:x="1276" w:y="8582"/>
        <w:shd w:val="clear" w:color="auto" w:fill="auto"/>
        <w:spacing w:before="0" w:line="660" w:lineRule="exact"/>
        <w:ind w:left="5180"/>
      </w:pPr>
      <w:bookmarkStart w:id="43" w:name="bookmark42"/>
      <w:r>
        <w:rPr>
          <w:rStyle w:val="622"/>
          <w:b/>
          <w:bCs/>
          <w:i/>
          <w:iCs/>
        </w:rPr>
        <w:t>т!к</w:t>
      </w:r>
      <w:bookmarkEnd w:id="43"/>
    </w:p>
    <w:p w:rsidR="00772CF9" w:rsidRDefault="00205415">
      <w:pPr>
        <w:pStyle w:val="26"/>
        <w:framePr w:wrap="none" w:vAnchor="page" w:hAnchor="page" w:x="1775" w:y="14504"/>
        <w:shd w:val="clear" w:color="auto" w:fill="auto"/>
        <w:spacing w:line="250" w:lineRule="exact"/>
        <w:ind w:left="20"/>
      </w:pPr>
      <w:r>
        <w:rPr>
          <w:rStyle w:val="22pt"/>
        </w:rPr>
        <w:t>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276" w:y="2144"/>
        <w:shd w:val="clear" w:color="auto" w:fill="auto"/>
        <w:spacing w:before="0" w:after="0" w:line="280" w:lineRule="exact"/>
        <w:ind w:left="2780"/>
        <w:jc w:val="left"/>
      </w:pPr>
      <w:bookmarkStart w:id="44" w:name="bookmark43"/>
      <w:r>
        <w:lastRenderedPageBreak/>
        <w:t>АЛЕНУШКА</w:t>
      </w:r>
      <w:bookmarkEnd w:id="44"/>
    </w:p>
    <w:p w:rsidR="00772CF9" w:rsidRDefault="00205415">
      <w:pPr>
        <w:pStyle w:val="241"/>
        <w:framePr w:h="518" w:wrap="around" w:vAnchor="page" w:hAnchor="page" w:x="1250" w:y="2643"/>
        <w:shd w:val="clear" w:color="auto" w:fill="auto"/>
        <w:spacing w:line="432" w:lineRule="exact"/>
      </w:pPr>
      <w:r>
        <w:rPr>
          <w:rStyle w:val="24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41"/>
        <w:framePr w:w="9370" w:h="5208" w:hRule="exact" w:wrap="none" w:vAnchor="page" w:hAnchor="page" w:x="1276" w:y="2630"/>
        <w:shd w:val="clear" w:color="auto" w:fill="auto"/>
        <w:spacing w:before="0" w:line="245" w:lineRule="exact"/>
        <w:ind w:left="470" w:right="1720"/>
      </w:pPr>
      <w:r>
        <w:t>етний сорт выведен на Красноярской опытной станции плодоводства</w:t>
      </w:r>
      <w:r>
        <w:br/>
        <w:t>Н. Н. Тихоновым и А. С. Толмачевой от скрещивания ранетки Лалетино с</w:t>
      </w:r>
    </w:p>
    <w:p w:rsidR="00772CF9" w:rsidRDefault="00205415">
      <w:pPr>
        <w:pStyle w:val="241"/>
        <w:framePr w:w="9370" w:h="5208" w:hRule="exact" w:wrap="none" w:vAnchor="page" w:hAnchor="page" w:x="1276" w:y="2630"/>
        <w:shd w:val="clear" w:color="auto" w:fill="auto"/>
        <w:spacing w:before="0" w:line="245" w:lineRule="exact"/>
        <w:ind w:left="20" w:right="1720"/>
      </w:pPr>
      <w:r>
        <w:t>Папировкой.</w:t>
      </w:r>
    </w:p>
    <w:p w:rsidR="00772CF9" w:rsidRDefault="00205415">
      <w:pPr>
        <w:pStyle w:val="81"/>
        <w:framePr w:w="9370" w:h="5208" w:hRule="exact" w:wrap="none" w:vAnchor="page" w:hAnchor="page" w:x="1276" w:y="2630"/>
        <w:shd w:val="clear" w:color="auto" w:fill="auto"/>
        <w:spacing w:line="245" w:lineRule="exact"/>
        <w:ind w:left="20" w:right="1720" w:firstLine="400"/>
        <w:jc w:val="both"/>
      </w:pPr>
      <w:r>
        <w:t xml:space="preserve">С 60-х годов и до </w:t>
      </w:r>
      <w:r>
        <w:t>настоящего времени сорт занимает ведущее положение в выпуске посадочного материала в питомнике станции. Самый распространенный и любимый сорт садоводов Сибири. Включен в Государственный реестр по Крас</w:t>
      </w:r>
      <w:r>
        <w:softHyphen/>
        <w:t>ноярскому краю, Читинской, Иркутской, Томской, Тюменско</w:t>
      </w:r>
      <w:r>
        <w:t>й, Новосибирской, Кемеровской областям, Бурятии, Тыве, Хакасии. По качеству плодов, зимостой</w:t>
      </w:r>
      <w:r>
        <w:softHyphen/>
        <w:t>кости, урожайности это лучший сорт зоны лесостепи Красноярского края.</w:t>
      </w:r>
    </w:p>
    <w:p w:rsidR="00772CF9" w:rsidRDefault="00205415">
      <w:pPr>
        <w:pStyle w:val="81"/>
        <w:framePr w:w="9370" w:h="5208" w:hRule="exact" w:wrap="none" w:vAnchor="page" w:hAnchor="page" w:x="1276" w:y="2630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"/>
        </w:rPr>
        <w:t xml:space="preserve">Дерево </w:t>
      </w:r>
      <w:r>
        <w:t>- полукарлик, быстрорастущее, дает высокий выход саженцев в пи</w:t>
      </w:r>
      <w:r>
        <w:softHyphen/>
        <w:t>томнике. Вступив рано в</w:t>
      </w:r>
      <w:r>
        <w:t xml:space="preserve"> плодоношение, рост замедляет. Крона с поникающими ветвями, средней густоты, с сильной облиственностью. Кора коричневая, с тене</w:t>
      </w:r>
      <w:r>
        <w:softHyphen/>
        <w:t>вой стороны с оливковым оттенком. Плодоношение на простых и сложных коль- чатках, плодовых прутиках, нередко на приростах прошло</w:t>
      </w:r>
      <w:r>
        <w:t>го года.</w:t>
      </w:r>
    </w:p>
    <w:p w:rsidR="00772CF9" w:rsidRDefault="00205415">
      <w:pPr>
        <w:pStyle w:val="81"/>
        <w:framePr w:w="9370" w:h="5208" w:hRule="exact" w:wrap="none" w:vAnchor="page" w:hAnchor="page" w:x="1276" w:y="2630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"/>
        </w:rPr>
        <w:t xml:space="preserve">Побеги </w:t>
      </w:r>
      <w:r>
        <w:t>средней толщины, прямые, округлые в сечении, гибкие, коричнева</w:t>
      </w:r>
      <w:r>
        <w:softHyphen/>
        <w:t>то-бурые, опушенные. Чечевичек мало, мелкие; почки прижатые, округлые, опу</w:t>
      </w:r>
      <w:r>
        <w:softHyphen/>
        <w:t>шенные.</w:t>
      </w:r>
    </w:p>
    <w:p w:rsidR="00772CF9" w:rsidRDefault="00205415">
      <w:pPr>
        <w:pStyle w:val="81"/>
        <w:framePr w:w="9370" w:h="5208" w:hRule="exact" w:wrap="none" w:vAnchor="page" w:hAnchor="page" w:x="1276" w:y="2630"/>
        <w:shd w:val="clear" w:color="auto" w:fill="auto"/>
        <w:spacing w:line="245" w:lineRule="exact"/>
        <w:ind w:left="20" w:right="1720" w:firstLine="400"/>
        <w:jc w:val="both"/>
      </w:pPr>
      <w:r>
        <w:t>Листья средние, яйцевидные, короткозаостренные, с нежной нервацией, с пильчато-городчатым крае</w:t>
      </w:r>
      <w:r>
        <w:t>м, светло-зеленые, с сизоватым оттенком, опушенные, матовые, на среднем опушенном черешке, с небольшими полулунными прилист</w:t>
      </w:r>
      <w:r>
        <w:softHyphen/>
        <w:t>никами.</w:t>
      </w:r>
    </w:p>
    <w:p w:rsidR="00772CF9" w:rsidRDefault="00CF38F7">
      <w:pPr>
        <w:framePr w:wrap="none" w:vAnchor="page" w:hAnchor="page" w:x="1281" w:y="82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16985"/>
            <wp:effectExtent l="0" t="0" r="0" b="0"/>
            <wp:docPr id="44" name="Рисунок 44" descr="C:\Users\AFBF~1\AppData\Local\Temp\FineReader11\media\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FBF~1\AppData\Local\Temp\FineReader11\media\image48.jpe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550" w:y="14480"/>
        <w:shd w:val="clear" w:color="auto" w:fill="auto"/>
        <w:spacing w:line="90" w:lineRule="exact"/>
        <w:ind w:left="20"/>
      </w:pPr>
      <w:r>
        <w:t>5</w:t>
      </w:r>
    </w:p>
    <w:p w:rsidR="00772CF9" w:rsidRDefault="00205415">
      <w:pPr>
        <w:pStyle w:val="26"/>
        <w:framePr w:wrap="none" w:vAnchor="page" w:hAnchor="page" w:x="9767" w:y="14494"/>
        <w:shd w:val="clear" w:color="auto" w:fill="auto"/>
        <w:spacing w:line="250" w:lineRule="exact"/>
        <w:ind w:left="20"/>
      </w:pPr>
      <w:r>
        <w:rPr>
          <w:rStyle w:val="22pt"/>
        </w:rPr>
        <w:t>67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389" w:y="2103"/>
        <w:shd w:val="clear" w:color="auto" w:fill="auto"/>
        <w:spacing w:after="0" w:line="150" w:lineRule="exact"/>
        <w:ind w:left="20"/>
      </w:pPr>
      <w:r>
        <w:rPr>
          <w:rStyle w:val="Georgia75pt0pt1"/>
        </w:rPr>
        <w:lastRenderedPageBreak/>
        <w:t>А</w:t>
      </w:r>
      <w:r>
        <w:rPr>
          <w:rStyle w:val="0pt1"/>
          <w:b/>
          <w:bCs/>
        </w:rPr>
        <w:t>ленушка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Цветки крупные, белые, ароматные, бутоны розоватые. Лепестки яйцевид</w:t>
      </w:r>
      <w:r>
        <w:softHyphen/>
        <w:t>ные, редкорасположенные. Колонка пестиков средняя, слабо опушенная. Рыльца расположены наравне с пыльниками.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мелкие, округлые, довольно одномерные, </w:t>
      </w:r>
      <w:r>
        <w:t>суживающиеся к чашечке, слаборебристые, часто со швом, иногда приплюснутые. Окраска при съеме соло</w:t>
      </w:r>
      <w:r>
        <w:softHyphen/>
        <w:t>менно-желтая с размыто-штриховым, розово-красным румянцем, покрывающим весь плод, в хранении становится более интенсивной. Кожица гладкая, масляни</w:t>
      </w:r>
      <w:r>
        <w:softHyphen/>
        <w:t>стая, с не</w:t>
      </w:r>
      <w:r>
        <w:t>большим налетом. Плодоножка тонкая, утолщающаяся к основанию, средней длины, иногда короткая, в мелкой, иногда заплывающей воронке, без оржавленности; чашечка неопадающая, закрытая, в мелком, бороздчатом блюд</w:t>
      </w:r>
      <w:r>
        <w:softHyphen/>
        <w:t>це. Подчашечная трубка короткая, воронковидная.</w:t>
      </w:r>
      <w:r>
        <w:t xml:space="preserve"> Осевая полость малая, с се</w:t>
      </w:r>
      <w:r>
        <w:softHyphen/>
        <w:t>менными камерами не соединяется.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Мякоть плода белая, средней плотности, крупнозернистая, сочная. Вкус кис</w:t>
      </w:r>
      <w:r>
        <w:softHyphen/>
        <w:t>ловато-сладкий, с пряностью и сильным ароматом. Химический состав плодов: сухих веществ - 16,6%, сахаров - 10,7%, титруемы</w:t>
      </w:r>
      <w:r>
        <w:t>х кислот - 0,7%, аскорбино</w:t>
      </w:r>
      <w:r>
        <w:softHyphen/>
        <w:t xml:space="preserve">вой кислоты - 31,2 мг/100 г (13,5-42), витамина Р - 196 мг/100 г, дубильных веществ - </w:t>
      </w:r>
      <w:r>
        <w:rPr>
          <w:rStyle w:val="SimHei75pt0pt1"/>
        </w:rPr>
        <w:t>0</w:t>
      </w:r>
      <w:r>
        <w:t>,</w:t>
      </w:r>
      <w:r>
        <w:rPr>
          <w:rStyle w:val="SimHei75pt0pt1"/>
        </w:rPr>
        <w:t>12</w:t>
      </w:r>
      <w:r>
        <w:t>%.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Сорт летний, съем 10-15 августа. Лежкость плодов 1-1,5 месяца. В лежке плоды загнивают, иногда размягчаются. Плоды хорошо держатся на де</w:t>
      </w:r>
      <w:r>
        <w:t>реве. Транс</w:t>
      </w:r>
      <w:r>
        <w:softHyphen/>
        <w:t>портабельность их хорошая. Плодов 1 сорта - до 76%. Плоды используются в свежем виде, для приготовления компотов, пюре, соков, варенья.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Сорт самостерильный. Лучшие опылители: Лада, Мана, Юность, Фонарик, Зарница.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- на 3-4 го</w:t>
      </w:r>
      <w:r>
        <w:t>д. Средний урожай за 13 лет - 79 ц/га, наибольший - 220. В благоприятных микрозонах у садоводов дает до 80 кг с дерева. В течение 10 лет плодоносит регулярно, затем периодично.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Зимостойкость сорта высокая. Критические зимы 60, 80-х годов сорт перенес без п</w:t>
      </w:r>
      <w:r>
        <w:t>отери крон (сумма отрицательных среднесуточных температур в 1969 г. - 2926°С, минимальная температура -41,8°С, в конце февраля на почве -48,4°С). Восстановительная способность высокая. Устойчивость к засухе средняя.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t>В годы сильных эпифитотий плоды в средне</w:t>
      </w:r>
      <w:r>
        <w:t>й степени поражаются паршой, листья - сильно.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высокая зимостойкость, скороплодность, высокая уро</w:t>
      </w:r>
      <w:r>
        <w:softHyphen/>
        <w:t>жайность, небольшой размер дерева, универсальное назначение, раннее исполь</w:t>
      </w:r>
      <w:r>
        <w:softHyphen/>
        <w:t>зование плодов, высокая витаминность.</w:t>
      </w:r>
    </w:p>
    <w:p w:rsidR="00772CF9" w:rsidRDefault="00205415">
      <w:pPr>
        <w:pStyle w:val="81"/>
        <w:framePr w:w="7651" w:h="10217" w:hRule="exact" w:wrap="none" w:vAnchor="page" w:hAnchor="page" w:x="2839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недостато</w:t>
      </w:r>
      <w:r>
        <w:t>чная устойчивость к парше в годы сильных эпифитотий, мелкие плоды, недостаточная лежкость.</w:t>
      </w:r>
    </w:p>
    <w:p w:rsidR="00772CF9" w:rsidRDefault="00205415">
      <w:pPr>
        <w:pStyle w:val="26"/>
        <w:framePr w:wrap="none" w:vAnchor="page" w:hAnchor="page" w:x="1634" w:y="14473"/>
        <w:shd w:val="clear" w:color="auto" w:fill="auto"/>
        <w:spacing w:line="250" w:lineRule="exact"/>
        <w:ind w:left="20"/>
      </w:pPr>
      <w:r>
        <w:rPr>
          <w:rStyle w:val="22pt"/>
        </w:rPr>
        <w:t>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270" w:y="2115"/>
        <w:shd w:val="clear" w:color="auto" w:fill="auto"/>
        <w:spacing w:before="0" w:after="0" w:line="280" w:lineRule="exact"/>
        <w:ind w:left="2500"/>
        <w:jc w:val="left"/>
      </w:pPr>
      <w:bookmarkStart w:id="45" w:name="bookmark44"/>
      <w:r>
        <w:lastRenderedPageBreak/>
        <w:t>АЛЕНУШКИНО</w:t>
      </w:r>
      <w:bookmarkEnd w:id="45"/>
    </w:p>
    <w:p w:rsidR="00772CF9" w:rsidRDefault="00205415">
      <w:pPr>
        <w:pStyle w:val="241"/>
        <w:framePr w:h="518" w:wrap="around" w:vAnchor="page" w:hAnchor="page" w:x="1245" w:y="2614"/>
        <w:shd w:val="clear" w:color="auto" w:fill="auto"/>
        <w:spacing w:line="432" w:lineRule="exact"/>
      </w:pPr>
      <w:r>
        <w:rPr>
          <w:rStyle w:val="24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41"/>
        <w:framePr w:w="9370" w:h="5093" w:hRule="exact" w:wrap="none" w:vAnchor="page" w:hAnchor="page" w:x="1270" w:y="2601"/>
        <w:shd w:val="clear" w:color="auto" w:fill="auto"/>
        <w:spacing w:before="0"/>
        <w:ind w:left="470" w:right="1720"/>
      </w:pPr>
      <w:r>
        <w:t>етний сорт яблони интенсивного типа селекции Северо-Кавказского зональ-</w:t>
      </w:r>
      <w:r>
        <w:br/>
        <w:t xml:space="preserve">ного НИИ садоводства и виноградарства. Получен от </w:t>
      </w:r>
      <w:r>
        <w:t>скрещивания в 1975</w:t>
      </w:r>
    </w:p>
    <w:p w:rsidR="00772CF9" w:rsidRDefault="00205415">
      <w:pPr>
        <w:pStyle w:val="241"/>
        <w:framePr w:w="9370" w:h="5093" w:hRule="exact" w:wrap="none" w:vAnchor="page" w:hAnchor="page" w:x="1270" w:y="2601"/>
        <w:shd w:val="clear" w:color="auto" w:fill="auto"/>
        <w:spacing w:before="0"/>
        <w:ind w:left="20" w:right="1720"/>
      </w:pPr>
      <w:r>
        <w:t>году сортов Джонатан и Пармен зимний золотой с использованием метода мута-</w:t>
      </w:r>
      <w:r>
        <w:br/>
        <w:t>ционной селекции. Селекционер С. Н. Артюх.</w:t>
      </w:r>
    </w:p>
    <w:p w:rsidR="00772CF9" w:rsidRDefault="00205415">
      <w:pPr>
        <w:pStyle w:val="81"/>
        <w:framePr w:w="9370" w:h="5093" w:hRule="exact" w:wrap="none" w:vAnchor="page" w:hAnchor="page" w:x="1270" w:y="2601"/>
        <w:shd w:val="clear" w:color="auto" w:fill="auto"/>
        <w:spacing w:line="250" w:lineRule="exact"/>
        <w:ind w:left="20" w:right="1720" w:firstLine="400"/>
        <w:jc w:val="both"/>
      </w:pPr>
      <w:r>
        <w:t>С 1999 года сорт Аленушкино введен в Госреестр селекционных достижений России для использования в промышленных и любите</w:t>
      </w:r>
      <w:r>
        <w:t>льских садах Северного Кавказа. Сорт начал свое распространение по югу России. Перспективен для южных областей Центральной России.</w:t>
      </w:r>
    </w:p>
    <w:p w:rsidR="00772CF9" w:rsidRDefault="00205415">
      <w:pPr>
        <w:pStyle w:val="81"/>
        <w:framePr w:w="9370" w:h="5093" w:hRule="exact" w:wrap="none" w:vAnchor="page" w:hAnchor="page" w:x="1270" w:y="2601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"/>
        </w:rPr>
        <w:t xml:space="preserve">Дерево </w:t>
      </w:r>
      <w:r>
        <w:t>среднерослое, с округлой, довольно загущенной кроной. Кора штам</w:t>
      </w:r>
      <w:r>
        <w:softHyphen/>
        <w:t>ба и скелетных ветвей буровато-серая. Ветви отходят от</w:t>
      </w:r>
      <w:r>
        <w:t xml:space="preserve"> ствола под острым уг</w:t>
      </w:r>
      <w:r>
        <w:softHyphen/>
        <w:t>лом, в нижнем ярусе опускаются до прямого. Плодоношение сосредоточено на кольчатках, плодушках, копьецах, однолетних побегах, меньше - на плодовых прутиках.</w:t>
      </w:r>
    </w:p>
    <w:p w:rsidR="00772CF9" w:rsidRDefault="00205415">
      <w:pPr>
        <w:pStyle w:val="81"/>
        <w:framePr w:w="9370" w:h="5093" w:hRule="exact" w:wrap="none" w:vAnchor="page" w:hAnchor="page" w:x="1270" w:y="2601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"/>
        </w:rPr>
        <w:t xml:space="preserve">Побеги </w:t>
      </w:r>
      <w:r>
        <w:t>средние или толстые, серые, опушенные, с редкими округлыми чече</w:t>
      </w:r>
      <w:r>
        <w:softHyphen/>
        <w:t>вичкам</w:t>
      </w:r>
      <w:r>
        <w:t>и. Листья некрупные, удлиненно-яйцевидные, с овальным основанием и вытянутым кончиком, одно- и двоякогородчатые или городчато-пильчатые, ров</w:t>
      </w:r>
      <w:r>
        <w:softHyphen/>
        <w:t>ные или слабосложенные, слабоизогнутые. Поверхность пластинки матовая, мел</w:t>
      </w:r>
      <w:r>
        <w:softHyphen/>
        <w:t>коморщинистая, окраска зеленая, со сталь</w:t>
      </w:r>
      <w:r>
        <w:t>ным отливом, опушение густое, серое. Листовая пластинка образует со стеблем острый угол - 30-40°, в жару складыва</w:t>
      </w:r>
      <w:r>
        <w:softHyphen/>
        <w:t>ется сильнее, отчего крона имеет зеленовато-серый цвет. Черешок средних раз-</w:t>
      </w:r>
    </w:p>
    <w:p w:rsidR="00772CF9" w:rsidRDefault="00205415">
      <w:pPr>
        <w:pStyle w:val="26"/>
        <w:framePr w:wrap="none" w:vAnchor="page" w:hAnchor="page" w:x="9762" w:y="14465"/>
        <w:shd w:val="clear" w:color="auto" w:fill="auto"/>
        <w:spacing w:line="250" w:lineRule="exact"/>
        <w:ind w:left="20"/>
      </w:pPr>
      <w:r>
        <w:rPr>
          <w:rStyle w:val="22pt"/>
        </w:rPr>
        <w:t>69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7040" behindDoc="1" locked="0" layoutInCell="1" allowOverlap="1">
            <wp:simplePos x="0" y="0"/>
            <wp:positionH relativeFrom="page">
              <wp:posOffset>808990</wp:posOffset>
            </wp:positionH>
            <wp:positionV relativeFrom="page">
              <wp:posOffset>5137150</wp:posOffset>
            </wp:positionV>
            <wp:extent cx="5943600" cy="3877310"/>
            <wp:effectExtent l="0" t="0" r="0" b="8890"/>
            <wp:wrapNone/>
            <wp:docPr id="614" name="Рисунок 50" descr="C:\Users\AFBF~1\AppData\Local\Temp\FineReader11\media\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FBF~1\AppData\Local\Temp\FineReader11\media\image49.jpe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75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94100"/>
            <wp:effectExtent l="0" t="0" r="0" b="6350"/>
            <wp:docPr id="45" name="Рисунок 45" descr="C:\Users\AFBF~1\AppData\Local\Temp\FineReader11\media\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FBF~1\AppData\Local\Temp\FineReader11\media\image50.jpe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tabs>
          <w:tab w:val="right" w:pos="9358"/>
        </w:tabs>
        <w:spacing w:line="250" w:lineRule="exact"/>
        <w:ind w:left="180" w:firstLine="0"/>
        <w:jc w:val="both"/>
      </w:pPr>
      <w:r>
        <w:rPr>
          <w:rStyle w:val="a7"/>
        </w:rPr>
        <w:t>Аленушкино</w:t>
      </w:r>
      <w:r>
        <w:tab/>
        <w:t>меров, снизу - розовый, иногда окраска переходит и на жилку пластинки, прили</w:t>
      </w:r>
      <w:r>
        <w:softHyphen/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spacing w:line="250" w:lineRule="exact"/>
        <w:ind w:left="1720" w:right="20" w:firstLine="0"/>
        <w:jc w:val="both"/>
      </w:pPr>
      <w:r>
        <w:t xml:space="preserve">стники чаще шиловидные или ланцетные. Почки овальные, крупные, густоопу- шенные. В </w:t>
      </w:r>
      <w:r>
        <w:t>питомнике стебель слабоколенчатый, иногда с разветвлениями, кора коричневато-серая со средней величины округлыми белыми чечевичками.</w:t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spacing w:line="250" w:lineRule="exact"/>
        <w:ind w:left="1720" w:right="20" w:firstLine="400"/>
        <w:jc w:val="both"/>
      </w:pPr>
      <w:r>
        <w:t>Цветки средние, блюдцевидные, белые с кремовым оттенком, с короткой опу</w:t>
      </w:r>
      <w:r>
        <w:softHyphen/>
        <w:t xml:space="preserve">шенной колонкой пестиков, рыльца которых на уровне </w:t>
      </w:r>
      <w:r>
        <w:t>или чуть возвышаются над пыльниками тычинок. Бутоны розовые. Цветение среднераннее.</w:t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вышесредней величины, одномерные, среднеуплощенные, слабокони</w:t>
      </w:r>
      <w:r>
        <w:softHyphen/>
        <w:t>ческие в верхней части. Поверхность ровная. Основная окраска при съеме свет</w:t>
      </w:r>
      <w:r>
        <w:softHyphen/>
        <w:t>ло-зеленая, с густым темно-к</w:t>
      </w:r>
      <w:r>
        <w:t>расным, карминовым размытым румянцем на сол</w:t>
      </w:r>
      <w:r>
        <w:softHyphen/>
        <w:t>нечной стороне плода. Кожица тонкая, плотная, гладкая, с многочисленными светло-коричневыми подкожными точками, слабым восковым налетом и сеткой тонких нитей оржавленности, впрочем, не портящих внешний вид плодов</w:t>
      </w:r>
      <w:r>
        <w:t>. В хра</w:t>
      </w:r>
      <w:r>
        <w:softHyphen/>
        <w:t>нении усиливается маслянистость. Глубокая, но не очень широкая воронка с серой оржавленностью. Плодоножка тонкая или средняя, у боковых плодов едва выдается из воронки. Чашечка полузакрытая, трубка широкая, обратноконичес</w:t>
      </w:r>
      <w:r>
        <w:softHyphen/>
        <w:t>кая или воронковидная. Осе</w:t>
      </w:r>
      <w:r>
        <w:t>вая полость малая, с семенными камерами сообщает</w:t>
      </w:r>
      <w:r>
        <w:softHyphen/>
        <w:t>ся узкой щелью. Семена серые, кувшиновидные, с заостренным носиком.</w:t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spacing w:line="250" w:lineRule="exact"/>
        <w:ind w:left="1720" w:right="20" w:firstLine="400"/>
        <w:jc w:val="both"/>
      </w:pPr>
      <w:r>
        <w:t>Мякоть желтовато-кремовая, плотная, очень сочная, ароматная, гармонично</w:t>
      </w:r>
      <w:r>
        <w:softHyphen/>
        <w:t>го кисло-сладкого вкуса. Химический состав плодов: сухие вещества -</w:t>
      </w:r>
      <w:r>
        <w:t xml:space="preserve"> 12-14,7%, сахара - 9-11,5%, титруемые кислоты - 0,4-0,</w:t>
      </w:r>
      <w:r>
        <w:rPr>
          <w:rStyle w:val="SimHei75pt0pt1"/>
        </w:rPr>
        <w:t>6</w:t>
      </w:r>
      <w:r>
        <w:t>%, аскорбиновая кислота - 4-7 мг/100 г, Р-активные вещества - 82-90 мг/100 г.</w:t>
      </w:r>
    </w:p>
    <w:p w:rsidR="00772CF9" w:rsidRDefault="00205415">
      <w:pPr>
        <w:pStyle w:val="81"/>
        <w:framePr w:w="9370" w:h="5851" w:hRule="exact" w:wrap="none" w:vAnchor="page" w:hAnchor="page" w:x="1270" w:y="8337"/>
        <w:shd w:val="clear" w:color="auto" w:fill="auto"/>
        <w:spacing w:line="250" w:lineRule="exact"/>
        <w:ind w:left="1720" w:firstLine="400"/>
        <w:jc w:val="both"/>
      </w:pPr>
      <w:r>
        <w:t>Срок съема плодов в Прикубанской зоне Кубани - конец июля. В хранении</w:t>
      </w:r>
    </w:p>
    <w:p w:rsidR="00772CF9" w:rsidRDefault="00205415">
      <w:pPr>
        <w:pStyle w:val="26"/>
        <w:framePr w:wrap="none" w:vAnchor="page" w:hAnchor="page" w:x="1774" w:y="14494"/>
        <w:shd w:val="clear" w:color="auto" w:fill="auto"/>
        <w:spacing w:line="250" w:lineRule="exact"/>
        <w:ind w:left="20"/>
      </w:pPr>
      <w:r>
        <w:rPr>
          <w:rStyle w:val="22pt"/>
        </w:rPr>
        <w:t>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0"/>
        <w:jc w:val="both"/>
      </w:pPr>
      <w:r>
        <w:lastRenderedPageBreak/>
        <w:t xml:space="preserve">два месяца. При </w:t>
      </w:r>
      <w:r>
        <w:t>запаздывании с уборкой плоды сбиваются ветром. Товарность плодов высокая - 90-94%. Плоды потребляются в свежем виде и в продуктах переработки: соках, пюре, чипсах.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t>Сорт обладает частичной самоплодностью - до 9%. Лучшие опылители: Мелба, Уэлси, Вадимовка, С</w:t>
      </w:r>
      <w:r>
        <w:t>лава переможцам.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t>Деревья начинают плодоносить на 2-3-й год после посадки, товарный урожай наступает на 4-5-й год. При высоком агроуходе плодоношение без периодичнос</w:t>
      </w:r>
      <w:r>
        <w:softHyphen/>
        <w:t>ти. Продуктивность средняя, за первые восемь лет - 232 ц/га на слаборослом подвое (1000 дер</w:t>
      </w:r>
      <w:r>
        <w:t>./га). В последующие годы - от 400 до 600 ц/га. Транспортабель</w:t>
      </w:r>
      <w:r>
        <w:softHyphen/>
        <w:t>ность плодов высокая.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t>Жаро- и засухоустойчивость, морозо- и зимостойкость в условиях Прикубан- ской зоны Краснодарского края высокие. Сорт устойчив к парше, слабо поража</w:t>
      </w:r>
      <w:r>
        <w:softHyphen/>
        <w:t>ется мучнистой росой.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>Д</w:t>
      </w:r>
      <w:r>
        <w:rPr>
          <w:rStyle w:val="0pt"/>
        </w:rPr>
        <w:t>остоинства сорта</w:t>
      </w:r>
      <w:r>
        <w:t>: раннее вступление в плодоношение, без периодичнос</w:t>
      </w:r>
      <w:r>
        <w:softHyphen/>
        <w:t>ти, высокая экологическая адаптивность, урожайность, товарность плодов летне</w:t>
      </w:r>
      <w:r>
        <w:softHyphen/>
        <w:t>го сорта, интенсивного типа.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Недостатки сорта: </w:t>
      </w:r>
      <w:r>
        <w:t>осыпаемость плодов от ветра при запаздывании с убор</w:t>
      </w:r>
      <w:r>
        <w:softHyphen/>
        <w:t>кой: необход</w:t>
      </w:r>
      <w:r>
        <w:t>имо снимать плоды до перехода основной окраски в желтые тона.</w:t>
      </w:r>
    </w:p>
    <w:p w:rsidR="00772CF9" w:rsidRDefault="00205415">
      <w:pPr>
        <w:pStyle w:val="81"/>
        <w:framePr w:w="7651" w:h="5052" w:hRule="exact" w:wrap="none" w:vAnchor="page" w:hAnchor="page" w:x="1307" w:y="2103"/>
        <w:shd w:val="clear" w:color="auto" w:fill="auto"/>
        <w:spacing w:line="250" w:lineRule="exact"/>
        <w:ind w:left="20" w:right="40" w:firstLine="400"/>
        <w:jc w:val="both"/>
      </w:pPr>
      <w:r>
        <w:t>В селекции сорт Аленушкино - донор признаков: зимо-засухоустойчивости, полигенной устойчивости к парше.</w:t>
      </w:r>
    </w:p>
    <w:p w:rsidR="00772CF9" w:rsidRDefault="00205415">
      <w:pPr>
        <w:pStyle w:val="aa"/>
        <w:framePr w:wrap="none" w:vAnchor="page" w:hAnchor="page" w:x="9405" w:y="2113"/>
        <w:shd w:val="clear" w:color="auto" w:fill="auto"/>
        <w:spacing w:after="0" w:line="150" w:lineRule="exact"/>
        <w:ind w:left="80"/>
      </w:pPr>
      <w:r>
        <w:rPr>
          <w:rStyle w:val="Georgia75pt0pt1"/>
        </w:rPr>
        <w:t>А</w:t>
      </w:r>
      <w:r>
        <w:rPr>
          <w:rStyle w:val="0pt1"/>
          <w:b/>
          <w:bCs/>
        </w:rPr>
        <w:t>ленушкино</w:t>
      </w:r>
    </w:p>
    <w:p w:rsidR="00772CF9" w:rsidRDefault="00CF38F7">
      <w:pPr>
        <w:framePr w:wrap="none" w:vAnchor="page" w:hAnchor="page" w:x="4777" w:y="728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6" name="Рисунок 46" descr="C:\Users\AFBF~1\AppData\Local\Temp\FineReader11\media\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FBF~1\AppData\Local\Temp\FineReader11\media\image51.jpe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1" w:h="580" w:hRule="exact" w:wrap="none" w:vAnchor="page" w:hAnchor="page" w:x="1307" w:y="8065"/>
        <w:shd w:val="clear" w:color="auto" w:fill="auto"/>
        <w:spacing w:before="0" w:after="92" w:line="280" w:lineRule="exact"/>
        <w:ind w:left="20"/>
        <w:jc w:val="center"/>
      </w:pPr>
      <w:bookmarkStart w:id="46" w:name="bookmark45"/>
      <w:r>
        <w:t>АЛПЕК</w:t>
      </w:r>
      <w:bookmarkEnd w:id="46"/>
    </w:p>
    <w:p w:rsidR="00772CF9" w:rsidRDefault="00205415">
      <w:pPr>
        <w:pStyle w:val="241"/>
        <w:framePr w:h="506" w:wrap="around" w:vAnchor="page" w:hAnchor="page" w:x="1298" w:y="8603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51" w:h="5537" w:hRule="exact" w:wrap="none" w:vAnchor="page" w:hAnchor="page" w:x="1307" w:y="8645"/>
        <w:shd w:val="clear" w:color="auto" w:fill="auto"/>
        <w:spacing w:before="0"/>
        <w:ind w:left="465" w:right="40"/>
      </w:pPr>
      <w:r>
        <w:t>озднелетний сорт получен в Научно-исследовательском институте садовод-</w:t>
      </w:r>
      <w:r>
        <w:br/>
        <w:t xml:space="preserve">ства Сибири им. М. А. Лисавенко от скрещивания в 1975 г. </w:t>
      </w:r>
      <w:r>
        <w:t>сорта Заветное</w:t>
      </w:r>
    </w:p>
    <w:p w:rsidR="00772CF9" w:rsidRDefault="00205415">
      <w:pPr>
        <w:pStyle w:val="241"/>
        <w:framePr w:w="7651" w:h="5537" w:hRule="exact" w:wrap="none" w:vAnchor="page" w:hAnchor="page" w:x="1307" w:y="8645"/>
        <w:shd w:val="clear" w:color="auto" w:fill="auto"/>
        <w:spacing w:before="0"/>
        <w:ind w:left="20" w:right="40"/>
      </w:pPr>
      <w:r>
        <w:t>с Кузнецовским. Авторы сорта: И. П. Калинина, Т. Ф. Корниенко, З. А. Гранкина,</w:t>
      </w:r>
      <w:r>
        <w:br/>
        <w:t>Е. С. Орехова, Н. И. Дорохина, Г. В. Чупина.</w:t>
      </w:r>
    </w:p>
    <w:p w:rsidR="00772CF9" w:rsidRDefault="00205415">
      <w:pPr>
        <w:pStyle w:val="81"/>
        <w:framePr w:w="7651" w:h="5537" w:hRule="exact" w:wrap="none" w:vAnchor="page" w:hAnchor="page" w:x="1307" w:y="8645"/>
        <w:shd w:val="clear" w:color="auto" w:fill="auto"/>
        <w:spacing w:line="250" w:lineRule="exact"/>
        <w:ind w:left="20" w:right="2722" w:firstLine="0"/>
        <w:jc w:val="center"/>
      </w:pPr>
      <w:r>
        <w:t>Распространен в садах населения Алтайского края.</w:t>
      </w:r>
    </w:p>
    <w:p w:rsidR="00772CF9" w:rsidRDefault="00205415">
      <w:pPr>
        <w:pStyle w:val="81"/>
        <w:framePr w:w="7651" w:h="5537" w:hRule="exact" w:wrap="none" w:vAnchor="page" w:hAnchor="page" w:x="1307" w:y="8645"/>
        <w:shd w:val="clear" w:color="auto" w:fill="auto"/>
        <w:spacing w:line="250" w:lineRule="exact"/>
        <w:ind w:left="20" w:right="2722" w:firstLine="0"/>
        <w:jc w:val="both"/>
      </w:pPr>
      <w:r>
        <w:t>Принят в госсортоиспытание в 1995 г.</w:t>
      </w:r>
    </w:p>
    <w:p w:rsidR="00772CF9" w:rsidRDefault="00205415">
      <w:pPr>
        <w:pStyle w:val="81"/>
        <w:framePr w:w="7651" w:h="5537" w:hRule="exact" w:wrap="none" w:vAnchor="page" w:hAnchor="page" w:x="1307" w:y="8645"/>
        <w:shd w:val="clear" w:color="auto" w:fill="auto"/>
        <w:spacing w:line="250" w:lineRule="exact"/>
        <w:ind w:left="20" w:right="2722" w:firstLine="400"/>
        <w:jc w:val="both"/>
      </w:pPr>
      <w:r>
        <w:rPr>
          <w:rStyle w:val="0pt"/>
        </w:rPr>
        <w:t xml:space="preserve">Деревья </w:t>
      </w:r>
      <w:r>
        <w:t>среднерослые, с раскиди</w:t>
      </w:r>
      <w:r>
        <w:t>стой кроной</w:t>
      </w:r>
      <w:r>
        <w:br/>
        <w:t>средней густоты. Ветви сравнительно тонкие. Уро-</w:t>
      </w:r>
      <w:r>
        <w:br/>
        <w:t>жай формируется, главным образом, на сложных</w:t>
      </w:r>
      <w:r>
        <w:br/>
        <w:t>кольчатках и однолетних приростах.</w:t>
      </w:r>
    </w:p>
    <w:p w:rsidR="00772CF9" w:rsidRDefault="00205415">
      <w:pPr>
        <w:pStyle w:val="81"/>
        <w:framePr w:w="7651" w:h="5537" w:hRule="exact" w:wrap="none" w:vAnchor="page" w:hAnchor="page" w:x="1307" w:y="8645"/>
        <w:shd w:val="clear" w:color="auto" w:fill="auto"/>
        <w:spacing w:line="250" w:lineRule="exact"/>
        <w:ind w:left="20" w:right="2722" w:firstLine="400"/>
        <w:jc w:val="both"/>
      </w:pPr>
      <w:r>
        <w:rPr>
          <w:rStyle w:val="0pt"/>
        </w:rPr>
        <w:t xml:space="preserve">Побеги </w:t>
      </w:r>
      <w:r>
        <w:t>короткие, тонкие, изогнутые, округлые</w:t>
      </w:r>
      <w:r>
        <w:br/>
        <w:t>в сечении, коричневые, с короткими междоузлия-</w:t>
      </w:r>
      <w:r>
        <w:br/>
        <w:t xml:space="preserve">ми. Листья средней </w:t>
      </w:r>
      <w:r>
        <w:t>величины, обратнояйцевидные,</w:t>
      </w:r>
      <w:r>
        <w:br/>
        <w:t>удлиненные, темно-зеленые, матовые, изогнутые по</w:t>
      </w:r>
      <w:r>
        <w:br/>
        <w:t>центральной жилке, с городчатыми краями. Череш-</w:t>
      </w:r>
      <w:r>
        <w:br/>
        <w:t>ки короткие, с небольшими ланцетными при-</w:t>
      </w:r>
      <w:r>
        <w:br/>
        <w:t>листниками.</w:t>
      </w:r>
    </w:p>
    <w:p w:rsidR="00772CF9" w:rsidRDefault="00205415">
      <w:pPr>
        <w:pStyle w:val="81"/>
        <w:framePr w:w="7651" w:h="5537" w:hRule="exact" w:wrap="none" w:vAnchor="page" w:hAnchor="page" w:x="1307" w:y="8645"/>
        <w:shd w:val="clear" w:color="auto" w:fill="auto"/>
        <w:spacing w:line="250" w:lineRule="exact"/>
        <w:ind w:left="20" w:right="2722" w:firstLine="400"/>
        <w:jc w:val="both"/>
      </w:pPr>
      <w:r>
        <w:rPr>
          <w:rStyle w:val="0pt"/>
        </w:rPr>
        <w:t xml:space="preserve">Плоды </w:t>
      </w:r>
      <w:r>
        <w:t>очень мелкие (28-42 г), средней одно-</w:t>
      </w:r>
      <w:r>
        <w:br/>
        <w:t>мерности, конические, слаборебри</w:t>
      </w:r>
      <w:r>
        <w:t>стые. Поверхность</w:t>
      </w:r>
      <w:r>
        <w:br/>
        <w:t>гладкая, маслянистая. Основная окраска зеленова-</w:t>
      </w:r>
      <w:r>
        <w:br/>
        <w:t>то-желтая, покровная сплошная темно-красная, ко-</w:t>
      </w:r>
      <w:r>
        <w:br/>
        <w:t>жица с сильным восковым голубоватым налетом.</w:t>
      </w:r>
    </w:p>
    <w:p w:rsidR="00772CF9" w:rsidRDefault="00205415">
      <w:pPr>
        <w:pStyle w:val="81"/>
        <w:framePr w:wrap="none" w:vAnchor="page" w:hAnchor="page" w:x="9664" w:y="8612"/>
        <w:shd w:val="clear" w:color="auto" w:fill="auto"/>
        <w:spacing w:line="160" w:lineRule="exact"/>
        <w:ind w:left="100" w:firstLine="0"/>
      </w:pPr>
      <w:r>
        <w:rPr>
          <w:rStyle w:val="a7"/>
        </w:rPr>
        <w:t>Алпек</w:t>
      </w:r>
    </w:p>
    <w:p w:rsidR="00772CF9" w:rsidRDefault="00CF38F7">
      <w:pPr>
        <w:framePr w:wrap="none" w:vAnchor="page" w:hAnchor="page" w:x="6409" w:y="97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839085"/>
            <wp:effectExtent l="0" t="0" r="0" b="0"/>
            <wp:docPr id="47" name="Рисунок 47" descr="C:\Users\AFBF~1\AppData\Local\Temp\FineReader11\media\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FBF~1\AppData\Local\Temp\FineReader11\media\image52.jpe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50" w:y="14465"/>
        <w:shd w:val="clear" w:color="auto" w:fill="auto"/>
        <w:spacing w:line="250" w:lineRule="exact"/>
        <w:ind w:left="80"/>
      </w:pPr>
      <w:r>
        <w:rPr>
          <w:rStyle w:val="22pt"/>
        </w:rPr>
        <w:t>7</w:t>
      </w:r>
      <w:r>
        <w:rPr>
          <w:rStyle w:val="20pt"/>
        </w:rPr>
        <w:t xml:space="preserve"> </w:t>
      </w:r>
      <w:r>
        <w:rPr>
          <w:rStyle w:val="22pt"/>
        </w:rPr>
        <w:t>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26" w:y="23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02075"/>
            <wp:effectExtent l="0" t="0" r="0" b="3175"/>
            <wp:docPr id="48" name="Рисунок 48" descr="C:\Users\AFBF~1\AppData\Local\Temp\FineReader11\media\image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FBF~1\AppData\Local\Temp\FineReader11\media\image53.jpeg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tabs>
          <w:tab w:val="right" w:pos="9354"/>
        </w:tabs>
        <w:spacing w:line="250" w:lineRule="exact"/>
        <w:ind w:left="440" w:firstLine="0"/>
        <w:jc w:val="both"/>
      </w:pPr>
      <w:r>
        <w:rPr>
          <w:rStyle w:val="a7"/>
        </w:rPr>
        <w:t>Алпек</w:t>
      </w:r>
      <w:r>
        <w:tab/>
        <w:t>Плодоножка средняя. Чашечка закрытая, над узкой воронковидной подчашечной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firstLine="0"/>
        <w:jc w:val="both"/>
      </w:pPr>
      <w:r>
        <w:t>трубкой. Семенные камеры закрытые.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right="20" w:firstLine="400"/>
        <w:jc w:val="both"/>
      </w:pPr>
      <w:r>
        <w:t>Мякоть кремовая с розовыми прожилками, сочная, кисло-сладкая, хорошего вкуса, с ароматом. Химический состав плодов: сумма сахаров - 11,3% (10,9</w:t>
      </w:r>
      <w:r>
        <w:softHyphen/>
        <w:t>15,4), титруемых кислот - 0,56% (0,54-0,62), дубильных веществ - 128 мг/100 г</w:t>
      </w:r>
      <w:r>
        <w:t xml:space="preserve"> (124-133), аскорбиновой кислоты - 11,0 мг/100 г (6,7-18,0), Р-активных веществ</w:t>
      </w:r>
    </w:p>
    <w:p w:rsidR="00772CF9" w:rsidRDefault="00205415">
      <w:pPr>
        <w:pStyle w:val="81"/>
        <w:framePr w:w="9370" w:h="4339" w:hRule="exact" w:wrap="none" w:vAnchor="page" w:hAnchor="page" w:x="2121" w:y="8942"/>
        <w:numPr>
          <w:ilvl w:val="0"/>
          <w:numId w:val="14"/>
        </w:numPr>
        <w:shd w:val="clear" w:color="auto" w:fill="auto"/>
        <w:tabs>
          <w:tab w:val="left" w:pos="1936"/>
        </w:tabs>
        <w:spacing w:line="250" w:lineRule="exact"/>
        <w:ind w:left="1720" w:firstLine="0"/>
        <w:jc w:val="both"/>
      </w:pPr>
      <w:r>
        <w:t>235 мг/100 г (124-450), пектиновых веществ - 9,6% на сухой вес.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right="20" w:firstLine="400"/>
        <w:jc w:val="both"/>
      </w:pPr>
      <w:r>
        <w:t>По сроку созревания плодов сорт позднелетний. Сорт универсального назна</w:t>
      </w:r>
      <w:r>
        <w:softHyphen/>
        <w:t>чения. Плоды хороши для потребления в св</w:t>
      </w:r>
      <w:r>
        <w:t>ежем виде, сохраняются в холодиль</w:t>
      </w:r>
      <w:r>
        <w:softHyphen/>
        <w:t>нике 90 дней.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на 3-4 год. Урожаи умеренные, регулярные. Зимостой</w:t>
      </w:r>
      <w:r>
        <w:softHyphen/>
        <w:t>кость высокая. Сорт высокоустойчив к парше.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устойчивость, регулярное пло</w:t>
      </w:r>
      <w:r>
        <w:softHyphen/>
        <w:t>доношение, высокие потр</w:t>
      </w:r>
      <w:r>
        <w:t>ебительские качества плодов.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мелкие плоды, резко реагирует на недостаток влаги в почве.</w:t>
      </w:r>
    </w:p>
    <w:p w:rsidR="00772CF9" w:rsidRDefault="00205415">
      <w:pPr>
        <w:pStyle w:val="81"/>
        <w:framePr w:w="9370" w:h="4339" w:hRule="exact" w:wrap="none" w:vAnchor="page" w:hAnchor="page" w:x="2121" w:y="8942"/>
        <w:shd w:val="clear" w:color="auto" w:fill="auto"/>
        <w:spacing w:line="250" w:lineRule="exact"/>
        <w:ind w:left="1720" w:firstLine="400"/>
        <w:jc w:val="both"/>
      </w:pPr>
      <w:r>
        <w:t>Представляет интерес как исходная форма для селекции.</w:t>
      </w:r>
    </w:p>
    <w:p w:rsidR="00772CF9" w:rsidRDefault="00CF38F7">
      <w:pPr>
        <w:framePr w:wrap="none" w:vAnchor="page" w:hAnchor="page" w:x="7295" w:y="1345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9" name="Рисунок 49" descr="C:\Users\AFBF~1\AppData\Local\Temp\FineReader11\media\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AFBF~1\AppData\Local\Temp\FineReader11\media\image54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625" w:y="14709"/>
        <w:shd w:val="clear" w:color="auto" w:fill="auto"/>
        <w:spacing w:line="250" w:lineRule="exact"/>
        <w:ind w:left="20"/>
      </w:pPr>
      <w:r>
        <w:rPr>
          <w:rStyle w:val="22pt"/>
        </w:rPr>
        <w:t>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3835" w:y="2091"/>
        <w:shd w:val="clear" w:color="auto" w:fill="auto"/>
        <w:spacing w:line="280" w:lineRule="exact"/>
        <w:ind w:left="80"/>
      </w:pPr>
      <w:r>
        <w:lastRenderedPageBreak/>
        <w:t>АЛТАЙСКИЙ ГОЛУБОК</w:t>
      </w:r>
    </w:p>
    <w:p w:rsidR="00772CF9" w:rsidRDefault="00205415">
      <w:pPr>
        <w:pStyle w:val="241"/>
        <w:framePr w:h="518" w:wrap="around" w:vAnchor="page" w:hAnchor="page" w:x="2092" w:y="2628"/>
        <w:shd w:val="clear" w:color="auto" w:fill="auto"/>
        <w:spacing w:line="432" w:lineRule="exact"/>
      </w:pPr>
      <w:r>
        <w:rPr>
          <w:rStyle w:val="24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41"/>
        <w:framePr w:w="9370" w:h="3087" w:hRule="exact" w:wrap="none" w:vAnchor="page" w:hAnchor="page" w:x="2121" w:y="2596"/>
        <w:shd w:val="clear" w:color="auto" w:fill="auto"/>
        <w:spacing w:before="0"/>
        <w:ind w:left="446" w:right="1636"/>
      </w:pPr>
      <w:r>
        <w:t>етний сорт получен в Научно-исследовательском институте садоводства Си-</w:t>
      </w:r>
      <w:r>
        <w:br/>
        <w:t>бири им. М. А. Лисавенко путем скрещивания в 1937 г. Ранетки пурпуровой</w:t>
      </w:r>
    </w:p>
    <w:p w:rsidR="00772CF9" w:rsidRDefault="00205415">
      <w:pPr>
        <w:pStyle w:val="241"/>
        <w:framePr w:w="9370" w:h="3087" w:hRule="exact" w:wrap="none" w:vAnchor="page" w:hAnchor="page" w:x="2121" w:y="2596"/>
        <w:shd w:val="clear" w:color="auto" w:fill="auto"/>
        <w:spacing w:before="0"/>
        <w:ind w:right="1636"/>
      </w:pPr>
      <w:r>
        <w:t xml:space="preserve">с Пепином шафранным. Авторы сорта: М. А. </w:t>
      </w:r>
      <w:r>
        <w:t>Лисавенко, И. А. Кухарский,</w:t>
      </w:r>
      <w:r>
        <w:br/>
        <w:t>М. А. Сиземова, В. А. Сироткина. Районирован с 1959 г. по Западно-Сибирскому</w:t>
      </w:r>
      <w:r>
        <w:br/>
        <w:t>региону. В новосадках отсутствует.</w:t>
      </w:r>
    </w:p>
    <w:p w:rsidR="00772CF9" w:rsidRDefault="00205415">
      <w:pPr>
        <w:pStyle w:val="81"/>
        <w:framePr w:w="9370" w:h="3087" w:hRule="exact" w:wrap="none" w:vAnchor="page" w:hAnchor="page" w:x="2121" w:y="2596"/>
        <w:shd w:val="clear" w:color="auto" w:fill="auto"/>
        <w:spacing w:line="250" w:lineRule="exact"/>
        <w:ind w:right="1740" w:firstLine="400"/>
        <w:jc w:val="both"/>
      </w:pPr>
      <w:r>
        <w:rPr>
          <w:rStyle w:val="0pt"/>
        </w:rPr>
        <w:t xml:space="preserve">Деревья </w:t>
      </w:r>
      <w:r>
        <w:t xml:space="preserve">среднерослые, с раскидистой кроной средней густоты. Основная масса урожая размещается на простых кольчатках </w:t>
      </w:r>
      <w:r>
        <w:t>и плодовых прутиках, на 1-3</w:t>
      </w:r>
      <w:r>
        <w:softHyphen/>
        <w:t>летних приростах.</w:t>
      </w:r>
    </w:p>
    <w:p w:rsidR="00772CF9" w:rsidRDefault="00205415">
      <w:pPr>
        <w:pStyle w:val="81"/>
        <w:framePr w:w="9370" w:h="3087" w:hRule="exact" w:wrap="none" w:vAnchor="page" w:hAnchor="page" w:x="2121" w:y="2596"/>
        <w:shd w:val="clear" w:color="auto" w:fill="auto"/>
        <w:spacing w:line="250" w:lineRule="exact"/>
        <w:ind w:right="1740" w:firstLine="400"/>
        <w:jc w:val="both"/>
      </w:pPr>
      <w:r>
        <w:rPr>
          <w:rStyle w:val="0pt"/>
        </w:rPr>
        <w:t xml:space="preserve">Побеги </w:t>
      </w:r>
      <w:r>
        <w:t>светло-коричневые, слегка опушенные, с мелкими светлыми чече</w:t>
      </w:r>
      <w:r>
        <w:softHyphen/>
        <w:t xml:space="preserve">вичками. Листья средней величины, эллипсовидные, волнистые, темно-зеленые, снизу опушенные, с городчатыми краями, черешки длинные, опушенные, </w:t>
      </w:r>
      <w:r>
        <w:t>с мел</w:t>
      </w:r>
      <w:r>
        <w:softHyphen/>
        <w:t>кими прилистниками.</w:t>
      </w:r>
    </w:p>
    <w:p w:rsidR="00772CF9" w:rsidRDefault="00205415">
      <w:pPr>
        <w:pStyle w:val="81"/>
        <w:framePr w:w="1008" w:h="445" w:hRule="exact" w:wrap="none" w:vAnchor="page" w:hAnchor="page" w:x="10295" w:y="2628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Алтайский</w:t>
      </w:r>
    </w:p>
    <w:p w:rsidR="00772CF9" w:rsidRDefault="00205415">
      <w:pPr>
        <w:pStyle w:val="81"/>
        <w:framePr w:w="1008" w:h="445" w:hRule="exact" w:wrap="none" w:vAnchor="page" w:hAnchor="page" w:x="10295" w:y="2628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голубок</w:t>
      </w:r>
    </w:p>
    <w:p w:rsidR="00772CF9" w:rsidRDefault="00CF38F7">
      <w:pPr>
        <w:framePr w:wrap="none" w:vAnchor="page" w:hAnchor="page" w:x="2126" w:y="577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5347970"/>
            <wp:effectExtent l="0" t="0" r="0" b="5080"/>
            <wp:docPr id="50" name="Рисунок 50" descr="C:\Users\AFBF~1\AppData\Local\Temp\FineReader11\media\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AFBF~1\AppData\Local\Temp\FineReader11\media\image55.jpe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34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612" w:y="14479"/>
        <w:shd w:val="clear" w:color="auto" w:fill="auto"/>
        <w:spacing w:line="250" w:lineRule="exact"/>
        <w:ind w:left="20"/>
      </w:pPr>
      <w:r>
        <w:rPr>
          <w:rStyle w:val="22pt"/>
        </w:rPr>
        <w:t>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18" w:h="454" w:hRule="exact" w:wrap="none" w:vAnchor="page" w:hAnchor="page" w:x="1449" w:y="2321"/>
        <w:shd w:val="clear" w:color="auto" w:fill="auto"/>
        <w:spacing w:after="1" w:line="160" w:lineRule="exact"/>
        <w:ind w:firstLine="0"/>
      </w:pPr>
      <w:r>
        <w:rPr>
          <w:rStyle w:val="a7"/>
        </w:rPr>
        <w:lastRenderedPageBreak/>
        <w:t>Алтайский</w:t>
      </w:r>
    </w:p>
    <w:p w:rsidR="00772CF9" w:rsidRDefault="00205415">
      <w:pPr>
        <w:pStyle w:val="81"/>
        <w:framePr w:w="1018" w:h="454" w:hRule="exact" w:wrap="none" w:vAnchor="page" w:hAnchor="page" w:x="1449" w:y="2321"/>
        <w:shd w:val="clear" w:color="auto" w:fill="auto"/>
        <w:spacing w:line="160" w:lineRule="exact"/>
        <w:ind w:left="120" w:firstLine="0"/>
      </w:pPr>
      <w:r>
        <w:rPr>
          <w:rStyle w:val="a7"/>
        </w:rPr>
        <w:t>голубок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right="20" w:firstLine="380"/>
        <w:jc w:val="both"/>
      </w:pPr>
      <w:r>
        <w:rPr>
          <w:rStyle w:val="0pt"/>
        </w:rPr>
        <w:t xml:space="preserve">Плоды </w:t>
      </w:r>
      <w:r>
        <w:t xml:space="preserve">очень мелкие (21-35 г), плоско-округлые. </w:t>
      </w:r>
      <w:r>
        <w:t>Основная окраска жел</w:t>
      </w:r>
      <w:r>
        <w:softHyphen/>
        <w:t>тая, покровная - темно-красная, размытая на большей части плода, кожица с интенсивным голубым налетом. Плодоножка длинная, тонкая, опушенная, во</w:t>
      </w:r>
      <w:r>
        <w:softHyphen/>
        <w:t>ронка широкая, оржавленная. Чашечка большая, открытая. Блюдце маленькое, ребристое.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right="20" w:firstLine="380"/>
        <w:jc w:val="both"/>
      </w:pPr>
      <w:r>
        <w:t>Мякоть</w:t>
      </w:r>
      <w:r>
        <w:t xml:space="preserve"> оранжевая с красными прожилками, кисло-сладкая, удовлетворитель</w:t>
      </w:r>
      <w:r>
        <w:softHyphen/>
        <w:t>ного вкуса. Химический состав плодов: сумма сахаров - 10,1% (7,7-14,4), титру</w:t>
      </w:r>
      <w:r>
        <w:softHyphen/>
        <w:t xml:space="preserve">емых кислот - 1,41% (1,03-1,77), дубильных веществ - 100 мг/100 г (83-124), аскорбиновой кислоты - 16,5 мг/100 г </w:t>
      </w:r>
      <w:r>
        <w:t xml:space="preserve">(4,0-29,5), </w:t>
      </w:r>
      <w:r>
        <w:rPr>
          <w:lang w:val="en-US"/>
        </w:rPr>
        <w:t>P</w:t>
      </w:r>
      <w:r>
        <w:t>-активных соединений - 194 мг/100 г (191-296), пектиновых веществ - 4,07% на сухой вес.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firstLine="380"/>
        <w:jc w:val="both"/>
      </w:pPr>
      <w:r>
        <w:t>Съемная зрелость - в конце августа, лежкость плодов — до 30 дней.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right="20" w:firstLine="380"/>
        <w:jc w:val="both"/>
      </w:pPr>
      <w:r>
        <w:t>Начало плодоношения на 3-4 год. Урожайность средняя, плодоношение регу</w:t>
      </w:r>
      <w:r>
        <w:softHyphen/>
        <w:t>лярное. Зимостойко</w:t>
      </w:r>
      <w:r>
        <w:t>сть высокая. В особо суровые зимы подмерзает в слабой сте</w:t>
      </w:r>
      <w:r>
        <w:softHyphen/>
        <w:t>пени. Утратил устойчивость к парше, стал поражаться ею в средней степени.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firstLine="380"/>
        <w:jc w:val="both"/>
      </w:pPr>
      <w:r>
        <w:rPr>
          <w:rStyle w:val="0pt"/>
        </w:rPr>
        <w:t xml:space="preserve">Достоинства сорта: </w:t>
      </w:r>
      <w:r>
        <w:t>высокая зимостойкость, скороплодность.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firstLine="380"/>
        <w:jc w:val="both"/>
      </w:pPr>
      <w:r>
        <w:rPr>
          <w:rStyle w:val="0pt"/>
        </w:rPr>
        <w:t xml:space="preserve">Недостатки сорта: </w:t>
      </w:r>
      <w:r>
        <w:t>очень мелкие плоды.</w:t>
      </w:r>
    </w:p>
    <w:p w:rsidR="00772CF9" w:rsidRDefault="00205415">
      <w:pPr>
        <w:pStyle w:val="81"/>
        <w:framePr w:w="7651" w:h="4915" w:hRule="exact" w:wrap="none" w:vAnchor="page" w:hAnchor="page" w:x="2980" w:y="2270"/>
        <w:shd w:val="clear" w:color="auto" w:fill="auto"/>
        <w:spacing w:line="250" w:lineRule="exact"/>
        <w:ind w:left="40" w:firstLine="380"/>
        <w:jc w:val="both"/>
      </w:pPr>
      <w:r>
        <w:t>С участием Алтайского голубк</w:t>
      </w:r>
      <w:r>
        <w:t>а выведен сорт Алтайское крапчатое.</w:t>
      </w:r>
    </w:p>
    <w:p w:rsidR="00772CF9" w:rsidRDefault="00205415">
      <w:pPr>
        <w:pStyle w:val="81"/>
        <w:framePr w:w="998" w:h="445" w:hRule="exact" w:wrap="none" w:vAnchor="page" w:hAnchor="page" w:x="1459" w:y="8138"/>
        <w:shd w:val="clear" w:color="auto" w:fill="auto"/>
        <w:spacing w:after="1" w:line="160" w:lineRule="exact"/>
        <w:ind w:left="4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998" w:h="445" w:hRule="exact" w:wrap="none" w:vAnchor="page" w:hAnchor="page" w:x="1459" w:y="8138"/>
        <w:shd w:val="clear" w:color="auto" w:fill="auto"/>
        <w:spacing w:line="160" w:lineRule="exact"/>
        <w:ind w:left="40" w:firstLine="0"/>
      </w:pPr>
      <w:r>
        <w:rPr>
          <w:rStyle w:val="a7"/>
        </w:rPr>
        <w:t>багряное</w:t>
      </w:r>
    </w:p>
    <w:p w:rsidR="00772CF9" w:rsidRDefault="00205415">
      <w:pPr>
        <w:pStyle w:val="83"/>
        <w:framePr w:w="7651" w:h="571" w:hRule="exact" w:wrap="none" w:vAnchor="page" w:hAnchor="page" w:x="2980" w:y="7514"/>
        <w:shd w:val="clear" w:color="auto" w:fill="auto"/>
        <w:spacing w:before="0" w:after="106" w:line="280" w:lineRule="exact"/>
        <w:jc w:val="center"/>
      </w:pPr>
      <w:bookmarkStart w:id="47" w:name="bookmark46"/>
      <w:r>
        <w:rPr>
          <w:rStyle w:val="84"/>
          <w:b/>
          <w:bCs/>
        </w:rPr>
        <w:t>алтайское багряное</w:t>
      </w:r>
      <w:bookmarkEnd w:id="47"/>
    </w:p>
    <w:p w:rsidR="00772CF9" w:rsidRDefault="00205415">
      <w:pPr>
        <w:pStyle w:val="241"/>
        <w:framePr w:h="530" w:wrap="around" w:vAnchor="page" w:hAnchor="page" w:x="2966" w:y="8041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41"/>
        <w:framePr w:w="7651" w:h="6343" w:hRule="exact" w:wrap="none" w:vAnchor="page" w:hAnchor="page" w:x="2980" w:y="8085"/>
        <w:shd w:val="clear" w:color="auto" w:fill="auto"/>
        <w:spacing w:before="0"/>
        <w:ind w:left="461" w:right="20"/>
      </w:pPr>
      <w:r>
        <w:t>сенний сорт получен в Научно-исследовательском институте садоводства</w:t>
      </w:r>
      <w:r>
        <w:br/>
        <w:t>Сибири им. М. А. Лисавенко от опыления в 1963 г. Ранетки Ермолаева</w:t>
      </w:r>
    </w:p>
    <w:p w:rsidR="00772CF9" w:rsidRDefault="00205415">
      <w:pPr>
        <w:pStyle w:val="241"/>
        <w:framePr w:w="7651" w:h="6343" w:hRule="exact" w:wrap="none" w:vAnchor="page" w:hAnchor="page" w:x="2980" w:y="8085"/>
        <w:shd w:val="clear" w:color="auto" w:fill="auto"/>
        <w:spacing w:before="0"/>
        <w:ind w:left="40" w:right="20"/>
      </w:pPr>
      <w:r>
        <w:t xml:space="preserve">смесью пыльцы (Пепин шафранный +Уэлси + </w:t>
      </w:r>
      <w:r>
        <w:t>Пепин Черненко + Пепинка литов-</w:t>
      </w:r>
      <w:r>
        <w:br/>
        <w:t>ская). Авторы сорта: М. А. Лисавенко, И. П. Калинина, Т. Ф. Корниенко,</w:t>
      </w:r>
      <w:r>
        <w:br/>
        <w:t>З. А Гранкина. Широко распространен в садах населения Сибири. Районирован</w:t>
      </w:r>
      <w:r>
        <w:br/>
        <w:t>с 1988 г. по Западно-Сибирскому и Восточно-Сибирскому регионам.</w:t>
      </w:r>
    </w:p>
    <w:p w:rsidR="00772CF9" w:rsidRDefault="00205415">
      <w:pPr>
        <w:pStyle w:val="81"/>
        <w:framePr w:w="7651" w:h="6343" w:hRule="exact" w:wrap="none" w:vAnchor="page" w:hAnchor="page" w:x="2980" w:y="8085"/>
        <w:shd w:val="clear" w:color="auto" w:fill="auto"/>
        <w:spacing w:line="250" w:lineRule="exact"/>
        <w:ind w:left="40" w:right="20" w:firstLine="380"/>
        <w:jc w:val="both"/>
      </w:pPr>
      <w:r>
        <w:rPr>
          <w:rStyle w:val="0pt"/>
        </w:rPr>
        <w:t xml:space="preserve">Деревья </w:t>
      </w:r>
      <w:r>
        <w:t>среднер</w:t>
      </w:r>
      <w:r>
        <w:t>ослые, с широкоовальной кроной средней густоты. Ветви</w:t>
      </w:r>
      <w:r>
        <w:br/>
        <w:t>отходят от ствола обычно под прямым углом и направлены вверх. Плодоношение</w:t>
      </w:r>
    </w:p>
    <w:p w:rsidR="00772CF9" w:rsidRDefault="00205415">
      <w:pPr>
        <w:pStyle w:val="81"/>
        <w:framePr w:w="7651" w:h="6343" w:hRule="exact" w:wrap="none" w:vAnchor="page" w:hAnchor="page" w:x="2980" w:y="8085"/>
        <w:shd w:val="clear" w:color="auto" w:fill="auto"/>
        <w:spacing w:line="250" w:lineRule="exact"/>
        <w:ind w:left="40" w:right="20" w:firstLine="0"/>
        <w:jc w:val="both"/>
      </w:pPr>
      <w:r>
        <w:t>сосредоточено большей частью на кольчатках и</w:t>
      </w:r>
    </w:p>
    <w:p w:rsidR="00772CF9" w:rsidRDefault="00205415">
      <w:pPr>
        <w:pStyle w:val="81"/>
        <w:framePr w:w="7651" w:h="6343" w:hRule="exact" w:wrap="none" w:vAnchor="page" w:hAnchor="page" w:x="2980" w:y="8085"/>
        <w:shd w:val="clear" w:color="auto" w:fill="auto"/>
        <w:spacing w:line="250" w:lineRule="exact"/>
        <w:ind w:left="2731" w:right="20" w:firstLine="0"/>
        <w:jc w:val="both"/>
      </w:pPr>
      <w:r>
        <w:t>концах однолетних приростов.</w:t>
      </w:r>
    </w:p>
    <w:p w:rsidR="00772CF9" w:rsidRDefault="00205415">
      <w:pPr>
        <w:pStyle w:val="81"/>
        <w:framePr w:w="7651" w:h="6343" w:hRule="exact" w:wrap="none" w:vAnchor="page" w:hAnchor="page" w:x="2980" w:y="8085"/>
        <w:shd w:val="clear" w:color="auto" w:fill="auto"/>
        <w:spacing w:line="250" w:lineRule="exact"/>
        <w:ind w:left="2731" w:right="20" w:firstLine="380"/>
        <w:jc w:val="both"/>
      </w:pPr>
      <w:r>
        <w:rPr>
          <w:rStyle w:val="0pt"/>
        </w:rPr>
        <w:t xml:space="preserve">Побеги </w:t>
      </w:r>
      <w:r>
        <w:t>зеленовато-коричневые, опушенные.</w:t>
      </w:r>
      <w:r>
        <w:br/>
        <w:t xml:space="preserve">Листья </w:t>
      </w:r>
      <w:r>
        <w:t>средней величины, продолговато-овальные</w:t>
      </w:r>
      <w:r>
        <w:br/>
        <w:t>с длинным острым кончиком свернутым вбок, тем-</w:t>
      </w:r>
      <w:r>
        <w:br/>
        <w:t>но-зеленые, матовые, с нижней стороны слабо опу-</w:t>
      </w:r>
      <w:r>
        <w:br/>
        <w:t>шенные. Края листовой пластинки приподняты,</w:t>
      </w:r>
      <w:r>
        <w:br/>
        <w:t>слегка волнистые, городчатые. Черешки длинные,</w:t>
      </w:r>
      <w:r>
        <w:br/>
        <w:t>у основания малиновые.</w:t>
      </w:r>
    </w:p>
    <w:p w:rsidR="00772CF9" w:rsidRDefault="00205415">
      <w:pPr>
        <w:pStyle w:val="81"/>
        <w:framePr w:w="7651" w:h="6343" w:hRule="exact" w:wrap="none" w:vAnchor="page" w:hAnchor="page" w:x="2980" w:y="8085"/>
        <w:shd w:val="clear" w:color="auto" w:fill="auto"/>
        <w:spacing w:line="250" w:lineRule="exact"/>
        <w:ind w:left="2731" w:right="20" w:firstLine="380"/>
        <w:jc w:val="both"/>
      </w:pPr>
      <w:r>
        <w:rPr>
          <w:rStyle w:val="0pt"/>
        </w:rPr>
        <w:t xml:space="preserve">Плоды </w:t>
      </w:r>
      <w:r>
        <w:t>очень мелкие (25-30 г), одномерные,</w:t>
      </w:r>
      <w:r>
        <w:br/>
        <w:t>очень привлекательные, округло-конические с глад-</w:t>
      </w:r>
      <w:r>
        <w:br/>
        <w:t>кой поверхностью. Основная окраска желтая, про-</w:t>
      </w:r>
      <w:r>
        <w:br/>
        <w:t>ступает сквозь покровную с теневой стороны, пок-</w:t>
      </w:r>
      <w:r>
        <w:br/>
        <w:t>ровная окраска темно-красная, размытая, почти по</w:t>
      </w:r>
      <w:r>
        <w:br/>
        <w:t>всему плоду, с интенсивн</w:t>
      </w:r>
      <w:r>
        <w:t>ым сизым налетом. Пло-</w:t>
      </w:r>
      <w:r>
        <w:br/>
        <w:t>доножка средней длины, тонкая, красноватая. Во-</w:t>
      </w:r>
      <w:r>
        <w:br/>
        <w:t>ронка средняя, без оржавленности. Блюдце боль-</w:t>
      </w:r>
    </w:p>
    <w:p w:rsidR="00772CF9" w:rsidRDefault="00CF38F7">
      <w:pPr>
        <w:framePr w:wrap="none" w:vAnchor="page" w:hAnchor="page" w:x="1276" w:y="1038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562225"/>
            <wp:effectExtent l="0" t="0" r="0" b="9525"/>
            <wp:docPr id="51" name="Рисунок 51" descr="C:\Users\AFBF~1\AppData\Local\Temp\FineReader11\media\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Users\AFBF~1\AppData\Local\Temp\FineReader11\media\image56.jpeg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7" w:y="14673"/>
        <w:shd w:val="clear" w:color="auto" w:fill="auto"/>
        <w:spacing w:line="250" w:lineRule="exact"/>
        <w:ind w:left="80"/>
      </w:pPr>
      <w:r>
        <w:rPr>
          <w:rStyle w:val="22pt"/>
        </w:rPr>
        <w:t>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21" w:y="234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66210"/>
            <wp:effectExtent l="0" t="0" r="0" b="0"/>
            <wp:docPr id="52" name="Рисунок 52" descr="C:\Users\AFBF~1\AppData\Local\Temp\FineReader11\media\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AFBF~1\AppData\Local\Temp\FineReader11\media\image57.jpe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4906" w:hRule="exact" w:wrap="none" w:vAnchor="page" w:hAnchor="page" w:x="2121" w:y="8927"/>
        <w:shd w:val="clear" w:color="auto" w:fill="auto"/>
        <w:spacing w:line="250" w:lineRule="exact"/>
        <w:ind w:left="40" w:right="20" w:firstLine="0"/>
        <w:jc w:val="both"/>
      </w:pPr>
      <w:r>
        <w:t>шое, ребристое. Чашечка большая, закрытая, с длинными отогнутыми чашелис</w:t>
      </w:r>
      <w:r>
        <w:softHyphen/>
        <w:t>тиками. Подчашечная трубка средняя, кониче</w:t>
      </w:r>
      <w:r>
        <w:t>ская, осевая полость узкая. Семен</w:t>
      </w:r>
      <w:r>
        <w:softHyphen/>
        <w:t>ные камеры закрытые.</w:t>
      </w:r>
    </w:p>
    <w:p w:rsidR="00772CF9" w:rsidRDefault="00205415">
      <w:pPr>
        <w:pStyle w:val="81"/>
        <w:framePr w:w="7651" w:h="4906" w:hRule="exact" w:wrap="none" w:vAnchor="page" w:hAnchor="page" w:x="2121" w:y="8927"/>
        <w:shd w:val="clear" w:color="auto" w:fill="auto"/>
        <w:spacing w:line="250" w:lineRule="exact"/>
        <w:ind w:left="20" w:right="20" w:firstLine="400"/>
        <w:jc w:val="both"/>
      </w:pPr>
      <w:r>
        <w:t>Мякоть кремовая с красными прожилками по границе семенного гнезда, плот</w:t>
      </w:r>
      <w:r>
        <w:softHyphen/>
        <w:t>ная, сочная, кисло-сладкая, хорошего вкуса. Химический состав плодов: сумма сахаров - 13,9% (12,9-14,9), титруемых кислот - 1,50%</w:t>
      </w:r>
      <w:r>
        <w:t xml:space="preserve"> (1,21-1,94), дубильных веществ - 168 мг/100 г (154-182), пектиновых веществ - 6,89% на сухой вес, аскорбиновой кислоты - 16,5 мг/100 г (9,4-22,8), Р-активных соединений - 237 мг/100 г (158-437).</w:t>
      </w:r>
    </w:p>
    <w:p w:rsidR="00772CF9" w:rsidRDefault="00205415">
      <w:pPr>
        <w:pStyle w:val="81"/>
        <w:framePr w:w="7651" w:h="4906" w:hRule="exact" w:wrap="none" w:vAnchor="page" w:hAnchor="page" w:x="2121" w:y="8927"/>
        <w:shd w:val="clear" w:color="auto" w:fill="auto"/>
        <w:spacing w:line="250" w:lineRule="exact"/>
        <w:ind w:left="20" w:right="20" w:firstLine="400"/>
        <w:jc w:val="both"/>
      </w:pPr>
      <w:r>
        <w:t>Созревают плоды в конце августа, хранятся до 60 дней. Сорт у</w:t>
      </w:r>
      <w:r>
        <w:t>ниверсального назначения.</w:t>
      </w:r>
    </w:p>
    <w:p w:rsidR="00772CF9" w:rsidRDefault="00205415">
      <w:pPr>
        <w:pStyle w:val="81"/>
        <w:framePr w:w="7651" w:h="4906" w:hRule="exact" w:wrap="none" w:vAnchor="page" w:hAnchor="page" w:x="2121" w:y="8927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- на четвертый год. Урожайность средняя, пло</w:t>
      </w:r>
      <w:r>
        <w:softHyphen/>
        <w:t>доношение регулярное. Зимостойкость высокая. К парше высокоустойчивый. Ценен для хозяйств всех форм собственности.</w:t>
      </w:r>
    </w:p>
    <w:p w:rsidR="00772CF9" w:rsidRDefault="00205415">
      <w:pPr>
        <w:pStyle w:val="81"/>
        <w:framePr w:w="7651" w:h="4906" w:hRule="exact" w:wrap="none" w:vAnchor="page" w:hAnchor="page" w:x="2121" w:y="892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высокая зимосто</w:t>
      </w:r>
      <w:r>
        <w:t>йкость, высокая ус</w:t>
      </w:r>
      <w:r>
        <w:softHyphen/>
        <w:t>тойчивость к парше, очень привлекательные плоды универсального назначения.</w:t>
      </w:r>
    </w:p>
    <w:p w:rsidR="00772CF9" w:rsidRDefault="00205415">
      <w:pPr>
        <w:pStyle w:val="70"/>
        <w:framePr w:w="7651" w:h="4906" w:hRule="exact" w:wrap="none" w:vAnchor="page" w:hAnchor="page" w:x="2121" w:y="8927"/>
        <w:shd w:val="clear" w:color="auto" w:fill="auto"/>
        <w:spacing w:line="250" w:lineRule="exact"/>
        <w:ind w:left="20" w:firstLine="400"/>
        <w:jc w:val="both"/>
      </w:pPr>
      <w:r>
        <w:t>Недостатки сорта</w:t>
      </w:r>
      <w:r>
        <w:rPr>
          <w:rStyle w:val="70pt"/>
        </w:rPr>
        <w:t>: мелкие плоды.</w:t>
      </w:r>
    </w:p>
    <w:p w:rsidR="00772CF9" w:rsidRDefault="00205415">
      <w:pPr>
        <w:pStyle w:val="39"/>
        <w:framePr w:w="907" w:h="430" w:hRule="exact" w:wrap="none" w:vAnchor="page" w:hAnchor="page" w:x="10343" w:y="8997"/>
        <w:shd w:val="clear" w:color="auto" w:fill="auto"/>
        <w:spacing w:after="1" w:line="160" w:lineRule="exact"/>
        <w:ind w:left="40"/>
      </w:pPr>
      <w:r>
        <w:rPr>
          <w:rStyle w:val="3b"/>
        </w:rPr>
        <w:t>Алтайское</w:t>
      </w:r>
    </w:p>
    <w:p w:rsidR="00772CF9" w:rsidRDefault="00205415">
      <w:pPr>
        <w:pStyle w:val="39"/>
        <w:framePr w:w="907" w:h="430" w:hRule="exact" w:wrap="none" w:vAnchor="page" w:hAnchor="page" w:x="10343" w:y="8997"/>
        <w:shd w:val="clear" w:color="auto" w:fill="auto"/>
        <w:spacing w:line="160" w:lineRule="exact"/>
        <w:ind w:left="40"/>
      </w:pPr>
      <w:r>
        <w:rPr>
          <w:rStyle w:val="3b"/>
        </w:rPr>
        <w:t>багряное</w:t>
      </w:r>
    </w:p>
    <w:p w:rsidR="00772CF9" w:rsidRDefault="00205415">
      <w:pPr>
        <w:pStyle w:val="26"/>
        <w:framePr w:wrap="none" w:vAnchor="page" w:hAnchor="page" w:x="10612" w:y="14700"/>
        <w:shd w:val="clear" w:color="auto" w:fill="auto"/>
        <w:spacing w:line="250" w:lineRule="exact"/>
        <w:ind w:left="20"/>
      </w:pPr>
      <w:r>
        <w:rPr>
          <w:rStyle w:val="22pt"/>
        </w:rPr>
        <w:t>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4523" w:y="2265"/>
        <w:shd w:val="clear" w:color="auto" w:fill="auto"/>
        <w:spacing w:line="280" w:lineRule="exact"/>
        <w:ind w:left="20"/>
      </w:pPr>
      <w:r>
        <w:lastRenderedPageBreak/>
        <w:t>АЛТАЙСКОЕ БАРХАТНОЕ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tabs>
          <w:tab w:val="left" w:pos="2145"/>
        </w:tabs>
        <w:spacing w:line="250" w:lineRule="exact"/>
        <w:ind w:left="280" w:firstLine="0"/>
        <w:jc w:val="both"/>
      </w:pPr>
      <w:r>
        <w:rPr>
          <w:rStyle w:val="a7"/>
        </w:rPr>
        <w:t>Алтайское</w:t>
      </w:r>
      <w:r>
        <w:tab/>
        <w:t>сенний сорт получен в Научно-исследовательском институте</w:t>
      </w:r>
      <w:r>
        <w:t xml:space="preserve"> садоводства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tabs>
          <w:tab w:val="left" w:pos="2145"/>
        </w:tabs>
        <w:spacing w:line="250" w:lineRule="exact"/>
        <w:ind w:left="280" w:firstLine="0"/>
        <w:jc w:val="both"/>
      </w:pPr>
      <w:r>
        <w:rPr>
          <w:vertAlign w:val="superscript"/>
        </w:rPr>
        <w:t>БАРХАТНОЕ</w:t>
      </w:r>
      <w:r>
        <w:tab/>
        <w:t>Сибири им. М. А. Лисавенко от скрещивания в 1948 г. отборного гибрида 2</w:t>
      </w:r>
      <w:r>
        <w:softHyphen/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spacing w:line="250" w:lineRule="exact"/>
        <w:ind w:left="1720" w:right="20" w:firstLine="0"/>
        <w:jc w:val="both"/>
      </w:pPr>
      <w:r>
        <w:t xml:space="preserve">37-836 (Ранетка пурпуровая х Пепин шафранный) с Бельфлер-китайкой. Авторы сорта: М. А. Лисавенко, Л. Ю. Жебровская, И. П. Калинина, Н. В. Ермакова. Районирован </w:t>
      </w:r>
      <w:r>
        <w:t>в 1978 г. по низкогорью Алтайского края, в 1991 г. - по Западно</w:t>
      </w:r>
      <w:r>
        <w:softHyphen/>
        <w:t>Сибирскому региону. Распространен в садах населения.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с овальной кроной, с отходящими под прямыми угла</w:t>
      </w:r>
      <w:r>
        <w:softHyphen/>
        <w:t>ми скелетными ветвями.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темно-коричневые с интенсивным сероват</w:t>
      </w:r>
      <w:r>
        <w:t>ым опушением и мно</w:t>
      </w:r>
      <w:r>
        <w:softHyphen/>
        <w:t>гочисленными светлыми чечевичками. Листья крупные, темно-зеленые, кожистые, блестящие, снизу опушенные, удлиненной и яйцевидной формы, постепенно пе</w:t>
      </w:r>
      <w:r>
        <w:softHyphen/>
        <w:t>реходящие в маленький острый кончик, дугообразно изогнуты вниз, края листо</w:t>
      </w:r>
      <w:r>
        <w:softHyphen/>
        <w:t>вых пластинок</w:t>
      </w:r>
      <w:r>
        <w:t xml:space="preserve"> двоякогородчатые, волнистые, черешки опушенные с мелкими и ланцетными прилистниками.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мелкие (38-50 г), округлые. Основная окраска желтая, покровная - темно-красная, сплошная, с интенсивным голубоватым налетом, с крупными свет</w:t>
      </w:r>
      <w:r>
        <w:softHyphen/>
        <w:t>лыми подкожными точками</w:t>
      </w:r>
      <w:r>
        <w:t>. Плодоножка средней длины. Воронка мелкая, широ</w:t>
      </w:r>
      <w:r>
        <w:softHyphen/>
        <w:t>кая, оржавленная. Чашечка небольшая, полуоткрытая. Подчашечная трубка сред</w:t>
      </w:r>
      <w:r>
        <w:softHyphen/>
        <w:t>няя, воронковидная. Семенные камеры закрытые. Осевая полость широкая.</w:t>
      </w:r>
    </w:p>
    <w:p w:rsidR="00772CF9" w:rsidRDefault="00205415">
      <w:pPr>
        <w:pStyle w:val="81"/>
        <w:framePr w:w="9370" w:h="6125" w:hRule="exact" w:wrap="none" w:vAnchor="page" w:hAnchor="page" w:x="1278" w:y="2786"/>
        <w:shd w:val="clear" w:color="auto" w:fill="auto"/>
        <w:spacing w:line="250" w:lineRule="exact"/>
        <w:ind w:left="1720" w:right="20" w:firstLine="400"/>
        <w:jc w:val="both"/>
      </w:pPr>
      <w:r>
        <w:t>Мякоть белая, у кожицы и семенного гнезда розоватая, мелкозерн</w:t>
      </w:r>
      <w:r>
        <w:t>истая, соч</w:t>
      </w:r>
      <w:r>
        <w:softHyphen/>
        <w:t>ная, кисло-сладкая, хорошего вкуса. Химический состав плодов: сумма сахаров - 16,4% (10,5-12,3), титруемых кислот - 0,71% (0,62-0,81), дубильных веществ - 120 мг/100 г (75-166), аскорбиновой кислоты - 10,7 мг/100 г (4,8-15,1), Р-актив- ных вещес</w:t>
      </w:r>
      <w:r>
        <w:t>тв - 238 мг/100 г (138-245).</w:t>
      </w:r>
    </w:p>
    <w:p w:rsidR="00772CF9" w:rsidRDefault="00CF38F7">
      <w:pPr>
        <w:framePr w:wrap="none" w:vAnchor="page" w:hAnchor="page" w:x="1283" w:y="963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019425"/>
            <wp:effectExtent l="0" t="0" r="0" b="9525"/>
            <wp:docPr id="53" name="Рисунок 53" descr="C:\Users\AFBF~1\AppData\Local\Temp\FineReader11\media\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AFBF~1\AppData\Local\Temp\FineReader11\media\image58.jpeg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34" w:y="14659"/>
        <w:shd w:val="clear" w:color="auto" w:fill="auto"/>
        <w:spacing w:line="250" w:lineRule="exact"/>
        <w:ind w:left="80"/>
      </w:pPr>
      <w:r>
        <w:rPr>
          <w:rStyle w:val="22pt"/>
        </w:rPr>
        <w:t>76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3130" w:hRule="exact" w:wrap="none" w:vAnchor="page" w:hAnchor="page" w:x="1283" w:y="2282"/>
        <w:shd w:val="clear" w:color="auto" w:fill="auto"/>
        <w:spacing w:line="250" w:lineRule="exact"/>
        <w:ind w:left="20" w:right="40" w:firstLine="400"/>
        <w:jc w:val="both"/>
      </w:pPr>
      <w:r>
        <w:lastRenderedPageBreak/>
        <w:t>Съемная зрелость - в конце августа, лежкость плодов - до 60 дней. По мере созревания</w:t>
      </w:r>
      <w:r>
        <w:t xml:space="preserve"> плоды осыпаются. Плоды универсального назначения.</w:t>
      </w:r>
    </w:p>
    <w:p w:rsidR="00772CF9" w:rsidRDefault="00205415">
      <w:pPr>
        <w:pStyle w:val="81"/>
        <w:framePr w:w="7646" w:h="3130" w:hRule="exact" w:wrap="none" w:vAnchor="page" w:hAnchor="page" w:x="1283" w:y="2282"/>
        <w:shd w:val="clear" w:color="auto" w:fill="auto"/>
        <w:spacing w:line="250" w:lineRule="exact"/>
        <w:ind w:left="20" w:right="40" w:firstLine="400"/>
        <w:jc w:val="both"/>
      </w:pPr>
      <w:r>
        <w:t>Начало плодоношения на четвертый год. Урожайность средняя, регулярная. Зимостойкость деревьев средняя, в наиболее суровые зимы подмерзает в средней степени многолетняя древесина. Восстановительная способно</w:t>
      </w:r>
      <w:r>
        <w:t>сть высокая. Сорт высокоустойчивый к парше.</w:t>
      </w:r>
    </w:p>
    <w:p w:rsidR="00772CF9" w:rsidRDefault="00205415">
      <w:pPr>
        <w:pStyle w:val="81"/>
        <w:framePr w:w="7646" w:h="3130" w:hRule="exact" w:wrap="none" w:vAnchor="page" w:hAnchor="page" w:x="1283" w:y="2282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Достоинства сорта: </w:t>
      </w:r>
      <w:r>
        <w:t>регулярное плодоношение, хорошие товарные и потре</w:t>
      </w:r>
      <w:r>
        <w:softHyphen/>
        <w:t>бительские качества плодов, высокая устойчивость к парше.</w:t>
      </w:r>
    </w:p>
    <w:p w:rsidR="00772CF9" w:rsidRDefault="00205415">
      <w:pPr>
        <w:pStyle w:val="81"/>
        <w:framePr w:w="7646" w:h="3130" w:hRule="exact" w:wrap="none" w:vAnchor="page" w:hAnchor="page" w:x="1283" w:y="2282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осыпаемость созревших плодов.</w:t>
      </w:r>
    </w:p>
    <w:p w:rsidR="00772CF9" w:rsidRDefault="00205415">
      <w:pPr>
        <w:pStyle w:val="81"/>
        <w:framePr w:w="7646" w:h="3130" w:hRule="exact" w:wrap="none" w:vAnchor="page" w:hAnchor="page" w:x="1283" w:y="2282"/>
        <w:shd w:val="clear" w:color="auto" w:fill="auto"/>
        <w:spacing w:line="250" w:lineRule="exact"/>
        <w:ind w:left="20" w:firstLine="400"/>
        <w:jc w:val="both"/>
      </w:pPr>
      <w:r>
        <w:t>Используется в селекции, с его участи</w:t>
      </w:r>
      <w:r>
        <w:t>ем выведен сорт Алтынай.</w:t>
      </w:r>
    </w:p>
    <w:p w:rsidR="00772CF9" w:rsidRDefault="00205415">
      <w:pPr>
        <w:pStyle w:val="81"/>
        <w:framePr w:w="1008" w:h="454" w:hRule="exact" w:wrap="none" w:vAnchor="page" w:hAnchor="page" w:x="9453" w:y="2328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1008" w:h="454" w:hRule="exact" w:wrap="none" w:vAnchor="page" w:hAnchor="page" w:x="9453" w:y="2328"/>
        <w:shd w:val="clear" w:color="auto" w:fill="auto"/>
        <w:spacing w:line="160" w:lineRule="exact"/>
        <w:ind w:left="120" w:firstLine="0"/>
      </w:pPr>
      <w:r>
        <w:rPr>
          <w:rStyle w:val="a7"/>
        </w:rPr>
        <w:t>бархатное</w:t>
      </w:r>
    </w:p>
    <w:p w:rsidR="00772CF9" w:rsidRDefault="00205415">
      <w:pPr>
        <w:pStyle w:val="83"/>
        <w:framePr w:w="7646" w:h="557" w:hRule="exact" w:wrap="none" w:vAnchor="page" w:hAnchor="page" w:x="1283" w:y="5774"/>
        <w:shd w:val="clear" w:color="auto" w:fill="auto"/>
        <w:spacing w:before="0" w:after="102" w:line="280" w:lineRule="exact"/>
        <w:ind w:left="20"/>
        <w:jc w:val="center"/>
      </w:pPr>
      <w:bookmarkStart w:id="48" w:name="bookmark47"/>
      <w:r>
        <w:rPr>
          <w:rStyle w:val="84"/>
          <w:b/>
          <w:bCs/>
        </w:rPr>
        <w:t>алтайское зимнее</w:t>
      </w:r>
      <w:bookmarkEnd w:id="48"/>
    </w:p>
    <w:p w:rsidR="00772CF9" w:rsidRDefault="00205415">
      <w:pPr>
        <w:pStyle w:val="241"/>
        <w:framePr w:h="530" w:wrap="around" w:vAnchor="page" w:hAnchor="page" w:x="1269" w:y="6287"/>
        <w:shd w:val="clear" w:color="auto" w:fill="auto"/>
        <w:spacing w:line="44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41"/>
        <w:framePr w:w="7646" w:h="8066" w:hRule="exact" w:wrap="none" w:vAnchor="page" w:hAnchor="page" w:x="1283" w:y="6331"/>
        <w:shd w:val="clear" w:color="auto" w:fill="auto"/>
        <w:spacing w:before="0"/>
        <w:ind w:left="460" w:right="40"/>
      </w:pPr>
      <w:r>
        <w:t>имний сорт получен в Научно-исследовательском институте садоводства Си-</w:t>
      </w:r>
      <w:r>
        <w:br/>
        <w:t>бири им. М. А. Лисавенко путем скрещивания в 1961 г. ранетки Лалетино</w:t>
      </w:r>
    </w:p>
    <w:p w:rsidR="00772CF9" w:rsidRDefault="00205415">
      <w:pPr>
        <w:pStyle w:val="241"/>
        <w:framePr w:w="7646" w:h="8066" w:hRule="exact" w:wrap="none" w:vAnchor="page" w:hAnchor="page" w:x="1283" w:y="6331"/>
        <w:shd w:val="clear" w:color="auto" w:fill="auto"/>
        <w:spacing w:before="0"/>
        <w:ind w:left="20" w:right="40"/>
      </w:pPr>
      <w:r>
        <w:t xml:space="preserve">с Уэлси. Авторы сорта: И. П. Калинина, Т. Ф. </w:t>
      </w:r>
      <w:r>
        <w:t>Корниенко, З. А. Гранкина,</w:t>
      </w:r>
      <w:r>
        <w:br/>
        <w:t>Е. С. Орехова. Принят в государственное испытание в 1998 г. Включен в Госре-</w:t>
      </w:r>
      <w:r>
        <w:br/>
        <w:t>естр по Западно-Сибирскому региону. Перспективен для хозяйств всех форм соб-</w:t>
      </w:r>
      <w:r>
        <w:br/>
        <w:t>ственности, особенно для приусадебных садов, благодаря длительному периоду</w:t>
      </w:r>
      <w:r>
        <w:br/>
      </w:r>
      <w:r>
        <w:t>потребления плодов, сравнительно крупных для условий Сибири, хорошего вкуса.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Деревья </w:t>
      </w:r>
      <w:r>
        <w:t>среднерослые, с округлой кроной средней густоты. Скелетные вет-</w:t>
      </w:r>
      <w:r>
        <w:br/>
        <w:t>ви отходят от ствола под углом, близким к прямому, ветви прямые, направлены</w:t>
      </w:r>
      <w:r>
        <w:br/>
        <w:t>вверх.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средние, слабокол</w:t>
      </w:r>
      <w:r>
        <w:t>енчатые, зеленовато-коричневые, с большим коли-</w:t>
      </w:r>
      <w:r>
        <w:br/>
        <w:t>чеством чечевичек. Листья средней величины, округлые, короткозаостренные,</w:t>
      </w:r>
      <w:r>
        <w:br/>
        <w:t>темно-зеленые, матовые. Пластинка листа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0"/>
        <w:jc w:val="both"/>
      </w:pPr>
      <w:r>
        <w:t>вогнутая, изогнута вверх, опушенная с ниж-</w:t>
      </w:r>
      <w:r>
        <w:br/>
        <w:t>ней стороны. Край листа мелкогородчатый.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0"/>
        <w:jc w:val="both"/>
      </w:pPr>
      <w:r>
        <w:t xml:space="preserve">Черешок </w:t>
      </w:r>
      <w:r>
        <w:t>короткий, опушенный.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 xml:space="preserve">Плоды </w:t>
      </w:r>
      <w:r>
        <w:t>нижесредней величины (70-95 г),</w:t>
      </w:r>
      <w:r>
        <w:br/>
        <w:t>плоско-округлые и округлые, ребристые, с</w:t>
      </w:r>
      <w:r>
        <w:br/>
        <w:t>гладкой поверхностью. Основная окраска зе-</w:t>
      </w:r>
      <w:r>
        <w:br/>
        <w:t>леновато-желтая, покровная - темно-красная,</w:t>
      </w:r>
      <w:r>
        <w:br/>
        <w:t>размытая с темными полосами, по большей</w:t>
      </w:r>
      <w:r>
        <w:br/>
        <w:t xml:space="preserve">части плода. Подкожные точки </w:t>
      </w:r>
      <w:r>
        <w:t>мелкие, хоро-</w:t>
      </w:r>
      <w:r>
        <w:br/>
        <w:t>шо заметные. Плодоножка средняя, тонкая.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0"/>
        <w:jc w:val="both"/>
      </w:pPr>
      <w:r>
        <w:t>Воронка глубокая, широкая, без оржавленно-</w:t>
      </w:r>
      <w:r>
        <w:br/>
        <w:t>сти. Блюдце большое, глубокое, ребристое.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0"/>
        <w:jc w:val="both"/>
      </w:pPr>
      <w:r>
        <w:t>Чашечка закрытая. Подчашечная трубка длин-</w:t>
      </w:r>
      <w:r>
        <w:br/>
        <w:t>ная, воронковидная. Семенные камеры зак-</w:t>
      </w:r>
      <w:r>
        <w:br/>
        <w:t>рытые. Осевая полость узкая.</w:t>
      </w:r>
    </w:p>
    <w:p w:rsidR="00772CF9" w:rsidRDefault="00205415">
      <w:pPr>
        <w:pStyle w:val="81"/>
        <w:framePr w:w="7646" w:h="8066" w:hRule="exact" w:wrap="none" w:vAnchor="page" w:hAnchor="page" w:x="1283" w:y="6331"/>
        <w:shd w:val="clear" w:color="auto" w:fill="auto"/>
        <w:spacing w:line="250" w:lineRule="exact"/>
        <w:ind w:left="20" w:right="3288" w:firstLine="400"/>
        <w:jc w:val="both"/>
      </w:pPr>
      <w:r>
        <w:t>Мяк</w:t>
      </w:r>
      <w:r>
        <w:t>оть кремовая, плотная, сочная, мелко-</w:t>
      </w:r>
      <w:r>
        <w:br/>
        <w:t>зернистая, кисло-сладкая, хорошего вкуса. Хи-</w:t>
      </w:r>
      <w:r>
        <w:br/>
        <w:t>мический состав плодов: сумма сахаров -</w:t>
      </w:r>
      <w:r>
        <w:br/>
        <w:t>12,2%, титруемых кислот - 0,96%, пектино-</w:t>
      </w:r>
    </w:p>
    <w:p w:rsidR="00772CF9" w:rsidRDefault="00205415">
      <w:pPr>
        <w:pStyle w:val="81"/>
        <w:framePr w:w="1008" w:h="445" w:hRule="exact" w:wrap="none" w:vAnchor="page" w:hAnchor="page" w:x="9453" w:y="6302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1008" w:h="445" w:hRule="exact" w:wrap="none" w:vAnchor="page" w:hAnchor="page" w:x="9453" w:y="6302"/>
        <w:shd w:val="clear" w:color="auto" w:fill="auto"/>
        <w:spacing w:line="160" w:lineRule="exact"/>
        <w:ind w:right="140" w:firstLine="0"/>
        <w:jc w:val="right"/>
      </w:pPr>
      <w:r>
        <w:t>ЗИМНЕЕ</w:t>
      </w:r>
    </w:p>
    <w:p w:rsidR="00772CF9" w:rsidRDefault="00CF38F7">
      <w:pPr>
        <w:framePr w:wrap="none" w:vAnchor="page" w:hAnchor="page" w:x="5814" w:y="968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009265"/>
            <wp:effectExtent l="0" t="0" r="5080" b="635"/>
            <wp:docPr id="54" name="Рисунок 54" descr="C:\Users\AFBF~1\AppData\Local\Temp\FineReader11\media\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AFBF~1\AppData\Local\Temp\FineReader11\media\image59.jpe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69" w:y="14699"/>
        <w:shd w:val="clear" w:color="auto" w:fill="auto"/>
        <w:spacing w:line="250" w:lineRule="exact"/>
        <w:ind w:left="20"/>
      </w:pPr>
      <w:r>
        <w:rPr>
          <w:rStyle w:val="22pt"/>
        </w:rPr>
        <w:t>77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5" w:y="234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55" name="Рисунок 55" descr="C:\Users\AFBF~1\AppData\Local\Temp\FineReader11\media\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AFBF~1\AppData\Local\Temp\FineReader11\media\image60.jpe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tabs>
          <w:tab w:val="right" w:pos="8435"/>
        </w:tabs>
        <w:spacing w:line="250" w:lineRule="exact"/>
        <w:ind w:left="340" w:firstLine="0"/>
        <w:jc w:val="both"/>
      </w:pPr>
      <w:r>
        <w:rPr>
          <w:rStyle w:val="a7"/>
        </w:rPr>
        <w:t>Алтайское</w:t>
      </w:r>
      <w:r>
        <w:tab/>
        <w:t>вых веществ - 3,14% (1,13-3,40) на сухой вес, аскорбиновой</w:t>
      </w:r>
      <w:r>
        <w:t xml:space="preserve"> кислоты - 6,5 мг/</w:t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tabs>
          <w:tab w:val="right" w:pos="8435"/>
        </w:tabs>
        <w:spacing w:line="250" w:lineRule="exact"/>
        <w:ind w:left="340" w:firstLine="0"/>
        <w:jc w:val="both"/>
      </w:pPr>
      <w:r>
        <w:rPr>
          <w:rStyle w:val="a7"/>
          <w:vertAlign w:val="superscript"/>
        </w:rPr>
        <w:t>зим</w:t>
      </w:r>
      <w:r>
        <w:rPr>
          <w:rStyle w:val="a7"/>
        </w:rPr>
        <w:t>н</w:t>
      </w:r>
      <w:r>
        <w:rPr>
          <w:rStyle w:val="a7"/>
          <w:vertAlign w:val="superscript"/>
        </w:rPr>
        <w:t>ее</w:t>
      </w:r>
      <w:r>
        <w:tab/>
        <w:t>100 г (5,28-8,6), Р-активных соединений - 148 мг/100 г (87-267).</w:t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spacing w:line="250" w:lineRule="exact"/>
        <w:ind w:left="1720" w:right="60" w:firstLine="400"/>
        <w:jc w:val="both"/>
      </w:pPr>
      <w:r>
        <w:t>Плоды созревают во второй декаде сентября, могут храниться до 150 дней. Сорт универсального назначения с длительным периодом потребления плодов.</w:t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spacing w:line="250" w:lineRule="exact"/>
        <w:ind w:left="1720" w:right="60" w:firstLine="400"/>
        <w:jc w:val="both"/>
      </w:pPr>
      <w:r>
        <w:t xml:space="preserve">Начало плодоношения </w:t>
      </w:r>
      <w:r>
        <w:t>на четвертый-пятый год. Урожайность средняя, регу</w:t>
      </w:r>
      <w:r>
        <w:softHyphen/>
        <w:t>лярная. Зимостойкость средняя, в особо суровые зимы подмерзает многолетняя древесина и плодовые образования в средней степени. Восстановительная спо</w:t>
      </w:r>
      <w:r>
        <w:softHyphen/>
        <w:t>собность хорошая. К парше высокоустойчивый.</w:t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spacing w:line="250" w:lineRule="exact"/>
        <w:ind w:left="1720" w:right="60" w:firstLine="400"/>
        <w:jc w:val="both"/>
      </w:pPr>
      <w:r>
        <w:rPr>
          <w:rStyle w:val="0pt"/>
        </w:rPr>
        <w:t>Достоинства с</w:t>
      </w:r>
      <w:r>
        <w:rPr>
          <w:rStyle w:val="0pt"/>
        </w:rPr>
        <w:t xml:space="preserve">орта: </w:t>
      </w:r>
      <w:r>
        <w:t>для условий Сибири довольно крупные плоды, хороший вкус, длительный период потребления, высокая устойчивость к парше.</w:t>
      </w:r>
    </w:p>
    <w:p w:rsidR="00772CF9" w:rsidRDefault="00205415">
      <w:pPr>
        <w:pStyle w:val="81"/>
        <w:framePr w:w="9370" w:h="3766" w:hRule="exact" w:wrap="none" w:vAnchor="page" w:hAnchor="page" w:x="1281" w:y="8955"/>
        <w:shd w:val="clear" w:color="auto" w:fill="auto"/>
        <w:spacing w:after="304"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подмерзает в особо суровые зимы в средней степени.</w:t>
      </w:r>
    </w:p>
    <w:p w:rsidR="00772CF9" w:rsidRDefault="00205415">
      <w:pPr>
        <w:pStyle w:val="72"/>
        <w:framePr w:w="9370" w:h="3766" w:hRule="exact" w:wrap="none" w:vAnchor="page" w:hAnchor="page" w:x="1281" w:y="8955"/>
        <w:shd w:val="clear" w:color="auto" w:fill="auto"/>
        <w:spacing w:before="0" w:line="620" w:lineRule="exact"/>
        <w:ind w:left="5180"/>
      </w:pPr>
      <w:bookmarkStart w:id="49" w:name="bookmark48"/>
      <w:r>
        <w:rPr>
          <w:rStyle w:val="73"/>
          <w:b/>
          <w:bCs/>
          <w:i/>
          <w:iCs/>
        </w:rPr>
        <w:t>тЯг</w:t>
      </w:r>
      <w:bookmarkEnd w:id="49"/>
    </w:p>
    <w:p w:rsidR="00772CF9" w:rsidRDefault="00205415">
      <w:pPr>
        <w:pStyle w:val="26"/>
        <w:framePr w:wrap="none" w:vAnchor="page" w:hAnchor="page" w:x="1785" w:y="14705"/>
        <w:shd w:val="clear" w:color="auto" w:fill="auto"/>
        <w:spacing w:line="250" w:lineRule="exact"/>
        <w:ind w:left="20"/>
      </w:pPr>
      <w:r>
        <w:rPr>
          <w:rStyle w:val="22pt"/>
        </w:rPr>
        <w:t>78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2805" w:y="1899"/>
        <w:shd w:val="clear" w:color="auto" w:fill="auto"/>
        <w:spacing w:line="280" w:lineRule="exact"/>
        <w:ind w:left="20"/>
      </w:pPr>
      <w:r>
        <w:rPr>
          <w:rStyle w:val="66"/>
          <w:b/>
          <w:bCs/>
        </w:rPr>
        <w:lastRenderedPageBreak/>
        <w:t>алтайское крапчатое</w:t>
      </w:r>
    </w:p>
    <w:p w:rsidR="00772CF9" w:rsidRDefault="00205415">
      <w:pPr>
        <w:pStyle w:val="241"/>
        <w:framePr w:h="506" w:wrap="around" w:vAnchor="page" w:hAnchor="page" w:x="1251" w:y="2428"/>
        <w:shd w:val="clear" w:color="auto" w:fill="auto"/>
        <w:tabs>
          <w:tab w:val="right" w:pos="9139"/>
        </w:tabs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9413" w:h="6955" w:hRule="exact" w:wrap="none" w:vAnchor="page" w:hAnchor="page" w:x="1259" w:y="2413"/>
        <w:shd w:val="clear" w:color="auto" w:fill="auto"/>
        <w:tabs>
          <w:tab w:val="right" w:pos="9139"/>
        </w:tabs>
        <w:spacing w:before="0" w:line="245" w:lineRule="exact"/>
        <w:ind w:left="456" w:right="284"/>
      </w:pPr>
      <w:r>
        <w:t xml:space="preserve">озднелетний </w:t>
      </w:r>
      <w:r>
        <w:t>сорт получен в Научно-исследовательском институте садовод-</w:t>
      </w:r>
      <w:r>
        <w:tab/>
      </w:r>
      <w:r>
        <w:rPr>
          <w:rStyle w:val="244"/>
        </w:rPr>
        <w:t>Алтайское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tabs>
          <w:tab w:val="right" w:pos="9139"/>
        </w:tabs>
        <w:spacing w:line="245" w:lineRule="exact"/>
        <w:ind w:left="456" w:right="284" w:firstLine="0"/>
        <w:jc w:val="both"/>
      </w:pPr>
      <w:r>
        <w:t>ства Сибири им. М. А. Лисавенко путем опыления в 1958 г. сорта Алтай-</w:t>
      </w:r>
      <w:r>
        <w:tab/>
      </w:r>
      <w:r>
        <w:rPr>
          <w:rStyle w:val="a7"/>
        </w:rPr>
        <w:t>крапЧтое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0"/>
        <w:jc w:val="right"/>
      </w:pPr>
      <w:r>
        <w:t>ский голубок смесью пыльцы сортов Горноалтайское, Алтайское десертное, Ал-</w:t>
      </w:r>
      <w:r>
        <w:br/>
        <w:t xml:space="preserve">тайское сладкое, Пепинка </w:t>
      </w:r>
      <w:r>
        <w:t>алтайская. Авторы: М. А. Лисавенко, И. П. Калинина,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284" w:firstLine="0"/>
        <w:jc w:val="both"/>
      </w:pPr>
      <w:r>
        <w:t>Н. В. Ермакова. Районирован в 1985 г. по Западно-Сибирскому региону.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400"/>
        <w:jc w:val="both"/>
      </w:pPr>
      <w:r>
        <w:rPr>
          <w:rStyle w:val="0pt"/>
        </w:rPr>
        <w:t xml:space="preserve">Деревья </w:t>
      </w:r>
      <w:r>
        <w:t>среднерослые с пирамидальной кроной средней густоты. Скелет-</w:t>
      </w:r>
      <w:r>
        <w:br/>
        <w:t>ные ветви отходят от ствола под острыми углами. Основной урожай фо</w:t>
      </w:r>
      <w:r>
        <w:t>рмируется</w:t>
      </w:r>
      <w:r>
        <w:br/>
        <w:t>на кольчатках и плодовых прутиках.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400"/>
        <w:jc w:val="both"/>
      </w:pPr>
      <w:r>
        <w:rPr>
          <w:rStyle w:val="0pt"/>
        </w:rPr>
        <w:t xml:space="preserve">Побеги </w:t>
      </w:r>
      <w:r>
        <w:t>прямые, коричневато-бурые, опушенные. Листья средние, широко-</w:t>
      </w:r>
      <w:r>
        <w:br/>
        <w:t>яйцевидные, длиннозаостренные, снизу опушенные, с пильчато-городчатыми,</w:t>
      </w:r>
      <w:r>
        <w:br/>
        <w:t>волнистыми краями. Черешки средней длины, толстые, красноватые, прилис</w:t>
      </w:r>
      <w:r>
        <w:t>тни-</w:t>
      </w:r>
      <w:r>
        <w:br/>
        <w:t>ки удлиненные.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400"/>
        <w:jc w:val="both"/>
      </w:pPr>
      <w:r>
        <w:rPr>
          <w:rStyle w:val="0pt"/>
        </w:rPr>
        <w:t xml:space="preserve">Плоды </w:t>
      </w:r>
      <w:r>
        <w:t>мелкие (56-71 г), округлые, поверхность гладкая. Основная окраска</w:t>
      </w:r>
      <w:r>
        <w:br/>
        <w:t>желтая, покровная темно-красная, размытая по всему плоду. Плодоножка сред-</w:t>
      </w:r>
      <w:r>
        <w:br/>
        <w:t>ней длины и толщины, воронка широкая, с золотистой оржавленностью. Блюдце</w:t>
      </w:r>
      <w:r>
        <w:br/>
        <w:t>среднее, гладко</w:t>
      </w:r>
      <w:r>
        <w:t>е. Чашечка закрытая, подчашечная трубка средняя, чашевидная.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284" w:firstLine="0"/>
        <w:jc w:val="both"/>
      </w:pPr>
      <w:r>
        <w:t>Семенные камеры полуоткрытые.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0"/>
        <w:jc w:val="right"/>
      </w:pPr>
      <w:r>
        <w:t>Мякоть розовая с красными прожилками, мелко-зернистая, сочная, кисло-</w:t>
      </w:r>
      <w:r>
        <w:br/>
        <w:t>сладкая, с ароматом, хорошего вкуса. Химический состав плодов: сумма сахаров</w:t>
      </w:r>
    </w:p>
    <w:p w:rsidR="00772CF9" w:rsidRDefault="00205415">
      <w:pPr>
        <w:pStyle w:val="81"/>
        <w:framePr w:w="9413" w:h="6955" w:hRule="exact" w:wrap="none" w:vAnchor="page" w:hAnchor="page" w:x="1259" w:y="2413"/>
        <w:numPr>
          <w:ilvl w:val="0"/>
          <w:numId w:val="14"/>
        </w:numPr>
        <w:shd w:val="clear" w:color="auto" w:fill="auto"/>
        <w:tabs>
          <w:tab w:val="left" w:pos="294"/>
        </w:tabs>
        <w:spacing w:line="245" w:lineRule="exact"/>
        <w:ind w:left="20" w:right="284" w:firstLine="0"/>
        <w:jc w:val="both"/>
      </w:pPr>
      <w:r>
        <w:t>12,9%, титруемых к</w:t>
      </w:r>
      <w:r>
        <w:t>ислот - 1,0%, аскорбиновой кислоты 29,9 мг/100 г,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284" w:firstLine="0"/>
        <w:jc w:val="both"/>
      </w:pPr>
      <w:r>
        <w:rPr>
          <w:lang w:val="en-US"/>
        </w:rPr>
        <w:t>P</w:t>
      </w:r>
      <w:r>
        <w:t>-активных веществ - 121 мг/100 г.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right="1780" w:firstLine="0"/>
        <w:jc w:val="right"/>
      </w:pPr>
      <w:r>
        <w:t>Созревают плоды во второй половине августа, могут храниться до 60 дней.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284" w:firstLine="0"/>
        <w:jc w:val="both"/>
      </w:pPr>
      <w:r>
        <w:t>Сорт универсального назначения.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400"/>
        <w:jc w:val="both"/>
      </w:pPr>
      <w:r>
        <w:t xml:space="preserve">Начало плодоношения - на четвертый-пятый год. Урожайность средняя, </w:t>
      </w:r>
      <w:r>
        <w:t>пло-</w:t>
      </w:r>
      <w:r>
        <w:br/>
        <w:t>доношение регулярное. Зимостойкость высокая. К парше среднеустойчивый.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178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зимостойкость, регулярное плодоношение, плоды</w:t>
      </w:r>
      <w:r>
        <w:br/>
        <w:t>хорошего вкуса позднелетнего потребления.</w:t>
      </w:r>
    </w:p>
    <w:p w:rsidR="00772CF9" w:rsidRDefault="00205415">
      <w:pPr>
        <w:pStyle w:val="81"/>
        <w:framePr w:w="9413" w:h="6955" w:hRule="exact" w:wrap="none" w:vAnchor="page" w:hAnchor="page" w:x="1259" w:y="2413"/>
        <w:shd w:val="clear" w:color="auto" w:fill="auto"/>
        <w:spacing w:line="245" w:lineRule="exact"/>
        <w:ind w:left="20" w:right="284" w:firstLine="400"/>
        <w:jc w:val="both"/>
      </w:pPr>
      <w:r>
        <w:rPr>
          <w:rStyle w:val="0pt"/>
        </w:rPr>
        <w:t xml:space="preserve">Недостатки сорта: </w:t>
      </w:r>
      <w:r>
        <w:t>средняя устойчивость к парше.</w:t>
      </w:r>
    </w:p>
    <w:p w:rsidR="00772CF9" w:rsidRDefault="00CF38F7">
      <w:pPr>
        <w:framePr w:wrap="none" w:vAnchor="page" w:hAnchor="page" w:x="2982" w:y="1035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892300" cy="1849755"/>
            <wp:effectExtent l="0" t="0" r="0" b="0"/>
            <wp:docPr id="56" name="Рисунок 56" descr="C:\Users\AFBF~1\AppData\Local\Temp\FineReader11\media\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AFBF~1\AppData\Local\Temp\FineReader11\media\image61.jpeg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50" w:y="14278"/>
        <w:shd w:val="clear" w:color="auto" w:fill="auto"/>
        <w:spacing w:line="250" w:lineRule="exact"/>
        <w:ind w:left="20"/>
      </w:pPr>
      <w:r>
        <w:rPr>
          <w:rStyle w:val="22pt"/>
        </w:rPr>
        <w:t>79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8064" behindDoc="1" locked="0" layoutInCell="1" allowOverlap="1">
            <wp:simplePos x="0" y="0"/>
            <wp:positionH relativeFrom="page">
              <wp:posOffset>1018540</wp:posOffset>
            </wp:positionH>
            <wp:positionV relativeFrom="page">
              <wp:posOffset>6310630</wp:posOffset>
            </wp:positionV>
            <wp:extent cx="5254625" cy="2553970"/>
            <wp:effectExtent l="0" t="0" r="3175" b="0"/>
            <wp:wrapNone/>
            <wp:docPr id="613" name="Рисунок 63" descr="C:\Users\AFBF~1\AppData\Local\Temp\FineReader11\media\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FBF~1\AppData\Local\Temp\FineReader11\media\image62.png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2553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65"/>
        <w:framePr w:wrap="none" w:vAnchor="page" w:hAnchor="page" w:x="4363" w:y="2511"/>
        <w:shd w:val="clear" w:color="auto" w:fill="auto"/>
        <w:spacing w:line="280" w:lineRule="exact"/>
        <w:ind w:left="20"/>
      </w:pPr>
      <w:r>
        <w:lastRenderedPageBreak/>
        <w:t>АЛТАЙСКОЕ ПУРПУРОВОЕ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left="341" w:firstLine="0"/>
        <w:jc w:val="both"/>
      </w:pPr>
      <w:r>
        <w:t>имний сорт получен в Научно-исследовательском институте садоводства</w:t>
      </w:r>
      <w:r>
        <w:br/>
        <w:t xml:space="preserve">Сибири им. М. А. </w:t>
      </w:r>
      <w:r>
        <w:t>Лисавенко от скрещивания в 1963 г. отборного гибрида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firstLine="0"/>
        <w:jc w:val="both"/>
      </w:pPr>
      <w:r>
        <w:t>8-39-279 (Ранетка пурпуровая х Пепин шафранный) с Уэлси. Авторы сорта:</w:t>
      </w:r>
      <w:r>
        <w:br/>
        <w:t>М. А. Лисавенко, И. П. Калинина, Н. В. Ермакова. Районирован с 1999 г. по</w:t>
      </w:r>
      <w:r>
        <w:br/>
        <w:t>Западно-Сибирскому региону.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Деревья </w:t>
      </w:r>
      <w:r>
        <w:t>среднерослые, с округл</w:t>
      </w:r>
      <w:r>
        <w:t>ой кроной средней густоты, ветви отходят от ствола под углом, близким к прямому. Преобладающий тип плодовых образо</w:t>
      </w:r>
      <w:r>
        <w:softHyphen/>
        <w:t>ваний - кольчатки.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Побеги </w:t>
      </w:r>
      <w:r>
        <w:t>прямые, коричневато-бурые, опушенные. Листья среднего размера, округлые и яйцевидные, короткозаостренные, изогнутые</w:t>
      </w:r>
      <w:r>
        <w:t>, слабоопушенные, с мел- когородчатыми волнистыми краями. Черешки средней длины.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Плоды </w:t>
      </w:r>
      <w:r>
        <w:t>мелкие (57-62 г), одномерные, округлые и плоско-округлые, поверх</w:t>
      </w:r>
      <w:r>
        <w:softHyphen/>
        <w:t>ность гладкая. Основная окраска зеленовато-желтая, покровная - темно-крас</w:t>
      </w:r>
      <w:r>
        <w:softHyphen/>
        <w:t>ная, размытая, по большей част</w:t>
      </w:r>
      <w:r>
        <w:t>и плода. Плодоножка средней длины, воронка широкая, глубокая, без оржавленности. Блюдце среднее, гладкое. Чашечка ма</w:t>
      </w:r>
      <w:r>
        <w:softHyphen/>
        <w:t>ленькая, полуоткрытая. Подчашечная трубка средняя, коническая. Семенные камеры большие, закрытые, осевая полость узкая.</w:t>
      </w:r>
    </w:p>
    <w:p w:rsidR="00772CF9" w:rsidRDefault="00205415">
      <w:pPr>
        <w:pStyle w:val="81"/>
        <w:framePr w:w="7646" w:h="5352" w:hRule="exact" w:wrap="none" w:vAnchor="page" w:hAnchor="page" w:x="2971" w:y="3051"/>
        <w:shd w:val="clear" w:color="auto" w:fill="auto"/>
        <w:spacing w:line="250" w:lineRule="exact"/>
        <w:ind w:firstLine="400"/>
        <w:jc w:val="both"/>
      </w:pPr>
      <w:r>
        <w:t>Мякоть кремовая, пл</w:t>
      </w:r>
      <w:r>
        <w:t>отная, мелкозернистая, сочная, кисло-сладкая, хороше</w:t>
      </w:r>
      <w:r>
        <w:softHyphen/>
        <w:t>го вкуса. Химический состав плодов: сумма сахаров - 13,2%, титруемых кислот</w:t>
      </w:r>
    </w:p>
    <w:p w:rsidR="00772CF9" w:rsidRDefault="00205415">
      <w:pPr>
        <w:pStyle w:val="81"/>
        <w:framePr w:w="7646" w:h="5352" w:hRule="exact" w:wrap="none" w:vAnchor="page" w:hAnchor="page" w:x="2971" w:y="3051"/>
        <w:numPr>
          <w:ilvl w:val="0"/>
          <w:numId w:val="14"/>
        </w:numPr>
        <w:shd w:val="clear" w:color="auto" w:fill="auto"/>
        <w:tabs>
          <w:tab w:val="left" w:pos="226"/>
        </w:tabs>
        <w:spacing w:line="250" w:lineRule="exact"/>
        <w:ind w:firstLine="0"/>
        <w:jc w:val="both"/>
      </w:pPr>
      <w:r>
        <w:t>0,75%, аскорбиновой кислоты - 25,0 мг/100 г, пектиновых веществ - 1,46% на сухой вес.</w:t>
      </w:r>
    </w:p>
    <w:p w:rsidR="00772CF9" w:rsidRDefault="00205415">
      <w:pPr>
        <w:pStyle w:val="81"/>
        <w:framePr w:w="1056" w:h="435" w:hRule="exact" w:wrap="none" w:vAnchor="page" w:hAnchor="page" w:x="1420" w:y="3107"/>
        <w:shd w:val="clear" w:color="auto" w:fill="auto"/>
        <w:spacing w:after="1" w:line="160" w:lineRule="exact"/>
        <w:ind w:left="2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1056" w:h="435" w:hRule="exact" w:wrap="none" w:vAnchor="page" w:hAnchor="page" w:x="1420" w:y="3107"/>
        <w:shd w:val="clear" w:color="auto" w:fill="auto"/>
        <w:spacing w:line="160" w:lineRule="exact"/>
        <w:ind w:left="20" w:firstLine="0"/>
      </w:pPr>
      <w:r>
        <w:rPr>
          <w:rStyle w:val="a7"/>
        </w:rPr>
        <w:t>пурпуровое</w:t>
      </w:r>
    </w:p>
    <w:p w:rsidR="00772CF9" w:rsidRDefault="00205415">
      <w:pPr>
        <w:pStyle w:val="251"/>
        <w:framePr w:wrap="none" w:vAnchor="page" w:hAnchor="page" w:x="2928" w:y="3053"/>
        <w:shd w:val="clear" w:color="auto" w:fill="auto"/>
        <w:spacing w:line="620" w:lineRule="exact"/>
      </w:pPr>
      <w:r>
        <w:rPr>
          <w:rStyle w:val="252"/>
        </w:rPr>
        <w:t>З</w:t>
      </w:r>
    </w:p>
    <w:p w:rsidR="00772CF9" w:rsidRDefault="00CF38F7">
      <w:pPr>
        <w:framePr w:wrap="none" w:vAnchor="page" w:hAnchor="page" w:x="1267" w:y="899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70835"/>
            <wp:effectExtent l="0" t="0" r="0" b="5715"/>
            <wp:docPr id="57" name="Рисунок 57" descr="C:\Users\AFBF~1\AppData\Local\Temp\FineReader11\media\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AFBF~1\AppData\Local\Temp\FineReader11\media\image63.jpe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75"/>
        <w:framePr w:wrap="none" w:vAnchor="page" w:hAnchor="page" w:x="1694" w:y="13892"/>
        <w:shd w:val="clear" w:color="auto" w:fill="auto"/>
        <w:tabs>
          <w:tab w:val="left" w:leader="underscore" w:pos="678"/>
          <w:tab w:val="left" w:leader="hyphen" w:pos="1298"/>
        </w:tabs>
        <w:spacing w:line="250" w:lineRule="exact"/>
        <w:ind w:left="40"/>
      </w:pPr>
      <w:r>
        <w:rPr>
          <w:rStyle w:val="76"/>
          <w:lang w:val="en-US"/>
        </w:rPr>
        <w:t>I</w:t>
      </w:r>
      <w:r>
        <w:rPr>
          <w:rStyle w:val="76"/>
        </w:rPr>
        <w:tab/>
      </w:r>
      <w:r>
        <w:rPr>
          <w:rStyle w:val="76"/>
          <w:lang w:val="en-US"/>
        </w:rPr>
        <w:t>I</w:t>
      </w:r>
      <w:r>
        <w:rPr>
          <w:rStyle w:val="76"/>
        </w:rPr>
        <w:tab/>
        <w:t>I</w:t>
      </w:r>
    </w:p>
    <w:p w:rsidR="00772CF9" w:rsidRDefault="00205415">
      <w:pPr>
        <w:pStyle w:val="26"/>
        <w:framePr w:wrap="none" w:vAnchor="page" w:hAnchor="page" w:x="1761" w:y="14919"/>
        <w:shd w:val="clear" w:color="auto" w:fill="auto"/>
        <w:spacing w:line="250" w:lineRule="exact"/>
        <w:ind w:left="20"/>
      </w:pPr>
      <w:r>
        <w:rPr>
          <w:rStyle w:val="22pt"/>
        </w:rPr>
        <w:t>80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2822" w:hRule="exact" w:wrap="none" w:vAnchor="page" w:hAnchor="page" w:x="1284" w:y="1663"/>
        <w:shd w:val="clear" w:color="auto" w:fill="auto"/>
        <w:spacing w:line="250" w:lineRule="exact"/>
        <w:ind w:left="20" w:right="40" w:firstLine="400"/>
        <w:jc w:val="both"/>
      </w:pPr>
      <w:r>
        <w:lastRenderedPageBreak/>
        <w:t>Созревают плоды в первой декаде сентября, могут храниться до 170 дней. Сорт универсального назначения, ценен</w:t>
      </w:r>
      <w:r>
        <w:t xml:space="preserve"> для хозяйств всех форм собственности и для селекции.</w:t>
      </w:r>
    </w:p>
    <w:p w:rsidR="00772CF9" w:rsidRDefault="00205415">
      <w:pPr>
        <w:pStyle w:val="81"/>
        <w:framePr w:w="7651" w:h="2822" w:hRule="exact" w:wrap="none" w:vAnchor="page" w:hAnchor="page" w:x="1284" w:y="1663"/>
        <w:shd w:val="clear" w:color="auto" w:fill="auto"/>
        <w:spacing w:line="250" w:lineRule="exact"/>
        <w:ind w:left="20" w:right="40" w:firstLine="400"/>
        <w:jc w:val="both"/>
      </w:pPr>
      <w:r>
        <w:t>Начало плодоношения - на четвертый-пятый год. Урожайность высокая, пло</w:t>
      </w:r>
      <w:r>
        <w:softHyphen/>
        <w:t>доношение регулярное. Зимостойкость средняя. Паршой поражаются только лис</w:t>
      </w:r>
      <w:r>
        <w:softHyphen/>
        <w:t>тья в слабой степени во влажные годы. К монилиозу среднеу</w:t>
      </w:r>
      <w:r>
        <w:t>стойчивый.</w:t>
      </w:r>
    </w:p>
    <w:p w:rsidR="00772CF9" w:rsidRDefault="00205415">
      <w:pPr>
        <w:pStyle w:val="81"/>
        <w:framePr w:w="7651" w:h="2822" w:hRule="exact" w:wrap="none" w:vAnchor="page" w:hAnchor="page" w:x="1284" w:y="1663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>Достоинства сорта</w:t>
      </w:r>
      <w:r>
        <w:t>: высокая урожайность, сравнительно крупные плоды для условий Сибири, длительная лежкость, высокие товарные и потребительские качества, плоды не поражаются паршой.</w:t>
      </w:r>
    </w:p>
    <w:p w:rsidR="00772CF9" w:rsidRDefault="00205415">
      <w:pPr>
        <w:pStyle w:val="81"/>
        <w:framePr w:w="7651" w:h="2822" w:hRule="exact" w:wrap="none" w:vAnchor="page" w:hAnchor="page" w:x="1284" w:y="1663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Недостатки сорта: </w:t>
      </w:r>
      <w:r>
        <w:t>подмерзание деревьев в особо суровые зимы, сре</w:t>
      </w:r>
      <w:r>
        <w:t>дняя устойчивость к монилиозу.</w:t>
      </w:r>
    </w:p>
    <w:p w:rsidR="00772CF9" w:rsidRDefault="00205415">
      <w:pPr>
        <w:pStyle w:val="81"/>
        <w:framePr w:w="1056" w:h="454" w:hRule="exact" w:wrap="none" w:vAnchor="page" w:hAnchor="page" w:x="9440" w:y="1709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1056" w:h="454" w:hRule="exact" w:wrap="none" w:vAnchor="page" w:hAnchor="page" w:x="9440" w:y="1709"/>
        <w:shd w:val="clear" w:color="auto" w:fill="auto"/>
        <w:spacing w:line="160" w:lineRule="exact"/>
        <w:ind w:left="120" w:firstLine="0"/>
      </w:pPr>
      <w:r>
        <w:rPr>
          <w:rStyle w:val="a7"/>
        </w:rPr>
        <w:t>пурпуровое</w:t>
      </w:r>
    </w:p>
    <w:p w:rsidR="00772CF9" w:rsidRDefault="00205415">
      <w:pPr>
        <w:pStyle w:val="83"/>
        <w:framePr w:w="7651" w:h="566" w:hRule="exact" w:wrap="none" w:vAnchor="page" w:hAnchor="page" w:x="1284" w:y="5405"/>
        <w:shd w:val="clear" w:color="auto" w:fill="auto"/>
        <w:spacing w:before="0" w:after="97" w:line="280" w:lineRule="exact"/>
        <w:ind w:left="20"/>
        <w:jc w:val="center"/>
      </w:pPr>
      <w:bookmarkStart w:id="50" w:name="bookmark49"/>
      <w:r>
        <w:rPr>
          <w:rStyle w:val="84"/>
          <w:b/>
          <w:bCs/>
        </w:rPr>
        <w:t>алтайское румяное</w:t>
      </w:r>
      <w:bookmarkEnd w:id="50"/>
    </w:p>
    <w:p w:rsidR="00772CF9" w:rsidRDefault="00205415">
      <w:pPr>
        <w:pStyle w:val="241"/>
        <w:framePr w:h="506" w:wrap="around" w:vAnchor="page" w:hAnchor="page" w:x="1276" w:y="5929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51" w:h="7846" w:hRule="exact" w:wrap="none" w:vAnchor="page" w:hAnchor="page" w:x="1284" w:y="5971"/>
        <w:shd w:val="clear" w:color="auto" w:fill="auto"/>
        <w:spacing w:before="0"/>
        <w:ind w:left="456" w:right="40"/>
      </w:pPr>
      <w:r>
        <w:t>озднелетний сорт получен в Научно-исследовательском институте садовод-</w:t>
      </w:r>
      <w:r>
        <w:br/>
        <w:t>ства Сибири им. М. А. Лисавенко от скрещивания в 1959 г. ранетки Севе-</w:t>
      </w:r>
    </w:p>
    <w:p w:rsidR="00772CF9" w:rsidRDefault="00205415">
      <w:pPr>
        <w:pStyle w:val="241"/>
        <w:framePr w:w="7651" w:h="7846" w:hRule="exact" w:wrap="none" w:vAnchor="page" w:hAnchor="page" w:x="1284" w:y="5971"/>
        <w:shd w:val="clear" w:color="auto" w:fill="auto"/>
        <w:spacing w:before="0"/>
        <w:ind w:left="20" w:right="40"/>
      </w:pPr>
      <w:r>
        <w:t xml:space="preserve">рянка с Мелбой и Бельфлер-китайкой (смесь </w:t>
      </w:r>
      <w:r>
        <w:t>пыльцы). Авторы сорта: М. А. Лиса-</w:t>
      </w:r>
      <w:r>
        <w:br/>
        <w:t>венко, Л. Ю. Жебровская, И. П. Калинина, Т. Ф. Корниенко, 3. А. Гранкина.</w:t>
      </w:r>
      <w:r>
        <w:br/>
        <w:t>Широко распространен в Алтайском крае. Районирован в 1988 г. по Уральскому,</w:t>
      </w:r>
      <w:r>
        <w:br/>
        <w:t>Западно-Сибирскому и Дальневосточному регионам.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Деревья </w:t>
      </w:r>
      <w:r>
        <w:t>среднерослые, с</w:t>
      </w:r>
      <w:r>
        <w:t xml:space="preserve"> округлой, редкой, компактной кроной. Скелетные</w:t>
      </w:r>
      <w:r>
        <w:br/>
        <w:t>ветви крупные, наклонно-вертикальные, серо-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3288" w:firstLine="0"/>
        <w:jc w:val="both"/>
      </w:pPr>
      <w:r>
        <w:t>коричневые, с равномерно размещенными про-</w:t>
      </w:r>
      <w:r>
        <w:br/>
        <w:t>стыми и сложными кольчатками, на которых,</w:t>
      </w:r>
      <w:r>
        <w:br/>
        <w:t>в основном, сосредоточено плодоношение.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 xml:space="preserve">Побеги </w:t>
      </w:r>
      <w:r>
        <w:t>укороченные, изогнутые, округ-</w:t>
      </w:r>
      <w:r>
        <w:br/>
        <w:t>л</w:t>
      </w:r>
      <w:r>
        <w:t>ые в сечении, с короткими междоузлиями,</w:t>
      </w:r>
      <w:r>
        <w:br/>
        <w:t>коричневые, слабо опушенные. Листья круп-</w:t>
      </w:r>
      <w:r>
        <w:br/>
        <w:t>ные, яйцевидные, изогнутые по центральной</w:t>
      </w:r>
      <w:r>
        <w:br/>
        <w:t>жилке, эластичные, матовые, темно-зеленые,</w:t>
      </w:r>
      <w:r>
        <w:br/>
        <w:t>с двоякопильчатыми волнистыми краями, опу-</w:t>
      </w:r>
      <w:r>
        <w:br/>
        <w:t>шенные с нижней стороны. Черешки средней</w:t>
      </w:r>
      <w:r>
        <w:br/>
        <w:t>длины</w:t>
      </w:r>
      <w:r>
        <w:t xml:space="preserve"> с ланцетными прилистниками.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 xml:space="preserve">Плоды </w:t>
      </w:r>
      <w:r>
        <w:t>мелкие (55-90 г), округлые, сим-</w:t>
      </w:r>
      <w:r>
        <w:br/>
        <w:t>метричные. Основная окраска темно-кремо-</w:t>
      </w:r>
      <w:r>
        <w:br/>
        <w:t>вая, слегка оранжевая, покровная - в виде</w:t>
      </w:r>
      <w:r>
        <w:br/>
        <w:t>интенсивных темно-красных штрихов и полос.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3288" w:firstLine="0"/>
        <w:jc w:val="both"/>
      </w:pPr>
      <w:r>
        <w:t>Плодоножка средней длины, тонкая. Воронка</w:t>
      </w:r>
      <w:r>
        <w:br/>
        <w:t>широкая, без оржавле</w:t>
      </w:r>
      <w:r>
        <w:t>нности. Чашечка ма-</w:t>
      </w:r>
      <w:r>
        <w:br/>
        <w:t>ленькая, закрытая, над узкой конусовидной</w:t>
      </w:r>
      <w:r>
        <w:br/>
        <w:t>подчашечной трубкой. Семенные камеры зак-</w:t>
      </w:r>
      <w:r>
        <w:br/>
        <w:t>рытые, с хорошо развитыми семенами. Осе-</w:t>
      </w:r>
      <w:r>
        <w:br/>
        <w:t>вая полость небольшая.</w:t>
      </w:r>
    </w:p>
    <w:p w:rsidR="00772CF9" w:rsidRDefault="00205415">
      <w:pPr>
        <w:pStyle w:val="81"/>
        <w:framePr w:w="7651" w:h="7846" w:hRule="exact" w:wrap="none" w:vAnchor="page" w:hAnchor="page" w:x="1284" w:y="5971"/>
        <w:shd w:val="clear" w:color="auto" w:fill="auto"/>
        <w:spacing w:line="250" w:lineRule="exact"/>
        <w:ind w:left="20" w:right="3288" w:firstLine="400"/>
        <w:jc w:val="both"/>
      </w:pPr>
      <w:r>
        <w:t>Мякоть желтоватая, сочная, кисло-слад-</w:t>
      </w:r>
      <w:r>
        <w:br/>
        <w:t>кая, средней плотности, со слабым ароматом,</w:t>
      </w:r>
    </w:p>
    <w:p w:rsidR="00772CF9" w:rsidRDefault="00205415">
      <w:pPr>
        <w:pStyle w:val="81"/>
        <w:framePr w:w="1008" w:h="445" w:hRule="exact" w:wrap="none" w:vAnchor="page" w:hAnchor="page" w:x="9459" w:y="5971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Алтайское</w:t>
      </w:r>
    </w:p>
    <w:p w:rsidR="00772CF9" w:rsidRDefault="00205415">
      <w:pPr>
        <w:pStyle w:val="81"/>
        <w:framePr w:w="1008" w:h="445" w:hRule="exact" w:wrap="none" w:vAnchor="page" w:hAnchor="page" w:x="9459" w:y="5971"/>
        <w:shd w:val="clear" w:color="auto" w:fill="auto"/>
        <w:spacing w:line="160" w:lineRule="exact"/>
        <w:ind w:left="160" w:firstLine="0"/>
      </w:pPr>
      <w:r>
        <w:rPr>
          <w:rStyle w:val="a7"/>
        </w:rPr>
        <w:t>румяное</w:t>
      </w:r>
    </w:p>
    <w:p w:rsidR="00772CF9" w:rsidRDefault="00CF38F7">
      <w:pPr>
        <w:framePr w:wrap="none" w:vAnchor="page" w:hAnchor="page" w:x="5820" w:y="81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594100"/>
            <wp:effectExtent l="0" t="0" r="5080" b="6350"/>
            <wp:docPr id="58" name="Рисунок 58" descr="C:\Users\AFBF~1\AppData\Local\Temp\FineReader11\media\image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AFBF~1\AppData\Local\Temp\FineReader11\media\image64.jpeg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50"/>
        <w:framePr w:wrap="none" w:vAnchor="page" w:hAnchor="page" w:x="1284" w:y="14064"/>
        <w:shd w:val="clear" w:color="auto" w:fill="auto"/>
        <w:spacing w:before="0" w:line="80" w:lineRule="exact"/>
        <w:ind w:left="20"/>
      </w:pPr>
      <w:r>
        <w:t>6 Заказ № 5204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6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498215"/>
            <wp:effectExtent l="0" t="0" r="0" b="6985"/>
            <wp:docPr id="59" name="Рисунок 59" descr="C:\Users\AFBF~1\AppData\Local\Temp\FineReader11\media\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FBF~1\AppData\Local\Temp\FineReader11\media\image65.jpeg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tabs>
          <w:tab w:val="left" w:pos="1534"/>
        </w:tabs>
        <w:spacing w:line="250" w:lineRule="exact"/>
        <w:ind w:left="200" w:firstLine="0"/>
        <w:jc w:val="both"/>
      </w:pPr>
      <w:r>
        <w:rPr>
          <w:rStyle w:val="a7"/>
        </w:rPr>
        <w:t>Алтайское</w:t>
      </w:r>
      <w:r>
        <w:tab/>
        <w:t>хорошего вкуса. Химический состав плодов: сумма сахаров - 13,8% (8,7-15,1),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tabs>
          <w:tab w:val="left" w:pos="1534"/>
        </w:tabs>
        <w:spacing w:line="250" w:lineRule="exact"/>
        <w:ind w:left="200" w:firstLine="0"/>
        <w:jc w:val="both"/>
      </w:pPr>
      <w:r>
        <w:rPr>
          <w:rStyle w:val="a7"/>
        </w:rPr>
        <w:t>румяное</w:t>
      </w:r>
      <w:r>
        <w:tab/>
        <w:t>титруемых кислот - 0,90% (0,64-1,12), дубильных веществ - 133 мг/100 г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right="20" w:firstLine="0"/>
        <w:jc w:val="both"/>
      </w:pPr>
      <w:r>
        <w:t xml:space="preserve">(71-257), аскорбиновой кислоты - 19 мг/100 г </w:t>
      </w:r>
      <w:r>
        <w:t>(14,0-50,0), Р-активных веществ - 315 мг/100 г (71-360), пектиновых веществ - 6,15% на сухой вес.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right="20" w:firstLine="400"/>
      </w:pPr>
      <w:r>
        <w:t>По созреванию - позднелетние, в лежке сохраняются до 60 дней. Сорт уни</w:t>
      </w:r>
      <w:r>
        <w:softHyphen/>
        <w:t>версального назначения, ценен для садов всех форм собственности.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right="20" w:firstLine="400"/>
      </w:pPr>
      <w:r>
        <w:t xml:space="preserve">Начало плодоношения - </w:t>
      </w:r>
      <w:r>
        <w:t>на 4-5 год. Урожаи умеренные, регулярные. Зимос</w:t>
      </w:r>
      <w:r>
        <w:softHyphen/>
        <w:t>тойкость деревьев высокая. Сорт высокоустойчив к парше.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right="20" w:firstLine="400"/>
      </w:pPr>
      <w:r>
        <w:rPr>
          <w:rStyle w:val="0pt"/>
        </w:rPr>
        <w:t xml:space="preserve">Достоинства сорта: </w:t>
      </w:r>
      <w:r>
        <w:t>высокая экологическая устойчивость, регулярное пло</w:t>
      </w:r>
      <w:r>
        <w:softHyphen/>
        <w:t>доношение.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firstLine="400"/>
      </w:pPr>
      <w:r>
        <w:rPr>
          <w:rStyle w:val="0pt"/>
        </w:rPr>
        <w:t xml:space="preserve">Недостатки сорта: </w:t>
      </w:r>
      <w:r>
        <w:t>осыпаемость плодов и непродолжительная лежкость.</w:t>
      </w:r>
    </w:p>
    <w:p w:rsidR="00772CF9" w:rsidRDefault="00205415">
      <w:pPr>
        <w:pStyle w:val="81"/>
        <w:framePr w:w="9370" w:h="3322" w:hRule="exact" w:wrap="none" w:vAnchor="page" w:hAnchor="page" w:x="1281" w:y="8164"/>
        <w:shd w:val="clear" w:color="auto" w:fill="auto"/>
        <w:spacing w:line="250" w:lineRule="exact"/>
        <w:ind w:left="1720" w:right="20" w:firstLine="400"/>
      </w:pPr>
      <w:r>
        <w:t>Испо</w:t>
      </w:r>
      <w:r>
        <w:t>льзуется в селекции для создания высокоадаптивных сортов яблони. С участием сорта Алтайский голубок созданы элитные формы.</w:t>
      </w:r>
    </w:p>
    <w:p w:rsidR="00772CF9" w:rsidRDefault="00CF38F7">
      <w:pPr>
        <w:framePr w:wrap="none" w:vAnchor="page" w:hAnchor="page" w:x="6460" w:y="1160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60" name="Рисунок 60" descr="C:\Users\AFBF~1\AppData\Local\Temp\FineReader11\media\image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AFBF~1\AppData\Local\Temp\FineReader11\media\image66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rap="none" w:vAnchor="page" w:hAnchor="page" w:x="1281" w:y="12406"/>
        <w:shd w:val="clear" w:color="auto" w:fill="auto"/>
        <w:spacing w:before="0" w:after="0" w:line="280" w:lineRule="exact"/>
        <w:ind w:left="4620"/>
        <w:jc w:val="left"/>
      </w:pPr>
      <w:bookmarkStart w:id="51" w:name="bookmark50"/>
      <w:r>
        <w:t>АЛТЫНАЙ</w:t>
      </w:r>
      <w:bookmarkEnd w:id="51"/>
    </w:p>
    <w:p w:rsidR="00772CF9" w:rsidRDefault="00205415">
      <w:pPr>
        <w:pStyle w:val="81"/>
        <w:framePr w:wrap="none" w:vAnchor="page" w:hAnchor="page" w:x="1535" w:y="12991"/>
        <w:shd w:val="clear" w:color="auto" w:fill="auto"/>
        <w:spacing w:line="160" w:lineRule="exact"/>
        <w:ind w:left="100" w:firstLine="0"/>
      </w:pPr>
      <w:r>
        <w:rPr>
          <w:rStyle w:val="a7"/>
        </w:rPr>
        <w:t>Алтынай</w:t>
      </w:r>
    </w:p>
    <w:p w:rsidR="00772CF9" w:rsidRDefault="00205415">
      <w:pPr>
        <w:pStyle w:val="241"/>
        <w:framePr w:h="530" w:wrap="around" w:vAnchor="page" w:hAnchor="page" w:x="2981" w:y="12919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41"/>
        <w:framePr w:w="9370" w:h="1335" w:hRule="exact" w:wrap="none" w:vAnchor="page" w:hAnchor="page" w:x="1281" w:y="12893"/>
        <w:shd w:val="clear" w:color="auto" w:fill="auto"/>
        <w:spacing w:before="0"/>
        <w:ind w:left="2117" w:right="20"/>
      </w:pPr>
      <w:r>
        <w:t>орт получен в Научно-исследовательском институте садоводства Сибири им.</w:t>
      </w:r>
      <w:r>
        <w:br/>
        <w:t>М. А. Лисавенко от скрещивания в 1965 г. сорта Алтайское бархатное с</w:t>
      </w:r>
    </w:p>
    <w:p w:rsidR="00772CF9" w:rsidRDefault="00205415">
      <w:pPr>
        <w:pStyle w:val="241"/>
        <w:framePr w:w="9370" w:h="1335" w:hRule="exact" w:wrap="none" w:vAnchor="page" w:hAnchor="page" w:x="1281" w:y="12893"/>
        <w:shd w:val="clear" w:color="auto" w:fill="auto"/>
        <w:spacing w:before="0"/>
        <w:ind w:left="1647" w:right="20"/>
      </w:pPr>
      <w:r>
        <w:t>Фениксом алтайским. Авторы сорта: Н. В. Ермакова, И. П. Калинина, З. С. Ящем-</w:t>
      </w:r>
      <w:r>
        <w:br/>
        <w:t xml:space="preserve">ская. Перспективен для низкогорий </w:t>
      </w:r>
      <w:r>
        <w:t>и горной зоны Алтайского края. В государ-</w:t>
      </w:r>
      <w:r>
        <w:br/>
        <w:t>ственное сортоиспытание принят в 1998 г.</w:t>
      </w:r>
    </w:p>
    <w:p w:rsidR="00772CF9" w:rsidRDefault="00205415">
      <w:pPr>
        <w:pStyle w:val="26"/>
        <w:framePr w:wrap="none" w:vAnchor="page" w:hAnchor="page" w:x="1780" w:y="14523"/>
        <w:shd w:val="clear" w:color="auto" w:fill="auto"/>
        <w:spacing w:line="250" w:lineRule="exact"/>
        <w:ind w:left="20"/>
      </w:pPr>
      <w:r>
        <w:rPr>
          <w:rStyle w:val="22pt"/>
        </w:rPr>
        <w:t>82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tabs>
          <w:tab w:val="left" w:pos="8315"/>
        </w:tabs>
        <w:spacing w:line="250" w:lineRule="exact"/>
        <w:ind w:left="400" w:firstLine="0"/>
        <w:jc w:val="both"/>
      </w:pPr>
      <w:r>
        <w:rPr>
          <w:rStyle w:val="0pt"/>
        </w:rPr>
        <w:lastRenderedPageBreak/>
        <w:t xml:space="preserve">Деревья </w:t>
      </w:r>
      <w:r>
        <w:t>среднерослые, с округлой кроной средней густоты. Ветви отходят</w:t>
      </w:r>
      <w:r>
        <w:tab/>
      </w:r>
      <w:r>
        <w:rPr>
          <w:rStyle w:val="a7"/>
        </w:rPr>
        <w:t>Алтынай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0"/>
      </w:pPr>
      <w:r>
        <w:t>от ствола почти под прямыми углами, с большим количеством кольчаток и</w:t>
      </w:r>
      <w:r>
        <w:t xml:space="preserve"> прути</w:t>
      </w:r>
      <w:r>
        <w:softHyphen/>
        <w:t>ков.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rPr>
          <w:rStyle w:val="0pt"/>
        </w:rPr>
        <w:t xml:space="preserve">Побеги </w:t>
      </w:r>
      <w:r>
        <w:t>толстые, прямые, темно-коричневые, опушенные. Листья средние, яйцевидные, короткозаостренные, зеленые, морщинистые, матовые, опушенные, с пильчато-городчатыми, волнистыми краями. Черешки короткие, толстые, с ма</w:t>
      </w:r>
      <w:r>
        <w:softHyphen/>
        <w:t xml:space="preserve">лыми ланцетными </w:t>
      </w:r>
      <w:r>
        <w:t>прилистниками.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rPr>
          <w:rStyle w:val="0pt"/>
        </w:rPr>
        <w:t xml:space="preserve">Плоды </w:t>
      </w:r>
      <w:r>
        <w:t>мелкие или средние (65-142 г), округлые. Поверхность гладкая. Ос</w:t>
      </w:r>
      <w:r>
        <w:softHyphen/>
        <w:t>новная окраска светло-желтая, покровная - розовая, крапчатая и полосатая по большей части плода. Плодоножка средней длины и толщины, воронка средней глубины, узкая, слабо</w:t>
      </w:r>
      <w:r>
        <w:t>оржавленная. Чашечка полуоткрытая, блюдце гладкое, сред</w:t>
      </w:r>
      <w:r>
        <w:softHyphen/>
        <w:t>ней величины. Подчашечная трубка средняя, мешковидная. Семенные камеры закрытые.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t>Мякоть белая с зеленоватыми прожилками, сочная, плотная, кисло-сладкая, с ароматом, хорошего вкуса. Химический состав п</w:t>
      </w:r>
      <w:r>
        <w:t>лодов: сумма сахаров - 11,0%, титруемых кислот - 0,54%, аскорбиновой кислоты - 12,8 мг/100 г, пектиновых веществ - 2,44% на сухой вес.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t>Плоды созревают во второй декаде сентября, хранятся до 120 дней. Сорт универсального назначения, особо ценен для приусаде</w:t>
      </w:r>
      <w:r>
        <w:t>бных садов.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t>Начало плодоношения на четвертый-пятый год. Урожайность средняя, регу</w:t>
      </w:r>
      <w:r>
        <w:softHyphen/>
        <w:t>лярная. Зимостойкость деревьев средняя, подмерзают в особо суровые зимы на 2</w:t>
      </w:r>
      <w:r>
        <w:softHyphen/>
        <w:t>3 балла. К парше сорт высокоустойчивый, к монилиозу среднеустойчивый.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rPr>
          <w:rStyle w:val="0pt"/>
        </w:rPr>
        <w:t xml:space="preserve">Достоинства сорта: </w:t>
      </w:r>
      <w:r>
        <w:t>очень пр</w:t>
      </w:r>
      <w:r>
        <w:t>ивлекательные, сравнительно крупные плоды для условий Сибири, хорошего вкуса.</w:t>
      </w:r>
    </w:p>
    <w:p w:rsidR="00772CF9" w:rsidRDefault="00205415">
      <w:pPr>
        <w:pStyle w:val="81"/>
        <w:framePr w:w="9235" w:h="6606" w:hRule="exact" w:wrap="none" w:vAnchor="page" w:hAnchor="page" w:x="1348" w:y="2111"/>
        <w:shd w:val="clear" w:color="auto" w:fill="auto"/>
        <w:spacing w:line="250" w:lineRule="exact"/>
        <w:ind w:left="20" w:right="1600" w:firstLine="400"/>
        <w:jc w:val="both"/>
      </w:pPr>
      <w:r>
        <w:rPr>
          <w:rStyle w:val="0pt"/>
        </w:rPr>
        <w:t xml:space="preserve">Недостатки сорта: </w:t>
      </w:r>
      <w:r>
        <w:t>подмерзает в средней степени в особо суровые зимы, плоды поражаются монилиозом.</w:t>
      </w:r>
    </w:p>
    <w:p w:rsidR="00772CF9" w:rsidRDefault="00CF38F7">
      <w:pPr>
        <w:framePr w:wrap="none" w:vAnchor="page" w:hAnchor="page" w:x="6556" w:y="994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073275" cy="2137410"/>
            <wp:effectExtent l="0" t="0" r="3175" b="0"/>
            <wp:docPr id="61" name="Рисунок 61" descr="C:\Users\AFBF~1\AppData\Local\Temp\FineReader11\media\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AFBF~1\AppData\Local\Temp\FineReader11\media\image67.jpeg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3275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612" w:y="14513"/>
        <w:shd w:val="clear" w:color="auto" w:fill="auto"/>
        <w:spacing w:line="90" w:lineRule="exact"/>
        <w:ind w:left="20"/>
      </w:pPr>
      <w:r>
        <w:t>6</w:t>
      </w:r>
    </w:p>
    <w:p w:rsidR="00772CF9" w:rsidRDefault="00205415">
      <w:pPr>
        <w:pStyle w:val="26"/>
        <w:framePr w:wrap="none" w:vAnchor="page" w:hAnchor="page" w:x="9835" w:y="14523"/>
        <w:shd w:val="clear" w:color="auto" w:fill="auto"/>
        <w:spacing w:line="250" w:lineRule="exact"/>
        <w:ind w:left="20"/>
      </w:pPr>
      <w:r>
        <w:rPr>
          <w:rStyle w:val="22pt"/>
        </w:rPr>
        <w:t>83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09088" behindDoc="1" locked="0" layoutInCell="1" allowOverlap="1">
            <wp:simplePos x="0" y="0"/>
            <wp:positionH relativeFrom="page">
              <wp:posOffset>1053465</wp:posOffset>
            </wp:positionH>
            <wp:positionV relativeFrom="page">
              <wp:posOffset>6307455</wp:posOffset>
            </wp:positionV>
            <wp:extent cx="5291455" cy="2487295"/>
            <wp:effectExtent l="0" t="0" r="4445" b="8255"/>
            <wp:wrapNone/>
            <wp:docPr id="612" name="Рисунок 69" descr="C:\Users\AFBF~1\AppData\Local\Temp\FineReader11\media\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FBF~1\AppData\Local\Temp\FineReader11\media\image68.jpeg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455" cy="2487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3"/>
        <w:framePr w:wrap="none" w:vAnchor="page" w:hAnchor="page" w:x="1281" w:y="2134"/>
        <w:shd w:val="clear" w:color="auto" w:fill="auto"/>
        <w:spacing w:before="0" w:after="0" w:line="280" w:lineRule="exact"/>
        <w:ind w:left="4400"/>
        <w:jc w:val="left"/>
      </w:pPr>
      <w:bookmarkStart w:id="52" w:name="bookmark51"/>
      <w:r>
        <w:lastRenderedPageBreak/>
        <w:t>АЛЬПИНИСТ</w:t>
      </w:r>
      <w:bookmarkEnd w:id="52"/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tabs>
          <w:tab w:val="left" w:pos="2094"/>
        </w:tabs>
        <w:spacing w:line="250" w:lineRule="exact"/>
        <w:ind w:left="260" w:firstLine="0"/>
        <w:jc w:val="both"/>
      </w:pPr>
      <w:r>
        <w:rPr>
          <w:rStyle w:val="a7"/>
        </w:rPr>
        <w:t>Альпинист</w:t>
      </w:r>
      <w:r>
        <w:tab/>
        <w:t>озднезимний сорт селекции Северо-Кавказского НИИ горного и предгорного</w:t>
      </w:r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spacing w:line="250" w:lineRule="exact"/>
        <w:ind w:left="1720" w:right="20" w:firstLine="420"/>
        <w:jc w:val="both"/>
      </w:pPr>
      <w:r>
        <w:t>садоводства. Получен от гибридизации Ренета Симиренко с Пепином Чер</w:t>
      </w:r>
      <w:r>
        <w:softHyphen/>
        <w:t>ненко. Автор П. П. Костык. Сорт</w:t>
      </w:r>
      <w:r>
        <w:t xml:space="preserve"> районирован в Кабардино-Балкарской респуб</w:t>
      </w:r>
      <w:r>
        <w:softHyphen/>
        <w:t>лике. Эффективно культивирование его во всех республиках и краях Северного Кавказа. Занимает большие площади в Молдавии и на Украине.</w:t>
      </w:r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"/>
        </w:rPr>
        <w:t xml:space="preserve">Дерево </w:t>
      </w:r>
      <w:r>
        <w:t>сильнорослое. Крона в молодом возрасте округлая или плоско-округ</w:t>
      </w:r>
      <w:r>
        <w:softHyphen/>
        <w:t>лая, со</w:t>
      </w:r>
      <w:r>
        <w:t xml:space="preserve"> свешивающимися у основания оголенными, нетолстыми ветвями средней густоты. В период полного плодоношения крона раскидистая, широкоокруглая. Штамб со светло-серой гладкой корой. Скелетные ветви светло-серые, нетол</w:t>
      </w:r>
      <w:r>
        <w:softHyphen/>
        <w:t>стые, наклонно-вертикальные, с возрастом п</w:t>
      </w:r>
      <w:r>
        <w:t>ониклые. Преобладающий тип плодо</w:t>
      </w:r>
      <w:r>
        <w:softHyphen/>
        <w:t>вых образований - простые, сложные кольчатки, короткие и длинные плодовые прутики.</w:t>
      </w:r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"/>
        </w:rPr>
        <w:t xml:space="preserve">Побеги </w:t>
      </w:r>
      <w:r>
        <w:t>средней утолщенности, светло-серые, прямые, с длинными междоуз</w:t>
      </w:r>
      <w:r>
        <w:softHyphen/>
        <w:t>лиями. Листья зеленые, блестящие, средней величины, удлиненные, изогну</w:t>
      </w:r>
      <w:r>
        <w:t>тые вверх, с пильчато-городчатой зазубренностью краев, черешок длинный, опушен</w:t>
      </w:r>
      <w:r>
        <w:softHyphen/>
        <w:t>ный.</w:t>
      </w:r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spacing w:line="250" w:lineRule="exact"/>
        <w:ind w:left="1720" w:right="20" w:firstLine="420"/>
        <w:jc w:val="both"/>
      </w:pPr>
      <w:r>
        <w:t>Цветки крупные, мелкочашевидные, белые с розовым оттенком, с длинными опушенными пестиками, рыльца которых выше пыльников.</w:t>
      </w:r>
    </w:p>
    <w:p w:rsidR="00772CF9" w:rsidRDefault="00205415">
      <w:pPr>
        <w:pStyle w:val="81"/>
        <w:framePr w:w="9370" w:h="5852" w:hRule="exact" w:wrap="none" w:vAnchor="page" w:hAnchor="page" w:x="1281" w:y="2615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"/>
        </w:rPr>
        <w:t xml:space="preserve">Плоды </w:t>
      </w:r>
      <w:r>
        <w:t>вышесреднего размера (168 г), одномерные, о</w:t>
      </w:r>
      <w:r>
        <w:t>кругло-плоской формы, со слабовыраженной ребристостью. Кожица гладкая, блестящая. Основная ок</w:t>
      </w:r>
      <w:r>
        <w:softHyphen/>
        <w:t>раска в момент съемной зрелости - зеленая, в состоянии потребительской зрело</w:t>
      </w:r>
      <w:r>
        <w:softHyphen/>
        <w:t>сти - светло-желтая с хорошо выраженными подкожными точками. Плодоножка короткая, тол</w:t>
      </w:r>
      <w:r>
        <w:t>стая. Семенные камеры закрытые, со средними, яйцевидными, ко-</w:t>
      </w:r>
    </w:p>
    <w:p w:rsidR="00772CF9" w:rsidRDefault="00CF38F7">
      <w:pPr>
        <w:framePr w:wrap="none" w:vAnchor="page" w:hAnchor="page" w:x="1286" w:y="88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81375"/>
            <wp:effectExtent l="0" t="0" r="0" b="9525"/>
            <wp:docPr id="62" name="Рисунок 62" descr="C:\Users\AFBF~1\AppData\Local\Temp\FineReader11\media\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AFBF~1\AppData\Local\Temp\FineReader11\media\image69.jpe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80" w:y="14484"/>
        <w:shd w:val="clear" w:color="auto" w:fill="auto"/>
        <w:spacing w:line="250" w:lineRule="exact"/>
        <w:ind w:left="20"/>
      </w:pPr>
      <w:r>
        <w:rPr>
          <w:rStyle w:val="22pt"/>
        </w:rPr>
        <w:t>84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702" w:firstLine="0"/>
        <w:jc w:val="both"/>
      </w:pPr>
      <w:r>
        <w:lastRenderedPageBreak/>
        <w:t>ричневого цвета семенами. Подчашечная трубка ко-</w:t>
      </w:r>
      <w:r>
        <w:br/>
        <w:t>ро</w:t>
      </w:r>
      <w:r>
        <w:t>ткая, средней обратноконической формы.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702" w:firstLine="400"/>
        <w:jc w:val="both"/>
      </w:pPr>
      <w:r>
        <w:t>Мякоть зеленовато-желтая, плотная, мелкозер-</w:t>
      </w:r>
      <w:r>
        <w:br/>
        <w:t>нистая, очень сочная, сладко-кислого вкуса со сла-</w:t>
      </w:r>
      <w:r>
        <w:br/>
        <w:t>бым ароматом. В плодах содержится: сахаров -</w:t>
      </w:r>
      <w:r>
        <w:br/>
      </w:r>
      <w:r>
        <w:rPr>
          <w:rStyle w:val="SimHei75pt0pt1"/>
        </w:rPr>
        <w:t>8</w:t>
      </w:r>
      <w:r>
        <w:t>,</w:t>
      </w:r>
      <w:r>
        <w:rPr>
          <w:rStyle w:val="SimHei75pt0pt1"/>
        </w:rPr>
        <w:t>6</w:t>
      </w:r>
      <w:r>
        <w:t>%, титруемых кислот - 0,75%, аскорбиновой</w:t>
      </w:r>
      <w:r>
        <w:br/>
        <w:t>кислоты - 7,9 мг/100 г.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702" w:firstLine="400"/>
        <w:jc w:val="both"/>
      </w:pPr>
      <w:r>
        <w:t>Позднезимнего срока созревания (хранятся до</w:t>
      </w:r>
      <w:r>
        <w:br/>
        <w:t>мая месяца). Начало плодоношения - на 3-4 год.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702" w:firstLine="0"/>
        <w:jc w:val="both"/>
      </w:pPr>
      <w:r>
        <w:t>Урожайность высокая, периодичность плодоношения</w:t>
      </w:r>
      <w:r>
        <w:br/>
        <w:t>выражена нерезко. Зимостойкость деревьев средняя,</w:t>
      </w:r>
      <w:r>
        <w:br/>
        <w:t>на уровне сорта Ренет Симиренко. Сорт слабоус-</w:t>
      </w:r>
      <w:r>
        <w:br/>
        <w:t xml:space="preserve">тойчив к парше и </w:t>
      </w:r>
      <w:r>
        <w:t>мучнистой росе.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702" w:firstLine="400"/>
        <w:jc w:val="both"/>
      </w:pPr>
      <w:r>
        <w:rPr>
          <w:rStyle w:val="0pt"/>
        </w:rPr>
        <w:t>Достоинства сорта</w:t>
      </w:r>
      <w:r>
        <w:t>: высокая продуктивность,</w:t>
      </w:r>
      <w:r>
        <w:br/>
        <w:t>отличные товарные качества, длительный срок леж-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firstLine="0"/>
        <w:jc w:val="both"/>
      </w:pPr>
      <w:r>
        <w:t>кости с сохранением скалывающейся твердой мякоти и вкусовых качеств плода.</w:t>
      </w:r>
    </w:p>
    <w:p w:rsidR="00772CF9" w:rsidRDefault="00205415">
      <w:pPr>
        <w:pStyle w:val="81"/>
        <w:framePr w:w="7651" w:h="4598" w:hRule="exact" w:wrap="none" w:vAnchor="page" w:hAnchor="page" w:x="1283" w:y="209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слабая зимостойкость, поражаемость паршой и оголен- нос</w:t>
      </w:r>
      <w:r>
        <w:t>ть длинных побегов внутри кроны.</w:t>
      </w:r>
    </w:p>
    <w:p w:rsidR="00772CF9" w:rsidRDefault="00CF38F7">
      <w:pPr>
        <w:framePr w:wrap="none" w:vAnchor="page" w:hAnchor="page" w:x="6386" w:y="217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211705"/>
            <wp:effectExtent l="0" t="0" r="0" b="0"/>
            <wp:docPr id="63" name="Рисунок 63" descr="C:\Users\AFBF~1\AppData\Local\Temp\FineReader11\media\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AFBF~1\AppData\Local\Temp\FineReader11\media\image70.jpeg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4754" w:y="679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64" name="Рисунок 64" descr="C:\Users\AFBF~1\AppData\Local\Temp\FineReader11\media\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AFBF~1\AppData\Local\Temp\FineReader11\media\image71.jpe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1" w:h="567" w:hRule="exact" w:wrap="none" w:vAnchor="page" w:hAnchor="page" w:x="1283" w:y="7615"/>
        <w:shd w:val="clear" w:color="auto" w:fill="auto"/>
        <w:spacing w:before="0" w:after="92" w:line="280" w:lineRule="exact"/>
        <w:ind w:right="20"/>
        <w:jc w:val="center"/>
      </w:pPr>
      <w:bookmarkStart w:id="53" w:name="bookmark52"/>
      <w:r>
        <w:rPr>
          <w:rStyle w:val="84"/>
          <w:b/>
          <w:bCs/>
        </w:rPr>
        <w:t>амурское красное</w:t>
      </w:r>
      <w:bookmarkEnd w:id="53"/>
    </w:p>
    <w:p w:rsidR="00772CF9" w:rsidRDefault="00205415">
      <w:pPr>
        <w:pStyle w:val="241"/>
        <w:framePr w:h="506" w:wrap="around" w:vAnchor="page" w:hAnchor="page" w:x="1283" w:y="8140"/>
        <w:shd w:val="clear" w:color="auto" w:fill="auto"/>
        <w:spacing w:line="42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7651" w:h="6040" w:hRule="exact" w:wrap="none" w:vAnchor="page" w:hAnchor="page" w:x="1283" w:y="8182"/>
        <w:shd w:val="clear" w:color="auto" w:fill="auto"/>
        <w:spacing w:before="0"/>
        <w:ind w:left="374" w:right="20"/>
      </w:pPr>
      <w:r>
        <w:t>аннезимний сорт выведен в Дальневосточном научно-исследовательском ин-</w:t>
      </w:r>
      <w:r>
        <w:br/>
        <w:t>ституте сельского хозяйства А. В. Болоняевым от опыления полукультурки</w:t>
      </w:r>
    </w:p>
    <w:p w:rsidR="00772CF9" w:rsidRDefault="00205415">
      <w:pPr>
        <w:pStyle w:val="241"/>
        <w:framePr w:w="7651" w:h="6040" w:hRule="exact" w:wrap="none" w:vAnchor="page" w:hAnchor="page" w:x="1283" w:y="8182"/>
        <w:shd w:val="clear" w:color="auto" w:fill="auto"/>
        <w:spacing w:before="0"/>
        <w:ind w:left="20" w:right="20"/>
      </w:pPr>
      <w:r>
        <w:t>Хабаровское смесью пыльцы сортов Шампанского, Налива белого, Грушовки мос-</w:t>
      </w:r>
      <w:r>
        <w:br/>
        <w:t>ковской</w:t>
      </w:r>
      <w:r>
        <w:t xml:space="preserve"> и Пепина шафранного. Распространен в Приморском и Хабаровском</w:t>
      </w:r>
      <w:r>
        <w:br/>
        <w:t>краях. Относительно зимостоек на возвышенных местоположениях (горные скло-</w:t>
      </w:r>
      <w:r>
        <w:br/>
        <w:t>ны, плато, увалы). В долинных местоположениях коллективных садов горожан и</w:t>
      </w:r>
      <w:r>
        <w:br/>
        <w:t>сельских жителей нуждается в прививке в кро</w:t>
      </w:r>
      <w:r>
        <w:t>ну зимостойких и ожогостойких</w:t>
      </w:r>
      <w:r>
        <w:br/>
        <w:t>скелетообразователей. В северных районах Хабаровского края, а также в Еврей-</w:t>
      </w:r>
      <w:r>
        <w:br/>
        <w:t>ской автономной и Амурской областях, кроме того, культивируется в форме стланца</w:t>
      </w:r>
      <w:r>
        <w:br/>
        <w:t>с легкой защитой на зиму.</w:t>
      </w:r>
    </w:p>
    <w:p w:rsidR="00772CF9" w:rsidRDefault="00205415">
      <w:pPr>
        <w:pStyle w:val="81"/>
        <w:framePr w:w="7651" w:h="6040" w:hRule="exact" w:wrap="none" w:vAnchor="page" w:hAnchor="page" w:x="1283" w:y="818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слаборослое, крона высокоовальная, с</w:t>
      </w:r>
      <w:r>
        <w:t>редней густоты. Скелетные ветви наклонно-вертикальные, серовато-коричневые. Преобладает смешанный тип пло</w:t>
      </w:r>
      <w:r>
        <w:softHyphen/>
        <w:t>довых образований.</w:t>
      </w:r>
    </w:p>
    <w:p w:rsidR="00772CF9" w:rsidRDefault="00205415">
      <w:pPr>
        <w:pStyle w:val="81"/>
        <w:framePr w:w="7651" w:h="6040" w:hRule="exact" w:wrap="none" w:vAnchor="page" w:hAnchor="page" w:x="1283" w:y="818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длины и толщины, прямые, красновато-коричневые с мелки</w:t>
      </w:r>
      <w:r>
        <w:softHyphen/>
        <w:t xml:space="preserve">ми выпуклыми чечевичками. Почки конусовидные, прижатые. Лист </w:t>
      </w:r>
      <w:r>
        <w:t>средней ве</w:t>
      </w:r>
      <w:r>
        <w:softHyphen/>
        <w:t>личины, округло-продолговатой формы, с округлым основанием, с городчатой за</w:t>
      </w:r>
      <w:r>
        <w:softHyphen/>
        <w:t>зубренностью краев. Пластинка изогнутая, сверху интенсивно-зеленая, снизу блед</w:t>
      </w:r>
      <w:r>
        <w:softHyphen/>
        <w:t>но-зеленая, слегка опушенная. Черешок короткий, средней толщины, зеленовато</w:t>
      </w:r>
      <w:r>
        <w:softHyphen/>
        <w:t>коричневый, сл</w:t>
      </w:r>
      <w:r>
        <w:t>егка опушенный.</w:t>
      </w:r>
    </w:p>
    <w:p w:rsidR="00772CF9" w:rsidRDefault="00205415">
      <w:pPr>
        <w:pStyle w:val="81"/>
        <w:framePr w:w="7651" w:h="6040" w:hRule="exact" w:wrap="none" w:vAnchor="page" w:hAnchor="page" w:x="1283" w:y="8182"/>
        <w:shd w:val="clear" w:color="auto" w:fill="auto"/>
        <w:spacing w:line="250" w:lineRule="exact"/>
        <w:ind w:left="20" w:right="20" w:firstLine="400"/>
        <w:jc w:val="both"/>
      </w:pPr>
      <w:r>
        <w:t>Цветки мелкие, блюдцевидные, белые, лепестки округло-плоские. Колонка пестиков расположена низко. Тычинки тонкие, с некрупными желтоватыми пыль</w:t>
      </w:r>
      <w:r>
        <w:softHyphen/>
        <w:t>никами, располагающимися выше рыльца пестиков.</w:t>
      </w:r>
    </w:p>
    <w:p w:rsidR="00772CF9" w:rsidRDefault="00205415">
      <w:pPr>
        <w:pStyle w:val="81"/>
        <w:framePr w:w="7651" w:h="6040" w:hRule="exact" w:wrap="none" w:vAnchor="page" w:hAnchor="page" w:x="1283" w:y="818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 для местного сортимента (средняя ма</w:t>
      </w:r>
      <w:r>
        <w:t>сса - 60 г, макси</w:t>
      </w:r>
      <w:r>
        <w:softHyphen/>
        <w:t>мальная -110 г), округлой слегка сплюснутой формы. Кожица гладкая, нежная.</w:t>
      </w:r>
    </w:p>
    <w:p w:rsidR="00772CF9" w:rsidRDefault="00205415">
      <w:pPr>
        <w:pStyle w:val="39"/>
        <w:framePr w:wrap="none" w:vAnchor="page" w:hAnchor="page" w:x="9448" w:y="5935"/>
        <w:shd w:val="clear" w:color="auto" w:fill="auto"/>
        <w:spacing w:line="160" w:lineRule="exact"/>
      </w:pPr>
      <w:r>
        <w:rPr>
          <w:rStyle w:val="3b"/>
        </w:rPr>
        <w:t>Альпинист</w:t>
      </w:r>
    </w:p>
    <w:p w:rsidR="00772CF9" w:rsidRDefault="00205415">
      <w:pPr>
        <w:pStyle w:val="81"/>
        <w:framePr w:w="931" w:h="445" w:hRule="exact" w:wrap="none" w:vAnchor="page" w:hAnchor="page" w:x="9496" w:y="8172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Амурское</w:t>
      </w:r>
    </w:p>
    <w:p w:rsidR="00772CF9" w:rsidRDefault="00205415">
      <w:pPr>
        <w:pStyle w:val="81"/>
        <w:framePr w:w="931" w:h="445" w:hRule="exact" w:wrap="none" w:vAnchor="page" w:hAnchor="page" w:x="9496" w:y="8172"/>
        <w:shd w:val="clear" w:color="auto" w:fill="auto"/>
        <w:spacing w:line="160" w:lineRule="exact"/>
        <w:ind w:left="140" w:firstLine="0"/>
      </w:pPr>
      <w:r>
        <w:rPr>
          <w:rStyle w:val="a7"/>
        </w:rPr>
        <w:t>красное</w:t>
      </w:r>
    </w:p>
    <w:p w:rsidR="00772CF9" w:rsidRDefault="00205415">
      <w:pPr>
        <w:pStyle w:val="26"/>
        <w:framePr w:wrap="none" w:vAnchor="page" w:hAnchor="page" w:x="9770" w:y="14518"/>
        <w:shd w:val="clear" w:color="auto" w:fill="auto"/>
        <w:spacing w:line="250" w:lineRule="exact"/>
        <w:ind w:left="20"/>
      </w:pPr>
      <w:r>
        <w:rPr>
          <w:rStyle w:val="22pt"/>
        </w:rPr>
        <w:t>85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53" w:y="23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27780"/>
            <wp:effectExtent l="0" t="0" r="0" b="1270"/>
            <wp:docPr id="65" name="Рисунок 65" descr="C:\Users\AFBF~1\AppData\Local\Temp\FineReader11\media\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FBF~1\AppData\Local\Temp\FineReader11\media\image72.jpe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tabs>
          <w:tab w:val="left" w:pos="1641"/>
        </w:tabs>
        <w:spacing w:line="250" w:lineRule="exact"/>
        <w:ind w:left="340" w:firstLine="0"/>
        <w:jc w:val="both"/>
      </w:pPr>
      <w:r>
        <w:rPr>
          <w:rStyle w:val="a7"/>
        </w:rPr>
        <w:t>Амурское</w:t>
      </w:r>
      <w:r>
        <w:tab/>
        <w:t>Основная окраска зеленоватая, покровная - бордовая, тусклая, занимает значи-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tabs>
          <w:tab w:val="left" w:pos="1641"/>
        </w:tabs>
        <w:spacing w:line="250" w:lineRule="exact"/>
        <w:ind w:left="340" w:firstLine="0"/>
        <w:jc w:val="both"/>
      </w:pPr>
      <w:r>
        <w:rPr>
          <w:rStyle w:val="a7"/>
          <w:vertAlign w:val="superscript"/>
        </w:rPr>
        <w:t>крас</w:t>
      </w:r>
      <w:r>
        <w:rPr>
          <w:rStyle w:val="a7"/>
        </w:rPr>
        <w:t>н°</w:t>
      </w:r>
      <w:r>
        <w:rPr>
          <w:rStyle w:val="a7"/>
          <w:vertAlign w:val="superscript"/>
        </w:rPr>
        <w:t>е</w:t>
      </w:r>
      <w:r>
        <w:tab/>
        <w:t>тельную часть плода. Подкожные точки многочис</w:t>
      </w:r>
      <w:r>
        <w:t>ленные. Плодоножка средней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0"/>
        <w:jc w:val="both"/>
      </w:pPr>
      <w:r>
        <w:t>длины и толщины, помещается в неглубокой, но довольно широкой оржавленной воронке. Блюдце неглубокое, довольно широкое. Чашелистики не опадающие, зеленовато-желтоватые, редкие.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400"/>
        <w:jc w:val="both"/>
      </w:pPr>
      <w:r>
        <w:t xml:space="preserve">Мякоть белая, мелкозернистая, сочная, </w:t>
      </w:r>
      <w:r>
        <w:t>кисловато-сладкая, приятная, с за</w:t>
      </w:r>
      <w:r>
        <w:softHyphen/>
        <w:t>метным ароматом. В плодах содержится: сухих веществ - 15,5%, сахаров - 10,5%, титруемых кислот - 1,02%, аскорбиновой кислоты - 17,3 мг/100 г.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400"/>
        <w:jc w:val="both"/>
      </w:pPr>
      <w:r>
        <w:t xml:space="preserve">Созревают плоды во второй половине сентября, хранятся до трех месяцев. Сорт </w:t>
      </w:r>
      <w:r>
        <w:t>раннезимнего потребления.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400"/>
        <w:jc w:val="both"/>
      </w:pPr>
      <w:r>
        <w:t>Сорт самобесплодный. Лучшие опылители: Амурское урожайное, Абориген, Надежное.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400"/>
        <w:jc w:val="both"/>
      </w:pPr>
      <w:r>
        <w:t>Начало плодоношения - на третий-четвертый год жизни дерева, массовое - на шестой-седьмой год жизни дерева. Плодоношение регулярное. Урожайность средняя</w:t>
      </w:r>
      <w:r>
        <w:t>. На сортоиспытании пятилетние деревья дали 10,7 кг, семилетние - 33,5, десятилетние - 45 кг с дерева. Продуктивный период на собственном штам</w:t>
      </w:r>
      <w:r>
        <w:softHyphen/>
        <w:t>бе - 15-16 лет, на устойчивом скелетообразователе - до 20 и более лет.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firstLine="400"/>
        <w:jc w:val="both"/>
      </w:pPr>
      <w:r>
        <w:t>Сорт устойчив к парше и не устойчив к мони</w:t>
      </w:r>
      <w:r>
        <w:t>лиальному ожогу.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right="40" w:firstLine="400"/>
        <w:jc w:val="both"/>
      </w:pPr>
      <w:r>
        <w:rPr>
          <w:rStyle w:val="0pt"/>
        </w:rPr>
        <w:t>Достоинства сорта</w:t>
      </w:r>
      <w:r>
        <w:t>: относительно крупные плоды хороших вкусовых ка</w:t>
      </w:r>
      <w:r>
        <w:softHyphen/>
        <w:t>честв, раннезимнего потребления. Один из лучших сортов для коллективного и приусадебного садоводства.</w:t>
      </w:r>
    </w:p>
    <w:p w:rsidR="00772CF9" w:rsidRDefault="00205415">
      <w:pPr>
        <w:pStyle w:val="81"/>
        <w:framePr w:w="9370" w:h="5630" w:hRule="exact" w:wrap="none" w:vAnchor="page" w:hAnchor="page" w:x="2049" w:y="8803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>Недостатки сорта</w:t>
      </w:r>
      <w:r>
        <w:t>: недолговечность деревьев, поражаемость монилиозом.</w:t>
      </w:r>
    </w:p>
    <w:p w:rsidR="00772CF9" w:rsidRDefault="00205415">
      <w:pPr>
        <w:pStyle w:val="26"/>
        <w:framePr w:wrap="none" w:vAnchor="page" w:hAnchor="page" w:x="2548" w:y="14681"/>
        <w:shd w:val="clear" w:color="auto" w:fill="auto"/>
        <w:spacing w:line="250" w:lineRule="exact"/>
        <w:ind w:left="20"/>
      </w:pPr>
      <w:r>
        <w:rPr>
          <w:rStyle w:val="22pt"/>
        </w:rPr>
        <w:t>86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3594" w:y="2069"/>
        <w:shd w:val="clear" w:color="auto" w:fill="auto"/>
        <w:spacing w:line="280" w:lineRule="exact"/>
        <w:ind w:left="20"/>
      </w:pPr>
      <w:r>
        <w:rPr>
          <w:rStyle w:val="66"/>
          <w:b/>
          <w:bCs/>
        </w:rPr>
        <w:lastRenderedPageBreak/>
        <w:t>амурское урожайное</w:t>
      </w:r>
    </w:p>
    <w:p w:rsidR="00772CF9" w:rsidRDefault="00205415">
      <w:pPr>
        <w:pStyle w:val="241"/>
        <w:framePr w:h="530" w:wrap="around" w:vAnchor="page" w:hAnchor="page" w:x="2044" w:y="2615"/>
        <w:shd w:val="clear" w:color="auto" w:fill="auto"/>
        <w:tabs>
          <w:tab w:val="right" w:pos="9137"/>
        </w:tabs>
        <w:spacing w:line="442" w:lineRule="exact"/>
      </w:pPr>
      <w:r>
        <w:rPr>
          <w:rStyle w:val="24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41"/>
        <w:framePr w:w="9571" w:h="5103" w:hRule="exact" w:wrap="none" w:vAnchor="page" w:hAnchor="page" w:x="2049" w:y="2609"/>
        <w:shd w:val="clear" w:color="auto" w:fill="auto"/>
        <w:tabs>
          <w:tab w:val="right" w:pos="9137"/>
        </w:tabs>
        <w:spacing w:before="0"/>
        <w:ind w:left="466" w:right="432"/>
      </w:pPr>
      <w:r>
        <w:t>сенний сорт выведен в Дальневосточном научно-исследовательском инсти-</w:t>
      </w:r>
      <w:r>
        <w:tab/>
      </w:r>
      <w:r>
        <w:rPr>
          <w:rStyle w:val="244"/>
        </w:rPr>
        <w:t>Амурское</w:t>
      </w:r>
    </w:p>
    <w:p w:rsidR="00772CF9" w:rsidRDefault="00205415">
      <w:pPr>
        <w:pStyle w:val="81"/>
        <w:framePr w:w="9571" w:h="5103" w:hRule="exact" w:wrap="none" w:vAnchor="page" w:hAnchor="page" w:x="2049" w:y="2609"/>
        <w:shd w:val="clear" w:color="auto" w:fill="auto"/>
        <w:tabs>
          <w:tab w:val="right" w:pos="9137"/>
        </w:tabs>
        <w:spacing w:line="250" w:lineRule="exact"/>
        <w:ind w:left="466" w:right="432" w:firstLine="0"/>
        <w:jc w:val="both"/>
      </w:pPr>
      <w:r>
        <w:t>туте сельского хозяйства А. В. Болоняевым от скрещивания Ранетки пурпу-</w:t>
      </w:r>
      <w:r>
        <w:tab/>
      </w:r>
      <w:r>
        <w:rPr>
          <w:rStyle w:val="a7"/>
        </w:rPr>
        <w:t>урожайное</w:t>
      </w:r>
    </w:p>
    <w:p w:rsidR="00772CF9" w:rsidRDefault="00205415">
      <w:pPr>
        <w:pStyle w:val="81"/>
        <w:framePr w:w="9571" w:h="5103" w:hRule="exact" w:wrap="none" w:vAnchor="page" w:hAnchor="page" w:x="2049" w:y="2609"/>
        <w:shd w:val="clear" w:color="auto" w:fill="auto"/>
        <w:spacing w:line="250" w:lineRule="exact"/>
        <w:ind w:left="20" w:right="1920" w:firstLine="0"/>
        <w:jc w:val="both"/>
      </w:pPr>
      <w:r>
        <w:t xml:space="preserve">ровой с крупноплодным сортом Царский шип. Сорт </w:t>
      </w:r>
      <w:r>
        <w:t>выделен в элиту в 1947 году, а с 1950 года началось плановое размножение плодово-ягодными питомниками Дальнего Востока. Районирован по Дальневосточному региону. Сорт получил распространение в Приморском и Хабаровском краях, частично в южных райо</w:t>
      </w:r>
      <w:r>
        <w:softHyphen/>
        <w:t>нах Амурск</w:t>
      </w:r>
      <w:r>
        <w:t>ой, Сахалинской и Еврейской автономной областях. В коллективных и приусадебных садах в северных районах разводится в форме стланца с легким укрытием на зиму.</w:t>
      </w:r>
    </w:p>
    <w:p w:rsidR="00772CF9" w:rsidRDefault="00205415">
      <w:pPr>
        <w:pStyle w:val="81"/>
        <w:framePr w:w="9571" w:h="5103" w:hRule="exact" w:wrap="none" w:vAnchor="page" w:hAnchor="page" w:x="2049" w:y="2609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Дерево </w:t>
      </w:r>
      <w:r>
        <w:t>слаборослое, крона широкоовальная, почти округлая. Основные вет</w:t>
      </w:r>
      <w:r>
        <w:softHyphen/>
        <w:t xml:space="preserve">ви многочисленные, отходят </w:t>
      </w:r>
      <w:r>
        <w:t>от ствола под большим углом. Кора на старой древе</w:t>
      </w:r>
      <w:r>
        <w:softHyphen/>
        <w:t>сине светло-серая, на молодой (двух-трехлетней) - коричневая.</w:t>
      </w:r>
    </w:p>
    <w:p w:rsidR="00772CF9" w:rsidRDefault="00205415">
      <w:pPr>
        <w:pStyle w:val="81"/>
        <w:framePr w:w="9571" w:h="5103" w:hRule="exact" w:wrap="none" w:vAnchor="page" w:hAnchor="page" w:x="2049" w:y="2609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Побеги </w:t>
      </w:r>
      <w:r>
        <w:t>средней толщины, обычно длинные, чуть изогнутые, коричневого цвета, на концах слабо опушенные. Ростовые почки плоскоконические, прижа</w:t>
      </w:r>
      <w:r>
        <w:softHyphen/>
        <w:t>тые</w:t>
      </w:r>
      <w:r>
        <w:t>, плодовые - округло-заостренные. Листья на однолетних побегах крупные, удлиненно-овальные. Листовая пластинка кожистая. Верхняя ее часть темно-зе</w:t>
      </w:r>
      <w:r>
        <w:softHyphen/>
        <w:t>леная, нижняя - светло-зеленая, на жилках слабо опушена. Черешок листа сред</w:t>
      </w:r>
      <w:r>
        <w:softHyphen/>
        <w:t>ней длины и толщины, слабоопушенн</w:t>
      </w:r>
      <w:r>
        <w:t>ый. Прилистники крупные.</w:t>
      </w:r>
    </w:p>
    <w:p w:rsidR="00772CF9" w:rsidRDefault="00205415">
      <w:pPr>
        <w:pStyle w:val="81"/>
        <w:framePr w:w="9571" w:h="5103" w:hRule="exact" w:wrap="none" w:vAnchor="page" w:hAnchor="page" w:x="2049" w:y="2609"/>
        <w:shd w:val="clear" w:color="auto" w:fill="auto"/>
        <w:spacing w:line="250" w:lineRule="exact"/>
        <w:ind w:left="20" w:right="1920" w:firstLine="400"/>
        <w:jc w:val="both"/>
      </w:pPr>
      <w:r>
        <w:t>Цветки средней величины, блюдцевидные, лепестки овальные, белые, блюд</w:t>
      </w:r>
      <w:r>
        <w:softHyphen/>
        <w:t>це неглубокое, колонка пестиков расположена ниже пыльников.</w:t>
      </w:r>
    </w:p>
    <w:p w:rsidR="00772CF9" w:rsidRDefault="00CF38F7">
      <w:pPr>
        <w:framePr w:wrap="none" w:vAnchor="page" w:hAnchor="page" w:x="2053" w:y="820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06190"/>
            <wp:effectExtent l="0" t="0" r="0" b="3810"/>
            <wp:docPr id="66" name="Рисунок 66" descr="C:\Users\AFBF~1\AppData\Local\Temp\FineReader11\media\image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AFBF~1\AppData\Local\Temp\FineReader11\media\image73.jpe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40" w:y="14477"/>
        <w:shd w:val="clear" w:color="auto" w:fill="auto"/>
        <w:spacing w:line="250" w:lineRule="exact"/>
        <w:ind w:left="20"/>
      </w:pPr>
      <w:r>
        <w:rPr>
          <w:rStyle w:val="22pt"/>
        </w:rPr>
        <w:t>87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22" w:h="459" w:hRule="exact" w:wrap="none" w:vAnchor="page" w:hAnchor="page" w:x="1468" w:y="2335"/>
        <w:shd w:val="clear" w:color="auto" w:fill="auto"/>
        <w:spacing w:after="25" w:line="160" w:lineRule="exact"/>
        <w:ind w:left="20" w:firstLine="0"/>
      </w:pPr>
      <w:r>
        <w:rPr>
          <w:rStyle w:val="a7"/>
        </w:rPr>
        <w:lastRenderedPageBreak/>
        <w:t>Амурское</w:t>
      </w:r>
    </w:p>
    <w:p w:rsidR="00772CF9" w:rsidRDefault="00205415">
      <w:pPr>
        <w:pStyle w:val="81"/>
        <w:framePr w:w="922" w:h="459" w:hRule="exact" w:wrap="none" w:vAnchor="page" w:hAnchor="page" w:x="1468" w:y="2335"/>
        <w:shd w:val="clear" w:color="auto" w:fill="auto"/>
        <w:spacing w:line="160" w:lineRule="exact"/>
        <w:ind w:left="20" w:firstLine="0"/>
      </w:pPr>
      <w:r>
        <w:rPr>
          <w:rStyle w:val="a7"/>
        </w:rPr>
        <w:t>урожайное</w:t>
      </w:r>
    </w:p>
    <w:p w:rsidR="00772CF9" w:rsidRDefault="00205415">
      <w:pPr>
        <w:pStyle w:val="81"/>
        <w:framePr w:w="1493" w:h="831" w:hRule="exact" w:wrap="none" w:vAnchor="page" w:hAnchor="page" w:x="1185" w:y="12885"/>
        <w:shd w:val="clear" w:color="auto" w:fill="auto"/>
        <w:spacing w:line="192" w:lineRule="exact"/>
        <w:ind w:left="40" w:right="140" w:firstLine="240"/>
      </w:pPr>
      <w:r>
        <w:rPr>
          <w:rStyle w:val="a7"/>
        </w:rPr>
        <w:t>Анис алый (Анис бархатный, Анис сафьянный, Анис красный)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мелкие, средняя масса 32 г, максимальная - 45 г, плоско-округлые, к вершине - выпукло-закругленные. Основная окраска плода </w:t>
      </w:r>
      <w:r>
        <w:t>светло-желтая, по</w:t>
      </w:r>
      <w:r>
        <w:softHyphen/>
        <w:t xml:space="preserve">кровная - сплошная, темно-красная, занимает большую часть плода. Воронка правильной формы, узкая или средней ширины, неглубокая, темноокрашенная, оржавленная. Плодоножка тонкая, средней длины (1,9 см), коричневая. Верхнее основание плода </w:t>
      </w:r>
      <w:r>
        <w:t>блюдцевидное, очень мелкое, плоское, слабобугристое, чашечка средней величины, закрытая. Сердечко правильной формы, ширококоническое, при полном созревании оно резко отграничено от остальной мякоти красноватой прожилкой. Семенные камеры небольшие, элипсови</w:t>
      </w:r>
      <w:r>
        <w:t>дной формы, закрытые. Семе</w:t>
      </w:r>
      <w:r>
        <w:softHyphen/>
        <w:t>на средней величины или мелкие, коричневые.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t>Мякоть желтовато-кремовая, мелкозернистая, приятная на вкус. По вкусо</w:t>
      </w:r>
      <w:r>
        <w:softHyphen/>
        <w:t>вым качествам вполне удовлетворительное столовое яблоко. Химический состав плодов: сахара - от 9,8 до 15,3%, кислот</w:t>
      </w:r>
      <w:r>
        <w:t>ы - от 0,72% до 1,33%, пектиновые вещества - от 0,21 до 0,4%, дубильные вещества - от 0,3% до 0,5%, аскорбино</w:t>
      </w:r>
      <w:r>
        <w:softHyphen/>
        <w:t>вая кислота - до 17 мг/100 г.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t>Созревают плоды 10-15 сентября. Хранятся до середины ноября. Потреби</w:t>
      </w:r>
      <w:r>
        <w:softHyphen/>
        <w:t xml:space="preserve">тельский период 60-70 дней. Плоды пригодны для </w:t>
      </w:r>
      <w:r>
        <w:t>употребления в свежем виде и для технической переработки на повидло, соки, для мочки, приготовления столо</w:t>
      </w:r>
      <w:r>
        <w:softHyphen/>
        <w:t>вого вина.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firstLine="400"/>
        <w:jc w:val="both"/>
      </w:pPr>
      <w:r>
        <w:t>Лучшие опылители - Ефремовское, Налив амурский, Авангард.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t>В плодоношение вступает на третий-четвертый год после прививки. Товар</w:t>
      </w:r>
      <w:r>
        <w:softHyphen/>
        <w:t xml:space="preserve">ный урожай </w:t>
      </w:r>
      <w:r>
        <w:t xml:space="preserve">с пятилетнего возраста (52,5 ц/га), массовое плодоношение - с </w:t>
      </w:r>
      <w:r>
        <w:rPr>
          <w:rStyle w:val="SimHei75pt0pt1"/>
        </w:rPr>
        <w:t>8</w:t>
      </w:r>
      <w:r>
        <w:t xml:space="preserve"> до 12-15 лет. Урожай в этот период достигает 30-40 кг с дерева (150-200 ц/га). Плодоношение регулярное без проявления периодичности. Но к 15 годам из-за сильного повреждения ожогами дерево отм</w:t>
      </w:r>
      <w:r>
        <w:t>ирает по частям кроны или все дерево.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t>Зимостойкость и ожогостойкость деревьев на высоких местоположениях вполне удовлетворительная. В долинных условиях деревья довольно часто подмерзают.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достаточная зимостойкость, широкий ареал распрост</w:t>
      </w:r>
      <w:r>
        <w:softHyphen/>
      </w:r>
      <w:r>
        <w:t>ранения, скороплодность и высокая урожайность без периодичности плодоноше</w:t>
      </w:r>
      <w:r>
        <w:softHyphen/>
        <w:t>ния, пригодность к потреблению в свежем виде и для технической переработки.</w:t>
      </w:r>
    </w:p>
    <w:p w:rsidR="00772CF9" w:rsidRDefault="00205415">
      <w:pPr>
        <w:pStyle w:val="81"/>
        <w:framePr w:w="7656" w:h="9076" w:hRule="exact" w:wrap="none" w:vAnchor="page" w:hAnchor="page" w:x="2946" w:y="2294"/>
        <w:shd w:val="clear" w:color="auto" w:fill="auto"/>
        <w:spacing w:after="92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 xml:space="preserve">: мелкоплодность и посредственный вкус, осыпаемость плодов в период муссонных дождей, </w:t>
      </w:r>
      <w:r>
        <w:t>недолговечность деревьев из-за поражения солнечными ожогами.</w:t>
      </w:r>
    </w:p>
    <w:p w:rsidR="00772CF9" w:rsidRDefault="00205415">
      <w:pPr>
        <w:pStyle w:val="261"/>
        <w:framePr w:w="7656" w:h="9076" w:hRule="exact" w:wrap="none" w:vAnchor="page" w:hAnchor="page" w:x="2946" w:y="2294"/>
        <w:shd w:val="clear" w:color="auto" w:fill="auto"/>
        <w:spacing w:before="0" w:line="510" w:lineRule="exact"/>
      </w:pPr>
      <w:bookmarkStart w:id="54" w:name="bookmark53"/>
      <w:r>
        <w:rPr>
          <w:rStyle w:val="262"/>
          <w:b/>
          <w:bCs/>
          <w:i/>
          <w:iCs/>
        </w:rPr>
        <w:t>%Sk</w:t>
      </w:r>
      <w:bookmarkEnd w:id="54"/>
    </w:p>
    <w:p w:rsidR="00772CF9" w:rsidRDefault="00CF38F7">
      <w:pPr>
        <w:framePr w:wrap="none" w:vAnchor="page" w:hAnchor="page" w:x="6513" w:y="1117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840105" cy="287020"/>
            <wp:effectExtent l="0" t="0" r="0" b="0"/>
            <wp:docPr id="67" name="Рисунок 67" descr="C:\Users\AFBF~1\AppData\Local\Temp\FineReader11\media\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FBF~1\AppData\Local\Temp\FineReader11\media\image74.jpeg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105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6" w:h="1354" w:hRule="exact" w:wrap="none" w:vAnchor="page" w:hAnchor="page" w:x="2946" w:y="11541"/>
        <w:shd w:val="clear" w:color="auto" w:fill="auto"/>
        <w:spacing w:before="0" w:after="78" w:line="280" w:lineRule="exact"/>
        <w:jc w:val="center"/>
      </w:pPr>
      <w:bookmarkStart w:id="55" w:name="bookmark54"/>
      <w:r>
        <w:t>АНИС АЛЫЙ</w:t>
      </w:r>
      <w:bookmarkEnd w:id="55"/>
    </w:p>
    <w:p w:rsidR="00772CF9" w:rsidRDefault="00205415">
      <w:pPr>
        <w:pStyle w:val="130"/>
        <w:framePr w:w="7656" w:h="1354" w:hRule="exact" w:wrap="none" w:vAnchor="page" w:hAnchor="page" w:x="2946" w:y="11541"/>
        <w:shd w:val="clear" w:color="auto" w:fill="auto"/>
        <w:spacing w:after="128" w:line="220" w:lineRule="exact"/>
        <w:jc w:val="center"/>
      </w:pPr>
      <w:bookmarkStart w:id="56" w:name="bookmark55"/>
      <w:r>
        <w:rPr>
          <w:rStyle w:val="130pt"/>
        </w:rPr>
        <w:t>(АНИС БАРХАТНЫЙ, АНИС САФЬЯННЫЙ, АНИС КРАСНЫЙ)</w:t>
      </w:r>
      <w:bookmarkEnd w:id="56"/>
    </w:p>
    <w:p w:rsidR="00772CF9" w:rsidRDefault="00205415">
      <w:pPr>
        <w:pStyle w:val="241"/>
        <w:framePr w:h="530" w:wrap="around" w:vAnchor="page" w:hAnchor="page" w:x="2920" w:y="12851"/>
        <w:shd w:val="clear" w:color="auto" w:fill="auto"/>
        <w:spacing w:line="442" w:lineRule="exact"/>
      </w:pPr>
      <w:r>
        <w:rPr>
          <w:rStyle w:val="242"/>
          <w:rFonts w:ascii="Franklin Gothic Heavy" w:eastAsia="Franklin Gothic Heavy" w:hAnsi="Franklin Gothic Heavy" w:cs="Franklin Gothic Heavy"/>
          <w:spacing w:val="0"/>
          <w:position w:val="-13"/>
          <w:sz w:val="57"/>
          <w:szCs w:val="57"/>
        </w:rPr>
        <w:t>А</w:t>
      </w:r>
    </w:p>
    <w:p w:rsidR="00772CF9" w:rsidRDefault="00205415">
      <w:pPr>
        <w:pStyle w:val="241"/>
        <w:framePr w:w="7656" w:h="1523" w:hRule="exact" w:wrap="none" w:vAnchor="page" w:hAnchor="page" w:x="2946" w:y="12895"/>
        <w:shd w:val="clear" w:color="auto" w:fill="auto"/>
        <w:spacing w:before="0"/>
        <w:ind w:left="427" w:right="20"/>
      </w:pPr>
      <w:r>
        <w:t xml:space="preserve">нисы - это </w:t>
      </w:r>
      <w:r>
        <w:t>старинные поволжские сорта осеннего созревания, которые в</w:t>
      </w:r>
      <w:r>
        <w:br/>
        <w:t>прошлом веке занимали в садах Поволжья такое же место, как Антоновка в</w:t>
      </w:r>
    </w:p>
    <w:p w:rsidR="00772CF9" w:rsidRDefault="00205415">
      <w:pPr>
        <w:pStyle w:val="241"/>
        <w:framePr w:w="7656" w:h="1523" w:hRule="exact" w:wrap="none" w:vAnchor="page" w:hAnchor="page" w:x="2946" w:y="12895"/>
        <w:shd w:val="clear" w:color="auto" w:fill="auto"/>
        <w:spacing w:before="0"/>
        <w:ind w:left="20" w:right="20"/>
      </w:pPr>
      <w:r>
        <w:t>центральных областях средней полосы России. Анисы представляют большую</w:t>
      </w:r>
      <w:r>
        <w:br/>
        <w:t>семью клонов, которые имеют много общего между собой. От</w:t>
      </w:r>
      <w:r>
        <w:t>дельные сорта и</w:t>
      </w:r>
      <w:r>
        <w:br/>
        <w:t>формы анисов отличаются по морфологическим, биологическим и хозяйственным</w:t>
      </w:r>
      <w:r>
        <w:br/>
        <w:t>признакам. В Саратовской области В. К. Левошин выявил 60 разновидностей</w:t>
      </w:r>
    </w:p>
    <w:p w:rsidR="00772CF9" w:rsidRDefault="00205415">
      <w:pPr>
        <w:pStyle w:val="26"/>
        <w:framePr w:wrap="none" w:vAnchor="page" w:hAnchor="page" w:x="1741" w:y="14705"/>
        <w:shd w:val="clear" w:color="auto" w:fill="auto"/>
        <w:spacing w:line="250" w:lineRule="exact"/>
        <w:ind w:left="20"/>
      </w:pPr>
      <w:r>
        <w:rPr>
          <w:rStyle w:val="22pt"/>
        </w:rPr>
        <w:t>88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160" w:lineRule="exact"/>
        <w:ind w:left="20" w:firstLine="0"/>
        <w:jc w:val="both"/>
      </w:pPr>
      <w:r>
        <w:lastRenderedPageBreak/>
        <w:t xml:space="preserve">Аниса. В Волгоградской и северной части Астраханской области В. В. Малычен- </w:t>
      </w:r>
      <w:r>
        <w:rPr>
          <w:rStyle w:val="a7"/>
        </w:rPr>
        <w:t>Анис алый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tabs>
          <w:tab w:val="left" w:pos="3543"/>
          <w:tab w:val="left" w:pos="6438"/>
          <w:tab w:val="left" w:pos="7995"/>
        </w:tabs>
        <w:spacing w:line="130" w:lineRule="exact"/>
        <w:ind w:left="980" w:right="260" w:hanging="960"/>
      </w:pPr>
      <w:r>
        <w:t xml:space="preserve">ко обнаружил 40 разных форм, которые различаются по многим признакам, но </w:t>
      </w:r>
      <w:r>
        <w:rPr>
          <w:rStyle w:val="a7"/>
          <w:vertAlign w:val="superscript"/>
        </w:rPr>
        <w:t>(а</w:t>
      </w:r>
      <w:r>
        <w:rPr>
          <w:rStyle w:val="a7"/>
        </w:rPr>
        <w:t>н</w:t>
      </w:r>
      <w:r>
        <w:rPr>
          <w:rStyle w:val="a7"/>
          <w:vertAlign w:val="superscript"/>
        </w:rPr>
        <w:t>ис</w:t>
      </w:r>
      <w:r>
        <w:rPr>
          <w:rStyle w:val="a7"/>
        </w:rPr>
        <w:t xml:space="preserve"> мритньш,</w:t>
      </w:r>
      <w:r>
        <w:t xml:space="preserve"> ,</w:t>
      </w:r>
      <w:r>
        <w:tab/>
        <w:t>гг</w:t>
      </w:r>
      <w:r>
        <w:tab/>
        <w:t>г</w:t>
      </w:r>
      <w:r>
        <w:tab/>
      </w:r>
      <w:r>
        <w:rPr>
          <w:rStyle w:val="a7"/>
        </w:rPr>
        <w:t>Анис сафьянный,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tabs>
          <w:tab w:val="left" w:pos="7995"/>
        </w:tabs>
        <w:spacing w:line="130" w:lineRule="exact"/>
        <w:ind w:left="20" w:firstLine="0"/>
        <w:jc w:val="both"/>
      </w:pPr>
      <w:r>
        <w:t xml:space="preserve">главным образом, по окраске плодов и срокам их созревания. </w:t>
      </w:r>
      <w:r>
        <w:t>Основными разно-</w:t>
      </w:r>
      <w:r>
        <w:tab/>
        <w:t>Ан</w:t>
      </w:r>
      <w:r>
        <w:rPr>
          <w:vertAlign w:val="subscript"/>
        </w:rPr>
        <w:t>ИС КРАС</w:t>
      </w:r>
      <w:r>
        <w:t>н</w:t>
      </w:r>
      <w:r>
        <w:rPr>
          <w:vertAlign w:val="subscript"/>
        </w:rPr>
        <w:t>Ы</w:t>
      </w:r>
      <w:r>
        <w:t>й)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firstLine="0"/>
        <w:jc w:val="both"/>
      </w:pPr>
      <w:r>
        <w:t>видностями этого сортотипа являются Анис полосатый, Анис розово-полосатый и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firstLine="0"/>
        <w:jc w:val="both"/>
      </w:pPr>
      <w:r>
        <w:t>Анис алый.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 xml:space="preserve">Анис алый </w:t>
      </w:r>
      <w:r>
        <w:t>широко распространен в культуре к северу и востоку от Повол</w:t>
      </w:r>
      <w:r>
        <w:softHyphen/>
        <w:t>жья и является клоном Аниса полосатого с ярко окрашенными плодами. З</w:t>
      </w:r>
      <w:r>
        <w:t>начи</w:t>
      </w:r>
      <w:r>
        <w:softHyphen/>
        <w:t>тельное место в сортименте он занимает в Северо-Западной, Волго-Вятской и середине Волжской зон, где занесен в Государственный реестр по областям этих зон. В Нижнем Поволжье значительно сократился объем его насаждений, осо</w:t>
      </w:r>
      <w:r>
        <w:softHyphen/>
        <w:t>бенно в Астраханской области</w:t>
      </w:r>
      <w:r>
        <w:t>, где его вытеснили местные, ранние астраханские сорта. В Саратовской и Волгоградской областях отдается предпочтение Анису розово-полосатому.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 xml:space="preserve">Деревья </w:t>
      </w:r>
      <w:r>
        <w:t>Аниса алого сильнорослые, высокие, в молодом возрасте с широ</w:t>
      </w:r>
      <w:r>
        <w:softHyphen/>
        <w:t>копирамидальной, а в плодоносящем - шаровидно</w:t>
      </w:r>
      <w:r>
        <w:t>й, редкой кроной. Основные ветви изогнуты, приподняты вверх, слегка коленчатые, сравнительно тонкие, свет</w:t>
      </w:r>
      <w:r>
        <w:softHyphen/>
        <w:t>ло-коричневого цвета. Плодоношение сосредоточено преимущественно на копье</w:t>
      </w:r>
      <w:r>
        <w:softHyphen/>
        <w:t>цах и сложных кольчатках, на трехлетней древесине.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 xml:space="preserve">Побеги </w:t>
      </w:r>
      <w:r>
        <w:t xml:space="preserve">слегка изогнутые, </w:t>
      </w:r>
      <w:r>
        <w:t>с короткими междоузлиями, коричневой окраски с красным оттенком и небольшим количеством округлых, крупных, но чаще сред</w:t>
      </w:r>
      <w:r>
        <w:softHyphen/>
        <w:t>ней величины чечевичек, побеги слабоопушенные или голые.</w:t>
      </w:r>
    </w:p>
    <w:p w:rsidR="00772CF9" w:rsidRDefault="00205415">
      <w:pPr>
        <w:pStyle w:val="81"/>
        <w:framePr w:w="9605" w:h="7322" w:hRule="exact" w:wrap="none" w:vAnchor="page" w:hAnchor="page" w:x="2033" w:y="2108"/>
        <w:shd w:val="clear" w:color="auto" w:fill="auto"/>
        <w:spacing w:line="250" w:lineRule="exact"/>
        <w:ind w:left="20" w:right="1960" w:firstLine="400"/>
        <w:jc w:val="both"/>
      </w:pPr>
      <w:r>
        <w:t xml:space="preserve">Листья средней величины и длины, зеленые, реже овальной и яйцевидной формы, но </w:t>
      </w:r>
      <w:r>
        <w:t>чаще округлые, с коротким кончиком и округлым основанием, заметно изогнутые, в основании немного сложенные, мелко зазубренные, городчатые или городчато-пильчатые, слабоволнистые по краю. Поверхность листа матовая, слег</w:t>
      </w:r>
      <w:r>
        <w:softHyphen/>
        <w:t>ка морщинистая в средней части, с хар</w:t>
      </w:r>
      <w:r>
        <w:t>актерными вдавленностями, диаметром с горошину. Черешок листа довольно короткий, имеет сильное опушение, окрашен слабым антоцианом без перехода на центральный нерв. Опушение листовой пла</w:t>
      </w:r>
      <w:r>
        <w:softHyphen/>
        <w:t>стинки слабое или среднее. Нервация сильно выраженная, крупно сетчата</w:t>
      </w:r>
      <w:r>
        <w:t>я без</w:t>
      </w:r>
    </w:p>
    <w:p w:rsidR="00772CF9" w:rsidRDefault="00CF38F7">
      <w:pPr>
        <w:framePr w:wrap="none" w:vAnchor="page" w:hAnchor="page" w:x="2037" w:y="994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711450"/>
            <wp:effectExtent l="0" t="0" r="0" b="0"/>
            <wp:docPr id="68" name="Рисунок 68" descr="C:\Users\AFBF~1\AppData\Local\Temp\FineReader11\media\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AFBF~1\AppData\Local\Temp\FineReader11\media\image75.jpe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19" w:y="14477"/>
        <w:shd w:val="clear" w:color="auto" w:fill="auto"/>
        <w:spacing w:line="250" w:lineRule="exact"/>
        <w:ind w:left="20"/>
      </w:pPr>
      <w:r>
        <w:rPr>
          <w:rStyle w:val="22pt"/>
        </w:rPr>
        <w:t>89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93" w:h="835" w:hRule="exact" w:wrap="none" w:vAnchor="page" w:hAnchor="page" w:x="1169" w:y="2112"/>
        <w:shd w:val="clear" w:color="auto" w:fill="auto"/>
        <w:spacing w:line="192" w:lineRule="exact"/>
        <w:ind w:left="40" w:right="140" w:firstLine="240"/>
      </w:pPr>
      <w:r>
        <w:rPr>
          <w:rStyle w:val="a7"/>
        </w:rPr>
        <w:lastRenderedPageBreak/>
        <w:t>Анис алый (Анис бархатный, Анис сафьянный, Анис красный)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0"/>
        <w:jc w:val="both"/>
      </w:pPr>
      <w:r>
        <w:t xml:space="preserve">окраски антоцианом. Листья расположены под прямым </w:t>
      </w:r>
      <w:r>
        <w:t>углом к побегу. Прилист</w:t>
      </w:r>
      <w:r>
        <w:softHyphen/>
        <w:t>ники небольшие, узколанцетной формы.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Бутоны бело-розовые, при распускании цветок средней величины, чашевид</w:t>
      </w:r>
      <w:r>
        <w:softHyphen/>
        <w:t>ной формы, лепестки белые с зеленоватым оттенком, удлиненно-овальные, вогну</w:t>
      </w:r>
      <w:r>
        <w:softHyphen/>
        <w:t xml:space="preserve">тые, крупноволнистые по краю, колонка пестика </w:t>
      </w:r>
      <w:r>
        <w:t>довольно короткая, сильно опу</w:t>
      </w:r>
      <w:r>
        <w:softHyphen/>
        <w:t>шенная, столбики голые по всей длине, иногда имеется опушение у основания. Рыльца пестиков располагаются немного выше уровня пыльников.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или несколько меньшей величины, выравненные, сильноуп- лощенной (нередко реп</w:t>
      </w:r>
      <w:r>
        <w:t>овидной) формы, округлые или слегка конические к ча</w:t>
      </w:r>
      <w:r>
        <w:softHyphen/>
        <w:t>шечке, слегка ребристой или ровной формы, сухие на ощупь. Основная окраска плодов светло-зеленая, иногда с желтоватым оттенком. На большей части или на всей поверхности плода - густой, равномерно-размытый</w:t>
      </w:r>
      <w:r>
        <w:t>, темно-красный румя</w:t>
      </w:r>
      <w:r>
        <w:softHyphen/>
        <w:t>нец. Кожица гладкая, густо покрыта восковым налетом, имеющим сизый оттенок, на окрашенной стороне плода подкожные точки средней величины, их среднее количество. Они белые, слабозаметные в ореоле, иногда бывают со слабой (не</w:t>
      </w:r>
      <w:r>
        <w:softHyphen/>
        <w:t>жной) оржав</w:t>
      </w:r>
      <w:r>
        <w:t>ленностью. Плодоножка толстая, короткая (у центральных плодов обычно не выступает за края воронки), у боковых плодов слегка выделяется из углубления. Она слабо опушенная, коричневого цвета. Чашечка закрытая, сред</w:t>
      </w:r>
      <w:r>
        <w:softHyphen/>
        <w:t xml:space="preserve">ней величины, помещается в блюдце, которое </w:t>
      </w:r>
      <w:r>
        <w:t>довольно мелкое, с крутыми края</w:t>
      </w:r>
      <w:r>
        <w:softHyphen/>
        <w:t>ми, узкое, заметно складчатое. Подчашечная трубка глубокая, иногда средней глубины и ширины, цилиндрической или конусовидной формы. Осевая полость небольшая, узкая. Семенное гнездо обычно находится в центре плода или немно</w:t>
      </w:r>
      <w:r>
        <w:softHyphen/>
        <w:t>г</w:t>
      </w:r>
      <w:r>
        <w:t>о приближено к чашечке. Семенные камеры обычно закрытые или слегка приот</w:t>
      </w:r>
      <w:r>
        <w:softHyphen/>
        <w:t>крытые.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Мякоть белая, слегка зеленоватая, средней плотности, сочная, мелкозернис</w:t>
      </w:r>
      <w:r>
        <w:softHyphen/>
        <w:t>тая, приятного кисло-сладкого вкуса с сильным ароматом. Химический состав плодов: сухих веществ - 15%,</w:t>
      </w:r>
      <w:r>
        <w:t xml:space="preserve"> сумма сахаров - 9,6%, титруемых кислот - 0,65%, на сырой вес, аскорбиновой кислоты - 6,1 мг/100 г, Р-активных веществ (катехи- нов) - 116 мг/100 г, флавонолов - 14 мг/100 г, сумма фенольных соединений - 858 мг/100 г, пектиновых веществ - 0,71% на сырой ве</w:t>
      </w:r>
      <w:r>
        <w:t>с.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В Верхнем Поволжье и восточнее плоды зимнего срока созревания, в Сред</w:t>
      </w:r>
      <w:r>
        <w:softHyphen/>
        <w:t>нем Поволжье - осеннего, а в Нижнем Поволжье это летний сорт, плоды его собирают в конце августа. До съемной зрелости они достаточно прочно удержи</w:t>
      </w:r>
      <w:r>
        <w:softHyphen/>
        <w:t xml:space="preserve">ваются на дереве. Плоды Аниса алого </w:t>
      </w:r>
      <w:r>
        <w:t>среди других летних сортов отличаются продолжительной лежкостью (до месяца в подвале, еще дольше лежит в холо</w:t>
      </w:r>
      <w:r>
        <w:softHyphen/>
        <w:t>дильнике). Товарность плодов средняя 79-80%, в том числе высшего и первого сорта - 34-36%. Плоды потребляются в свежем виде и хороши для переработ</w:t>
      </w:r>
      <w:r>
        <w:t>ки на соки, приготовления повидла, пастилы, сушеных яблок и других продуктов.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самобесплоден, нуждается в опылителях, лучшими из которых являют</w:t>
      </w:r>
      <w:r>
        <w:softHyphen/>
        <w:t>ся Яндыковское и Июльское Черненко.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Деревья на 4-5 год после посадки вступают в плодоношение. Плодоносит еже</w:t>
      </w:r>
      <w:r>
        <w:t>годно. При полном развитии дает 200-300 кг яблок с дерева, затем появляет</w:t>
      </w:r>
      <w:r>
        <w:softHyphen/>
        <w:t>ся периодичность плодоношения и плоды становятся мельче.</w:t>
      </w:r>
    </w:p>
    <w:p w:rsidR="00772CF9" w:rsidRDefault="00205415">
      <w:pPr>
        <w:pStyle w:val="81"/>
        <w:framePr w:w="7656" w:h="12136" w:hRule="exact" w:wrap="none" w:vAnchor="page" w:hAnchor="page" w:x="2930" w:y="2098"/>
        <w:shd w:val="clear" w:color="auto" w:fill="auto"/>
        <w:spacing w:line="250" w:lineRule="exact"/>
        <w:ind w:left="20" w:right="20" w:firstLine="400"/>
        <w:jc w:val="both"/>
      </w:pPr>
      <w:r>
        <w:t>Зимостойкость деревьев в Нижнем Поволжье довольно высокая, однако засу</w:t>
      </w:r>
      <w:r>
        <w:softHyphen/>
        <w:t>хоустойчивость и жаростойкость сравнительно слабые. Эт</w:t>
      </w:r>
      <w:r>
        <w:t>и показатели значи</w:t>
      </w:r>
      <w:r>
        <w:softHyphen/>
        <w:t>тельно повышаются при регулярном орошении. Широкое распространение Ани</w:t>
      </w:r>
      <w:r>
        <w:softHyphen/>
        <w:t>сов в Поволжье объясняется, прежде всего, их высокой экологической приспо</w:t>
      </w:r>
      <w:r>
        <w:softHyphen/>
        <w:t>собленностью к резко континентальным условиям. Сорт сравнительно устойчив к</w:t>
      </w:r>
    </w:p>
    <w:p w:rsidR="00772CF9" w:rsidRDefault="00205415">
      <w:pPr>
        <w:pStyle w:val="26"/>
        <w:framePr w:wrap="none" w:vAnchor="page" w:hAnchor="page" w:x="1725" w:y="14496"/>
        <w:shd w:val="clear" w:color="auto" w:fill="auto"/>
        <w:spacing w:line="250" w:lineRule="exact"/>
        <w:ind w:left="20"/>
      </w:pPr>
      <w:r>
        <w:rPr>
          <w:rStyle w:val="22pt"/>
        </w:rPr>
        <w:t>90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3324" w:hRule="exact" w:wrap="none" w:vAnchor="page" w:hAnchor="page" w:x="2033" w:y="2098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парше и поражается лишь в годы сильных эпифитотий на 1 балл, сильнее сорт поражается мучнистой росой - до 4 баллов.</w:t>
      </w:r>
    </w:p>
    <w:p w:rsidR="00772CF9" w:rsidRDefault="00205415">
      <w:pPr>
        <w:pStyle w:val="81"/>
        <w:framePr w:w="7646" w:h="3324" w:hRule="exact" w:wrap="none" w:vAnchor="page" w:hAnchor="page" w:x="2033" w:y="2098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Достоинства сорта: </w:t>
      </w:r>
      <w:r>
        <w:t>высокая экологическая приспособленность, высокая уро</w:t>
      </w:r>
      <w:r>
        <w:softHyphen/>
        <w:t>жайность и долговечность дерева, красивая окр</w:t>
      </w:r>
      <w:r>
        <w:t>аска, приятный вкус и транспор</w:t>
      </w:r>
      <w:r>
        <w:softHyphen/>
        <w:t>табельность плодов, пригодность для потребления не только в свежем виде, но и использование в виде сырья для перерабатывающей промышленности.</w:t>
      </w:r>
    </w:p>
    <w:p w:rsidR="00772CF9" w:rsidRDefault="00205415">
      <w:pPr>
        <w:pStyle w:val="81"/>
        <w:framePr w:w="7646" w:h="3324" w:hRule="exact" w:wrap="none" w:vAnchor="page" w:hAnchor="page" w:x="2033" w:y="2098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Недостатки сорта: </w:t>
      </w:r>
      <w:r>
        <w:t>поражаемость деревьев мучнистой росой, сравнительно небольшой раз</w:t>
      </w:r>
      <w:r>
        <w:t>мер плодов и периодичность плодоношения.</w:t>
      </w:r>
    </w:p>
    <w:p w:rsidR="00772CF9" w:rsidRDefault="00205415">
      <w:pPr>
        <w:pStyle w:val="81"/>
        <w:framePr w:w="7646" w:h="3324" w:hRule="exact" w:wrap="none" w:vAnchor="page" w:hAnchor="page" w:x="2033" w:y="2098"/>
        <w:shd w:val="clear" w:color="auto" w:fill="auto"/>
        <w:spacing w:line="250" w:lineRule="exact"/>
        <w:ind w:right="20" w:firstLine="400"/>
        <w:jc w:val="both"/>
      </w:pPr>
      <w:r>
        <w:t>Сорт Анис алый довольно широко используется в селекции. С его участием создано 6 новых сортов, в том числе Июльское Черненко (Анис алый х Папиров- ка) селекции ВНИИГиСПР; Дочь Папировки (Анис алый х Папировка) селек</w:t>
      </w:r>
      <w:r>
        <w:t>ции Самарской опытной станции садоводства и Солнцедар (Анис алый - свободное опыление) селекции Екатеринбургской опытной станции садоводства.</w:t>
      </w:r>
    </w:p>
    <w:p w:rsidR="00772CF9" w:rsidRDefault="00205415">
      <w:pPr>
        <w:pStyle w:val="40"/>
        <w:framePr w:w="7646" w:h="579" w:hRule="exact" w:wrap="none" w:vAnchor="page" w:hAnchor="page" w:x="2033" w:y="5496"/>
        <w:shd w:val="clear" w:color="auto" w:fill="auto"/>
        <w:spacing w:before="0" w:after="0" w:line="280" w:lineRule="exact"/>
        <w:ind w:right="80"/>
      </w:pPr>
      <w:r>
        <w:rPr>
          <w:rStyle w:val="47"/>
          <w:b/>
          <w:bCs/>
        </w:rPr>
        <w:t>М</w:t>
      </w:r>
    </w:p>
    <w:p w:rsidR="00772CF9" w:rsidRDefault="00205415">
      <w:pPr>
        <w:pStyle w:val="81"/>
        <w:framePr w:w="1536" w:h="835" w:hRule="exact" w:wrap="none" w:vAnchor="page" w:hAnchor="page" w:x="9914" w:y="2112"/>
        <w:shd w:val="clear" w:color="auto" w:fill="auto"/>
        <w:spacing w:line="192" w:lineRule="exact"/>
        <w:ind w:left="140" w:right="40" w:firstLine="240"/>
      </w:pPr>
      <w:r>
        <w:rPr>
          <w:rStyle w:val="a7"/>
        </w:rPr>
        <w:t>Анис алый (Анис бархатный, Анис сафьянный, Анис красный)</w:t>
      </w:r>
    </w:p>
    <w:p w:rsidR="00772CF9" w:rsidRDefault="00205415">
      <w:pPr>
        <w:pStyle w:val="83"/>
        <w:framePr w:w="7646" w:h="1013" w:hRule="exact" w:wrap="none" w:vAnchor="page" w:hAnchor="page" w:x="2033" w:y="6322"/>
        <w:shd w:val="clear" w:color="auto" w:fill="auto"/>
        <w:spacing w:before="0" w:after="202" w:line="280" w:lineRule="exact"/>
        <w:ind w:right="80"/>
        <w:jc w:val="center"/>
      </w:pPr>
      <w:bookmarkStart w:id="57" w:name="bookmark56"/>
      <w:r>
        <w:t>АНИС ПОЛОСАТЫЙ</w:t>
      </w:r>
      <w:bookmarkEnd w:id="57"/>
    </w:p>
    <w:p w:rsidR="00772CF9" w:rsidRDefault="00205415">
      <w:pPr>
        <w:pStyle w:val="130"/>
        <w:framePr w:w="7646" w:h="1013" w:hRule="exact" w:wrap="none" w:vAnchor="page" w:hAnchor="page" w:x="2033" w:y="6322"/>
        <w:shd w:val="clear" w:color="auto" w:fill="auto"/>
        <w:spacing w:after="109" w:line="220" w:lineRule="exact"/>
        <w:ind w:right="80"/>
        <w:jc w:val="center"/>
      </w:pPr>
      <w:bookmarkStart w:id="58" w:name="bookmark57"/>
      <w:r>
        <w:rPr>
          <w:rStyle w:val="130pt"/>
        </w:rPr>
        <w:t>(АНИС СЕРЫЙ)</w:t>
      </w:r>
      <w:bookmarkEnd w:id="58"/>
    </w:p>
    <w:p w:rsidR="00772CF9" w:rsidRDefault="00205415">
      <w:pPr>
        <w:pStyle w:val="241"/>
        <w:framePr w:h="506" w:wrap="around" w:vAnchor="page" w:hAnchor="page" w:x="1986" w:y="7293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56"/>
          <w:szCs w:val="56"/>
        </w:rPr>
        <w:t>М</w:t>
      </w:r>
    </w:p>
    <w:p w:rsidR="00772CF9" w:rsidRDefault="00205415">
      <w:pPr>
        <w:pStyle w:val="241"/>
        <w:framePr w:w="7646" w:h="2268" w:hRule="exact" w:wrap="none" w:vAnchor="page" w:hAnchor="page" w:x="2033" w:y="7335"/>
        <w:shd w:val="clear" w:color="auto" w:fill="auto"/>
        <w:spacing w:before="0"/>
        <w:ind w:left="566" w:right="20"/>
      </w:pPr>
      <w:r>
        <w:t xml:space="preserve">естный, старинный ценный </w:t>
      </w:r>
      <w:r>
        <w:t>сорт Поволжья народной селекции. Считается</w:t>
      </w:r>
      <w:r>
        <w:br/>
        <w:t>одним из представителей сортотипа клонов Аниса. Сорт районирован</w:t>
      </w:r>
    </w:p>
    <w:p w:rsidR="00772CF9" w:rsidRDefault="00205415">
      <w:pPr>
        <w:pStyle w:val="241"/>
        <w:framePr w:w="7646" w:h="2268" w:hRule="exact" w:wrap="none" w:vAnchor="page" w:hAnchor="page" w:x="2033" w:y="7335"/>
        <w:shd w:val="clear" w:color="auto" w:fill="auto"/>
        <w:spacing w:before="0"/>
        <w:ind w:right="20"/>
      </w:pPr>
      <w:r>
        <w:t>в Северо-Западной, Центральной, Волго-Вятской, Средневолжской и Уральской</w:t>
      </w:r>
      <w:r>
        <w:br/>
        <w:t>зонах России. Общая характеристика Анисов дана при описании Аниса алого.</w:t>
      </w:r>
      <w:r>
        <w:br/>
      </w:r>
      <w:r>
        <w:t>С. И. Исаев предполагает, что Анис полосатый в культуру вошел раньше, чем</w:t>
      </w:r>
      <w:r>
        <w:br/>
        <w:t>Анис алый, так как в старых поволжских садах чаще встречается Анис полоса-</w:t>
      </w:r>
      <w:r>
        <w:br/>
        <w:t>тый, который распространен к западу и к северу от Волги.</w:t>
      </w:r>
    </w:p>
    <w:p w:rsidR="00772CF9" w:rsidRDefault="00205415">
      <w:pPr>
        <w:pStyle w:val="81"/>
        <w:framePr w:w="7646" w:h="2268" w:hRule="exact" w:wrap="none" w:vAnchor="page" w:hAnchor="page" w:x="2033" w:y="7335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Деревья </w:t>
      </w:r>
      <w:r>
        <w:t>сильнорослые, такие же, как у Аниса алого,</w:t>
      </w:r>
      <w:r>
        <w:t xml:space="preserve"> с густой кроной (в молодом возрасте имеют обратноконусовидную или даже метловидную крону).</w:t>
      </w:r>
    </w:p>
    <w:p w:rsidR="00772CF9" w:rsidRDefault="00205415">
      <w:pPr>
        <w:pStyle w:val="81"/>
        <w:framePr w:w="1507" w:h="504" w:hRule="exact" w:wrap="none" w:vAnchor="page" w:hAnchor="page" w:x="9953" w:y="7289"/>
        <w:shd w:val="clear" w:color="auto" w:fill="auto"/>
        <w:spacing w:line="226" w:lineRule="exact"/>
        <w:ind w:left="180" w:right="60" w:firstLine="0"/>
        <w:jc w:val="both"/>
      </w:pPr>
      <w:r>
        <w:rPr>
          <w:rStyle w:val="a7"/>
        </w:rPr>
        <w:t>Анис полосатый (Анис серый)</w:t>
      </w:r>
    </w:p>
    <w:p w:rsidR="00772CF9" w:rsidRDefault="00CF38F7">
      <w:pPr>
        <w:framePr w:wrap="none" w:vAnchor="page" w:hAnchor="page" w:x="2028" w:y="1014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04770"/>
            <wp:effectExtent l="0" t="0" r="0" b="5080"/>
            <wp:docPr id="69" name="Рисунок 69" descr="C:\Users\AFBF~1\AppData\Local\Temp\FineReader11\media\image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AFBF~1\AppData\Local\Temp\FineReader11\media\image76.jpe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14" w:y="14506"/>
        <w:shd w:val="clear" w:color="auto" w:fill="auto"/>
        <w:spacing w:line="250" w:lineRule="exact"/>
        <w:ind w:left="20"/>
      </w:pPr>
      <w:r>
        <w:rPr>
          <w:rStyle w:val="22pt"/>
        </w:rPr>
        <w:t>9</w:t>
      </w:r>
      <w:r>
        <w:rPr>
          <w:rStyle w:val="20pt"/>
        </w:rPr>
        <w:t xml:space="preserve"> </w:t>
      </w:r>
      <w:r>
        <w:rPr>
          <w:rStyle w:val="22pt"/>
        </w:rPr>
        <w:t>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411" w:h="473" w:hRule="exact" w:wrap="none" w:vAnchor="page" w:hAnchor="page" w:x="1250" w:y="2103"/>
        <w:shd w:val="clear" w:color="auto" w:fill="auto"/>
        <w:spacing w:after="0" w:line="230" w:lineRule="exact"/>
        <w:ind w:left="20"/>
      </w:pPr>
      <w:r>
        <w:rPr>
          <w:rStyle w:val="Georgia75pt0pt1"/>
        </w:rPr>
        <w:lastRenderedPageBreak/>
        <w:t>А</w:t>
      </w:r>
      <w:r>
        <w:rPr>
          <w:rStyle w:val="0pt1"/>
          <w:b/>
          <w:bCs/>
        </w:rPr>
        <w:t>нис полосатый</w:t>
      </w:r>
    </w:p>
    <w:p w:rsidR="00772CF9" w:rsidRDefault="00205415">
      <w:pPr>
        <w:pStyle w:val="aa"/>
        <w:framePr w:w="1411" w:h="473" w:hRule="exact" w:wrap="none" w:vAnchor="page" w:hAnchor="page" w:x="1250" w:y="2103"/>
        <w:shd w:val="clear" w:color="auto" w:fill="auto"/>
        <w:spacing w:after="0" w:line="230" w:lineRule="exact"/>
        <w:ind w:left="160"/>
      </w:pPr>
      <w:r>
        <w:rPr>
          <w:rStyle w:val="Georgia75pt0pt1"/>
        </w:rPr>
        <w:t>(А</w:t>
      </w:r>
      <w:r>
        <w:rPr>
          <w:rStyle w:val="0pt1"/>
          <w:b/>
          <w:bCs/>
        </w:rPr>
        <w:t>нис серый</w:t>
      </w:r>
      <w:r>
        <w:rPr>
          <w:rStyle w:val="Georgia75pt0pt1"/>
        </w:rPr>
        <w:t>)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0"/>
        <w:jc w:val="both"/>
      </w:pPr>
      <w:r>
        <w:t>Основные скелетные ветви коленчатые, средней толщины, коричневые, с волнис</w:t>
      </w:r>
      <w:r>
        <w:softHyphen/>
        <w:t>той, шероховатой корой. Плодоношение сосредоточено на копьецах и кольчатках.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 xml:space="preserve">довольно прямые, иногда наблюдается слабая </w:t>
      </w:r>
      <w:r>
        <w:t>изогнутость и колен- чатость, темно-коричневые, с красным оттенком и короткими междоузлиями, го</w:t>
      </w:r>
      <w:r>
        <w:softHyphen/>
        <w:t>лые или слабо опушенные, с мелкими, немногочисленными, округлыми, шерохо</w:t>
      </w:r>
      <w:r>
        <w:softHyphen/>
        <w:t>ватыми чечевичками.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t>Листья в общей массе средней величины, сочетаются с небольшим колич</w:t>
      </w:r>
      <w:r>
        <w:t>е</w:t>
      </w:r>
      <w:r>
        <w:softHyphen/>
        <w:t>ством мелких листьев, они немного крупнее, чем у Аниса алого, средней ширины. Имеют почти округлую и округло-яйцевидную форму, темно-зеленого цвета. Мор</w:t>
      </w:r>
      <w:r>
        <w:softHyphen/>
        <w:t>щинистые, кожистые, слегка блестящие, со слабым и средневойлочным опушени</w:t>
      </w:r>
      <w:r>
        <w:softHyphen/>
        <w:t>ем. Листовая пластинка заме</w:t>
      </w:r>
      <w:r>
        <w:t>тно изогнута лишь в основании, несколько сложена по главной жилке, с неровностями в средней части, среди которых выделяются характерные округлые вдавленности диаметром с горошину. Края листа неров</w:t>
      </w:r>
      <w:r>
        <w:softHyphen/>
        <w:t>ные, мелко зазубренные, городчатые. Основание листа округло</w:t>
      </w:r>
      <w:r>
        <w:t>е, округлая вер</w:t>
      </w:r>
      <w:r>
        <w:softHyphen/>
        <w:t>хушка завершается коротким, плавно суживающимся кончиком. Черешок листа короткий, редко достигает средней длины. Листовая пластинка расположена под прямым углом относительно стебля. Прилистники нитевидные, небольшие или отсутствуют.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t xml:space="preserve">Цветки </w:t>
      </w:r>
      <w:r>
        <w:t>крупные с довольно крупными лепестками белого цвета с желтовато</w:t>
      </w:r>
      <w:r>
        <w:softHyphen/>
        <w:t>зеленым оттенком, чашевидной формы. Колонка пестика средней величины, сла</w:t>
      </w:r>
      <w:r>
        <w:softHyphen/>
        <w:t>бо опушенная ниже развилки и очень сильно в развилке. Столбики голые. Рыль</w:t>
      </w:r>
      <w:r>
        <w:softHyphen/>
        <w:t>ца расположены немного выше и на уровне пыл</w:t>
      </w:r>
      <w:r>
        <w:t>ьников.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по величине средние или несколько мельче, сравнительно одномер</w:t>
      </w:r>
      <w:r>
        <w:softHyphen/>
        <w:t>ные. В массе плоды несколько крупнее, чем у Аниса алого. По форме они доволь</w:t>
      </w:r>
      <w:r>
        <w:softHyphen/>
        <w:t>но сильно уплощенные, округлые или слабоконические к чашечке, с ровным ре</w:t>
      </w:r>
      <w:r>
        <w:softHyphen/>
        <w:t>льефом или слабозаметными, ш</w:t>
      </w:r>
      <w:r>
        <w:t>ирокими, округлыми ребрами. Кожица гладкая. Основная окраска светло-зеленая. На половине или большей части поверхности плода крапчато-полосатый румянец по розовому фону, неяркий, под интенсив</w:t>
      </w:r>
      <w:r>
        <w:softHyphen/>
        <w:t>ным, сизоватым, восковым налетом на кожице. Плодоножка короткая,</w:t>
      </w:r>
      <w:r>
        <w:t xml:space="preserve"> средней толщины, не выходит за пределы воронки. Воронка довольно узкая, глубокая, но чаще средней ширины и глубины, с гладкой кожицей, которая иногда имеет сла</w:t>
      </w:r>
      <w:r>
        <w:softHyphen/>
        <w:t>бую, нежную оржавленность, не выходящую за пределы углубления. Чашечка закрытая, иногда полуотк</w:t>
      </w:r>
      <w:r>
        <w:t>рытая, блюдце довольно мелкое, узкое, с крутыми кра</w:t>
      </w:r>
      <w:r>
        <w:softHyphen/>
        <w:t>ями, почти без складок или со слабовыраженными складками. Подчашечная трубка коническая или цилиндрическая, средней ширины и глубины. Осевая полость малая или совсем не выражена. Сердечко маленькое. Семен</w:t>
      </w:r>
      <w:r>
        <w:t>ные камеры обычно слегка приоткрыты. Семенное гнездо расположено в центре плода или несколько приближено к его вершине.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t>Мякоть белая, зеленоватая, мелкозернистая, сочная, кисло-сладкая, со свое</w:t>
      </w:r>
      <w:r>
        <w:softHyphen/>
        <w:t>образным анисовым ароматом. Зрелые плоды обычно душистые, поэт</w:t>
      </w:r>
      <w:r>
        <w:t>ому сорт на рынке приобрел большую популярность. По химическому составу плоды Аниса полосатого близки к Анису алому: сухих веществ в среднем - 15,1% (максималь</w:t>
      </w:r>
      <w:r>
        <w:softHyphen/>
        <w:t xml:space="preserve">но - 17,4%), сахаров - 11,2 (11,6), титруемых кислот - 0,65% (0,74%) на сырой вес, аскорбиновой </w:t>
      </w:r>
      <w:r>
        <w:t>кислоты - 6,5 мг/100 г (7,8).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right="20" w:firstLine="400"/>
        <w:jc w:val="both"/>
      </w:pPr>
      <w:r>
        <w:t>Плоды в центральных и северо-западных областях, а так же в среднем и верхнем Поволжье - зимнего срока потребления, в средней части Нижнего По</w:t>
      </w:r>
      <w:r>
        <w:softHyphen/>
        <w:t>волжья - осеннего, а на юге Нижнего Поволжья - летнего.</w:t>
      </w:r>
    </w:p>
    <w:p w:rsidR="00772CF9" w:rsidRDefault="00205415">
      <w:pPr>
        <w:pStyle w:val="81"/>
        <w:framePr w:w="7651" w:h="12113" w:hRule="exact" w:wrap="none" w:vAnchor="page" w:hAnchor="page" w:x="2978" w:y="2103"/>
        <w:shd w:val="clear" w:color="auto" w:fill="auto"/>
        <w:spacing w:line="250" w:lineRule="exact"/>
        <w:ind w:firstLine="400"/>
        <w:jc w:val="both"/>
      </w:pPr>
      <w:r>
        <w:t>Плоды созревают несколько по</w:t>
      </w:r>
      <w:r>
        <w:t>зже Аниса алого и хранятся дольше. В Ниж-</w:t>
      </w:r>
    </w:p>
    <w:p w:rsidR="00772CF9" w:rsidRDefault="00205415">
      <w:pPr>
        <w:pStyle w:val="26"/>
        <w:framePr w:wrap="none" w:vAnchor="page" w:hAnchor="page" w:x="1768" w:y="14473"/>
        <w:shd w:val="clear" w:color="auto" w:fill="auto"/>
        <w:spacing w:line="250" w:lineRule="exact"/>
        <w:ind w:left="20"/>
      </w:pPr>
      <w:r>
        <w:rPr>
          <w:rStyle w:val="22pt"/>
        </w:rPr>
        <w:t>92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нем Поволжье в Волгоградской области съем плодов производят в первой полови</w:t>
      </w:r>
      <w:r>
        <w:softHyphen/>
        <w:t>не августа и плоды хранятся лишь 1,5-2 месяца. Транспортабельность сорта высо</w:t>
      </w:r>
      <w:r>
        <w:softHyphen/>
        <w:t>кая. Товарность плодов сравнительно</w:t>
      </w:r>
      <w:r>
        <w:t xml:space="preserve"> высокая. Плоды потребляются в свежем виде, а также для мочки, сушки, виноделия и яблочного теста.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самобесплоден, лучшими опылителями для него являются: Яндыков- ское, Июльское Черненко, Бельфлер-китайка и Боровинка.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400"/>
        <w:jc w:val="both"/>
      </w:pPr>
      <w:r>
        <w:t>Деревья вступают в плодоношение на</w:t>
      </w:r>
      <w:r>
        <w:t xml:space="preserve"> 5-6 год после посадки, приносят высо</w:t>
      </w:r>
      <w:r>
        <w:softHyphen/>
        <w:t>кий товарный урожай. Продуктивность сорта очень высокая, нарастает постепен</w:t>
      </w:r>
      <w:r>
        <w:softHyphen/>
        <w:t>но и к 20-25 годам достигает 250-300 кг с дерева. По урожайности этот сорт выше Аниса алого. По данным С. П. Кедрина (Самарская опытная станци</w:t>
      </w:r>
      <w:r>
        <w:t>я садо</w:t>
      </w:r>
      <w:r>
        <w:softHyphen/>
        <w:t>водства), Анис полосатый оказался самым урожайным из всех поволжских сор</w:t>
      </w:r>
      <w:r>
        <w:softHyphen/>
        <w:t>тов. При очень высоких урожаях наблюдается периодичность плодоношения. Деревья в благоприятных условиях достигают возраста 100 лет и более. Это является подтверждением экологич</w:t>
      </w:r>
      <w:r>
        <w:t>еской устойчивости сорта в условиях Повол</w:t>
      </w:r>
      <w:r>
        <w:softHyphen/>
        <w:t>жья. Деревья выносливы и неприхотливы к почвам.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400"/>
        <w:jc w:val="both"/>
      </w:pPr>
      <w:r>
        <w:t>Сорт отличается очень высокой зимостойкостью, засухо- и жаростойкостью, высокой устойчивостью к черному раку и средней устойчивостью к парше и мучнистой росе.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</w:t>
      </w:r>
      <w:r>
        <w:rPr>
          <w:rStyle w:val="0pt"/>
        </w:rPr>
        <w:t xml:space="preserve">ства сорта: </w:t>
      </w:r>
      <w:r>
        <w:t>высокая зимостойкость и засухоустойчивость, высокая урожайность и долговечность, а в целом, широкая экологическая приспособлен</w:t>
      </w:r>
      <w:r>
        <w:softHyphen/>
        <w:t>ность сорта к условиям среды; ценится за приятный вкус и своеобразный анисо</w:t>
      </w:r>
      <w:r>
        <w:softHyphen/>
        <w:t>вый аромат плодов.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небо</w:t>
      </w:r>
      <w:r>
        <w:t>льшой размер плодов и сравнительно короткий срок хранения их в условиях низовья Волги.</w:t>
      </w:r>
    </w:p>
    <w:p w:rsidR="00772CF9" w:rsidRDefault="00205415">
      <w:pPr>
        <w:pStyle w:val="81"/>
        <w:framePr w:w="7656" w:h="8563" w:hRule="exact" w:wrap="none" w:vAnchor="page" w:hAnchor="page" w:x="1274" w:y="2103"/>
        <w:shd w:val="clear" w:color="auto" w:fill="auto"/>
        <w:spacing w:after="996" w:line="250" w:lineRule="exact"/>
        <w:ind w:left="20" w:right="20" w:firstLine="400"/>
        <w:jc w:val="both"/>
      </w:pPr>
      <w:r>
        <w:t>Анис серый оказался ценной исходной формой при создании новых зимос</w:t>
      </w:r>
      <w:r>
        <w:softHyphen/>
        <w:t>тойких сортов. С его участием получены сорта Звездочка (Пепинка литовская х Анис серый) селекции ВНИИ</w:t>
      </w:r>
      <w:r>
        <w:t>ГиСПР и Дочь Вагнера (Анис серый х Вагнер) се</w:t>
      </w:r>
      <w:r>
        <w:softHyphen/>
        <w:t>лекции МГУ им. М. В. Ломоносова.</w:t>
      </w:r>
    </w:p>
    <w:p w:rsidR="00772CF9" w:rsidRDefault="00205415">
      <w:pPr>
        <w:pStyle w:val="83"/>
        <w:framePr w:w="7656" w:h="8563" w:hRule="exact" w:wrap="none" w:vAnchor="page" w:hAnchor="page" w:x="1274" w:y="2103"/>
        <w:shd w:val="clear" w:color="auto" w:fill="auto"/>
        <w:spacing w:before="0" w:after="106" w:line="280" w:lineRule="exact"/>
        <w:jc w:val="center"/>
      </w:pPr>
      <w:bookmarkStart w:id="59" w:name="bookmark58"/>
      <w:r>
        <w:t>АНИС РОЗОВО-ПОЛОСАТЫЙ</w:t>
      </w:r>
      <w:bookmarkEnd w:id="59"/>
    </w:p>
    <w:p w:rsidR="00772CF9" w:rsidRDefault="00205415">
      <w:pPr>
        <w:pStyle w:val="241"/>
        <w:framePr w:h="530" w:wrap="around" w:vAnchor="page" w:hAnchor="page" w:x="1270" w:y="10622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41"/>
        <w:framePr w:w="7656" w:h="3535" w:hRule="exact" w:wrap="none" w:vAnchor="page" w:hAnchor="page" w:x="1274" w:y="10666"/>
        <w:shd w:val="clear" w:color="auto" w:fill="auto"/>
        <w:spacing w:before="0"/>
        <w:ind w:left="413" w:right="20"/>
      </w:pPr>
      <w:r>
        <w:t>орт народной селекции. Это розово-полосатый клон Аниса полосатого (серо-</w:t>
      </w:r>
      <w:r>
        <w:br/>
        <w:t>го). В описании В. В. Пашкевича (Плодоводство, 1908 г.) упоминается о</w:t>
      </w:r>
    </w:p>
    <w:p w:rsidR="00772CF9" w:rsidRDefault="00205415">
      <w:pPr>
        <w:pStyle w:val="241"/>
        <w:framePr w:w="7656" w:h="3535" w:hRule="exact" w:wrap="none" w:vAnchor="page" w:hAnchor="page" w:x="1274" w:y="10666"/>
        <w:shd w:val="clear" w:color="auto" w:fill="auto"/>
        <w:spacing w:before="0"/>
        <w:ind w:left="20" w:right="20"/>
      </w:pPr>
      <w:r>
        <w:t xml:space="preserve">столетних </w:t>
      </w:r>
      <w:r>
        <w:t>деревьях Аниса, следовательно, в начале 19 века, т. е. в 1808 году он</w:t>
      </w:r>
      <w:r>
        <w:br/>
        <w:t>уже использовался в садоводстве Поволжья и особенно в Саратовской губернии.</w:t>
      </w:r>
      <w:r>
        <w:br/>
        <w:t>В 1967 году участникам Пленума ВАСХНИЛ в селе Алексеевка Саратовской</w:t>
      </w:r>
      <w:r>
        <w:br/>
        <w:t xml:space="preserve">области были показаны 200-летние деревья </w:t>
      </w:r>
      <w:r>
        <w:t>Аниса розово-полосатого. По разно-</w:t>
      </w:r>
      <w:r>
        <w:br/>
        <w:t>образию множества различных форм этого сортотипа Саратовскую губернию можно</w:t>
      </w:r>
      <w:r>
        <w:br/>
        <w:t>считать одним из центров происхождения Аниса. В прошлом столетии этот сорт</w:t>
      </w:r>
      <w:r>
        <w:br/>
        <w:t>входил в районированный сортимент всех областей Центральной России, По</w:t>
      </w:r>
      <w:r>
        <w:t>вол-</w:t>
      </w:r>
      <w:r>
        <w:br/>
        <w:t>жья, Урала, а также использовался для стелющейся культуры в Красноярском</w:t>
      </w:r>
      <w:r>
        <w:br/>
        <w:t>крае, Омской и Вологодской областях.</w:t>
      </w:r>
    </w:p>
    <w:p w:rsidR="00772CF9" w:rsidRDefault="00205415">
      <w:pPr>
        <w:pStyle w:val="81"/>
        <w:framePr w:w="7656" w:h="3535" w:hRule="exact" w:wrap="none" w:vAnchor="page" w:hAnchor="page" w:x="1274" w:y="1066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сильнорослое, в молодом возрасте имеет широкопирамидальную кро</w:t>
      </w:r>
      <w:r>
        <w:softHyphen/>
        <w:t>ну, а с вступлением в плодоношение - обратноконусовидную форму. Крона с</w:t>
      </w:r>
      <w:r>
        <w:t>ред</w:t>
      </w:r>
      <w:r>
        <w:softHyphen/>
        <w:t>ней густоты, с возрастом становится редкой, скелетные ветки прямые или слегка</w:t>
      </w:r>
    </w:p>
    <w:p w:rsidR="00772CF9" w:rsidRDefault="00205415">
      <w:pPr>
        <w:pStyle w:val="aa"/>
        <w:framePr w:w="1416" w:h="473" w:hRule="exact" w:wrap="none" w:vAnchor="page" w:hAnchor="page" w:x="9242" w:y="2103"/>
        <w:shd w:val="clear" w:color="auto" w:fill="auto"/>
        <w:spacing w:after="0" w:line="230" w:lineRule="exact"/>
        <w:ind w:left="20"/>
      </w:pPr>
      <w:r>
        <w:rPr>
          <w:rStyle w:val="Georgia75pt0pt1"/>
        </w:rPr>
        <w:t>А</w:t>
      </w:r>
      <w:r>
        <w:rPr>
          <w:rStyle w:val="0pt1"/>
          <w:b/>
          <w:bCs/>
        </w:rPr>
        <w:t>нис полосатый</w:t>
      </w:r>
    </w:p>
    <w:p w:rsidR="00772CF9" w:rsidRDefault="00205415">
      <w:pPr>
        <w:pStyle w:val="aa"/>
        <w:framePr w:w="1416" w:h="473" w:hRule="exact" w:wrap="none" w:vAnchor="page" w:hAnchor="page" w:x="9242" w:y="2103"/>
        <w:shd w:val="clear" w:color="auto" w:fill="auto"/>
        <w:spacing w:after="0" w:line="230" w:lineRule="exact"/>
        <w:ind w:left="160"/>
      </w:pPr>
      <w:r>
        <w:rPr>
          <w:rStyle w:val="Georgia75pt0pt1"/>
        </w:rPr>
        <w:t>(А</w:t>
      </w:r>
      <w:r>
        <w:rPr>
          <w:rStyle w:val="0pt1"/>
          <w:b/>
          <w:bCs/>
        </w:rPr>
        <w:t>нис серый</w:t>
      </w:r>
      <w:r>
        <w:rPr>
          <w:rStyle w:val="Georgia75pt0pt1"/>
        </w:rPr>
        <w:t>)</w:t>
      </w:r>
    </w:p>
    <w:p w:rsidR="00772CF9" w:rsidRDefault="00205415">
      <w:pPr>
        <w:pStyle w:val="81"/>
        <w:framePr w:w="1133" w:h="508" w:hRule="exact" w:wrap="none" w:vAnchor="page" w:hAnchor="page" w:x="9381" w:y="10620"/>
        <w:shd w:val="clear" w:color="auto" w:fill="auto"/>
        <w:spacing w:line="226" w:lineRule="exact"/>
        <w:ind w:left="160" w:right="60" w:firstLine="0"/>
        <w:jc w:val="both"/>
      </w:pPr>
      <w:r>
        <w:rPr>
          <w:rStyle w:val="a7"/>
        </w:rPr>
        <w:t>Анис розово</w:t>
      </w:r>
      <w:r>
        <w:rPr>
          <w:rStyle w:val="a7"/>
        </w:rPr>
        <w:softHyphen/>
        <w:t>полосатый</w:t>
      </w:r>
    </w:p>
    <w:p w:rsidR="00772CF9" w:rsidRDefault="00205415">
      <w:pPr>
        <w:pStyle w:val="26"/>
        <w:framePr w:wrap="none" w:vAnchor="page" w:hAnchor="page" w:x="9760" w:y="14473"/>
        <w:shd w:val="clear" w:color="auto" w:fill="auto"/>
        <w:spacing w:line="250" w:lineRule="exact"/>
        <w:ind w:left="20"/>
      </w:pPr>
      <w:r>
        <w:rPr>
          <w:rStyle w:val="22pt"/>
        </w:rPr>
        <w:t>93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689860"/>
            <wp:effectExtent l="0" t="0" r="0" b="0"/>
            <wp:docPr id="70" name="Рисунок 70" descr="C:\Users\AFBF~1\AppData\Local\Temp\FineReader11\media\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AFBF~1\AppData\Local\Temp\FineReader11\media\image77.jpeg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tabs>
          <w:tab w:val="left" w:pos="1664"/>
        </w:tabs>
        <w:spacing w:line="250" w:lineRule="exact"/>
        <w:ind w:left="200" w:firstLine="0"/>
        <w:jc w:val="both"/>
      </w:pPr>
      <w:r>
        <w:rPr>
          <w:rStyle w:val="a7"/>
        </w:rPr>
        <w:t>Анис розово-</w:t>
      </w:r>
      <w:r>
        <w:tab/>
        <w:t>коленчатые, отходят от проводника под углом 45°. Плодоношение сосредоточено</w:t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tabs>
          <w:tab w:val="left" w:pos="1664"/>
        </w:tabs>
        <w:spacing w:line="250" w:lineRule="exact"/>
        <w:ind w:left="200" w:firstLine="0"/>
        <w:jc w:val="both"/>
      </w:pPr>
      <w:r>
        <w:rPr>
          <w:rStyle w:val="a7"/>
        </w:rPr>
        <w:t>полосатый</w:t>
      </w:r>
      <w:r>
        <w:tab/>
        <w:t>преимущественно на кольчатках.</w:t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коричневые, средней длины и толщины, прямые иногда изогнутые, среднеопушенные, чечевичек мало, они средней величины, овальной формы. Поч</w:t>
      </w:r>
      <w:r>
        <w:softHyphen/>
        <w:t>ки мелкие и средней величины, узкоконические, опушение их среднее, войлоч</w:t>
      </w:r>
      <w:r>
        <w:softHyphen/>
        <w:t>ное.</w:t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spacing w:line="250" w:lineRule="exact"/>
        <w:ind w:left="1720" w:right="20" w:firstLine="400"/>
        <w:jc w:val="both"/>
      </w:pPr>
      <w:r>
        <w:t>Листья средней величины, округлые или ок</w:t>
      </w:r>
      <w:r>
        <w:t>ругло-яйцевидной формы, темно</w:t>
      </w:r>
      <w:r>
        <w:softHyphen/>
        <w:t>зеленые, морщинистые, блестящие, изогнутость и сложенность средняя, скру</w:t>
      </w:r>
      <w:r>
        <w:softHyphen/>
        <w:t>ченность слабая. Опушение снизу слабовойлочное. Вершина листа округлая с плавно суживающимся кончиком. Основание округлое. Края листовой пластинки волнис</w:t>
      </w:r>
      <w:r>
        <w:t>тые, одинарно- но чаще двоякогородчатые.</w:t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spacing w:line="250" w:lineRule="exact"/>
        <w:ind w:left="1720" w:right="20" w:firstLine="400"/>
        <w:jc w:val="both"/>
      </w:pPr>
      <w:r>
        <w:t>Бутоны белые с розовым оттенком, средней величины. Цветки белые. Форма цветка широкочашевидная. Лепестки округлые с небольшим коготком. Колонка пестика сильно опушена. Рыльца пестиков расположены выше уровня пыльни</w:t>
      </w:r>
      <w:r>
        <w:softHyphen/>
      </w:r>
      <w:r>
        <w:t>ков.</w:t>
      </w:r>
    </w:p>
    <w:p w:rsidR="00772CF9" w:rsidRDefault="00205415">
      <w:pPr>
        <w:pStyle w:val="81"/>
        <w:framePr w:w="9370" w:h="7383" w:hRule="exact" w:wrap="none" w:vAnchor="page" w:hAnchor="page" w:x="1281" w:y="682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отличаются от плодов Аниса полосатого только более ярким румян</w:t>
      </w:r>
      <w:r>
        <w:softHyphen/>
        <w:t>цем. Плоды средней величины, их масса составляет 70 г, сравнительно выравнен</w:t>
      </w:r>
      <w:r>
        <w:softHyphen/>
        <w:t>ные, плоско-округлой формы, среднеуплощенные, со слегка выраженным кону</w:t>
      </w:r>
      <w:r>
        <w:softHyphen/>
        <w:t>сом к чашечке, слаборебристые. Ос</w:t>
      </w:r>
      <w:r>
        <w:t>новная окраска желтовато-зеленная, при пол</w:t>
      </w:r>
      <w:r>
        <w:softHyphen/>
        <w:t>ном созревании плода светло-желтая, больше половины ее поверхности покрыва</w:t>
      </w:r>
      <w:r>
        <w:softHyphen/>
        <w:t>ется крапчатым, нежно-розовым румянцем, на котором просматриваются алые прерывающиеся штрихи. Окраска нежная, красивая, с сильным сизоваты</w:t>
      </w:r>
      <w:r>
        <w:t>м воско</w:t>
      </w:r>
      <w:r>
        <w:softHyphen/>
        <w:t>вым налетом. На поверхности плода видны подкожные белые точки средней вели</w:t>
      </w:r>
      <w:r>
        <w:softHyphen/>
        <w:t>чины, слабо заметные в ореоле. Плодоножка прямая, толстая, короткая, выделя</w:t>
      </w:r>
      <w:r>
        <w:softHyphen/>
        <w:t>ется из углубления, косопоставленная. Воронка средней глубины, гладкая, без оржавленности. Блюдце</w:t>
      </w:r>
      <w:r>
        <w:t xml:space="preserve"> средней величины и глубины с небольшими перлами. Чашечка закрытая, средней величины, прикрывает глубокую подчашечную труб</w:t>
      </w:r>
      <w:r>
        <w:softHyphen/>
        <w:t>ку конусовидной формы, средней ширины. Семенная полость отсутствует, семен</w:t>
      </w:r>
      <w:r>
        <w:softHyphen/>
        <w:t>ные камеры слегка приоткрыты, иногда закрыты.</w:t>
      </w:r>
    </w:p>
    <w:p w:rsidR="00772CF9" w:rsidRDefault="00205415">
      <w:pPr>
        <w:pStyle w:val="26"/>
        <w:framePr w:wrap="none" w:vAnchor="page" w:hAnchor="page" w:x="1780" w:y="14480"/>
        <w:shd w:val="clear" w:color="auto" w:fill="auto"/>
        <w:spacing w:line="250" w:lineRule="exact"/>
        <w:ind w:left="20"/>
      </w:pPr>
      <w:r>
        <w:rPr>
          <w:rStyle w:val="22pt"/>
        </w:rPr>
        <w:t>94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lastRenderedPageBreak/>
        <w:t>Мякоть зеленовато-белая, плотная, сочная, мелко-зернистая, приятного кис</w:t>
      </w:r>
      <w:r>
        <w:softHyphen/>
        <w:t>ло-сладкого вкуса. Химический состав плодов: сухих веществ - 17,2% (макси</w:t>
      </w:r>
      <w:r>
        <w:softHyphen/>
        <w:t xml:space="preserve">мально 18,0%), сумма сахаров - </w:t>
      </w:r>
      <w:r>
        <w:rPr>
          <w:rStyle w:val="SimHei75pt0pt1"/>
        </w:rPr>
        <w:t>10</w:t>
      </w:r>
      <w:r>
        <w:t>,</w:t>
      </w:r>
      <w:r>
        <w:rPr>
          <w:rStyle w:val="SimHei75pt0pt1"/>
        </w:rPr>
        <w:t>8</w:t>
      </w:r>
      <w:r>
        <w:t>% (</w:t>
      </w:r>
      <w:r>
        <w:rPr>
          <w:rStyle w:val="SimHei75pt0pt1"/>
        </w:rPr>
        <w:t>11</w:t>
      </w:r>
      <w:r>
        <w:t>,</w:t>
      </w:r>
      <w:r>
        <w:rPr>
          <w:rStyle w:val="SimHei75pt0pt1"/>
        </w:rPr>
        <w:t>2</w:t>
      </w:r>
      <w:r>
        <w:t xml:space="preserve">%), титруемых кислот - 0,60% (0,67%) на </w:t>
      </w:r>
      <w:r>
        <w:t>сырой вес, отношение сахара к кислоте - 18,2 (21,3), аскорбиновой кислоты - 8,5 мг/100 г (9,3).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firstLine="400"/>
        <w:jc w:val="both"/>
      </w:pPr>
      <w:r>
        <w:t>По созреванию плоды позднелетние в Нижнем Поволжье.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t>Транспортабельность плодов удовлетворительная. Плоды приятны для по</w:t>
      </w:r>
      <w:r>
        <w:softHyphen/>
        <w:t>требления в свежем виде, для сушки и при</w:t>
      </w:r>
      <w:r>
        <w:t>готовления сока.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t>Начало плодоношения - на пятый-шестой год, урожаи обильные, в период полного плодоношения составляют 40 т/га и сравнительно регулярные. Зимос</w:t>
      </w:r>
      <w:r>
        <w:softHyphen/>
        <w:t>тойкость, засухо- и жароустойчивость - высокие. Сорт относительно устойчив к грибным заболеваниям</w:t>
      </w:r>
      <w:r>
        <w:t>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Достоинства сорта: </w:t>
      </w:r>
      <w:r>
        <w:t>отличается экологической устойчивостью, высокой зи</w:t>
      </w:r>
      <w:r>
        <w:softHyphen/>
        <w:t>мостойкостью и засухоустойчивостью, долговечностью деревьев. Приносит регу</w:t>
      </w:r>
      <w:r>
        <w:softHyphen/>
        <w:t>лярные, высокие урожаи. Относительно устойчив к грибковым заболеваниям. Плоды десертного вкуса, транспортабел</w:t>
      </w:r>
      <w:r>
        <w:t>ьны, пригодны для использования как сырье для переработки в пищевой промышленности и в домашних условиях.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Недостатки сорта: </w:t>
      </w:r>
      <w:r>
        <w:t>высокорослость деревьев, небольшая величина плодов и короткий период их лежкости.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firstLine="400"/>
        <w:jc w:val="both"/>
      </w:pPr>
      <w:r>
        <w:t>Сорт ценен для производства в северных районах Ниж</w:t>
      </w:r>
      <w:r>
        <w:t>него Поволжья.</w:t>
      </w:r>
    </w:p>
    <w:p w:rsidR="00772CF9" w:rsidRDefault="00205415">
      <w:pPr>
        <w:pStyle w:val="81"/>
        <w:framePr w:w="7656" w:h="5599" w:hRule="exact" w:wrap="none" w:vAnchor="page" w:hAnchor="page" w:x="1283" w:y="2096"/>
        <w:shd w:val="clear" w:color="auto" w:fill="auto"/>
        <w:spacing w:line="250" w:lineRule="exact"/>
        <w:ind w:left="20" w:right="40" w:firstLine="400"/>
        <w:jc w:val="both"/>
      </w:pPr>
      <w:r>
        <w:t>Используется в селекции для получения высокоадаптивных сортов яблони для Поволжского региона.</w:t>
      </w:r>
    </w:p>
    <w:p w:rsidR="00772CF9" w:rsidRDefault="00205415">
      <w:pPr>
        <w:pStyle w:val="81"/>
        <w:framePr w:w="1181" w:h="511" w:hRule="exact" w:wrap="none" w:vAnchor="page" w:hAnchor="page" w:x="9343" w:y="2096"/>
        <w:shd w:val="clear" w:color="auto" w:fill="auto"/>
        <w:spacing w:line="230" w:lineRule="exact"/>
        <w:ind w:left="160" w:right="60" w:firstLine="0"/>
        <w:jc w:val="both"/>
      </w:pPr>
      <w:r>
        <w:rPr>
          <w:rStyle w:val="a7"/>
        </w:rPr>
        <w:t>Анис розово</w:t>
      </w:r>
      <w:r>
        <w:rPr>
          <w:rStyle w:val="a7"/>
        </w:rPr>
        <w:softHyphen/>
        <w:t>полосатый</w:t>
      </w:r>
    </w:p>
    <w:p w:rsidR="00772CF9" w:rsidRDefault="00205415">
      <w:pPr>
        <w:pStyle w:val="40"/>
        <w:framePr w:w="7656" w:h="586" w:hRule="exact" w:wrap="none" w:vAnchor="page" w:hAnchor="page" w:x="1283" w:y="8590"/>
        <w:shd w:val="clear" w:color="auto" w:fill="auto"/>
        <w:spacing w:before="0" w:after="92" w:line="280" w:lineRule="exact"/>
        <w:ind w:left="20"/>
      </w:pPr>
      <w:bookmarkStart w:id="60" w:name="bookmark59"/>
      <w:r>
        <w:rPr>
          <w:rStyle w:val="48"/>
          <w:b/>
          <w:bCs/>
        </w:rPr>
        <w:t>анис свердловский</w:t>
      </w:r>
      <w:bookmarkEnd w:id="60"/>
    </w:p>
    <w:p w:rsidR="00772CF9" w:rsidRDefault="00205415">
      <w:pPr>
        <w:pStyle w:val="241"/>
        <w:framePr w:h="506" w:wrap="around" w:vAnchor="page" w:hAnchor="page" w:x="1274" w:y="9134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56" w:h="5065" w:hRule="exact" w:wrap="none" w:vAnchor="page" w:hAnchor="page" w:x="1283" w:y="9176"/>
        <w:shd w:val="clear" w:color="auto" w:fill="auto"/>
        <w:spacing w:before="0"/>
        <w:ind w:left="461" w:right="40"/>
      </w:pPr>
      <w:r>
        <w:t>озднеосенний сорт Свердловской опытной станции садоводства. Получен</w:t>
      </w:r>
      <w:r>
        <w:br/>
        <w:t xml:space="preserve">Л. А. Котовым от скрещивания Аниса </w:t>
      </w:r>
      <w:r>
        <w:t>пурпурового с Мелбой. Распространен</w:t>
      </w:r>
    </w:p>
    <w:p w:rsidR="00772CF9" w:rsidRDefault="00205415">
      <w:pPr>
        <w:pStyle w:val="241"/>
        <w:framePr w:w="7656" w:h="5065" w:hRule="exact" w:wrap="none" w:vAnchor="page" w:hAnchor="page" w:x="1283" w:y="9176"/>
        <w:shd w:val="clear" w:color="auto" w:fill="auto"/>
        <w:spacing w:before="0"/>
        <w:ind w:left="20" w:right="40"/>
      </w:pPr>
      <w:r>
        <w:t>в новосадках в областях Урала.</w:t>
      </w:r>
    </w:p>
    <w:p w:rsidR="00772CF9" w:rsidRDefault="00205415">
      <w:pPr>
        <w:pStyle w:val="81"/>
        <w:framePr w:w="7656" w:h="5065" w:hRule="exact" w:wrap="none" w:vAnchor="page" w:hAnchor="page" w:x="1283" w:y="9176"/>
        <w:shd w:val="clear" w:color="auto" w:fill="auto"/>
        <w:spacing w:line="250" w:lineRule="exact"/>
        <w:ind w:left="20" w:right="2727" w:firstLine="400"/>
        <w:jc w:val="both"/>
      </w:pPr>
      <w:r>
        <w:rPr>
          <w:rStyle w:val="0pt"/>
        </w:rPr>
        <w:t xml:space="preserve">Дерево </w:t>
      </w:r>
      <w:r>
        <w:t>с овальной и широкопирамидальной</w:t>
      </w:r>
      <w:r>
        <w:br/>
        <w:t>кроной, с ветвями, отходящими от ствола под уг-</w:t>
      </w:r>
      <w:r>
        <w:br/>
        <w:t>лом около 60</w:t>
      </w:r>
      <w:r>
        <w:rPr>
          <w:vertAlign w:val="superscript"/>
        </w:rPr>
        <w:t>о</w:t>
      </w:r>
      <w:r>
        <w:t>, покрытыми кольчатками, на кото-</w:t>
      </w:r>
      <w:r>
        <w:br/>
        <w:t>рых, начиная с двулетнего возраста древесины, в</w:t>
      </w:r>
      <w:r>
        <w:br/>
        <w:t>основн</w:t>
      </w:r>
      <w:r>
        <w:t>ом сосредоточено плодоношение, нередко</w:t>
      </w:r>
      <w:r>
        <w:br/>
        <w:t>плоды образуются и на приростах прошлого года.</w:t>
      </w:r>
    </w:p>
    <w:p w:rsidR="00772CF9" w:rsidRDefault="00205415">
      <w:pPr>
        <w:pStyle w:val="81"/>
        <w:framePr w:w="7656" w:h="5065" w:hRule="exact" w:wrap="none" w:vAnchor="page" w:hAnchor="page" w:x="1283" w:y="9176"/>
        <w:shd w:val="clear" w:color="auto" w:fill="auto"/>
        <w:spacing w:line="250" w:lineRule="exact"/>
        <w:ind w:left="20" w:right="2727" w:firstLine="400"/>
        <w:jc w:val="both"/>
      </w:pPr>
      <w:r>
        <w:rPr>
          <w:rStyle w:val="0pt"/>
        </w:rPr>
        <w:t xml:space="preserve">Побеги </w:t>
      </w:r>
      <w:r>
        <w:t>средней толщины, круглые в сечении,</w:t>
      </w:r>
      <w:r>
        <w:br/>
        <w:t>прямые, бурые, сильноопушенные. Листья средней</w:t>
      </w:r>
      <w:r>
        <w:br/>
        <w:t>величины, зеленые, округлые, с округлым основа-</w:t>
      </w:r>
      <w:r>
        <w:br/>
        <w:t>нием и городчато-пильчатой зазуб</w:t>
      </w:r>
      <w:r>
        <w:t>ренностью краев.</w:t>
      </w:r>
    </w:p>
    <w:p w:rsidR="00772CF9" w:rsidRDefault="00205415">
      <w:pPr>
        <w:pStyle w:val="81"/>
        <w:framePr w:w="7656" w:h="5065" w:hRule="exact" w:wrap="none" w:vAnchor="page" w:hAnchor="page" w:x="1283" w:y="9176"/>
        <w:shd w:val="clear" w:color="auto" w:fill="auto"/>
        <w:spacing w:line="250" w:lineRule="exact"/>
        <w:ind w:left="20" w:right="2727" w:firstLine="0"/>
        <w:jc w:val="both"/>
      </w:pPr>
      <w:r>
        <w:t>Черешок короткий, с мелкими саблевидными при-</w:t>
      </w:r>
      <w:r>
        <w:br/>
        <w:t>листниками.</w:t>
      </w:r>
    </w:p>
    <w:p w:rsidR="00772CF9" w:rsidRDefault="00205415">
      <w:pPr>
        <w:pStyle w:val="81"/>
        <w:framePr w:w="7656" w:h="5065" w:hRule="exact" w:wrap="none" w:vAnchor="page" w:hAnchor="page" w:x="1283" w:y="9176"/>
        <w:shd w:val="clear" w:color="auto" w:fill="auto"/>
        <w:spacing w:line="250" w:lineRule="exact"/>
        <w:ind w:left="20" w:right="2727" w:firstLine="400"/>
        <w:jc w:val="both"/>
      </w:pPr>
      <w:r>
        <w:t>Цветки средней величины, блюдцевидные, бе-</w:t>
      </w:r>
      <w:r>
        <w:br/>
        <w:t>лые с розоватым оттенком. Бутоны розовые, колон-</w:t>
      </w:r>
      <w:r>
        <w:br/>
        <w:t>ка пестиков очень короткая, опушенная, основания</w:t>
      </w:r>
      <w:r>
        <w:br/>
        <w:t>столбиков опушенные, рыльца пестиков рас</w:t>
      </w:r>
      <w:r>
        <w:t>поло-</w:t>
      </w:r>
      <w:r>
        <w:br/>
        <w:t>жены немного ниже пыльников.</w:t>
      </w:r>
    </w:p>
    <w:p w:rsidR="00772CF9" w:rsidRDefault="00205415">
      <w:pPr>
        <w:pStyle w:val="39"/>
        <w:framePr w:w="1238" w:h="455" w:hRule="exact" w:wrap="none" w:vAnchor="page" w:hAnchor="page" w:x="9343" w:y="9157"/>
        <w:shd w:val="clear" w:color="auto" w:fill="auto"/>
        <w:spacing w:after="25" w:line="160" w:lineRule="exact"/>
        <w:jc w:val="center"/>
      </w:pPr>
      <w:r>
        <w:rPr>
          <w:rStyle w:val="3b"/>
        </w:rPr>
        <w:t>Анис</w:t>
      </w:r>
    </w:p>
    <w:p w:rsidR="00772CF9" w:rsidRDefault="00205415">
      <w:pPr>
        <w:pStyle w:val="39"/>
        <w:framePr w:w="1238" w:h="455" w:hRule="exact" w:wrap="none" w:vAnchor="page" w:hAnchor="page" w:x="9343" w:y="9157"/>
        <w:shd w:val="clear" w:color="auto" w:fill="auto"/>
        <w:spacing w:line="160" w:lineRule="exact"/>
        <w:jc w:val="center"/>
      </w:pPr>
      <w:r>
        <w:rPr>
          <w:rStyle w:val="3b"/>
        </w:rPr>
        <w:t>свердловский</w:t>
      </w:r>
    </w:p>
    <w:p w:rsidR="00772CF9" w:rsidRDefault="00CF38F7">
      <w:pPr>
        <w:framePr w:wrap="none" w:vAnchor="page" w:hAnchor="page" w:x="6386" w:y="100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689860"/>
            <wp:effectExtent l="0" t="0" r="0" b="0"/>
            <wp:docPr id="71" name="Рисунок 71" descr="C:\Users\AFBF~1\AppData\Local\Temp\FineReader11\media\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AFBF~1\AppData\Local\Temp\FineReader11\media\image78.jpeg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70" w:y="14504"/>
        <w:shd w:val="clear" w:color="auto" w:fill="auto"/>
        <w:spacing w:line="250" w:lineRule="exact"/>
        <w:ind w:left="20"/>
      </w:pPr>
      <w:r>
        <w:rPr>
          <w:rStyle w:val="22pt"/>
        </w:rPr>
        <w:t>95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posOffset>807085</wp:posOffset>
                </wp:positionH>
                <wp:positionV relativeFrom="page">
                  <wp:posOffset>7069455</wp:posOffset>
                </wp:positionV>
                <wp:extent cx="2694305" cy="0"/>
                <wp:effectExtent l="6985" t="11430" r="13335" b="7620"/>
                <wp:wrapNone/>
                <wp:docPr id="611" name="AutoShape 10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269430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1" o:spid="_x0000_s1026" type="#_x0000_t32" style="position:absolute;margin-left:63.55pt;margin-top:556.65pt;width:212.15pt;height:0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807085</wp:posOffset>
                </wp:positionH>
                <wp:positionV relativeFrom="page">
                  <wp:posOffset>7069455</wp:posOffset>
                </wp:positionV>
                <wp:extent cx="0" cy="2081530"/>
                <wp:effectExtent l="6985" t="11430" r="12065" b="12065"/>
                <wp:wrapNone/>
                <wp:docPr id="610" name="AutoShape 1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08153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70" o:spid="_x0000_s1026" type="#_x0000_t32" style="position:absolute;margin-left:63.55pt;margin-top:556.65pt;width:0;height:163.9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807085</wp:posOffset>
                </wp:positionH>
                <wp:positionV relativeFrom="page">
                  <wp:posOffset>9150985</wp:posOffset>
                </wp:positionV>
                <wp:extent cx="2694305" cy="0"/>
                <wp:effectExtent l="6985" t="6985" r="13335" b="12065"/>
                <wp:wrapNone/>
                <wp:docPr id="609" name="AutoShape 10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269430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9" o:spid="_x0000_s1026" type="#_x0000_t32" style="position:absolute;margin-left:63.55pt;margin-top:720.55pt;width:212.15pt;height:0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3501390</wp:posOffset>
                </wp:positionH>
                <wp:positionV relativeFrom="page">
                  <wp:posOffset>7069455</wp:posOffset>
                </wp:positionV>
                <wp:extent cx="0" cy="2081530"/>
                <wp:effectExtent l="5715" t="11430" r="13335" b="12065"/>
                <wp:wrapNone/>
                <wp:docPr id="608" name="AutoShape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08153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1068" o:spid="_x0000_s1026" type="#_x0000_t32" style="position:absolute;margin-left:275.7pt;margin-top:556.65pt;width:0;height:163.9pt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tabs>
          <w:tab w:val="left" w:pos="1929"/>
        </w:tabs>
        <w:spacing w:line="245" w:lineRule="exact"/>
        <w:ind w:left="340" w:firstLine="0"/>
        <w:jc w:val="both"/>
      </w:pPr>
      <w:r>
        <w:rPr>
          <w:rStyle w:val="a7"/>
        </w:rPr>
        <w:t>Анис</w:t>
      </w:r>
      <w:r>
        <w:rPr>
          <w:rStyle w:val="a7"/>
        </w:rPr>
        <w:tab/>
      </w:r>
      <w:r>
        <w:rPr>
          <w:rStyle w:val="0pt"/>
        </w:rPr>
        <w:t xml:space="preserve">Плоды </w:t>
      </w:r>
      <w:r>
        <w:t xml:space="preserve">нижесредней или средней величины, </w:t>
      </w:r>
      <w:r>
        <w:t>одномерные, правильной округ-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line="245" w:lineRule="exact"/>
        <w:ind w:left="1580" w:right="20" w:hanging="1580"/>
        <w:jc w:val="both"/>
      </w:pPr>
      <w:r>
        <w:rPr>
          <w:rStyle w:val="a7"/>
        </w:rPr>
        <w:t>свердловский</w:t>
      </w:r>
      <w:r>
        <w:t xml:space="preserve"> лой и овальной формы, слегка широкоребристые. Кожица гладкая, сухая, блестя</w:t>
      </w:r>
      <w:r>
        <w:softHyphen/>
        <w:t>щая, с восковым налетом. Основная окраска светло-желтая, покровная - размы</w:t>
      </w:r>
      <w:r>
        <w:softHyphen/>
        <w:t>тая ярко-красная на большей части плода или по всей поверхност</w:t>
      </w:r>
      <w:r>
        <w:t>и. Плодоножка короткая или средняя. Воронка средней величины, коническая, почти без оржав- ленности. Блюдце довольно мелкое, узкое, складчатое; чашечка закрытая или полуоткрытая, маленькая, подчашечная трубка короткая, от узкоконической до цилиндрической ф</w:t>
      </w:r>
      <w:r>
        <w:t>ормы. Сердечко крупное, широко-сердцевидное, почти репча</w:t>
      </w:r>
      <w:r>
        <w:softHyphen/>
        <w:t>тое. Центральная полость очень узкая. Семена средней величины, яйцевидные, светло-коричневые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line="245" w:lineRule="exact"/>
        <w:ind w:left="1580" w:right="20" w:firstLine="400"/>
        <w:jc w:val="both"/>
      </w:pPr>
      <w:r>
        <w:t xml:space="preserve">Мякоть белая или кремоватая, средней плотности, мелкозернистая, нежная, сочная, хорошего и очень хорошего </w:t>
      </w:r>
      <w:r>
        <w:t>кисло-сладкого вкуса, со средним ароматом. Химический состав плодов: сумма сахаров - 13,5%, титруемых кислот - 0,83%, аскорбиновой кислоты - 14,4 (до 22,5) мг/100 г, Р-активных веществ - 234,8 (до 409,9) мг/100 г.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line="245" w:lineRule="exact"/>
        <w:ind w:left="1580" w:firstLine="400"/>
        <w:jc w:val="both"/>
      </w:pPr>
      <w:r>
        <w:t>Созревание плодов осеннее, потребление - в</w:t>
      </w:r>
      <w:r>
        <w:t xml:space="preserve"> сентябре-декабре.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line="245" w:lineRule="exact"/>
        <w:ind w:left="1580" w:right="20" w:firstLine="400"/>
        <w:jc w:val="both"/>
      </w:pPr>
      <w:r>
        <w:t>Сорт скороплодный - плодоносит с четвертого года после окулировки, уро</w:t>
      </w:r>
      <w:r>
        <w:softHyphen/>
        <w:t>жайный, зимостойкий, в сырые годы поражается паршой.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line="245" w:lineRule="exact"/>
        <w:ind w:left="1580" w:firstLine="400"/>
        <w:jc w:val="both"/>
      </w:pPr>
      <w:r>
        <w:rPr>
          <w:rStyle w:val="0pt"/>
        </w:rPr>
        <w:t xml:space="preserve">Достоинства сорта: </w:t>
      </w:r>
      <w:r>
        <w:t>плоды высоких товарных и потребительских качеств.</w:t>
      </w:r>
    </w:p>
    <w:p w:rsidR="00772CF9" w:rsidRDefault="00205415">
      <w:pPr>
        <w:pStyle w:val="81"/>
        <w:framePr w:w="9221" w:h="5727" w:hRule="exact" w:wrap="none" w:vAnchor="page" w:hAnchor="page" w:x="1396" w:y="2279"/>
        <w:shd w:val="clear" w:color="auto" w:fill="auto"/>
        <w:spacing w:after="112" w:line="245" w:lineRule="exact"/>
        <w:ind w:left="1580" w:firstLine="400"/>
        <w:jc w:val="both"/>
      </w:pPr>
      <w:r>
        <w:rPr>
          <w:rStyle w:val="0pt"/>
        </w:rPr>
        <w:t xml:space="preserve">Недостатки сорта: </w:t>
      </w:r>
      <w:r>
        <w:t>поражаемость паршой в сыры</w:t>
      </w:r>
      <w:r>
        <w:t>е годы.</w:t>
      </w:r>
    </w:p>
    <w:p w:rsidR="00772CF9" w:rsidRDefault="00205415">
      <w:pPr>
        <w:pStyle w:val="721"/>
        <w:framePr w:w="9221" w:h="5727" w:hRule="exact" w:wrap="none" w:vAnchor="page" w:hAnchor="page" w:x="1396" w:y="2279"/>
        <w:shd w:val="clear" w:color="auto" w:fill="auto"/>
        <w:spacing w:before="0" w:line="630" w:lineRule="exact"/>
        <w:ind w:left="5040"/>
      </w:pPr>
      <w:bookmarkStart w:id="61" w:name="bookmark60"/>
      <w:r>
        <w:rPr>
          <w:rStyle w:val="722"/>
          <w:i/>
          <w:iCs/>
        </w:rPr>
        <w:t>т!к</w:t>
      </w:r>
      <w:bookmarkEnd w:id="61"/>
    </w:p>
    <w:p w:rsidR="00772CF9" w:rsidRDefault="00205415">
      <w:pPr>
        <w:pStyle w:val="81"/>
        <w:framePr w:w="1286" w:h="445" w:hRule="exact" w:wrap="none" w:vAnchor="page" w:hAnchor="page" w:x="1300" w:y="8743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Антоновка</w:t>
      </w:r>
    </w:p>
    <w:p w:rsidR="00772CF9" w:rsidRDefault="00205415">
      <w:pPr>
        <w:pStyle w:val="81"/>
        <w:framePr w:w="1286" w:h="445" w:hRule="exact" w:wrap="none" w:vAnchor="page" w:hAnchor="page" w:x="1300" w:y="8743"/>
        <w:shd w:val="clear" w:color="auto" w:fill="auto"/>
        <w:spacing w:line="160" w:lineRule="exact"/>
        <w:ind w:firstLine="0"/>
      </w:pPr>
      <w:r>
        <w:rPr>
          <w:rStyle w:val="a7"/>
        </w:rPr>
        <w:t>обыкновенная</w:t>
      </w:r>
    </w:p>
    <w:p w:rsidR="00772CF9" w:rsidRDefault="00205415">
      <w:pPr>
        <w:pStyle w:val="83"/>
        <w:framePr w:w="7646" w:h="567" w:hRule="exact" w:wrap="none" w:vAnchor="page" w:hAnchor="page" w:x="2971" w:y="8167"/>
        <w:shd w:val="clear" w:color="auto" w:fill="auto"/>
        <w:spacing w:before="0" w:after="101" w:line="280" w:lineRule="exact"/>
        <w:ind w:right="20"/>
        <w:jc w:val="center"/>
      </w:pPr>
      <w:bookmarkStart w:id="62" w:name="bookmark61"/>
      <w:r>
        <w:t>АНТОНОВКА ОБЫКНОВЕННАЯ</w:t>
      </w:r>
      <w:bookmarkEnd w:id="62"/>
    </w:p>
    <w:p w:rsidR="00772CF9" w:rsidRDefault="00205415">
      <w:pPr>
        <w:pStyle w:val="241"/>
        <w:framePr w:h="506" w:wrap="around" w:vAnchor="page" w:hAnchor="page" w:x="2958" w:y="8692"/>
        <w:shd w:val="clear" w:color="auto" w:fill="auto"/>
        <w:spacing w:line="42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7646" w:h="5717" w:hRule="exact" w:wrap="none" w:vAnchor="page" w:hAnchor="page" w:x="2971" w:y="8734"/>
        <w:shd w:val="clear" w:color="auto" w:fill="auto"/>
        <w:spacing w:before="0" w:line="245" w:lineRule="exact"/>
        <w:ind w:left="389" w:right="20"/>
      </w:pPr>
      <w:r>
        <w:t>аннезимний сорт с неустановленной родословной, народной селекции,</w:t>
      </w:r>
    </w:p>
    <w:p w:rsidR="00772CF9" w:rsidRDefault="00205415">
      <w:pPr>
        <w:pStyle w:val="241"/>
        <w:framePr w:w="7646" w:h="5717" w:hRule="exact" w:wrap="none" w:vAnchor="page" w:hAnchor="page" w:x="2971" w:y="8734"/>
        <w:shd w:val="clear" w:color="auto" w:fill="auto"/>
        <w:spacing w:before="0" w:line="245" w:lineRule="exact"/>
        <w:ind w:left="40" w:right="20"/>
      </w:pPr>
      <w:r>
        <w:t>получил известность и широкое распространение во второй половине про-</w:t>
      </w:r>
      <w:r>
        <w:br/>
        <w:t xml:space="preserve">шлого столетия и до настоящего времени занимает ведущее </w:t>
      </w:r>
      <w:r>
        <w:t>положение в сорти-</w:t>
      </w:r>
      <w:r>
        <w:br/>
        <w:t>менте яблони центральной России и Белоруссии, районирован также в ряде обла-</w:t>
      </w:r>
      <w:r>
        <w:br/>
        <w:t>стей северной части Украины и в Поволжье. На его долю в центральной полосе</w:t>
      </w:r>
      <w:r>
        <w:br/>
        <w:t>России и северной части черноземной зоны приходится до сих пор более полови-</w:t>
      </w:r>
      <w:r>
        <w:br/>
        <w:t>ны товар</w:t>
      </w:r>
      <w:r>
        <w:t>ной продукции, несмотря на сокращение процента его деревьев в ново-</w:t>
      </w:r>
      <w:r>
        <w:br/>
        <w:t>садках в связи с появлением новых высококачественных зимних сортов. Наибо-</w:t>
      </w:r>
      <w:r>
        <w:br/>
        <w:t>лее эффективно разведение Антоновки обыкновен-</w:t>
      </w:r>
    </w:p>
    <w:p w:rsidR="00772CF9" w:rsidRDefault="00205415">
      <w:pPr>
        <w:pStyle w:val="241"/>
        <w:framePr w:w="7646" w:h="5717" w:hRule="exact" w:wrap="none" w:vAnchor="page" w:hAnchor="page" w:x="2971" w:y="8734"/>
        <w:shd w:val="clear" w:color="auto" w:fill="auto"/>
        <w:spacing w:before="0" w:line="245" w:lineRule="exact"/>
        <w:ind w:left="2726" w:right="20"/>
      </w:pPr>
      <w:r>
        <w:t>ной в Орловской, Брянской, Смоленской, Московс-</w:t>
      </w:r>
      <w:r>
        <w:br/>
        <w:t>кой, Тульской, Кал</w:t>
      </w:r>
      <w:r>
        <w:t>ужской, Липецкой, Тамбовской,</w:t>
      </w:r>
      <w:r>
        <w:br/>
        <w:t>Пензенской, Рязанской, Курской, Воронежской об-</w:t>
      </w:r>
      <w:r>
        <w:br/>
        <w:t>ластях и Белоруссии.</w:t>
      </w:r>
    </w:p>
    <w:p w:rsidR="00772CF9" w:rsidRDefault="00205415">
      <w:pPr>
        <w:pStyle w:val="81"/>
        <w:framePr w:w="7646" w:h="5717" w:hRule="exact" w:wrap="none" w:vAnchor="page" w:hAnchor="page" w:x="2971" w:y="8734"/>
        <w:shd w:val="clear" w:color="auto" w:fill="auto"/>
        <w:spacing w:line="245" w:lineRule="exact"/>
        <w:ind w:left="2726" w:right="20" w:firstLine="460"/>
        <w:jc w:val="both"/>
      </w:pPr>
      <w:r>
        <w:rPr>
          <w:rStyle w:val="0pt"/>
        </w:rPr>
        <w:t xml:space="preserve">Дерево </w:t>
      </w:r>
      <w:r>
        <w:t>сильнорослое, достигает больших раз-</w:t>
      </w:r>
      <w:r>
        <w:br/>
        <w:t>меров, с овальной (высокосферической) кроной, ко-</w:t>
      </w:r>
      <w:r>
        <w:br/>
        <w:t>торая с возрастом становится шаровидной или не-</w:t>
      </w:r>
      <w:r>
        <w:br/>
        <w:t xml:space="preserve">сколько более </w:t>
      </w:r>
      <w:r>
        <w:t>широкой. Главные ветви с коричне-</w:t>
      </w:r>
      <w:r>
        <w:br/>
        <w:t>вой корой, приподняты вверх, но со временем раз-</w:t>
      </w:r>
      <w:r>
        <w:br/>
        <w:t>даются в стороны, хорошо обрастают ветвистыми</w:t>
      </w:r>
      <w:r>
        <w:br/>
        <w:t>кольчатками, на которых, в основном, начиная с</w:t>
      </w:r>
      <w:r>
        <w:br/>
        <w:t>трех-четырехлетней древесины, сосредоточено пло-</w:t>
      </w:r>
      <w:r>
        <w:br/>
        <w:t>доношение. Нередко плодоношение</w:t>
      </w:r>
      <w:r>
        <w:t xml:space="preserve"> бывает и на дву-</w:t>
      </w:r>
      <w:r>
        <w:br/>
        <w:t>летней древесине.</w:t>
      </w:r>
    </w:p>
    <w:p w:rsidR="00772CF9" w:rsidRDefault="00CF38F7">
      <w:pPr>
        <w:framePr w:wrap="none" w:vAnchor="page" w:hAnchor="page" w:x="1262" w:y="1112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094865"/>
            <wp:effectExtent l="0" t="0" r="0" b="635"/>
            <wp:docPr id="72" name="Рисунок 72" descr="C:\Users\AFBF~1\AppData\Local\Temp\FineReader11\media\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AFBF~1\AppData\Local\Temp\FineReader11\media\image79.jpe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56" w:y="14690"/>
        <w:shd w:val="clear" w:color="auto" w:fill="auto"/>
        <w:spacing w:line="250" w:lineRule="exact"/>
        <w:ind w:left="20"/>
      </w:pPr>
      <w:r>
        <w:rPr>
          <w:rStyle w:val="22pt"/>
        </w:rPr>
        <w:t>96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 xml:space="preserve">с коричневой корой, коленчатые, обычно не прямые, граненые в сечении. </w:t>
      </w:r>
      <w:r>
        <w:t>Листья ярко-зеленые, продолговато-яйцевидные (реже овальные) с ок</w:t>
      </w:r>
      <w:r>
        <w:softHyphen/>
        <w:t>руглым основанием и пильчато-городчатой зазубренностью краев, с морщинис</w:t>
      </w:r>
      <w:r>
        <w:softHyphen/>
        <w:t>той поверхностью, расположены под прямым углом к оси побега на коротких черешках, с довольно большими широколанцетным</w:t>
      </w:r>
      <w:r>
        <w:t>и прилистниками.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t>Цветки довольно крупные, блюдцевидные, белые со слабым розовым оттен</w:t>
      </w:r>
      <w:r>
        <w:softHyphen/>
        <w:t>ком, лепестки продолговатые, прилегающие друг к другу, с длинной неопушен- ной колонкой пестиков, рыльца которых намного возвышаются над пыльниками.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средней или выш</w:t>
      </w:r>
      <w:r>
        <w:t>есредней величины, довольно одномерные, цент</w:t>
      </w:r>
      <w:r>
        <w:softHyphen/>
        <w:t>ральные на плодовой сумке - округлой слабоуплощенной формы, боковые - уплощенно-округлые. Многие плоды слегка конические к чашечке. Ребра замет</w:t>
      </w:r>
      <w:r>
        <w:softHyphen/>
        <w:t>ны обычно по всей длине, особенно по краям блюдца. Поверхность глад</w:t>
      </w:r>
      <w:r>
        <w:t>кая. Ок</w:t>
      </w:r>
      <w:r>
        <w:softHyphen/>
        <w:t>раска при съеме зеленовато-желтая, становится желтой при хранении, без по</w:t>
      </w:r>
      <w:r>
        <w:softHyphen/>
        <w:t>кровного румянца или с очень слабым размытым румянцем на меньшей части поверхности, если сад содержится под залужением, а также при недостатке вла</w:t>
      </w:r>
      <w:r>
        <w:softHyphen/>
        <w:t>ги или неполном соответстви</w:t>
      </w:r>
      <w:r>
        <w:t>и с подвоем. Кожица гладкая, но в глубине воронки, а иногда и за ее пределами, опробковевшая (оржавленная). Плодоножки у цент</w:t>
      </w:r>
      <w:r>
        <w:softHyphen/>
        <w:t>ральных на плодовой сумке плодов короткие, толстые, у боковых - средней толщины или тонкие, значительно выдаются из довольно глубо</w:t>
      </w:r>
      <w:r>
        <w:t>кой воронки. Ча</w:t>
      </w:r>
      <w:r>
        <w:softHyphen/>
        <w:t>шечка закрытая, помещается в довольно глубоком мелкоскладчатом блюдце. Под- чашечная трубка короткая, обратно-коническая или воронковидная. Осевая по</w:t>
      </w:r>
      <w:r>
        <w:softHyphen/>
        <w:t>лость малая или не выражена, с семенными камерами обычно не сообщается.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t>Мякоть желтоватого</w:t>
      </w:r>
      <w:r>
        <w:t xml:space="preserve"> оттенка, сочная, сладко-кислая с некоторым избытком кислоты, благодаря неповторимому «антоновскому» вкусу и аромату (у своев</w:t>
      </w:r>
      <w:r>
        <w:softHyphen/>
        <w:t xml:space="preserve">ременно снятых и вызревших плодов) имеет высокую дегустационную оценку. Зрелые плоды издают необыкновенно привлекательный аромат, </w:t>
      </w:r>
      <w:r>
        <w:t>благодаря чему сорт приобрел исключительную популярность. Химический состав: сумма саха</w:t>
      </w:r>
      <w:r>
        <w:softHyphen/>
        <w:t>ров - 9,22%, титруемых кислот - 1,0% на сырой вес, дубильных веществ - 41 мг/100 г, аскорбиновой кислоты - 17 мг/100 г (8,3-23,7), Р-активных ве</w:t>
      </w:r>
      <w:r>
        <w:softHyphen/>
        <w:t>ществ - 327 мг/100 г, п</w:t>
      </w:r>
      <w:r>
        <w:t>ектиновых веществ - 14% (6,7-16,6) на сухой вес. Плотность мякоти и способность к хранению больше у плодов из сада с залуже</w:t>
      </w:r>
      <w:r>
        <w:softHyphen/>
        <w:t>нием.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t>Севернее линии Брянск-Орел-Липецк-Мичуринск сорт считается зим</w:t>
      </w:r>
      <w:r>
        <w:softHyphen/>
        <w:t xml:space="preserve">ним, южнее - позднеосенним. Обычный срок съема плодов - </w:t>
      </w:r>
      <w:r>
        <w:t>середина сентяб</w:t>
      </w:r>
      <w:r>
        <w:softHyphen/>
        <w:t>ря. Продолжительность хранения - до 90 дней, после обработки антиоксиданта</w:t>
      </w:r>
      <w:r>
        <w:softHyphen/>
        <w:t xml:space="preserve">ми - на месяц дольше. В хранении плоды часто поражаются загаром. Плоды до съемной зрелости достаточно прочно удерживаются на дереве. При соблюдении условий упаковки </w:t>
      </w:r>
      <w:r>
        <w:t>транспортабельность плодов высокая. Товарность плодов высо</w:t>
      </w:r>
      <w:r>
        <w:softHyphen/>
        <w:t>кая - 90-91%, в том числе 13-15% плодов высшего сорта, 38-40% - первого сорта. Плоды потребляются в свежем виде и хороши для переработки: соков, компотов, повидла, приготовления пастилы и мармеладо</w:t>
      </w:r>
      <w:r>
        <w:t>в. Особо ценны они для мочения.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t>Сорт самобесплодный, нуждается в опылителях, из которых лучшими явля</w:t>
      </w:r>
      <w:r>
        <w:softHyphen/>
        <w:t>ются Уэлси, Анисы, Осеннее полосатое, Пепин шафранный.</w:t>
      </w:r>
    </w:p>
    <w:p w:rsidR="00772CF9" w:rsidRDefault="00205415">
      <w:pPr>
        <w:pStyle w:val="81"/>
        <w:framePr w:w="7651" w:h="12107" w:hRule="exact" w:wrap="none" w:vAnchor="page" w:hAnchor="page" w:x="1334" w:y="2103"/>
        <w:shd w:val="clear" w:color="auto" w:fill="auto"/>
        <w:spacing w:line="245" w:lineRule="exact"/>
        <w:ind w:right="20" w:firstLine="400"/>
        <w:jc w:val="both"/>
      </w:pPr>
      <w:r>
        <w:t>Деревья начинают плодоносить на 7-8 год (после окулировки) и через 1-2 года приносят товарный урожай</w:t>
      </w:r>
      <w:r>
        <w:t>. Первые годы цветение и плодоношение регуляр</w:t>
      </w:r>
      <w:r>
        <w:softHyphen/>
        <w:t>ное, затем - периодичное. Продуктивность сорта высокая: в нормальных услови</w:t>
      </w:r>
      <w:r>
        <w:softHyphen/>
        <w:t>ях средний многолетний урожай составляет до 200 ц/га и более. Отмечались случаи, когда урожаи с отдельных деревьев превышали 500 и даж</w:t>
      </w:r>
      <w:r>
        <w:t>е 1000 кг.</w:t>
      </w:r>
    </w:p>
    <w:p w:rsidR="00772CF9" w:rsidRDefault="00205415">
      <w:pPr>
        <w:pStyle w:val="aa"/>
        <w:framePr w:w="1186" w:h="447" w:hRule="exact" w:wrap="none" w:vAnchor="page" w:hAnchor="page" w:x="9412" w:y="2103"/>
        <w:shd w:val="clear" w:color="auto" w:fill="auto"/>
        <w:spacing w:after="51" w:line="150" w:lineRule="exact"/>
        <w:ind w:left="160"/>
      </w:pPr>
      <w:r>
        <w:rPr>
          <w:rStyle w:val="Georgia75pt0pt1"/>
        </w:rPr>
        <w:t>А</w:t>
      </w:r>
      <w:r>
        <w:rPr>
          <w:rStyle w:val="0pt1"/>
          <w:b/>
          <w:bCs/>
        </w:rPr>
        <w:t>нтоновка</w:t>
      </w:r>
    </w:p>
    <w:p w:rsidR="00772CF9" w:rsidRDefault="00205415">
      <w:pPr>
        <w:pStyle w:val="aa"/>
        <w:framePr w:w="1186" w:h="447" w:hRule="exact" w:wrap="none" w:vAnchor="page" w:hAnchor="page" w:x="9412" w:y="2103"/>
        <w:shd w:val="clear" w:color="auto" w:fill="auto"/>
        <w:spacing w:after="0" w:line="100" w:lineRule="exact"/>
        <w:ind w:left="20"/>
      </w:pPr>
      <w:r>
        <w:rPr>
          <w:rStyle w:val="0pt1"/>
          <w:b/>
          <w:bCs/>
        </w:rPr>
        <w:t>обыкновенная</w:t>
      </w:r>
    </w:p>
    <w:p w:rsidR="00772CF9" w:rsidRDefault="00205415">
      <w:pPr>
        <w:pStyle w:val="57"/>
        <w:framePr w:wrap="none" w:vAnchor="page" w:hAnchor="page" w:x="1315" w:y="14458"/>
        <w:shd w:val="clear" w:color="auto" w:fill="auto"/>
        <w:spacing w:line="90" w:lineRule="exact"/>
        <w:ind w:left="20"/>
      </w:pPr>
      <w:r>
        <w:t>7 Заказ № 5204</w:t>
      </w:r>
    </w:p>
    <w:p w:rsidR="00772CF9" w:rsidRDefault="00205415">
      <w:pPr>
        <w:pStyle w:val="26"/>
        <w:framePr w:wrap="none" w:vAnchor="page" w:hAnchor="page" w:x="9816" w:y="14473"/>
        <w:shd w:val="clear" w:color="auto" w:fill="auto"/>
        <w:spacing w:line="250" w:lineRule="exact"/>
        <w:ind w:left="20"/>
      </w:pPr>
      <w:r>
        <w:rPr>
          <w:rStyle w:val="22pt"/>
        </w:rPr>
        <w:t>97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67" w:y="230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285490"/>
            <wp:effectExtent l="0" t="0" r="0" b="0"/>
            <wp:docPr id="73" name="Рисунок 73" descr="C:\Users\AFBF~1\AppData\Local\Temp\FineReader11\media\image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AFBF~1\AppData\Local\Temp\FineReader11\media\image80.jpeg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tabs>
          <w:tab w:val="right" w:pos="9379"/>
        </w:tabs>
        <w:spacing w:line="250" w:lineRule="exact"/>
        <w:ind w:left="240" w:firstLine="0"/>
        <w:jc w:val="both"/>
      </w:pPr>
      <w:r>
        <w:rPr>
          <w:rStyle w:val="a7"/>
        </w:rPr>
        <w:t>Антоновка</w:t>
      </w:r>
      <w:r>
        <w:tab/>
        <w:t xml:space="preserve">Зимостойкость Антоновки обыкновенной высокая, на </w:t>
      </w:r>
      <w:r>
        <w:t>уровне самых выдаю-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tabs>
          <w:tab w:val="right" w:pos="9379"/>
        </w:tabs>
        <w:spacing w:line="250" w:lineRule="exact"/>
        <w:ind w:left="240" w:firstLine="0"/>
        <w:jc w:val="both"/>
      </w:pPr>
      <w:r>
        <w:rPr>
          <w:rStyle w:val="a7"/>
          <w:vertAlign w:val="superscript"/>
        </w:rPr>
        <w:t>бык</w:t>
      </w:r>
      <w:r>
        <w:rPr>
          <w:rStyle w:val="a7"/>
        </w:rPr>
        <w:t>н°</w:t>
      </w:r>
      <w:r>
        <w:rPr>
          <w:rStyle w:val="a7"/>
          <w:vertAlign w:val="superscript"/>
        </w:rPr>
        <w:t>ве</w:t>
      </w:r>
      <w:r>
        <w:rPr>
          <w:rStyle w:val="a7"/>
        </w:rPr>
        <w:t>ннм</w:t>
      </w:r>
      <w:r>
        <w:tab/>
        <w:t>щихся в этом отношении сортов яблони домашней. Сорт неприхотливый и срав</w:t>
      </w:r>
      <w:r>
        <w:softHyphen/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0"/>
        <w:jc w:val="both"/>
      </w:pPr>
      <w:r>
        <w:t>нительно устойчивый к болезням. Лишь в годы сильных эпифитотий поражае- мость его паршой повышается до средних показателей.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 xml:space="preserve">: высокая </w:t>
      </w:r>
      <w:r>
        <w:t>экологическая приспособленность, урожайность, высокая товарность плодов, имеющих неповторимый «антоновский» аромат, при</w:t>
      </w:r>
      <w:r>
        <w:softHyphen/>
        <w:t>годность для потребления в свежем виде, для различных видов переработки и мочения.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непродолжительный срок хранения пло</w:t>
      </w:r>
      <w:r>
        <w:t>дов, особенно в южной части средней зоны садоводства, периодичность плодоношения.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400"/>
        <w:jc w:val="both"/>
      </w:pPr>
      <w:r>
        <w:t>Антоновка обыкновенная оказалась ценной исходной формой в селекции зи</w:t>
      </w:r>
      <w:r>
        <w:softHyphen/>
        <w:t xml:space="preserve">мостойких, устойчивых к парше сортов. С ее участием создано 25 сортов, в том числе: Богатырь (Антоновка </w:t>
      </w:r>
      <w:r>
        <w:t>х Ренет Ландсбергский) селекции ВНИИГиСПР; Вишневая (Пепин шафранный х Антоновка), Дружба народов (Антоновка х Пе</w:t>
      </w:r>
      <w:r>
        <w:softHyphen/>
        <w:t xml:space="preserve">пин шафранный) и Мартовское (Мекинтош х Антоновка) селекции ВНИИС; Им- рус (Антоновка х </w:t>
      </w:r>
      <w:r>
        <w:rPr>
          <w:lang w:val="en-US"/>
        </w:rPr>
        <w:t>OR</w:t>
      </w:r>
      <w:r w:rsidRPr="00CF38F7">
        <w:t>18</w:t>
      </w:r>
      <w:r>
        <w:rPr>
          <w:lang w:val="en-US"/>
        </w:rPr>
        <w:t>T</w:t>
      </w:r>
      <w:r w:rsidRPr="00CF38F7">
        <w:t xml:space="preserve">13), </w:t>
      </w:r>
      <w:r>
        <w:t xml:space="preserve">Орловим (Антоновка х </w:t>
      </w:r>
      <w:r>
        <w:rPr>
          <w:lang w:val="en-US"/>
        </w:rPr>
        <w:t>SR</w:t>
      </w:r>
      <w:r w:rsidRPr="00CF38F7">
        <w:t xml:space="preserve">0523), </w:t>
      </w:r>
      <w:r>
        <w:t>Память воину (</w:t>
      </w:r>
      <w:r>
        <w:t>Уэл- си х Антоновка) селекции ВНИИСПК.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400"/>
        <w:jc w:val="both"/>
      </w:pPr>
      <w:r>
        <w:t>В средней полосе России кроме обыкновенной встречаются и другие Анто</w:t>
      </w:r>
      <w:r>
        <w:softHyphen/>
        <w:t>новки (Антоновка сладкая, Антоновка белая, Антоновка полуторафунтовая). Ос</w:t>
      </w:r>
      <w:r>
        <w:softHyphen/>
        <w:t>тановимся коротко на их происхождении и характеристиках.</w:t>
      </w:r>
    </w:p>
    <w:p w:rsidR="00772CF9" w:rsidRDefault="00205415">
      <w:pPr>
        <w:pStyle w:val="81"/>
        <w:framePr w:w="9370" w:h="6389" w:hRule="exact" w:wrap="none" w:vAnchor="page" w:hAnchor="page" w:x="1262" w:y="801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Антоновка сладка</w:t>
      </w:r>
      <w:r>
        <w:rPr>
          <w:rStyle w:val="0pt"/>
        </w:rPr>
        <w:t>я</w:t>
      </w:r>
      <w:r>
        <w:t>. Этот сорт имеет общее вегетативное происхождение с Антоновкой обыкновенной, то есть является ее клоном. По морфологическим признакам дерева и плодов, по зимостойкости и урожайности этот сорт практи</w:t>
      </w:r>
      <w:r>
        <w:softHyphen/>
        <w:t>чески не отличается от Антоновки обыкновенной. Сорт так</w:t>
      </w:r>
      <w:r>
        <w:t>же склонен к перио</w:t>
      </w:r>
      <w:r>
        <w:softHyphen/>
        <w:t>дичному плодоношению. Не отличается он и по лежкости плодов.</w:t>
      </w:r>
    </w:p>
    <w:p w:rsidR="00772CF9" w:rsidRDefault="00205415">
      <w:pPr>
        <w:pStyle w:val="26"/>
        <w:framePr w:wrap="none" w:vAnchor="page" w:hAnchor="page" w:x="1761" w:y="14655"/>
        <w:shd w:val="clear" w:color="auto" w:fill="auto"/>
        <w:spacing w:line="250" w:lineRule="exact"/>
        <w:ind w:left="20"/>
      </w:pPr>
      <w:r>
        <w:rPr>
          <w:rStyle w:val="22pt"/>
        </w:rPr>
        <w:t>98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4807" w:hRule="exact" w:wrap="none" w:vAnchor="page" w:hAnchor="page" w:x="1331" w:y="2103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Анализы, проведенные в лаборатории биохимии ВНИИСПК, показали, что плоды Антоновки сладкой содержат несколько больше сахара, чем плоды исход</w:t>
      </w:r>
      <w:r>
        <w:softHyphen/>
        <w:t>ного сорта</w:t>
      </w:r>
      <w:r>
        <w:t>, и очень малое количество органических кислот. У плодов Антоновки сладкой совершенно не чувствуется на вкус та освежающая кислота, которая так ценится у Антоновки обыкновенной. Плоды Антоновки сладкой малопригодны для мочки. Этот сорт может представлять и</w:t>
      </w:r>
      <w:r>
        <w:t>нтерес лишь для отдельных садово</w:t>
      </w:r>
      <w:r>
        <w:softHyphen/>
        <w:t>дов, любящих пресно-сладкие плоды. Для широкого промышленного размноже</w:t>
      </w:r>
      <w:r>
        <w:softHyphen/>
        <w:t>ния Антоновка сладкая не представляет ценности.</w:t>
      </w:r>
    </w:p>
    <w:p w:rsidR="00772CF9" w:rsidRDefault="00205415">
      <w:pPr>
        <w:pStyle w:val="81"/>
        <w:framePr w:w="7656" w:h="4807" w:hRule="exact" w:wrap="none" w:vAnchor="page" w:hAnchor="page" w:x="1331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Антоновка белая</w:t>
      </w:r>
      <w:r>
        <w:t>. В небольших количествах этот сорт встречается в ста</w:t>
      </w:r>
      <w:r>
        <w:softHyphen/>
        <w:t>рых садах. Антоновка белая не являе</w:t>
      </w:r>
      <w:r>
        <w:t>тся клоном Антоновки обыкновенной, воз</w:t>
      </w:r>
      <w:r>
        <w:softHyphen/>
        <w:t>можно, это ее сеянец. Антоновка белая приносит очень эффектные крупные, белые плоды, но по общему количеству полезных признаков значительно уступа</w:t>
      </w:r>
      <w:r>
        <w:softHyphen/>
        <w:t>ет Антоновке обыкновенной. Известно, что деревья Антоновки белой менее</w:t>
      </w:r>
      <w:r>
        <w:t xml:space="preserve"> зимо</w:t>
      </w:r>
      <w:r>
        <w:softHyphen/>
        <w:t>стойки, а плоды сильнее повреждаются паршой и плодовой гнилью, содержат больше кислоты и хуже сохраняются. Вкусовые качества плодов ниже, чем у Антоновки обыкновенной.</w:t>
      </w:r>
    </w:p>
    <w:p w:rsidR="00772CF9" w:rsidRDefault="00205415">
      <w:pPr>
        <w:pStyle w:val="81"/>
        <w:framePr w:w="7656" w:h="4807" w:hRule="exact" w:wrap="none" w:vAnchor="page" w:hAnchor="page" w:x="1331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Антоновка полуторафунтовая </w:t>
      </w:r>
      <w:r>
        <w:t>по своим производственно-биологическим качествам не отл</w:t>
      </w:r>
      <w:r>
        <w:t>ичается от Антоновки белой. Оба эти сорта не представляют интереса для производственного размножения.</w:t>
      </w:r>
    </w:p>
    <w:p w:rsidR="00772CF9" w:rsidRDefault="00CF38F7">
      <w:pPr>
        <w:framePr w:wrap="none" w:vAnchor="page" w:hAnchor="page" w:x="4811" w:y="71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445895" cy="467995"/>
            <wp:effectExtent l="0" t="0" r="1905" b="8255"/>
            <wp:docPr id="74" name="Рисунок 74" descr="C:\Users\AFBF~1\AppData\Local\Temp\FineReader11\media\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AFBF~1\AppData\Local\Temp\FineReader11\media\image81.jpeg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6" w:h="591" w:hRule="exact" w:wrap="none" w:vAnchor="page" w:hAnchor="page" w:x="1331" w:y="7781"/>
        <w:shd w:val="clear" w:color="auto" w:fill="auto"/>
        <w:spacing w:before="0" w:after="166" w:line="280" w:lineRule="exact"/>
        <w:jc w:val="center"/>
      </w:pPr>
      <w:bookmarkStart w:id="63" w:name="bookmark62"/>
      <w:r>
        <w:rPr>
          <w:rStyle w:val="84"/>
          <w:b/>
          <w:bCs/>
        </w:rPr>
        <w:t>аркад теньковский</w:t>
      </w:r>
      <w:bookmarkEnd w:id="63"/>
    </w:p>
    <w:p w:rsidR="00772CF9" w:rsidRDefault="00205415">
      <w:pPr>
        <w:pStyle w:val="241"/>
        <w:framePr w:h="530" w:wrap="around" w:vAnchor="page" w:hAnchor="page" w:x="1322" w:y="8328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41"/>
        <w:framePr w:w="7656" w:h="5838" w:hRule="exact" w:wrap="none" w:vAnchor="page" w:hAnchor="page" w:x="1331" w:y="8372"/>
        <w:shd w:val="clear" w:color="auto" w:fill="auto"/>
        <w:spacing w:before="0"/>
        <w:ind w:left="461" w:right="20"/>
      </w:pPr>
      <w:r>
        <w:t xml:space="preserve">сенний сорт, </w:t>
      </w:r>
      <w:r>
        <w:t>получен в Татарском НИИСХ Г. И. Розановой от свободного</w:t>
      </w:r>
      <w:r>
        <w:br/>
        <w:t>опыления Аркада сахарного. Находится в ГСИ, распространен в Татарстане.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с широкопирамидальной, густой, хорошооблиствен- ной кроной. Тип плодоношения смешанный.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темн</w:t>
      </w:r>
      <w:r>
        <w:t>о-коричневые, слабо опушенные, листья крупные, ок</w:t>
      </w:r>
      <w:r>
        <w:softHyphen/>
        <w:t>руглые, темно-зеленые, блестящие, слегка сложенные, сильноизогнутые, морщи</w:t>
      </w:r>
      <w:r>
        <w:softHyphen/>
        <w:t>нистые, с крупногородчатыми краями, мелкими прилистниками.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средние, неодномерные, слегка конические или округлые, с широки</w:t>
      </w:r>
      <w:r>
        <w:softHyphen/>
        <w:t>ми</w:t>
      </w:r>
      <w:r>
        <w:t xml:space="preserve"> нерезко выраженными ребрами. Кожица тонкая, гладкая, без воскового нале</w:t>
      </w:r>
      <w:r>
        <w:softHyphen/>
        <w:t>та. Основная окраска зеленовато-кремовая, покровная - слабый красновато</w:t>
      </w:r>
      <w:r>
        <w:softHyphen/>
        <w:t>коричневый румянец. Плодоножка у центрального плода в плодовой сумке корот</w:t>
      </w:r>
      <w:r>
        <w:softHyphen/>
        <w:t xml:space="preserve">кая, у остальных - средняя. Воронка </w:t>
      </w:r>
      <w:r>
        <w:t>глубокая, широкая, с небольшой оржавлен- ностью. Чашечка большая, полуоткрытая, реже закрытая. Семенные камеры зак</w:t>
      </w:r>
      <w:r>
        <w:softHyphen/>
        <w:t>рытые.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белая, сочная, хорошего кисло-сладкого вкуса, с сильным ароматом. Плоды содержат: 13,4% сухих веществ, 0,58% титруемых кислот, </w:t>
      </w:r>
      <w:r>
        <w:t>10,9% саха</w:t>
      </w:r>
      <w:r>
        <w:softHyphen/>
        <w:t>ров, 18,7 мг/100 г аскорбиновой кислоты.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t>Плоды созревают в сентябре, в лежке сохраняются до января, пригодны для потребления в свежем и переработанном виде (варенье, компот), транспорта</w:t>
      </w:r>
      <w:r>
        <w:softHyphen/>
        <w:t>бельные.</w:t>
      </w:r>
    </w:p>
    <w:p w:rsidR="00772CF9" w:rsidRDefault="00205415">
      <w:pPr>
        <w:pStyle w:val="81"/>
        <w:framePr w:w="7656" w:h="5838" w:hRule="exact" w:wrap="none" w:vAnchor="page" w:hAnchor="page" w:x="1331" w:y="8372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самобесплодный, лучшие опылители - Волжская к</w:t>
      </w:r>
      <w:r>
        <w:t>расавица, Прекрас</w:t>
      </w:r>
      <w:r>
        <w:softHyphen/>
        <w:t>ное. В плодоношение вступает на 4-5 год после посадки в сад, урожайный. Сорт зимостойкий, относительно устойчивый к парше и плодовой гнили.</w:t>
      </w:r>
    </w:p>
    <w:p w:rsidR="00772CF9" w:rsidRDefault="00205415">
      <w:pPr>
        <w:pStyle w:val="aa"/>
        <w:framePr w:w="1186" w:h="447" w:hRule="exact" w:wrap="none" w:vAnchor="page" w:hAnchor="page" w:x="9414" w:y="2103"/>
        <w:shd w:val="clear" w:color="auto" w:fill="auto"/>
        <w:spacing w:after="51" w:line="150" w:lineRule="exact"/>
        <w:ind w:left="160"/>
      </w:pPr>
      <w:r>
        <w:rPr>
          <w:rStyle w:val="Georgia75pt0pt1"/>
        </w:rPr>
        <w:t>А</w:t>
      </w:r>
      <w:r>
        <w:rPr>
          <w:rStyle w:val="0pt1"/>
          <w:b/>
          <w:bCs/>
        </w:rPr>
        <w:t>нтоновка</w:t>
      </w:r>
    </w:p>
    <w:p w:rsidR="00772CF9" w:rsidRDefault="00205415">
      <w:pPr>
        <w:pStyle w:val="aa"/>
        <w:framePr w:w="1186" w:h="447" w:hRule="exact" w:wrap="none" w:vAnchor="page" w:hAnchor="page" w:x="9414" w:y="2103"/>
        <w:shd w:val="clear" w:color="auto" w:fill="auto"/>
        <w:spacing w:after="0" w:line="100" w:lineRule="exact"/>
        <w:ind w:left="20"/>
      </w:pPr>
      <w:r>
        <w:rPr>
          <w:rStyle w:val="0pt1"/>
          <w:b/>
          <w:bCs/>
        </w:rPr>
        <w:t>обыкновенная</w:t>
      </w:r>
    </w:p>
    <w:p w:rsidR="00772CF9" w:rsidRDefault="00205415">
      <w:pPr>
        <w:pStyle w:val="81"/>
        <w:framePr w:w="1042" w:h="459" w:hRule="exact" w:wrap="none" w:vAnchor="page" w:hAnchor="page" w:x="9481" w:y="8386"/>
        <w:shd w:val="clear" w:color="auto" w:fill="auto"/>
        <w:spacing w:after="25" w:line="160" w:lineRule="exact"/>
        <w:ind w:right="240" w:firstLine="0"/>
        <w:jc w:val="right"/>
      </w:pPr>
      <w:r>
        <w:rPr>
          <w:rStyle w:val="a7"/>
        </w:rPr>
        <w:t>Аркад</w:t>
      </w:r>
    </w:p>
    <w:p w:rsidR="00772CF9" w:rsidRDefault="00205415">
      <w:pPr>
        <w:pStyle w:val="81"/>
        <w:framePr w:w="1042" w:h="459" w:hRule="exact" w:wrap="none" w:vAnchor="page" w:hAnchor="page" w:x="9481" w:y="8386"/>
        <w:shd w:val="clear" w:color="auto" w:fill="auto"/>
        <w:spacing w:line="160" w:lineRule="exact"/>
        <w:ind w:left="100" w:firstLine="0"/>
      </w:pPr>
      <w:r>
        <w:rPr>
          <w:rStyle w:val="a7"/>
        </w:rPr>
        <w:t>теньковский</w:t>
      </w:r>
    </w:p>
    <w:p w:rsidR="00772CF9" w:rsidRDefault="00205415">
      <w:pPr>
        <w:pStyle w:val="57"/>
        <w:framePr w:wrap="none" w:vAnchor="page" w:hAnchor="page" w:x="1600" w:y="14463"/>
        <w:shd w:val="clear" w:color="auto" w:fill="auto"/>
        <w:spacing w:line="90" w:lineRule="exact"/>
        <w:ind w:left="20"/>
      </w:pPr>
      <w:r>
        <w:t>7</w:t>
      </w:r>
    </w:p>
    <w:p w:rsidR="00772CF9" w:rsidRDefault="00205415">
      <w:pPr>
        <w:pStyle w:val="26"/>
        <w:framePr w:wrap="none" w:vAnchor="page" w:hAnchor="page" w:x="9817" w:y="14473"/>
        <w:shd w:val="clear" w:color="auto" w:fill="auto"/>
        <w:spacing w:line="250" w:lineRule="exact"/>
        <w:ind w:left="20"/>
      </w:pPr>
      <w:r>
        <w:rPr>
          <w:rStyle w:val="22pt"/>
        </w:rPr>
        <w:t>99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907" w:y="2158"/>
        <w:shd w:val="clear" w:color="auto" w:fill="auto"/>
        <w:spacing w:before="0" w:after="0" w:line="280" w:lineRule="exact"/>
        <w:ind w:left="4560"/>
        <w:jc w:val="left"/>
      </w:pPr>
      <w:bookmarkStart w:id="64" w:name="bookmark63"/>
      <w:r>
        <w:lastRenderedPageBreak/>
        <w:t>АТЛАНТКА</w:t>
      </w:r>
      <w:bookmarkEnd w:id="64"/>
    </w:p>
    <w:p w:rsidR="00772CF9" w:rsidRDefault="00205415">
      <w:pPr>
        <w:pStyle w:val="241"/>
        <w:framePr w:h="506" w:wrap="around" w:vAnchor="page" w:hAnchor="page" w:x="3610" w:y="2659"/>
        <w:shd w:val="clear" w:color="auto" w:fill="auto"/>
        <w:spacing w:line="42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9370" w:h="5852" w:hRule="exact" w:wrap="none" w:vAnchor="page" w:hAnchor="page" w:x="1907" w:y="2640"/>
        <w:shd w:val="clear" w:color="auto" w:fill="auto"/>
        <w:spacing w:before="0"/>
        <w:ind w:left="2083" w:right="20"/>
      </w:pPr>
      <w:r>
        <w:t xml:space="preserve">аннеосенний сорт </w:t>
      </w:r>
      <w:r>
        <w:t>селекции Приморской плодово-ягодной опытной станции,</w:t>
      </w:r>
      <w:r>
        <w:br/>
        <w:t>получен от скрещивания Алебастрового с Ранеткой пурпуровой. Райониро-</w:t>
      </w:r>
    </w:p>
    <w:p w:rsidR="00772CF9" w:rsidRDefault="00205415">
      <w:pPr>
        <w:pStyle w:val="241"/>
        <w:framePr w:w="9370" w:h="5852" w:hRule="exact" w:wrap="none" w:vAnchor="page" w:hAnchor="page" w:x="1907" w:y="2640"/>
        <w:shd w:val="clear" w:color="auto" w:fill="auto"/>
        <w:spacing w:before="0"/>
        <w:ind w:left="1720" w:right="20"/>
      </w:pPr>
      <w:r>
        <w:t>ван в Приморском крае. В новосадках практически отсутствует.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Дерево </w:t>
      </w:r>
      <w:r>
        <w:t>сильнорослое, крона широкая, раскидистая, средней густоты.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Побеги</w:t>
      </w:r>
      <w:r>
        <w:rPr>
          <w:rStyle w:val="0pt"/>
        </w:rPr>
        <w:t xml:space="preserve"> </w:t>
      </w:r>
      <w:r>
        <w:t>длинные, толстые, буровато-зеленые. Листья крупные, морщинис</w:t>
      </w:r>
      <w:r>
        <w:softHyphen/>
        <w:t>тые, темно-зеленые.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нижесреднего размера (средний вес плодов 90-100 г), округло-кони</w:t>
      </w:r>
      <w:r>
        <w:softHyphen/>
        <w:t>ческие, симметричные. Поверхность гладкая, блестящая. Основная окраска зеле</w:t>
      </w:r>
      <w:r>
        <w:softHyphen/>
        <w:t>новато-желтая. Плодоножка к</w:t>
      </w:r>
      <w:r>
        <w:t>ороткая, толстая.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t>Мякоть сочная, кисло-сладкая, мелкозернистая с ароматом. Вкус десертный. Химический состав плодов: сумма сахаров - 11,6%, титруемых кислот - 0,73%, аскорбиновой кислоты - 18,7 мг/100 г, Р-активных веществ - 138 мг/100 г, дубильных веществ</w:t>
      </w:r>
      <w:r>
        <w:t xml:space="preserve"> - до 70 мг/100 г, пектиновых веществ - 12,1% на сухой вес.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t>По созреванию плоды раннеосенние, способны к непродолжительному хране</w:t>
      </w:r>
      <w:r>
        <w:softHyphen/>
        <w:t>нию. Хороши для потребления в свежем виде, сохраняются в холодильнике до ноября.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четвертый-пятый год.</w:t>
      </w:r>
      <w:r>
        <w:t xml:space="preserve"> Урожаи 80-90 ц/га. Зимос</w:t>
      </w:r>
      <w:r>
        <w:softHyphen/>
        <w:t>тойкость деревьев средняя, на уровне районированных сортов. Сорт устойчив к грибным болезням.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устойчивость, стабильная уро</w:t>
      </w:r>
      <w:r>
        <w:softHyphen/>
        <w:t>жайность, высокие потребительские качества плодов.</w:t>
      </w:r>
    </w:p>
    <w:p w:rsidR="00772CF9" w:rsidRDefault="00205415">
      <w:pPr>
        <w:pStyle w:val="81"/>
        <w:framePr w:w="9370" w:h="5852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</w:t>
      </w:r>
      <w:r>
        <w:rPr>
          <w:rStyle w:val="0pt"/>
        </w:rPr>
        <w:t>а</w:t>
      </w:r>
      <w:r>
        <w:t>: неодновременное созревание плодов, их осыпаемость и непродолжительный срок хранения.</w:t>
      </w:r>
    </w:p>
    <w:p w:rsidR="00772CF9" w:rsidRDefault="00CF38F7">
      <w:pPr>
        <w:framePr w:wrap="none" w:vAnchor="page" w:hAnchor="page" w:x="1912" w:y="89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91535"/>
            <wp:effectExtent l="0" t="0" r="0" b="0"/>
            <wp:docPr id="75" name="Рисунок 75" descr="C:\Users\AFBF~1\AppData\Local\Temp\FineReader11\media\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AFBF~1\AppData\Local\Temp\FineReader11\media\image82.jpe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363" w:y="14509"/>
        <w:shd w:val="clear" w:color="auto" w:fill="auto"/>
        <w:spacing w:line="250" w:lineRule="exact"/>
        <w:ind w:left="20"/>
      </w:pPr>
      <w:r>
        <w:rPr>
          <w:rStyle w:val="22pt"/>
        </w:rPr>
        <w:t>100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907" w:y="2134"/>
        <w:shd w:val="clear" w:color="auto" w:fill="auto"/>
        <w:spacing w:before="0" w:after="0" w:line="280" w:lineRule="exact"/>
        <w:ind w:left="2820"/>
        <w:jc w:val="left"/>
      </w:pPr>
      <w:bookmarkStart w:id="65" w:name="bookmark64"/>
      <w:r>
        <w:lastRenderedPageBreak/>
        <w:t>АФРОДИТА</w:t>
      </w:r>
      <w:bookmarkEnd w:id="65"/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tabs>
          <w:tab w:val="right" w:pos="9057"/>
        </w:tabs>
        <w:spacing w:line="250" w:lineRule="exact"/>
        <w:ind w:left="355" w:right="177" w:firstLine="0"/>
        <w:jc w:val="both"/>
      </w:pPr>
      <w:r>
        <w:t xml:space="preserve">аннезимний </w:t>
      </w:r>
      <w:r>
        <w:t>сорт, получен во Всероссийском НИИ селекции плодовых куль-</w:t>
      </w:r>
      <w:r>
        <w:tab/>
      </w:r>
      <w:r>
        <w:rPr>
          <w:rStyle w:val="a7"/>
        </w:rPr>
        <w:t>Афродита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355" w:right="177" w:firstLine="0"/>
        <w:jc w:val="both"/>
      </w:pPr>
      <w:r>
        <w:t>тур из семян от свободного опыления в 1981 году иммунной к парше формы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77" w:firstLine="0"/>
        <w:jc w:val="both"/>
      </w:pPr>
      <w:r>
        <w:t>814. Авторы: Е. Н. Седов, 3. М. Серова, В. В. Жданов, Е. А. Долматов.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640" w:firstLine="400"/>
        <w:jc w:val="both"/>
      </w:pPr>
      <w:r>
        <w:t xml:space="preserve">Сорт иммунный к парше (ген </w:t>
      </w:r>
      <w:r>
        <w:rPr>
          <w:lang w:val="en-US"/>
        </w:rPr>
        <w:t xml:space="preserve">Vf), </w:t>
      </w:r>
      <w:r>
        <w:t xml:space="preserve">с плодами </w:t>
      </w:r>
      <w:r>
        <w:t>высоких товарных и потреби-</w:t>
      </w:r>
      <w:r>
        <w:br/>
        <w:t>тельских качеств. Проходит Госиспытание в Центрально-Черноземном регионе.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77" w:firstLine="400"/>
        <w:jc w:val="both"/>
      </w:pPr>
      <w:r>
        <w:rPr>
          <w:rStyle w:val="0pt"/>
        </w:rPr>
        <w:t xml:space="preserve">Деревья </w:t>
      </w:r>
      <w:r>
        <w:t>крупные, быстрорастущие, с округлой, средней густоты кроной.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640" w:firstLine="0"/>
        <w:jc w:val="both"/>
      </w:pPr>
      <w:r>
        <w:t>Ветви отходят от ствола под углом, близким к прямому. Кора на штамбе и основ-</w:t>
      </w:r>
      <w:r>
        <w:br/>
        <w:t>ных суч</w:t>
      </w:r>
      <w:r>
        <w:t>ьях гладкая, зеленовато-коричневая. Преобладающий тип плодовых обра-</w:t>
      </w:r>
      <w:r>
        <w:br/>
        <w:t>зований: простые и сложные кольчатки.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640" w:firstLine="400"/>
        <w:jc w:val="both"/>
      </w:pPr>
      <w:r>
        <w:rPr>
          <w:rStyle w:val="0pt"/>
        </w:rPr>
        <w:t xml:space="preserve">Побеги </w:t>
      </w:r>
      <w:r>
        <w:t>тонкие, дугообразно изогнутые, граненые в сечении, бурые, опушен-</w:t>
      </w:r>
      <w:r>
        <w:br/>
        <w:t>ные. Почки мелкие, прижатые, конические, опушенные. Листья среднего разме-</w:t>
      </w:r>
      <w:r>
        <w:br/>
        <w:t>р</w:t>
      </w:r>
      <w:r>
        <w:t>а, продолговатые, длиннозаостренные, с винтообразно скрученной верхушкой,</w:t>
      </w:r>
      <w:r>
        <w:br/>
        <w:t>темно-зеленые, с желтоватым оттенком, гофрированные, матовые, с грубой не-</w:t>
      </w:r>
      <w:r>
        <w:br/>
        <w:t>рвацией. Пластинка листа слабоопушенная. Край листа крупногородчатый, вол-</w:t>
      </w:r>
      <w:r>
        <w:br/>
        <w:t xml:space="preserve">нистый. Черешок средней длины и </w:t>
      </w:r>
      <w:r>
        <w:t>толщины, опушенный.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640" w:firstLine="400"/>
        <w:jc w:val="both"/>
      </w:pPr>
      <w:r>
        <w:t>Цветковые почки крупные. Соцветия зонтиковидной формы, состоят из 4-6</w:t>
      </w:r>
      <w:r>
        <w:br/>
        <w:t>цветков; бутоны розовые; цветки блюдцеобразной формы, среднего размера; ле-</w:t>
      </w:r>
      <w:r>
        <w:br/>
        <w:t>пестки слегка розовые, округлой формы, слабо сомкнутые; рыльца на уровне</w:t>
      </w:r>
      <w:r>
        <w:br/>
        <w:t>пыльников; сросша</w:t>
      </w:r>
      <w:r>
        <w:t>яся колонка пестиков опушенная.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1640" w:firstLine="400"/>
        <w:jc w:val="both"/>
      </w:pPr>
      <w:r>
        <w:rPr>
          <w:rStyle w:val="0pt"/>
        </w:rPr>
        <w:t xml:space="preserve">Плоды </w:t>
      </w:r>
      <w:r>
        <w:t>среднего размера, массой 125 г, среднеуплощенные, широкоребрис-</w:t>
      </w:r>
      <w:r>
        <w:br/>
        <w:t>тые, скошенные. Кожица нежная, гладкая, маслянистая, блестящая. Основная</w:t>
      </w:r>
      <w:r>
        <w:br/>
        <w:t>окраска в момент съемной зрелости зеленоватая, а в период потребительской</w:t>
      </w:r>
      <w:r>
        <w:br/>
        <w:t>зрелост</w:t>
      </w:r>
      <w:r>
        <w:t>и - зеленовато-желтая. Покровная окраска на большей части поверхнос-</w:t>
      </w:r>
      <w:r>
        <w:br/>
        <w:t>ти плода в виде размытого румянца, полос и крапин темно-малинового цвета в</w:t>
      </w:r>
      <w:r>
        <w:br/>
        <w:t>момент съема и ярко-малинового в период потребления плодов. Подкожные точ-</w:t>
      </w:r>
      <w:r>
        <w:br/>
        <w:t>ки многочисленные, серые, хорошо заме</w:t>
      </w:r>
      <w:r>
        <w:t>тные. Плодоножка средней длины и тол-</w:t>
      </w:r>
      <w:r>
        <w:br/>
        <w:t>щины, изогнутая. Воронка мелкая, тупоконическая. Чашечка закрытая. Блюдце</w:t>
      </w:r>
      <w:r>
        <w:br/>
        <w:t>мелкое, широкое, бороздчатое. Сердечко плода крупное, камеры закрытые. Под-</w:t>
      </w:r>
      <w:r>
        <w:br/>
        <w:t>чашечная трубка короткая, мешковидная. Семена среднего размера, узки</w:t>
      </w:r>
      <w:r>
        <w:t>е, кони-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4997" w:firstLine="0"/>
        <w:jc w:val="both"/>
      </w:pPr>
      <w:r>
        <w:t>ческие, темно-коричневого цвета.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4997" w:firstLine="400"/>
        <w:jc w:val="both"/>
      </w:pPr>
      <w:r>
        <w:t>Мякоть плодов белая, плотная, с розовы-</w:t>
      </w:r>
      <w:r>
        <w:br/>
        <w:t>ми прожилками, мелкозернистая, сочная. Вкус</w:t>
      </w:r>
      <w:r>
        <w:br/>
        <w:t>плодов кисло-сладкий. По внешнему виду и</w:t>
      </w:r>
      <w:r>
        <w:br/>
        <w:t>вкусу плоды оцениваются на 4,4 балла. Хи-</w:t>
      </w:r>
      <w:r>
        <w:br/>
        <w:t>мический состав плодов следующий: общее</w:t>
      </w:r>
      <w:r>
        <w:br/>
      </w:r>
      <w:r>
        <w:t xml:space="preserve">количество сахаров - </w:t>
      </w:r>
      <w:r>
        <w:rPr>
          <w:rStyle w:val="SimHei75pt0pt1"/>
        </w:rPr>
        <w:t>12</w:t>
      </w:r>
      <w:r>
        <w:t>,</w:t>
      </w:r>
      <w:r>
        <w:rPr>
          <w:rStyle w:val="SimHei75pt0pt1"/>
        </w:rPr>
        <w:t>0</w:t>
      </w:r>
      <w:r>
        <w:t>%, титруемых кис-</w:t>
      </w:r>
      <w:r>
        <w:br/>
        <w:t>лот - 0,46%, аскорбиновой кислоты - 11,5</w:t>
      </w:r>
      <w:r>
        <w:br/>
        <w:t>мг/100 г, Р-активных веществ - 367,8 мг/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4997" w:firstLine="0"/>
        <w:jc w:val="both"/>
      </w:pPr>
      <w:r>
        <w:rPr>
          <w:rStyle w:val="SimHei75pt0pt1"/>
        </w:rPr>
        <w:t>100</w:t>
      </w:r>
      <w:r>
        <w:t xml:space="preserve"> г.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4997" w:firstLine="400"/>
        <w:jc w:val="both"/>
      </w:pPr>
      <w:r>
        <w:t>Съемная зрелость плодов наступает 15-</w:t>
      </w:r>
      <w:r>
        <w:br/>
      </w:r>
      <w:r>
        <w:rPr>
          <w:rStyle w:val="SimHei75pt0pt1"/>
        </w:rPr>
        <w:t>20</w:t>
      </w:r>
      <w:r>
        <w:t xml:space="preserve"> сентября, в холодильнике плоды могут</w:t>
      </w:r>
      <w:r>
        <w:br/>
        <w:t>сохраняться до конца декабря.</w:t>
      </w:r>
    </w:p>
    <w:p w:rsidR="00772CF9" w:rsidRDefault="00205415">
      <w:pPr>
        <w:pStyle w:val="81"/>
        <w:framePr w:w="9278" w:h="11655" w:hRule="exact" w:wrap="none" w:vAnchor="page" w:hAnchor="page" w:x="1907" w:y="2615"/>
        <w:shd w:val="clear" w:color="auto" w:fill="auto"/>
        <w:spacing w:line="250" w:lineRule="exact"/>
        <w:ind w:left="20" w:right="4997" w:firstLine="400"/>
        <w:jc w:val="both"/>
      </w:pPr>
      <w:r>
        <w:t>Сорт скороплодны</w:t>
      </w:r>
      <w:r>
        <w:t>й и урожайный. Моло-</w:t>
      </w:r>
      <w:r>
        <w:br/>
        <w:t>дые 9-12-летние перепривитые деревья в сред-</w:t>
      </w:r>
      <w:r>
        <w:br/>
        <w:t>нем за 4 года (1995-1998 гг.) дали урожай</w:t>
      </w:r>
      <w:r>
        <w:br/>
        <w:t>125 ц/га. Контрольный сорт Антоновка обык-</w:t>
      </w:r>
    </w:p>
    <w:p w:rsidR="00772CF9" w:rsidRDefault="00CF38F7">
      <w:pPr>
        <w:framePr w:wrap="none" w:vAnchor="page" w:hAnchor="page" w:x="1941" w:y="267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01930" cy="266065"/>
            <wp:effectExtent l="0" t="0" r="7620" b="635"/>
            <wp:docPr id="76" name="Рисунок 76" descr="C:\Users\AFBF~1\AppData\Local\Temp\FineReader11\media\image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AFBF~1\AppData\Local\Temp\FineReader11\media\image83.jpe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50" w:y="14485"/>
        <w:shd w:val="clear" w:color="auto" w:fill="auto"/>
        <w:spacing w:line="250" w:lineRule="exact"/>
        <w:ind w:left="20"/>
      </w:pPr>
      <w:r>
        <w:rPr>
          <w:rStyle w:val="22pt"/>
        </w:rPr>
        <w:t>101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0112" behindDoc="1" locked="0" layoutInCell="1" allowOverlap="1">
            <wp:simplePos x="0" y="0"/>
            <wp:positionH relativeFrom="page">
              <wp:posOffset>4090670</wp:posOffset>
            </wp:positionH>
            <wp:positionV relativeFrom="page">
              <wp:posOffset>6688455</wp:posOffset>
            </wp:positionV>
            <wp:extent cx="3066415" cy="2334895"/>
            <wp:effectExtent l="0" t="0" r="635" b="8255"/>
            <wp:wrapNone/>
            <wp:docPr id="607" name="Рисунок 85" descr="C:\Users\AFBF~1\AppData\Local\Temp\FineReader11\media\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AFBF~1\AppData\Local\Temp\FineReader11\media\image84.jpeg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15" cy="233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912" w:y="215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42690"/>
            <wp:effectExtent l="0" t="0" r="0" b="0"/>
            <wp:docPr id="77" name="Рисунок 77" descr="C:\Users\AFBF~1\AppData\Local\Temp\FineReader11\media\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AFBF~1\AppData\Local\Temp\FineReader11\media\image85.jpe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2205" w:y="8547"/>
        <w:shd w:val="clear" w:color="auto" w:fill="auto"/>
        <w:spacing w:line="160" w:lineRule="exact"/>
      </w:pPr>
      <w:r>
        <w:rPr>
          <w:rStyle w:val="3b"/>
        </w:rPr>
        <w:t>Афродита</w:t>
      </w:r>
    </w:p>
    <w:p w:rsidR="00772CF9" w:rsidRDefault="00205415">
      <w:pPr>
        <w:pStyle w:val="81"/>
        <w:framePr w:w="1248" w:h="634" w:hRule="exact" w:wrap="none" w:vAnchor="page" w:hAnchor="page" w:x="1979" w:y="11710"/>
        <w:shd w:val="clear" w:color="auto" w:fill="auto"/>
        <w:spacing w:line="192" w:lineRule="exact"/>
        <w:ind w:left="80" w:firstLine="0"/>
      </w:pPr>
      <w:r>
        <w:rPr>
          <w:rStyle w:val="a7"/>
        </w:rPr>
        <w:t>Ахтубинское</w:t>
      </w:r>
    </w:p>
    <w:p w:rsidR="00772CF9" w:rsidRDefault="00205415">
      <w:pPr>
        <w:pStyle w:val="81"/>
        <w:framePr w:w="1248" w:h="634" w:hRule="exact" w:wrap="none" w:vAnchor="page" w:hAnchor="page" w:x="1979" w:y="11710"/>
        <w:shd w:val="clear" w:color="auto" w:fill="auto"/>
        <w:spacing w:line="192" w:lineRule="exact"/>
        <w:ind w:left="80" w:firstLine="0"/>
      </w:pPr>
      <w:r>
        <w:rPr>
          <w:rStyle w:val="a7"/>
        </w:rPr>
        <w:t>(Ахтубинское</w:t>
      </w:r>
    </w:p>
    <w:p w:rsidR="00772CF9" w:rsidRDefault="00205415">
      <w:pPr>
        <w:pStyle w:val="81"/>
        <w:framePr w:w="1248" w:h="634" w:hRule="exact" w:wrap="none" w:vAnchor="page" w:hAnchor="page" w:x="1979" w:y="11710"/>
        <w:shd w:val="clear" w:color="auto" w:fill="auto"/>
        <w:spacing w:line="192" w:lineRule="exact"/>
        <w:ind w:left="80" w:firstLine="0"/>
      </w:pPr>
      <w:r>
        <w:rPr>
          <w:rStyle w:val="a7"/>
        </w:rPr>
        <w:t>Симиренко)</w:t>
      </w:r>
    </w:p>
    <w:p w:rsidR="00772CF9" w:rsidRDefault="00205415">
      <w:pPr>
        <w:pStyle w:val="81"/>
        <w:framePr w:w="9370" w:h="1311" w:hRule="exact" w:wrap="none" w:vAnchor="page" w:hAnchor="page" w:x="1907" w:y="8515"/>
        <w:shd w:val="clear" w:color="auto" w:fill="auto"/>
        <w:spacing w:line="250" w:lineRule="exact"/>
        <w:ind w:left="1720" w:right="20" w:firstLine="0"/>
        <w:jc w:val="both"/>
      </w:pPr>
      <w:r>
        <w:t xml:space="preserve">новенная за этот же период имел урожайность 46 ц/га. Деревья зимостойкие. За последние годы не наблюдалось повреждений морозом более </w:t>
      </w:r>
      <w:r>
        <w:rPr>
          <w:rStyle w:val="SimHei75pt0pt1"/>
        </w:rPr>
        <w:t>1,0</w:t>
      </w:r>
      <w:r>
        <w:t xml:space="preserve"> балла.</w:t>
      </w:r>
    </w:p>
    <w:p w:rsidR="00772CF9" w:rsidRDefault="00205415">
      <w:pPr>
        <w:pStyle w:val="81"/>
        <w:framePr w:w="9370" w:h="1311" w:hRule="exact" w:wrap="none" w:vAnchor="page" w:hAnchor="page" w:x="1907" w:y="851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достаточная зимостой</w:t>
      </w:r>
      <w:r>
        <w:softHyphen/>
        <w:t>кость в условиях средней полосы России, выс</w:t>
      </w:r>
      <w:r>
        <w:t>окие товарные и потребительские качества плодов.</w:t>
      </w:r>
    </w:p>
    <w:p w:rsidR="00772CF9" w:rsidRDefault="00CF38F7">
      <w:pPr>
        <w:framePr w:wrap="none" w:vAnchor="page" w:hAnchor="page" w:x="7086" w:y="990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78" name="Рисунок 78" descr="C:\Users\AFBF~1\AppData\Local\Temp\FineReader11\media\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AFBF~1\AppData\Local\Temp\FineReader11\media\image86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9370" w:h="998" w:hRule="exact" w:wrap="none" w:vAnchor="page" w:hAnchor="page" w:x="1907" w:y="10736"/>
        <w:shd w:val="clear" w:color="auto" w:fill="auto"/>
        <w:spacing w:before="0" w:after="178" w:line="280" w:lineRule="exact"/>
        <w:ind w:left="4180"/>
        <w:jc w:val="left"/>
      </w:pPr>
      <w:bookmarkStart w:id="66" w:name="bookmark65"/>
      <w:r>
        <w:t>АХТУБИНСКОЕ</w:t>
      </w:r>
      <w:bookmarkEnd w:id="66"/>
    </w:p>
    <w:p w:rsidR="00772CF9" w:rsidRDefault="00205415">
      <w:pPr>
        <w:pStyle w:val="130"/>
        <w:framePr w:w="9370" w:h="998" w:hRule="exact" w:wrap="none" w:vAnchor="page" w:hAnchor="page" w:x="1907" w:y="10736"/>
        <w:shd w:val="clear" w:color="auto" w:fill="auto"/>
        <w:spacing w:after="109" w:line="220" w:lineRule="exact"/>
        <w:ind w:left="3440"/>
      </w:pPr>
      <w:bookmarkStart w:id="67" w:name="bookmark66"/>
      <w:r>
        <w:rPr>
          <w:rStyle w:val="130pt"/>
        </w:rPr>
        <w:t>(АХТУБИНСКОЕ СИМИРЕНКО)</w:t>
      </w:r>
      <w:bookmarkEnd w:id="67"/>
    </w:p>
    <w:p w:rsidR="00772CF9" w:rsidRDefault="00205415">
      <w:pPr>
        <w:pStyle w:val="241"/>
        <w:framePr w:h="506" w:wrap="around" w:vAnchor="page" w:hAnchor="page" w:x="3610" w:y="11692"/>
        <w:shd w:val="clear" w:color="auto" w:fill="auto"/>
        <w:spacing w:line="42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9370" w:h="2513" w:hRule="exact" w:wrap="none" w:vAnchor="page" w:hAnchor="page" w:x="1907" w:y="11734"/>
        <w:shd w:val="clear" w:color="auto" w:fill="auto"/>
        <w:spacing w:before="0"/>
        <w:ind w:left="2083" w:right="20"/>
      </w:pPr>
      <w:r>
        <w:t xml:space="preserve">аннезимний сорт создан на Волгоградской опытной </w:t>
      </w:r>
      <w:r>
        <w:t>станции Всероссийского</w:t>
      </w:r>
      <w:r>
        <w:br/>
        <w:t>НИИ растениеводства им. Н. И. Вавилова путем посева семян Ренета Сими-</w:t>
      </w:r>
    </w:p>
    <w:p w:rsidR="00772CF9" w:rsidRDefault="00205415">
      <w:pPr>
        <w:pStyle w:val="241"/>
        <w:framePr w:w="9370" w:h="2513" w:hRule="exact" w:wrap="none" w:vAnchor="page" w:hAnchor="page" w:x="1907" w:y="11734"/>
        <w:shd w:val="clear" w:color="auto" w:fill="auto"/>
        <w:spacing w:before="0"/>
        <w:ind w:left="1647" w:right="20"/>
      </w:pPr>
      <w:r>
        <w:t>ренко от свободного опыления. Авторы сорта: В. В. Малыченко и Л. Н. Баланди-</w:t>
      </w:r>
      <w:r>
        <w:br/>
        <w:t>на. Проходил государственное испытание и рекомендован как перспективный</w:t>
      </w:r>
      <w:r>
        <w:br/>
        <w:t>сорт для приу</w:t>
      </w:r>
      <w:r>
        <w:t>садебных и фермерских хозяйств в Волгоградской, Астраханской</w:t>
      </w:r>
      <w:r>
        <w:br/>
        <w:t>областях и республики Калмыкия. Размножается в питомниках Волгоградской</w:t>
      </w:r>
      <w:r>
        <w:br/>
        <w:t>области.</w:t>
      </w:r>
    </w:p>
    <w:p w:rsidR="00772CF9" w:rsidRDefault="00205415">
      <w:pPr>
        <w:pStyle w:val="81"/>
        <w:framePr w:w="9370" w:h="2513" w:hRule="exact" w:wrap="none" w:vAnchor="page" w:hAnchor="page" w:x="1907" w:y="1173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средней величины, быстрорастущие. Крона округлой формы, позже становится раскидистой, средней густоты и об</w:t>
      </w:r>
      <w:r>
        <w:t>лиственности. Основные ветви изогнутые, средней толщины, бурого цвета.</w:t>
      </w:r>
    </w:p>
    <w:p w:rsidR="00772CF9" w:rsidRDefault="00205415">
      <w:pPr>
        <w:pStyle w:val="26"/>
        <w:framePr w:wrap="none" w:vAnchor="page" w:hAnchor="page" w:x="2363" w:y="14513"/>
        <w:shd w:val="clear" w:color="auto" w:fill="auto"/>
        <w:spacing w:line="250" w:lineRule="exact"/>
        <w:ind w:left="20"/>
      </w:pPr>
      <w:r>
        <w:rPr>
          <w:rStyle w:val="22pt"/>
        </w:rPr>
        <w:t>102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636" w:firstLine="0"/>
        <w:jc w:val="both"/>
      </w:pPr>
      <w:r>
        <w:rPr>
          <w:rStyle w:val="0pt"/>
        </w:rPr>
        <w:lastRenderedPageBreak/>
        <w:t xml:space="preserve">Побеги </w:t>
      </w:r>
      <w:r>
        <w:t>длинные, толстые, изогнутые, зеленые с бурым, коричневым и сталь-</w:t>
      </w:r>
      <w:r>
        <w:br/>
        <w:t>ным оттенком. Чечевичек много, они крупные, округлые. Междоузлия короткие.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0"/>
        <w:jc w:val="both"/>
      </w:pPr>
      <w:r>
        <w:t xml:space="preserve">Листовая </w:t>
      </w:r>
      <w:r>
        <w:t>пластинка равнобокая, средней величины и ширины, в основном вытянуто-овальной, реже яйцевидной формы, зеленого цвета, морщинистая, ма</w:t>
      </w:r>
      <w:r>
        <w:softHyphen/>
        <w:t>товая, выпуклая, изогнута по центральной жилке книзу. Вершина листа широко</w:t>
      </w:r>
      <w:r>
        <w:softHyphen/>
        <w:t>клиновидная, кончик длинный, плавно и среднесуж</w:t>
      </w:r>
      <w:r>
        <w:t>ивающийся, основание округ</w:t>
      </w:r>
      <w:r>
        <w:softHyphen/>
        <w:t>лое. Края листовой пластины ровные и слегка волнистые, крупно-одинарнопиль</w:t>
      </w:r>
      <w:r>
        <w:softHyphen/>
        <w:t>чатые. Черешок средней длины, окрашен слабым антоцианом только у основа</w:t>
      </w:r>
      <w:r>
        <w:softHyphen/>
        <w:t>ния.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Плоды </w:t>
      </w:r>
      <w:r>
        <w:t>в основном, крупные или средней величины, выравненные, слабореб</w:t>
      </w:r>
      <w:r>
        <w:softHyphen/>
        <w:t>ристые,</w:t>
      </w:r>
      <w:r>
        <w:t xml:space="preserve"> удлиненно-ширококонической формы. Основная окраска светло-зеленая, очень схожая с Ренетом Симиренко. После съема в лежке они приобретают жел</w:t>
      </w:r>
      <w:r>
        <w:softHyphen/>
        <w:t>товато-зеленый цвет.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400"/>
        <w:jc w:val="both"/>
      </w:pPr>
      <w:r>
        <w:t xml:space="preserve">Мякоть слегка кремовая, нежная, мелкозернистая, очень сочная, приятного кисло-сладкого вкуса </w:t>
      </w:r>
      <w:r>
        <w:t>с сильным ароматом. Химический состав плодов: сухих веществ - 17,8% (наибольшее количество 19,0%), сумма сахаров - 10,9% (12), титруемых кислот - 0,78% (0,8) на сырой вес, аскорбиновой кислоты -</w:t>
      </w:r>
    </w:p>
    <w:p w:rsidR="00772CF9" w:rsidRDefault="00205415">
      <w:pPr>
        <w:pStyle w:val="81"/>
        <w:framePr w:w="9370" w:h="7363" w:hRule="exact" w:wrap="none" w:vAnchor="page" w:hAnchor="page" w:x="1907" w:y="2093"/>
        <w:numPr>
          <w:ilvl w:val="0"/>
          <w:numId w:val="16"/>
        </w:numPr>
        <w:shd w:val="clear" w:color="auto" w:fill="auto"/>
        <w:tabs>
          <w:tab w:val="left" w:pos="375"/>
        </w:tabs>
        <w:spacing w:line="250" w:lineRule="exact"/>
        <w:ind w:left="20" w:right="1740" w:firstLine="0"/>
        <w:jc w:val="both"/>
      </w:pPr>
      <w:r>
        <w:t>мг/100 г (9,0), Р-активных веществ - флавонолов - 9 мг/100 г,</w:t>
      </w:r>
      <w:r>
        <w:t xml:space="preserve"> катехинов - 46 мг/100 г, сумма фенольных соединений - 203 мг/100 г, пектиновых веществ - 0,54% на сырой вес.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400"/>
        <w:jc w:val="both"/>
      </w:pPr>
      <w:r>
        <w:t>Съемная зрелость наступает в середине октября, плоды хранятся до января включительно. Урожайность очень высокая, почти ежегодная, зимостойкость зн</w:t>
      </w:r>
      <w:r>
        <w:t>а</w:t>
      </w:r>
      <w:r>
        <w:softHyphen/>
        <w:t>чительно превышает родительский сорт - Ренет Симиренко, который сильно под</w:t>
      </w:r>
      <w:r>
        <w:softHyphen/>
        <w:t>мерзает в Волгоградской области. Засухоустойчивость средняя. Сорт устойчив к мучнистой росе, но во влажные годы иногда повреждается паршой.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Достоинства сорта: </w:t>
      </w:r>
      <w:r>
        <w:t xml:space="preserve">высокая урожайность </w:t>
      </w:r>
      <w:r>
        <w:t>и зимостойкость, отменные вку</w:t>
      </w:r>
      <w:r>
        <w:softHyphen/>
        <w:t>совые качества плодов, деревья умеренного роста.</w:t>
      </w:r>
    </w:p>
    <w:p w:rsidR="00772CF9" w:rsidRDefault="00205415">
      <w:pPr>
        <w:pStyle w:val="81"/>
        <w:framePr w:w="9370" w:h="7363" w:hRule="exact" w:wrap="none" w:vAnchor="page" w:hAnchor="page" w:x="1907" w:y="2093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Недостатки сорта: </w:t>
      </w:r>
      <w:r>
        <w:t>во влажные годы сорт нуждается в защите от пораже</w:t>
      </w:r>
      <w:r>
        <w:softHyphen/>
        <w:t>ния паршой, часть плодов склонна к наливу.</w:t>
      </w:r>
    </w:p>
    <w:p w:rsidR="00772CF9" w:rsidRDefault="00205415">
      <w:pPr>
        <w:pStyle w:val="81"/>
        <w:framePr w:w="1248" w:h="613" w:hRule="exact" w:wrap="none" w:vAnchor="page" w:hAnchor="page" w:x="9966" w:y="2139"/>
        <w:shd w:val="clear" w:color="auto" w:fill="auto"/>
        <w:spacing w:line="160" w:lineRule="exact"/>
        <w:ind w:left="140" w:firstLine="0"/>
      </w:pPr>
      <w:r>
        <w:rPr>
          <w:rStyle w:val="a7"/>
        </w:rPr>
        <w:t>Ахтубинское</w:t>
      </w:r>
    </w:p>
    <w:p w:rsidR="00772CF9" w:rsidRDefault="00205415">
      <w:pPr>
        <w:pStyle w:val="81"/>
        <w:framePr w:w="1248" w:h="613" w:hRule="exact" w:wrap="none" w:vAnchor="page" w:hAnchor="page" w:x="9966" w:y="2139"/>
        <w:shd w:val="clear" w:color="auto" w:fill="auto"/>
        <w:spacing w:line="160" w:lineRule="exact"/>
        <w:ind w:left="140" w:firstLine="0"/>
      </w:pPr>
      <w:r>
        <w:rPr>
          <w:rStyle w:val="a7"/>
        </w:rPr>
        <w:t>(Ахтубинское</w:t>
      </w:r>
    </w:p>
    <w:p w:rsidR="00772CF9" w:rsidRDefault="00205415">
      <w:pPr>
        <w:pStyle w:val="81"/>
        <w:framePr w:w="1248" w:h="613" w:hRule="exact" w:wrap="none" w:vAnchor="page" w:hAnchor="page" w:x="9966" w:y="2139"/>
        <w:shd w:val="clear" w:color="auto" w:fill="auto"/>
        <w:spacing w:line="160" w:lineRule="exact"/>
        <w:ind w:left="140" w:firstLine="0"/>
      </w:pPr>
      <w:r>
        <w:rPr>
          <w:rStyle w:val="a7"/>
        </w:rPr>
        <w:t>Симиренко)</w:t>
      </w:r>
    </w:p>
    <w:p w:rsidR="00772CF9" w:rsidRDefault="00CF38F7">
      <w:pPr>
        <w:framePr w:wrap="none" w:vAnchor="page" w:hAnchor="page" w:x="1912" w:y="99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722245"/>
            <wp:effectExtent l="0" t="0" r="0" b="1905"/>
            <wp:docPr id="79" name="Рисунок 79" descr="C:\Users\AFBF~1\AppData\Local\Temp\FineReader11\media\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:\Users\AFBF~1\AppData\Local\Temp\FineReader11\media\image87.jpe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50" w:y="14509"/>
        <w:shd w:val="clear" w:color="auto" w:fill="auto"/>
        <w:spacing w:line="250" w:lineRule="exact"/>
        <w:ind w:left="20"/>
      </w:pPr>
      <w:r>
        <w:rPr>
          <w:rStyle w:val="22pt"/>
        </w:rPr>
        <w:t>103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907" w:y="2158"/>
        <w:shd w:val="clear" w:color="auto" w:fill="auto"/>
        <w:spacing w:before="0" w:after="0" w:line="280" w:lineRule="exact"/>
        <w:ind w:left="4800"/>
        <w:jc w:val="left"/>
      </w:pPr>
      <w:bookmarkStart w:id="68" w:name="bookmark67"/>
      <w:r>
        <w:lastRenderedPageBreak/>
        <w:t>АЭЛИТА</w:t>
      </w:r>
      <w:bookmarkEnd w:id="68"/>
    </w:p>
    <w:p w:rsidR="00772CF9" w:rsidRDefault="00205415">
      <w:pPr>
        <w:pStyle w:val="241"/>
        <w:framePr w:h="513" w:wrap="around" w:vAnchor="page" w:hAnchor="page" w:x="3610" w:y="2658"/>
        <w:shd w:val="clear" w:color="auto" w:fill="auto"/>
        <w:spacing w:line="427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9370" w:h="6610" w:hRule="exact" w:wrap="none" w:vAnchor="page" w:hAnchor="page" w:x="1907" w:y="2640"/>
        <w:shd w:val="clear" w:color="auto" w:fill="auto"/>
        <w:spacing w:before="0"/>
        <w:ind w:left="2083" w:right="20"/>
      </w:pPr>
      <w:r>
        <w:t>аннезимний сорт, получен во ВНИИС им. И. В. Мичурина от скрещивания</w:t>
      </w:r>
      <w:r>
        <w:br/>
        <w:t xml:space="preserve">сортов Уэлси и Коричное полосатое. </w:t>
      </w:r>
      <w:r>
        <w:t>Автор - С. И. Исаев. С 1999 года вклю-</w:t>
      </w:r>
    </w:p>
    <w:p w:rsidR="00772CF9" w:rsidRDefault="00205415">
      <w:pPr>
        <w:pStyle w:val="241"/>
        <w:framePr w:w="9370" w:h="6610" w:hRule="exact" w:wrap="none" w:vAnchor="page" w:hAnchor="page" w:x="1907" w:y="2640"/>
        <w:shd w:val="clear" w:color="auto" w:fill="auto"/>
        <w:spacing w:before="0"/>
        <w:ind w:left="1720" w:right="20"/>
      </w:pPr>
      <w:r>
        <w:t>чен в Госреестр по Северо-Западному региону.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 xml:space="preserve">сильнорослое, с широкопирамидальной кроной средней густоты. Скелетные ветви отходят под острым углом, ветки второго и третьего порядков имеют угол срастания 60 и </w:t>
      </w:r>
      <w:r>
        <w:t>90°. Кора на стволе серая, на скелетных ветвях - серовато-коричневая. Плодоношение, в основном, на многолетней плодовой дре</w:t>
      </w:r>
      <w:r>
        <w:softHyphen/>
        <w:t>весине.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длинные, средней толщины, прямые или слегка изогнутые, серовато</w:t>
      </w:r>
      <w:r>
        <w:softHyphen/>
        <w:t>коричневые, слабо опушенные. Чечевичек много, мелкие,</w:t>
      </w:r>
      <w:r>
        <w:t xml:space="preserve"> белые. Листья темно</w:t>
      </w:r>
      <w:r>
        <w:softHyphen/>
        <w:t>зеленые, крупные, продолговатые, длиннозаостренные, морщинистые.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t>Цветки крупные, белые, со слабым розовым оттенком. Рыльца наравне или ниже пыльников.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(120 г), одномерные, округло-конические, правиль</w:t>
      </w:r>
      <w:r>
        <w:softHyphen/>
        <w:t>ной формы. О</w:t>
      </w:r>
      <w:r>
        <w:t>сновная окраска плода зеленовато-желтая; покровная - в виде сплошного красного или полосатого румянца, занимающего большую часть по</w:t>
      </w:r>
      <w:r>
        <w:softHyphen/>
        <w:t>верхности. Подкожных точек мало, они мелкие, слабозаметные. Плодоножка сред</w:t>
      </w:r>
      <w:r>
        <w:softHyphen/>
        <w:t>няя или короткая, средней толщины. Блюдце широко</w:t>
      </w:r>
      <w:r>
        <w:t>е, средней глубины, гладкое. Чашечка закрытая или полуоткрытая. Воронка глубокая, узкая, слегка оржавлен- ная. Сердечко средней величины, луковичное. Семена коричневые, средней вели</w:t>
      </w:r>
      <w:r>
        <w:softHyphen/>
        <w:t>чины, удлиненные, с заостренным кончиком. Подчашечная трубка коническая, с</w:t>
      </w:r>
      <w:r>
        <w:t>редней длины.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right="20" w:firstLine="400"/>
        <w:jc w:val="both"/>
      </w:pPr>
      <w:r>
        <w:t>Мякоть желтоватая, средней плотности, мелкозернистая, нежная, сочная. Вкус кисловато-сладкий, с небольшим ароматом. Дегустационная оценка вкуса</w:t>
      </w:r>
    </w:p>
    <w:p w:rsidR="00772CF9" w:rsidRDefault="00205415">
      <w:pPr>
        <w:pStyle w:val="81"/>
        <w:framePr w:w="9370" w:h="6610" w:hRule="exact" w:wrap="none" w:vAnchor="page" w:hAnchor="page" w:x="1907" w:y="2640"/>
        <w:numPr>
          <w:ilvl w:val="0"/>
          <w:numId w:val="17"/>
        </w:numPr>
        <w:shd w:val="clear" w:color="auto" w:fill="auto"/>
        <w:tabs>
          <w:tab w:val="left" w:pos="2090"/>
        </w:tabs>
        <w:spacing w:line="250" w:lineRule="exact"/>
        <w:ind w:left="1720" w:firstLine="0"/>
        <w:jc w:val="both"/>
      </w:pPr>
      <w:r>
        <w:t>балла.</w:t>
      </w:r>
    </w:p>
    <w:p w:rsidR="00772CF9" w:rsidRDefault="00205415">
      <w:pPr>
        <w:pStyle w:val="81"/>
        <w:framePr w:w="9370" w:h="6610" w:hRule="exact" w:wrap="none" w:vAnchor="page" w:hAnchor="page" w:x="1907" w:y="2640"/>
        <w:shd w:val="clear" w:color="auto" w:fill="auto"/>
        <w:spacing w:line="250" w:lineRule="exact"/>
        <w:ind w:left="1720" w:firstLine="400"/>
        <w:jc w:val="both"/>
      </w:pPr>
      <w:r>
        <w:t>Съемная зрелость - в начале сентября. Потребительская зрелость наступает</w:t>
      </w:r>
    </w:p>
    <w:p w:rsidR="00772CF9" w:rsidRDefault="00CF38F7">
      <w:pPr>
        <w:framePr w:wrap="none" w:vAnchor="page" w:hAnchor="page" w:x="1912" w:y="975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39085"/>
            <wp:effectExtent l="0" t="0" r="0" b="0"/>
            <wp:docPr id="80" name="Рисунок 80" descr="C:\Users\AFBF~1\AppData\Local\Temp\FineReader11\media\image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AFBF~1\AppData\Local\Temp\FineReader11\media\image88.jpeg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363" w:y="14509"/>
        <w:shd w:val="clear" w:color="auto" w:fill="auto"/>
        <w:spacing w:line="250" w:lineRule="exact"/>
        <w:ind w:left="20"/>
      </w:pPr>
      <w:r>
        <w:rPr>
          <w:rStyle w:val="22pt"/>
        </w:rPr>
        <w:t>104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12" w:y="215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76370"/>
            <wp:effectExtent l="0" t="0" r="0" b="5080"/>
            <wp:docPr id="81" name="Рисунок 81" descr="C:\Users\AFBF~1\AppData\Local\Temp\FineReader11\media\image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AFBF~1\AppData\Local\Temp\FineReader11\media\image89.jpeg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792" w:h="3805" w:hRule="exact" w:wrap="none" w:vAnchor="page" w:hAnchor="page" w:x="1907" w:y="8904"/>
        <w:shd w:val="clear" w:color="auto" w:fill="auto"/>
        <w:tabs>
          <w:tab w:val="right" w:pos="9154"/>
        </w:tabs>
        <w:spacing w:line="250" w:lineRule="exact"/>
        <w:ind w:left="20" w:firstLine="0"/>
        <w:jc w:val="both"/>
      </w:pPr>
      <w:r>
        <w:t xml:space="preserve">через две </w:t>
      </w:r>
      <w:r>
        <w:t>недели после съема и заканчивается в начале января. Плоды предназ-</w:t>
      </w:r>
      <w:r>
        <w:tab/>
      </w:r>
      <w:r>
        <w:rPr>
          <w:rStyle w:val="a7"/>
        </w:rPr>
        <w:t>Аэлита</w:t>
      </w:r>
    </w:p>
    <w:p w:rsidR="00772CF9" w:rsidRDefault="00205415">
      <w:pPr>
        <w:pStyle w:val="81"/>
        <w:framePr w:w="9792" w:h="3805" w:hRule="exact" w:wrap="none" w:vAnchor="page" w:hAnchor="page" w:x="1907" w:y="8904"/>
        <w:shd w:val="clear" w:color="auto" w:fill="auto"/>
        <w:spacing w:line="250" w:lineRule="exact"/>
        <w:ind w:left="20" w:right="2160" w:firstLine="0"/>
      </w:pPr>
      <w:r>
        <w:t>начены для потребления в свежем виде, но пригодны и для технической перера</w:t>
      </w:r>
      <w:r>
        <w:softHyphen/>
        <w:t>ботки: на сухофрукты, соки, варенье и т. д.</w:t>
      </w:r>
    </w:p>
    <w:p w:rsidR="00772CF9" w:rsidRDefault="00205415">
      <w:pPr>
        <w:pStyle w:val="81"/>
        <w:framePr w:w="9792" w:h="3805" w:hRule="exact" w:wrap="none" w:vAnchor="page" w:hAnchor="page" w:x="1907" w:y="8904"/>
        <w:shd w:val="clear" w:color="auto" w:fill="auto"/>
        <w:spacing w:line="250" w:lineRule="exact"/>
        <w:ind w:left="20" w:right="2160" w:firstLine="380"/>
        <w:jc w:val="both"/>
      </w:pPr>
      <w:r>
        <w:t>Плодоносить начинает на 5-6 год после посадки в сад. Сорт высок</w:t>
      </w:r>
      <w:r>
        <w:t>оурожай</w:t>
      </w:r>
      <w:r>
        <w:softHyphen/>
        <w:t>ный. Средняя урожайность 140 ц/га. Плодоношение ежегодное. Зимостойкость на уровне сорта Коричное полосатое. Плоды и листья паршой не поражаются.</w:t>
      </w:r>
    </w:p>
    <w:p w:rsidR="00772CF9" w:rsidRDefault="00205415">
      <w:pPr>
        <w:pStyle w:val="81"/>
        <w:framePr w:w="9792" w:h="3805" w:hRule="exact" w:wrap="none" w:vAnchor="page" w:hAnchor="page" w:x="1907" w:y="8904"/>
        <w:shd w:val="clear" w:color="auto" w:fill="auto"/>
        <w:spacing w:line="250" w:lineRule="exact"/>
        <w:ind w:left="20" w:right="2160" w:firstLine="380"/>
        <w:jc w:val="both"/>
      </w:pPr>
      <w:r>
        <w:rPr>
          <w:rStyle w:val="0pt"/>
        </w:rPr>
        <w:t>Достоинства сорта</w:t>
      </w:r>
      <w:r>
        <w:t>: высокая зимостойкость и урожайность, устойчивость плодов к парше; крупные, одномерн</w:t>
      </w:r>
      <w:r>
        <w:t>ые, красивые плоды десертного вкуса.</w:t>
      </w:r>
    </w:p>
    <w:p w:rsidR="00772CF9" w:rsidRDefault="00205415">
      <w:pPr>
        <w:pStyle w:val="81"/>
        <w:framePr w:w="9792" w:h="3805" w:hRule="exact" w:wrap="none" w:vAnchor="page" w:hAnchor="page" w:x="1907" w:y="8904"/>
        <w:shd w:val="clear" w:color="auto" w:fill="auto"/>
        <w:spacing w:after="996" w:line="250" w:lineRule="exact"/>
        <w:ind w:left="20" w:firstLine="380"/>
        <w:jc w:val="both"/>
      </w:pPr>
      <w:r>
        <w:rPr>
          <w:rStyle w:val="0pt"/>
        </w:rPr>
        <w:t>Недостатки сорта</w:t>
      </w:r>
      <w:r>
        <w:t>: острый угол отхождения скелетных ветвей.</w:t>
      </w:r>
    </w:p>
    <w:p w:rsidR="00772CF9" w:rsidRDefault="00205415">
      <w:pPr>
        <w:pStyle w:val="83"/>
        <w:framePr w:w="9792" w:h="3805" w:hRule="exact" w:wrap="none" w:vAnchor="page" w:hAnchor="page" w:x="1907" w:y="8904"/>
        <w:shd w:val="clear" w:color="auto" w:fill="auto"/>
        <w:spacing w:before="0" w:after="94" w:line="280" w:lineRule="exact"/>
        <w:ind w:left="2660"/>
        <w:jc w:val="left"/>
      </w:pPr>
      <w:bookmarkStart w:id="69" w:name="bookmark68"/>
      <w:r>
        <w:t>БАБУШКИНО</w:t>
      </w:r>
      <w:bookmarkEnd w:id="69"/>
    </w:p>
    <w:p w:rsidR="00772CF9" w:rsidRDefault="00205415">
      <w:pPr>
        <w:pStyle w:val="241"/>
        <w:framePr w:h="506" w:wrap="around" w:vAnchor="page" w:hAnchor="page" w:x="1904" w:y="12667"/>
        <w:shd w:val="clear" w:color="auto" w:fill="auto"/>
        <w:tabs>
          <w:tab w:val="right" w:pos="9149"/>
        </w:tabs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9792" w:h="1539" w:hRule="exact" w:wrap="none" w:vAnchor="page" w:hAnchor="page" w:x="1907" w:y="12709"/>
        <w:shd w:val="clear" w:color="auto" w:fill="auto"/>
        <w:tabs>
          <w:tab w:val="right" w:pos="9149"/>
        </w:tabs>
        <w:spacing w:before="0" w:line="254" w:lineRule="exact"/>
        <w:ind w:left="461" w:right="629"/>
      </w:pPr>
      <w:r>
        <w:t>озднезимний сорт народной селекции. В настоящее время сорт исключен из</w:t>
      </w:r>
      <w:r>
        <w:tab/>
      </w:r>
      <w:r>
        <w:rPr>
          <w:rStyle w:val="244"/>
        </w:rPr>
        <w:t>Бабушкино</w:t>
      </w:r>
    </w:p>
    <w:p w:rsidR="00772CF9" w:rsidRDefault="00205415">
      <w:pPr>
        <w:pStyle w:val="81"/>
        <w:framePr w:w="9792" w:h="1539" w:hRule="exact" w:wrap="none" w:vAnchor="page" w:hAnchor="page" w:x="1907" w:y="12709"/>
        <w:shd w:val="clear" w:color="auto" w:fill="auto"/>
        <w:spacing w:line="254" w:lineRule="exact"/>
        <w:ind w:left="20" w:right="2160" w:firstLine="0"/>
      </w:pPr>
      <w:r>
        <w:t xml:space="preserve">Госреестра (районирования), но встречается в старых садах средней </w:t>
      </w:r>
      <w:r>
        <w:t>полосы России.</w:t>
      </w:r>
    </w:p>
    <w:p w:rsidR="00772CF9" w:rsidRDefault="00205415">
      <w:pPr>
        <w:pStyle w:val="81"/>
        <w:framePr w:w="9792" w:h="1539" w:hRule="exact" w:wrap="none" w:vAnchor="page" w:hAnchor="page" w:x="1907" w:y="12709"/>
        <w:shd w:val="clear" w:color="auto" w:fill="auto"/>
        <w:spacing w:line="254" w:lineRule="exact"/>
        <w:ind w:left="20" w:right="2160" w:firstLine="380"/>
        <w:jc w:val="both"/>
      </w:pPr>
      <w:r>
        <w:rPr>
          <w:rStyle w:val="0pt"/>
        </w:rPr>
        <w:t xml:space="preserve">Деревья </w:t>
      </w:r>
      <w:r>
        <w:t>среднерослые, с широкоокруглой раскидистой кроной, состоящей из толстых, приподнятых вверх основных веток. Плодоношение, в основном, со</w:t>
      </w:r>
      <w:r>
        <w:softHyphen/>
        <w:t>средоточено на копьецах, реже на кольчатках.</w:t>
      </w:r>
    </w:p>
    <w:p w:rsidR="00772CF9" w:rsidRDefault="00205415">
      <w:pPr>
        <w:pStyle w:val="26"/>
        <w:framePr w:wrap="none" w:vAnchor="page" w:hAnchor="page" w:x="10355" w:y="14509"/>
        <w:shd w:val="clear" w:color="auto" w:fill="auto"/>
        <w:spacing w:line="250" w:lineRule="exact"/>
        <w:ind w:left="20"/>
      </w:pPr>
      <w:r>
        <w:rPr>
          <w:rStyle w:val="22pt"/>
        </w:rPr>
        <w:t>105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68" w:y="215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711450" cy="3126105"/>
            <wp:effectExtent l="0" t="0" r="0" b="0"/>
            <wp:docPr id="82" name="Рисунок 82" descr="C:\Users\AFBF~1\AppData\Local\Temp\FineReader11\media\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AFBF~1\AppData\Local\Temp\FineReader11\media\image90.jpe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1331" w:y="7448"/>
        <w:shd w:val="clear" w:color="auto" w:fill="auto"/>
        <w:spacing w:line="160" w:lineRule="exact"/>
      </w:pPr>
      <w:r>
        <w:rPr>
          <w:rStyle w:val="3b"/>
        </w:rPr>
        <w:t>Бабушкино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2736" w:right="20" w:firstLine="380"/>
        <w:jc w:val="both"/>
      </w:pPr>
      <w:r>
        <w:rPr>
          <w:rStyle w:val="0pt"/>
        </w:rPr>
        <w:t xml:space="preserve">Побеги </w:t>
      </w:r>
      <w:r>
        <w:t>средней толщины, светлые, слабоопу-</w:t>
      </w:r>
      <w:r>
        <w:br/>
        <w:t>шенные. Чечевички на побегах удлиненные, бело-</w:t>
      </w:r>
      <w:r>
        <w:br/>
        <w:t>ватые. Вегетативные почки небольшие, пл</w:t>
      </w:r>
      <w:r>
        <w:t>оские,</w:t>
      </w:r>
      <w:r>
        <w:br/>
        <w:t>плотно прижатые к побегу, слабоопушенные. Лис-</w:t>
      </w:r>
      <w:r>
        <w:br/>
        <w:t>тья средней величины, широкие, почти округлые, с</w:t>
      </w:r>
      <w:r>
        <w:br/>
        <w:t>крупными притупленными зубцами, обычно с лопо-</w:t>
      </w:r>
      <w:r>
        <w:br/>
        <w:t>стями, слабо опушенные, светло-зеленые, грубые,</w:t>
      </w:r>
      <w:r>
        <w:br/>
        <w:t>жесткие, с неровным ямчатым рельефом и заверну-</w:t>
      </w:r>
      <w:r>
        <w:br/>
        <w:t>тыми вверх</w:t>
      </w:r>
      <w:r>
        <w:t xml:space="preserve"> краями и верхушкой (ложковидные).</w:t>
      </w:r>
      <w:r>
        <w:br/>
        <w:t>Основание листа иногда выемчатое. Черешок сред-</w:t>
      </w:r>
      <w:r>
        <w:br/>
        <w:t>ней длины и толщины, слегка опушенный. Прилис-</w:t>
      </w:r>
      <w:r>
        <w:br/>
        <w:t>тники узкие, короткие. В питомнике однолетки ха-</w:t>
      </w:r>
      <w:r>
        <w:br/>
        <w:t>рактеризуются умеренным ростом. Листья широ-</w:t>
      </w:r>
      <w:r>
        <w:br/>
        <w:t>кие, эллипсоидальные или широкоя</w:t>
      </w:r>
      <w:r>
        <w:t>йцевидные, же-</w:t>
      </w:r>
      <w:r>
        <w:br/>
        <w:t>сткие, очень слабо опушенные, светло-зеленые, мало</w:t>
      </w:r>
      <w:r>
        <w:br/>
        <w:t>изогнутые по главной жилке, с приподнятыми кра-</w:t>
      </w:r>
      <w:r>
        <w:br/>
        <w:t>ями. Черешки короткие. Почки очень мелкие, при-</w:t>
      </w:r>
      <w:r>
        <w:br/>
        <w:t>жатые, треугольной формы.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2736" w:right="20" w:firstLine="380"/>
        <w:jc w:val="both"/>
      </w:pPr>
      <w:r>
        <w:rPr>
          <w:rStyle w:val="0pt"/>
        </w:rPr>
        <w:t xml:space="preserve">Плоды </w:t>
      </w:r>
      <w:r>
        <w:t>средней величины или мельче, сильно-</w:t>
      </w:r>
      <w:r>
        <w:br/>
        <w:t xml:space="preserve">уплощенные, округлые или </w:t>
      </w:r>
      <w:r>
        <w:t>репчатые, с широкими</w:t>
      </w:r>
      <w:r>
        <w:br/>
        <w:t>ребрами, иногда разделяющими плод на несколько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0"/>
        <w:jc w:val="both"/>
      </w:pPr>
      <w:r>
        <w:t>долей. Основная окраска зеленая, переходящая в желтую при созревании. По-</w:t>
      </w:r>
      <w:r>
        <w:br/>
        <w:t>кровная окраска отсутствует, но на освещенной солнцем стороне плода иногда</w:t>
      </w:r>
      <w:r>
        <w:br/>
        <w:t>образуется нежный румянец. Плодоножка к</w:t>
      </w:r>
      <w:r>
        <w:t>ороткая. Воронка неглубокая, широ-</w:t>
      </w:r>
      <w:r>
        <w:br/>
        <w:t>кая, оржавленная. Блюдце мелкое, широкое. Чашечка закрытая. Сердечко луко-</w:t>
      </w:r>
      <w:r>
        <w:br/>
        <w:t>вичное, неясно выраженное, камеры закрытые. Подчашечная трубка короткая.</w:t>
      </w:r>
      <w:r>
        <w:br/>
        <w:t>Семена довольно крупные, удлиненные, светло-коричневой окраски.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380"/>
        <w:jc w:val="both"/>
      </w:pPr>
      <w:r>
        <w:t>Мякоть бе</w:t>
      </w:r>
      <w:r>
        <w:t>лая, сочная, мелкозернистая, с винным привкусом, отличного кис</w:t>
      </w:r>
      <w:r>
        <w:softHyphen/>
        <w:t>ло-сладкого приятного вкуса. Химический состав плодов: сумма сахаров - 10,6%, титруемых кислот - 0,74%, аскорбиновой кислоты - 23,7 мг/100 г, Р-активных веществ - 229,2 мг/100 г, пектиновых вещ</w:t>
      </w:r>
      <w:r>
        <w:t>еств - 12,1%.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380"/>
        <w:jc w:val="both"/>
      </w:pPr>
      <w:r>
        <w:t>При созревании плоды в значительной степени осыпаются. Плоды Бабушки</w:t>
      </w:r>
      <w:r>
        <w:softHyphen/>
        <w:t>но потребляются в свежем виде и являются прекрасным сырьем для приготовле</w:t>
      </w:r>
      <w:r>
        <w:softHyphen/>
        <w:t>ния компотов и варенья.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380"/>
        <w:jc w:val="both"/>
      </w:pPr>
      <w:r>
        <w:t>Сорт отличается поздним вступлением в пору плодоношения (на 8-10 год, иногд</w:t>
      </w:r>
      <w:r>
        <w:t>а и позже). У взрослых деревьев урожайность умеренная, нерегулярная по годам. В условиях Орловской области характеризуется достаточной зимостойко</w:t>
      </w:r>
      <w:r>
        <w:softHyphen/>
        <w:t>стью.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firstLine="380"/>
        <w:jc w:val="both"/>
      </w:pPr>
      <w:r>
        <w:rPr>
          <w:rStyle w:val="0pt"/>
        </w:rPr>
        <w:t>Достоинства сорта</w:t>
      </w:r>
      <w:r>
        <w:t>: продолжительная лежкость плодов и их хороший вкус.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380"/>
        <w:jc w:val="both"/>
      </w:pPr>
      <w:r>
        <w:rPr>
          <w:rStyle w:val="0pt"/>
        </w:rPr>
        <w:t>Недостатки сорта</w:t>
      </w:r>
      <w:r>
        <w:t xml:space="preserve">: позднее </w:t>
      </w:r>
      <w:r>
        <w:t>вступление в плодоношение, сильная осыпае</w:t>
      </w:r>
      <w:r>
        <w:softHyphen/>
        <w:t>мость листьев во второй половине лета.</w:t>
      </w:r>
    </w:p>
    <w:p w:rsidR="00772CF9" w:rsidRDefault="00205415">
      <w:pPr>
        <w:pStyle w:val="81"/>
        <w:framePr w:w="7661" w:h="11138" w:hRule="exact" w:wrap="none" w:vAnchor="page" w:hAnchor="page" w:x="2867" w:y="2091"/>
        <w:shd w:val="clear" w:color="auto" w:fill="auto"/>
        <w:spacing w:line="250" w:lineRule="exact"/>
        <w:ind w:left="40" w:right="20" w:firstLine="380"/>
        <w:jc w:val="both"/>
      </w:pPr>
      <w:r>
        <w:t>С участием Бабушкино создано 4 новых сортов, в том числе Антей [Белорус</w:t>
      </w:r>
      <w:r>
        <w:softHyphen/>
        <w:t>ское малиновое х (Бабушкино х Ньютон)] и Веселинка [(Джойс х Уэлси) х (Ба</w:t>
      </w:r>
      <w:r>
        <w:softHyphen/>
        <w:t>бушкино х Лавфам)], созданные</w:t>
      </w:r>
      <w:r>
        <w:t xml:space="preserve"> в БелНИИП.</w:t>
      </w:r>
    </w:p>
    <w:p w:rsidR="00772CF9" w:rsidRDefault="00CF38F7">
      <w:pPr>
        <w:framePr w:wrap="none" w:vAnchor="page" w:hAnchor="page" w:x="6342" w:y="135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83" name="Рисунок 83" descr="C:\Users\AFBF~1\AppData\Local\Temp\FineReader11\media\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C:\Users\AFBF~1\AppData\Local\Temp\FineReader11\media\image91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19" w:y="14509"/>
        <w:shd w:val="clear" w:color="auto" w:fill="auto"/>
        <w:spacing w:line="250" w:lineRule="exact"/>
        <w:ind w:left="20"/>
      </w:pPr>
      <w:r>
        <w:rPr>
          <w:rStyle w:val="22pt"/>
        </w:rPr>
        <w:t>106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281" w:y="2115"/>
        <w:shd w:val="clear" w:color="auto" w:fill="auto"/>
        <w:spacing w:before="0" w:after="0" w:line="280" w:lineRule="exact"/>
        <w:ind w:left="2760"/>
        <w:jc w:val="left"/>
      </w:pPr>
      <w:bookmarkStart w:id="70" w:name="bookmark69"/>
      <w:r>
        <w:lastRenderedPageBreak/>
        <w:t>БАГАНЕНОК</w:t>
      </w:r>
      <w:bookmarkEnd w:id="70"/>
    </w:p>
    <w:p w:rsidR="00772CF9" w:rsidRDefault="00205415">
      <w:pPr>
        <w:pStyle w:val="241"/>
        <w:framePr w:h="530" w:wrap="around" w:vAnchor="page" w:hAnchor="page" w:x="1272" w:y="2604"/>
        <w:shd w:val="clear" w:color="auto" w:fill="auto"/>
        <w:spacing w:line="442" w:lineRule="exact"/>
      </w:pPr>
      <w:r>
        <w:rPr>
          <w:rStyle w:val="24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41"/>
        <w:framePr w:w="9370" w:h="6337" w:hRule="exact" w:wrap="none" w:vAnchor="page" w:hAnchor="page" w:x="1281" w:y="2606"/>
        <w:shd w:val="clear" w:color="auto" w:fill="auto"/>
        <w:spacing w:before="0"/>
        <w:ind w:left="461" w:right="1636"/>
      </w:pPr>
      <w:r>
        <w:t>сенний сорт селекции Центрального сибирского ботанического сада (ЦСБС)</w:t>
      </w:r>
      <w:r>
        <w:br/>
        <w:t xml:space="preserve">СО РАН. Авторы: </w:t>
      </w:r>
      <w:r>
        <w:t>В. Н. Васильева, Н. В. Моисеева. Получен от гибридиза-</w:t>
      </w:r>
    </w:p>
    <w:p w:rsidR="00772CF9" w:rsidRDefault="00205415">
      <w:pPr>
        <w:pStyle w:val="241"/>
        <w:framePr w:w="9370" w:h="6337" w:hRule="exact" w:wrap="none" w:vAnchor="page" w:hAnchor="page" w:x="1281" w:y="2606"/>
        <w:shd w:val="clear" w:color="auto" w:fill="auto"/>
        <w:spacing w:before="0"/>
        <w:ind w:left="20" w:right="1636"/>
      </w:pPr>
      <w:r>
        <w:t>ции Сибирской красавицы с яблоней ягодной (сибирской). Районирован в Хаба-</w:t>
      </w:r>
      <w:r>
        <w:br/>
        <w:t>ровском крае. Распространен во многих краях и областях Западной и Восточной</w:t>
      </w:r>
      <w:r>
        <w:br/>
        <w:t>Сибири, Урала, в северном Казахстане.</w:t>
      </w:r>
    </w:p>
    <w:p w:rsidR="00772CF9" w:rsidRDefault="00205415">
      <w:pPr>
        <w:pStyle w:val="81"/>
        <w:framePr w:w="9370" w:h="6337" w:hRule="exact" w:wrap="none" w:vAnchor="page" w:hAnchor="page" w:x="1281" w:y="2606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Дерево </w:t>
      </w:r>
      <w:r>
        <w:t>высок</w:t>
      </w:r>
      <w:r>
        <w:t>ое, формируется в низкоштамбовой форме (штамб 20-30 см). В молодом возрасте с узкопирамидальной, а при полном плодоношении - с широко</w:t>
      </w:r>
      <w:r>
        <w:softHyphen/>
        <w:t>пирамидальной кроной. Ветви прямые, расположены компактно, концами направ</w:t>
      </w:r>
      <w:r>
        <w:softHyphen/>
        <w:t>лены вверх. Преобладающий тип плодовых образован</w:t>
      </w:r>
      <w:r>
        <w:t>ий - кольчатки.</w:t>
      </w:r>
    </w:p>
    <w:p w:rsidR="00772CF9" w:rsidRDefault="00205415">
      <w:pPr>
        <w:pStyle w:val="81"/>
        <w:framePr w:w="9370" w:h="6337" w:hRule="exact" w:wrap="none" w:vAnchor="page" w:hAnchor="page" w:x="1281" w:y="2606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Побеги </w:t>
      </w:r>
      <w:r>
        <w:t>коричневые, толстые. Листья темно-зеленые, средние, с морщинис</w:t>
      </w:r>
      <w:r>
        <w:softHyphen/>
        <w:t>той поверхностью, среднеопушенные, с крупно-городчатыми краями. Черешки средней длины, с ланцетовидными прилистниками.</w:t>
      </w:r>
    </w:p>
    <w:p w:rsidR="00772CF9" w:rsidRDefault="00205415">
      <w:pPr>
        <w:pStyle w:val="81"/>
        <w:framePr w:w="9370" w:h="6337" w:hRule="exact" w:wrap="none" w:vAnchor="page" w:hAnchor="page" w:x="1281" w:y="2606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"/>
        </w:rPr>
        <w:t xml:space="preserve">Плоды </w:t>
      </w:r>
      <w:r>
        <w:t>эллипсоидальной формы, по массе - среднеплодн</w:t>
      </w:r>
      <w:r>
        <w:t>ая полукультурка (до 42 г). Поверхность плода гладкая. Основная окраска зеленовато-желтая, по</w:t>
      </w:r>
      <w:r>
        <w:softHyphen/>
        <w:t>кровная - пурпурно-красная по всему плоду. Плодоножка средней длины, тол</w:t>
      </w:r>
      <w:r>
        <w:softHyphen/>
        <w:t>стая. Чашечка неопадающая, с короткой мешковидной подчашечной трубкой. Семенные камеры по</w:t>
      </w:r>
      <w:r>
        <w:t>луоткрытые, с яйцевидными семенами.</w:t>
      </w:r>
    </w:p>
    <w:p w:rsidR="00772CF9" w:rsidRDefault="00205415">
      <w:pPr>
        <w:pStyle w:val="81"/>
        <w:framePr w:w="9370" w:h="6337" w:hRule="exact" w:wrap="none" w:vAnchor="page" w:hAnchor="page" w:x="1281" w:y="2606"/>
        <w:shd w:val="clear" w:color="auto" w:fill="auto"/>
        <w:spacing w:line="250" w:lineRule="exact"/>
        <w:ind w:left="20" w:right="1740" w:firstLine="400"/>
        <w:jc w:val="both"/>
      </w:pPr>
      <w:r>
        <w:t>Мякоть желтая, кисловато-сладкого вкуса, с сильным ароматом. Химический состав плодов: сумма сахаров - 10,6% (8,2-15,3), титруемых кислот - 1,45% (1,08-2,2) на сырой вес, дубильных веществ - 0,14% (0,08-0,20) на сырой ве</w:t>
      </w:r>
      <w:r>
        <w:t>с, аскорбиновой кислоты - 22,1 мг/100 г (18,7-39,6), Р-активных веществ (катехи- нов) - 101 мг/100 г (33-160), пектиновых веществ - 1,3% (0,73-2,6) на сырой вес.</w:t>
      </w:r>
    </w:p>
    <w:p w:rsidR="00772CF9" w:rsidRDefault="00205415">
      <w:pPr>
        <w:pStyle w:val="81"/>
        <w:framePr w:w="9370" w:h="6337" w:hRule="exact" w:wrap="none" w:vAnchor="page" w:hAnchor="page" w:x="1281" w:y="2606"/>
        <w:shd w:val="clear" w:color="auto" w:fill="auto"/>
        <w:spacing w:line="250" w:lineRule="exact"/>
        <w:ind w:left="20" w:right="1740" w:firstLine="400"/>
        <w:jc w:val="both"/>
      </w:pPr>
      <w:r>
        <w:t>Созревают плоды в середине сентября, хранятся до декабря. Плоды высоко</w:t>
      </w:r>
      <w:r>
        <w:softHyphen/>
        <w:t>транспортабельны, потре</w:t>
      </w:r>
      <w:r>
        <w:t>бляются в свежем виде и хороши для различных видов</w:t>
      </w:r>
    </w:p>
    <w:p w:rsidR="00772CF9" w:rsidRDefault="00205415">
      <w:pPr>
        <w:pStyle w:val="81"/>
        <w:framePr w:wrap="none" w:vAnchor="page" w:hAnchor="page" w:x="9465" w:y="2662"/>
        <w:shd w:val="clear" w:color="auto" w:fill="auto"/>
        <w:spacing w:line="160" w:lineRule="exact"/>
        <w:ind w:left="100" w:firstLine="0"/>
      </w:pPr>
      <w:r>
        <w:rPr>
          <w:rStyle w:val="a7"/>
        </w:rPr>
        <w:t>Баганенок</w:t>
      </w:r>
    </w:p>
    <w:p w:rsidR="00772CF9" w:rsidRDefault="00CF38F7">
      <w:pPr>
        <w:framePr w:wrap="none" w:vAnchor="page" w:hAnchor="page" w:x="7631" w:y="105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382395" cy="1647825"/>
            <wp:effectExtent l="0" t="0" r="8255" b="9525"/>
            <wp:docPr id="84" name="Рисунок 84" descr="C:\Users\AFBF~1\AppData\Local\Temp\FineReader11\media\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AFBF~1\AppData\Local\Temp\FineReader11\media\image92.jpeg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239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24" w:y="14465"/>
        <w:shd w:val="clear" w:color="auto" w:fill="auto"/>
        <w:spacing w:line="250" w:lineRule="exact"/>
        <w:ind w:left="20"/>
      </w:pPr>
      <w:r>
        <w:rPr>
          <w:rStyle w:val="22pt"/>
        </w:rPr>
        <w:t>107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1136" behindDoc="1" locked="0" layoutInCell="1" allowOverlap="1">
            <wp:simplePos x="0" y="0"/>
            <wp:positionH relativeFrom="page">
              <wp:posOffset>815975</wp:posOffset>
            </wp:positionH>
            <wp:positionV relativeFrom="page">
              <wp:posOffset>6005830</wp:posOffset>
            </wp:positionV>
            <wp:extent cx="5943600" cy="3005455"/>
            <wp:effectExtent l="0" t="0" r="0" b="4445"/>
            <wp:wrapNone/>
            <wp:docPr id="606" name="Рисунок 94" descr="C:\Users\AFBF~1\AppData\Local\Temp\FineReader11\media\image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AFBF~1\AppData\Local\Temp\FineReader11\media\image93.jpeg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05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86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02075"/>
            <wp:effectExtent l="0" t="0" r="0" b="3175"/>
            <wp:docPr id="85" name="Рисунок 85" descr="C:\Users\AFBF~1\AppData\Local\Temp\FineReader11\media\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AFBF~1\AppData\Local\Temp\FineReader11\media\image94.jpeg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tabs>
          <w:tab w:val="right" w:pos="9366"/>
        </w:tabs>
        <w:spacing w:line="250" w:lineRule="exact"/>
        <w:ind w:left="280" w:firstLine="0"/>
        <w:jc w:val="both"/>
      </w:pPr>
      <w:r>
        <w:rPr>
          <w:rStyle w:val="a7"/>
        </w:rPr>
        <w:t>Баганенок</w:t>
      </w:r>
      <w:r>
        <w:tab/>
        <w:t>переработки. Натуральный сок из плодов тускло-розовый, слабокислый, вкусный,</w:t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spacing w:line="250" w:lineRule="exact"/>
        <w:ind w:left="1720" w:right="20" w:firstLine="0"/>
        <w:jc w:val="both"/>
      </w:pPr>
      <w:r>
        <w:t>без терпкости. Хорошо использовать сок этого сорта в</w:t>
      </w:r>
      <w:r>
        <w:t xml:space="preserve"> купажах. Для приготовле</w:t>
      </w:r>
      <w:r>
        <w:softHyphen/>
        <w:t>ния компотов плоды используются целыми и с плодоножкой.</w:t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3-4 год, сорт высокоурожайный (до 156 кг с дерева). Плодоносит регулярно, продуктивный период более продолжительный, чем принятый в промышленном садов</w:t>
      </w:r>
      <w:r>
        <w:t>одстве. Сорт зимостойкий, устойчив к гриб</w:t>
      </w:r>
      <w:r>
        <w:softHyphen/>
        <w:t>ным болезням.</w:t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устойчивость, высокие регуляр</w:t>
      </w:r>
      <w:r>
        <w:softHyphen/>
        <w:t>ные урожаи, высокие товарные и потребительские качества плодов.</w:t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несколько чувствителен к засухе, плоды в засушл</w:t>
      </w:r>
      <w:r>
        <w:t>ивые годы недостаточно сочные.</w:t>
      </w:r>
    </w:p>
    <w:p w:rsidR="00772CF9" w:rsidRDefault="00205415">
      <w:pPr>
        <w:pStyle w:val="81"/>
        <w:framePr w:w="9370" w:h="4090" w:hRule="exact" w:wrap="none" w:vAnchor="page" w:hAnchor="page" w:x="1281" w:y="8769"/>
        <w:shd w:val="clear" w:color="auto" w:fill="auto"/>
        <w:spacing w:line="250" w:lineRule="exact"/>
        <w:ind w:left="1720" w:right="20" w:firstLine="400"/>
        <w:jc w:val="both"/>
      </w:pPr>
      <w:r>
        <w:t>Сорт Баганенок является ценным генетическим источником для селекции на зимостойкость, высокую урожайность, интенсивную окраску плодов и на их дли</w:t>
      </w:r>
      <w:r>
        <w:softHyphen/>
        <w:t>тельную лежкость. В ЦСБС с участием этого сорта получены и размножаются зимосто</w:t>
      </w:r>
      <w:r>
        <w:t>йкие, устойчивые к парше формы яблони с крупными, высоковитаминны</w:t>
      </w:r>
      <w:r>
        <w:softHyphen/>
        <w:t>ми плодами.</w:t>
      </w:r>
    </w:p>
    <w:p w:rsidR="00772CF9" w:rsidRDefault="00CF38F7">
      <w:pPr>
        <w:framePr w:wrap="none" w:vAnchor="page" w:hAnchor="page" w:x="6455" w:y="132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86" name="Рисунок 86" descr="C:\Users\AFBF~1\AppData\Local\Temp\FineReader11\media\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AFBF~1\AppData\Local\Temp\FineReader11\media\image95.jpeg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37" w:y="14494"/>
        <w:shd w:val="clear" w:color="auto" w:fill="auto"/>
        <w:spacing w:line="250" w:lineRule="exact"/>
        <w:ind w:left="20"/>
      </w:pPr>
      <w:r>
        <w:rPr>
          <w:rStyle w:val="22pt"/>
        </w:rPr>
        <w:t>108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2743" w:y="2084"/>
        <w:shd w:val="clear" w:color="auto" w:fill="auto"/>
        <w:spacing w:line="280" w:lineRule="exact"/>
        <w:ind w:left="20"/>
      </w:pPr>
      <w:r>
        <w:lastRenderedPageBreak/>
        <w:t>БАШКИРСКИЙ ИЗУМРУД</w:t>
      </w:r>
    </w:p>
    <w:p w:rsidR="00772CF9" w:rsidRDefault="00205415">
      <w:pPr>
        <w:pStyle w:val="241"/>
        <w:framePr w:h="506" w:wrap="around" w:vAnchor="page" w:hAnchor="page" w:x="1165" w:y="2642"/>
        <w:shd w:val="clear" w:color="auto" w:fill="auto"/>
        <w:tabs>
          <w:tab w:val="right" w:pos="9173"/>
        </w:tabs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9586" w:h="11592" w:hRule="exact" w:wrap="none" w:vAnchor="page" w:hAnchor="page" w:x="1173" w:y="2631"/>
        <w:shd w:val="clear" w:color="auto" w:fill="auto"/>
        <w:tabs>
          <w:tab w:val="right" w:pos="9173"/>
        </w:tabs>
        <w:spacing w:before="0" w:line="240" w:lineRule="exact"/>
        <w:ind w:left="456" w:right="393"/>
      </w:pPr>
      <w:r>
        <w:t xml:space="preserve">озднеосенний </w:t>
      </w:r>
      <w:r>
        <w:t>сорт яблони Башкирского научно-исследовательского инсти-</w:t>
      </w:r>
      <w:r>
        <w:tab/>
      </w:r>
      <w:r>
        <w:rPr>
          <w:rStyle w:val="244"/>
        </w:rPr>
        <w:t>Башкирский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tabs>
          <w:tab w:val="right" w:pos="9173"/>
        </w:tabs>
        <w:spacing w:line="240" w:lineRule="exact"/>
        <w:ind w:left="456" w:right="393" w:firstLine="0"/>
        <w:jc w:val="both"/>
      </w:pPr>
      <w:r>
        <w:t>тута сельского хозяйства. Получен от скрещивания сортов Уральское налив-</w:t>
      </w:r>
      <w:r>
        <w:tab/>
      </w:r>
      <w:r>
        <w:rPr>
          <w:vertAlign w:val="superscript"/>
        </w:rPr>
        <w:t>ИЗумруд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393" w:firstLine="0"/>
        <w:jc w:val="both"/>
      </w:pPr>
      <w:r>
        <w:t>ное и Коричное новое. Авторы: Г.А. Мансуров, Х. Н. Фазлиахметов, Т. Г. Демина.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400"/>
        <w:jc w:val="both"/>
      </w:pPr>
      <w:r>
        <w:t xml:space="preserve">Распространен в </w:t>
      </w:r>
      <w:r>
        <w:t>Башкортостане, Кировской и Оренбургской областях. Райо-</w:t>
      </w:r>
      <w:r>
        <w:br/>
        <w:t xml:space="preserve">нирован в </w:t>
      </w:r>
      <w:r>
        <w:rPr>
          <w:rStyle w:val="SimHei75pt0pt1"/>
        </w:rPr>
        <w:t>2001</w:t>
      </w:r>
      <w:r>
        <w:t xml:space="preserve"> году.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400"/>
        <w:jc w:val="both"/>
      </w:pPr>
      <w:r>
        <w:rPr>
          <w:rStyle w:val="0pt"/>
        </w:rPr>
        <w:t xml:space="preserve">Дерево </w:t>
      </w:r>
      <w:r>
        <w:t>среднее, быстрорастущее. Крона средней густоты, в молодом возра-</w:t>
      </w:r>
      <w:r>
        <w:br/>
        <w:t>сте раскидистая, в плодоносящем - широкоокруглая. Ветви прямые, расположе-</w:t>
      </w:r>
      <w:r>
        <w:br/>
        <w:t xml:space="preserve">ны компактно, отходят от ствола </w:t>
      </w:r>
      <w:r>
        <w:t>под углом, близким к прямому, концы направле-</w:t>
      </w:r>
      <w:r>
        <w:br/>
        <w:t>ны вверх, облиственность средняя. Кора на штамбе и основных ветвях гладкая,</w:t>
      </w:r>
      <w:r>
        <w:br/>
        <w:t>зеленоватая. Плодоносит на коротких и длинных плодовых прутиках.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400"/>
        <w:jc w:val="both"/>
      </w:pPr>
      <w:r>
        <w:rPr>
          <w:rStyle w:val="0pt"/>
        </w:rPr>
        <w:t xml:space="preserve">Побеги </w:t>
      </w:r>
      <w:r>
        <w:t>тонкие, прямые, округлые, коричнево-бурые, голые. Чечевички ма</w:t>
      </w:r>
      <w:r>
        <w:t>-</w:t>
      </w:r>
      <w:r>
        <w:br/>
        <w:t>лочисленные, мелкие, выпуклые. Почки прижатые, красновато-коричневые, кону-</w:t>
      </w:r>
      <w:r>
        <w:br/>
        <w:t>совидные. Листья средние, удлиненные, эллиптические, длиннозаостренные, светло-</w:t>
      </w:r>
      <w:r>
        <w:br/>
        <w:t>зеленые, гладкие, блестящие с нежной нервацией. Пластинка плоская, слабо</w:t>
      </w:r>
      <w:r>
        <w:br/>
        <w:t xml:space="preserve">изогнута вверх, опушение </w:t>
      </w:r>
      <w:r>
        <w:t>отсутствует. Край листа мелкогородчатый, ровный.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0"/>
      </w:pPr>
      <w:r>
        <w:t>Черешок средний, тонкий, слабо опушенный. Прилистники крупные, ланцетовид-</w:t>
      </w:r>
      <w:r>
        <w:br/>
        <w:t>ные.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400"/>
        <w:jc w:val="both"/>
      </w:pPr>
      <w:r>
        <w:t>Цветки средние, мелкочашевидные, розоватые, слабоароматные, рыльца рас-</w:t>
      </w:r>
      <w:r>
        <w:br/>
        <w:t>положены выше пыльников.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1960" w:firstLine="400"/>
        <w:jc w:val="both"/>
      </w:pPr>
      <w:r>
        <w:rPr>
          <w:rStyle w:val="0pt"/>
        </w:rPr>
        <w:t xml:space="preserve">Плоды </w:t>
      </w:r>
      <w:r>
        <w:t>нижесреднего размера, ма</w:t>
      </w:r>
      <w:r>
        <w:t>ссой 55-87 г, одномерные, конические, сла-</w:t>
      </w:r>
      <w:r>
        <w:br/>
        <w:t>боребристые, правильной формы, гладкие. Кожица средней толщины, гладкая,</w:t>
      </w:r>
      <w:r>
        <w:br/>
        <w:t>маслянистая, блестящая, оржавленность отсутствует. Окраска зеленовато-жел-</w:t>
      </w:r>
      <w:r>
        <w:br/>
        <w:t>тая, покровная отсутствует, подкожные точки незаметные. Плодоножк</w:t>
      </w:r>
      <w:r>
        <w:t>а средней</w:t>
      </w:r>
      <w:r>
        <w:br/>
        <w:t>длины и толщины, прямая. Воронка средняя, остроконическая, без оржавленнос-</w:t>
      </w:r>
      <w:r>
        <w:br/>
        <w:t>ти. Блюдце мелкое, широкое, бороздчатое. Чашечка неопадающая, закрытая, под-</w:t>
      </w:r>
      <w:r>
        <w:br/>
        <w:t>чашечная трубка короткая, средняя, воронковидная. Осевая полость отсутствует.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960" w:firstLine="0"/>
      </w:pPr>
      <w:r>
        <w:t>Сердечко крупно</w:t>
      </w:r>
      <w:r>
        <w:t>е, луковичное, семенные камеры полуоткрытые, перепончатые,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960" w:firstLine="0"/>
      </w:pPr>
      <w:r>
        <w:t>семена средние, конические, коричневые.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t>Мякоть желтоватая, средней плотности, кис-</w:t>
      </w:r>
      <w:r>
        <w:br/>
        <w:t>ло-сладкая, ароматная, сочная, мелкозернистая.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t>Оценка внешнего вида - 3,7 балла, вкуса - 4,4</w:t>
      </w:r>
      <w:r>
        <w:br/>
        <w:t>балла. Химический сос</w:t>
      </w:r>
      <w:r>
        <w:t>тав плодов: сухих веществ</w:t>
      </w:r>
    </w:p>
    <w:p w:rsidR="00772CF9" w:rsidRDefault="00205415">
      <w:pPr>
        <w:pStyle w:val="81"/>
        <w:framePr w:w="9586" w:h="11592" w:hRule="exact" w:wrap="none" w:vAnchor="page" w:hAnchor="page" w:x="1173" w:y="2631"/>
        <w:numPr>
          <w:ilvl w:val="0"/>
          <w:numId w:val="14"/>
        </w:numPr>
        <w:shd w:val="clear" w:color="auto" w:fill="auto"/>
        <w:tabs>
          <w:tab w:val="left" w:pos="270"/>
        </w:tabs>
        <w:spacing w:line="240" w:lineRule="exact"/>
        <w:ind w:left="20" w:right="4737" w:firstLine="0"/>
        <w:jc w:val="both"/>
      </w:pPr>
      <w:r>
        <w:t>16,4%, сахаров - 10,4%, кислот - 0,47%, пек-</w:t>
      </w:r>
      <w:r>
        <w:br/>
        <w:t>тина - 0,79%, аскорбиновой кислоты - 11 мг/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rPr>
          <w:rStyle w:val="SimHei75pt0pt1"/>
        </w:rPr>
        <w:t>100</w:t>
      </w:r>
      <w:r>
        <w:t xml:space="preserve"> г.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t>Плоды хранятся 120 дней, транспортабельность</w:t>
      </w:r>
      <w:r>
        <w:br/>
        <w:t>и товарность высокие, сорт универсального назна-</w:t>
      </w:r>
      <w:r>
        <w:br/>
        <w:t>чения.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t xml:space="preserve">Лучшие опылители: Башкирский </w:t>
      </w:r>
      <w:r>
        <w:t>красавец, Бу-</w:t>
      </w:r>
      <w:r>
        <w:br/>
        <w:t>зовьязовское, Уральское наливное.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t>Скороплодный сорт, вступает в плодоношение</w:t>
      </w:r>
      <w:r>
        <w:br/>
        <w:t>на 4-5 год. Урожайность 160-470 ц/га. Плодоноше-</w:t>
      </w:r>
      <w:r>
        <w:br/>
        <w:t>ние регулярное, осыпаемость плодов слабая. Дол-</w:t>
      </w:r>
      <w:r>
        <w:br/>
        <w:t>говечность деревьев средняя.</w:t>
      </w:r>
    </w:p>
    <w:p w:rsidR="00772CF9" w:rsidRDefault="00205415">
      <w:pPr>
        <w:pStyle w:val="81"/>
        <w:framePr w:w="9586" w:h="11592" w:hRule="exact" w:wrap="none" w:vAnchor="page" w:hAnchor="page" w:x="1173" w:y="2631"/>
        <w:shd w:val="clear" w:color="auto" w:fill="auto"/>
        <w:spacing w:line="240" w:lineRule="exact"/>
        <w:ind w:left="20" w:right="4737" w:firstLine="0"/>
        <w:jc w:val="both"/>
      </w:pPr>
      <w:r>
        <w:rPr>
          <w:rStyle w:val="0pt"/>
        </w:rPr>
        <w:t xml:space="preserve">Достоинства сорта: </w:t>
      </w:r>
      <w:r>
        <w:t>высокозимостойкий, о</w:t>
      </w:r>
      <w:r>
        <w:t>б-</w:t>
      </w:r>
      <w:r>
        <w:br/>
        <w:t>щая степень подмерзания за период 1985-1999 гг. не</w:t>
      </w:r>
      <w:r>
        <w:br/>
        <w:t>превышала 1,0 балла. Устойчивость к экстремаль-</w:t>
      </w:r>
      <w:r>
        <w:br/>
        <w:t>ным условиям высокая. Высокоустойчив к парше.</w:t>
      </w:r>
    </w:p>
    <w:p w:rsidR="00772CF9" w:rsidRDefault="00CF38F7">
      <w:pPr>
        <w:framePr w:wrap="none" w:vAnchor="page" w:hAnchor="page" w:x="6275" w:y="940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3061970"/>
            <wp:effectExtent l="0" t="0" r="0" b="5080"/>
            <wp:docPr id="87" name="Рисунок 87" descr="C:\Users\AFBF~1\AppData\Local\Temp\FineReader11\media\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AFBF~1\AppData\Local\Temp\FineReader11\media\image96.jpeg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16" w:y="14492"/>
        <w:shd w:val="clear" w:color="auto" w:fill="auto"/>
        <w:spacing w:line="250" w:lineRule="exact"/>
        <w:ind w:left="20"/>
      </w:pPr>
      <w:r>
        <w:rPr>
          <w:rStyle w:val="22pt"/>
        </w:rPr>
        <w:t>109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281" w:y="2084"/>
        <w:shd w:val="clear" w:color="auto" w:fill="auto"/>
        <w:spacing w:before="0" w:after="0" w:line="280" w:lineRule="exact"/>
        <w:ind w:left="3240"/>
        <w:jc w:val="left"/>
      </w:pPr>
      <w:bookmarkStart w:id="71" w:name="bookmark70"/>
      <w:r>
        <w:lastRenderedPageBreak/>
        <w:t>БАШКИРСКИЙ КРАСАВЕЦ</w:t>
      </w:r>
      <w:bookmarkEnd w:id="71"/>
    </w:p>
    <w:p w:rsidR="00772CF9" w:rsidRDefault="00205415">
      <w:pPr>
        <w:pStyle w:val="81"/>
        <w:framePr w:w="1123" w:h="450" w:hRule="exact" w:wrap="none" w:vAnchor="page" w:hAnchor="page" w:x="1411" w:y="2650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Башкирский</w:t>
      </w:r>
    </w:p>
    <w:p w:rsidR="00772CF9" w:rsidRDefault="00205415">
      <w:pPr>
        <w:pStyle w:val="81"/>
        <w:framePr w:w="1123" w:h="450" w:hRule="exact" w:wrap="none" w:vAnchor="page" w:hAnchor="page" w:x="1411" w:y="2650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красавец</w:t>
      </w:r>
    </w:p>
    <w:p w:rsidR="00772CF9" w:rsidRDefault="00205415">
      <w:pPr>
        <w:pStyle w:val="241"/>
        <w:framePr w:h="513" w:wrap="around" w:vAnchor="page" w:hAnchor="page" w:x="2984" w:y="2641"/>
        <w:shd w:val="clear" w:color="auto" w:fill="auto"/>
        <w:spacing w:line="427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9370" w:h="6101" w:hRule="exact" w:wrap="none" w:vAnchor="page" w:hAnchor="page" w:x="1281" w:y="2618"/>
        <w:shd w:val="clear" w:color="auto" w:fill="auto"/>
        <w:spacing w:before="0"/>
        <w:ind w:left="2083" w:right="20"/>
      </w:pPr>
      <w:r>
        <w:t>аннезимний сорт. Выделен в 1928 г. в с. Кушнаренково В. П. Стреляевым</w:t>
      </w:r>
      <w:r>
        <w:br/>
        <w:t>(Башкирский НИИ сельского хозяйства).</w:t>
      </w:r>
    </w:p>
    <w:p w:rsidR="00772CF9" w:rsidRDefault="00205415">
      <w:pPr>
        <w:pStyle w:val="81"/>
        <w:framePr w:w="9370" w:h="6101" w:hRule="exact" w:wrap="none" w:vAnchor="page" w:hAnchor="page" w:x="1281" w:y="2618"/>
        <w:shd w:val="clear" w:color="auto" w:fill="auto"/>
        <w:spacing w:line="250" w:lineRule="exact"/>
        <w:ind w:left="1720" w:right="20" w:firstLine="400"/>
        <w:jc w:val="both"/>
      </w:pPr>
      <w:r>
        <w:t xml:space="preserve">Широко распространен в республиках Башкортостан, Татарстан, Марий Эл, </w:t>
      </w:r>
      <w:r>
        <w:t>Вологодской, Кировской, Оренбургской и Самарской областях. В Башкортостане занимает около 25% площади насаждений яблони. Включен в Госреестр.</w:t>
      </w:r>
    </w:p>
    <w:p w:rsidR="00772CF9" w:rsidRDefault="00205415">
      <w:pPr>
        <w:pStyle w:val="81"/>
        <w:framePr w:w="9370" w:h="6101" w:hRule="exact" w:wrap="none" w:vAnchor="page" w:hAnchor="page" w:x="1281" w:y="2618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Дерево </w:t>
      </w:r>
      <w:r>
        <w:t>среднерослое. Крона в молодом возрасте округлая, в плодоносящем</w:t>
      </w:r>
    </w:p>
    <w:p w:rsidR="00772CF9" w:rsidRDefault="00205415">
      <w:pPr>
        <w:pStyle w:val="81"/>
        <w:framePr w:w="9370" w:h="6101" w:hRule="exact" w:wrap="none" w:vAnchor="page" w:hAnchor="page" w:x="1281" w:y="2618"/>
        <w:numPr>
          <w:ilvl w:val="0"/>
          <w:numId w:val="14"/>
        </w:numPr>
        <w:shd w:val="clear" w:color="auto" w:fill="auto"/>
        <w:tabs>
          <w:tab w:val="left" w:pos="1960"/>
        </w:tabs>
        <w:spacing w:line="250" w:lineRule="exact"/>
        <w:ind w:left="1720" w:right="20" w:firstLine="0"/>
        <w:jc w:val="both"/>
      </w:pPr>
      <w:r>
        <w:t>широкопирамидальная, средней густоты. Ветви</w:t>
      </w:r>
      <w:r>
        <w:t xml:space="preserve"> отходят от ствола под углом, близким к прямому, срастание прочное. Кора на штамбе и основных сучьях глад</w:t>
      </w:r>
      <w:r>
        <w:softHyphen/>
        <w:t>кая, зеленовато-коричневая. Преобладающий тип плодовых образований - про</w:t>
      </w:r>
      <w:r>
        <w:softHyphen/>
        <w:t>стые и сложные кольчатки, короткие и длинные плодовые прутики.</w:t>
      </w:r>
    </w:p>
    <w:p w:rsidR="00772CF9" w:rsidRDefault="00205415">
      <w:pPr>
        <w:pStyle w:val="81"/>
        <w:framePr w:w="9370" w:h="6101" w:hRule="exact" w:wrap="none" w:vAnchor="page" w:hAnchor="page" w:x="1281" w:y="261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средние</w:t>
      </w:r>
      <w:r>
        <w:t>, прямые, округлые, коричневато-бурые, опушенные. Вер</w:t>
      </w:r>
      <w:r>
        <w:softHyphen/>
        <w:t>хушки растущих побегов с сильным опушением, почти белые, что позволяет от</w:t>
      </w:r>
      <w:r>
        <w:softHyphen/>
        <w:t>личить сорт в питомнике и молодых посадках. Чечевички малочисленные, мел</w:t>
      </w:r>
      <w:r>
        <w:softHyphen/>
        <w:t>кие, выпуклые, светло-серые, хорошо заметные. Почки при</w:t>
      </w:r>
      <w:r>
        <w:t>жатые, средние, кони</w:t>
      </w:r>
      <w:r>
        <w:softHyphen/>
        <w:t>ческие, опушенные. Листья крупные, широкие, округло-яйцевидные, короткозао</w:t>
      </w:r>
      <w:r>
        <w:softHyphen/>
        <w:t>стренные, зеленые. Край листа пильчато-городчатый. Листовая пластинка плос</w:t>
      </w:r>
      <w:r>
        <w:softHyphen/>
        <w:t>кая, слабоморщинистая с нежной нервацией, сильно опушенная с нижней сторо</w:t>
      </w:r>
      <w:r>
        <w:softHyphen/>
        <w:t>ны. Черешки</w:t>
      </w:r>
      <w:r>
        <w:t xml:space="preserve"> средней длины и толщины, опушенные. Прилистники средние, уд</w:t>
      </w:r>
      <w:r>
        <w:softHyphen/>
        <w:t>линенные.</w:t>
      </w:r>
    </w:p>
    <w:p w:rsidR="00772CF9" w:rsidRDefault="00205415">
      <w:pPr>
        <w:pStyle w:val="81"/>
        <w:framePr w:w="9370" w:h="6101" w:hRule="exact" w:wrap="none" w:vAnchor="page" w:hAnchor="page" w:x="1281" w:y="2618"/>
        <w:shd w:val="clear" w:color="auto" w:fill="auto"/>
        <w:spacing w:line="250" w:lineRule="exact"/>
        <w:ind w:left="1720" w:right="20" w:firstLine="400"/>
        <w:jc w:val="both"/>
      </w:pPr>
      <w:r>
        <w:t>Цветки крупные, розоватые, ароматные, мелкочашевидные. Колонка пестика длинная, слабоопушенная, рыльце выше пыльников. Соцветие среднее.</w:t>
      </w:r>
    </w:p>
    <w:p w:rsidR="00772CF9" w:rsidRDefault="00205415">
      <w:pPr>
        <w:pStyle w:val="81"/>
        <w:framePr w:w="9370" w:h="6101" w:hRule="exact" w:wrap="none" w:vAnchor="page" w:hAnchor="page" w:x="1281" w:y="261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средние, массой 92-137 г, одномерные, широ</w:t>
      </w:r>
      <w:r>
        <w:t>коконические, гладкие, правильной формы. Кожица толстая, гладкая, маслянистая, с налетом, оржавлен</w:t>
      </w:r>
      <w:r>
        <w:softHyphen/>
        <w:t>ность отсутствует. Окраска в момент съемной зрелости зеленоватая, покровная -</w:t>
      </w:r>
    </w:p>
    <w:p w:rsidR="00772CF9" w:rsidRDefault="00CF38F7">
      <w:pPr>
        <w:framePr w:wrap="none" w:vAnchor="page" w:hAnchor="page" w:x="1286" w:y="91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21355"/>
            <wp:effectExtent l="0" t="0" r="0" b="0"/>
            <wp:docPr id="88" name="Рисунок 88" descr="C:\Users\AFBF~1\AppData\Local\Temp\FineReader11\media\image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AFBF~1\AppData\Local\Temp\FineReader11\media\image97.jpe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37" w:y="14492"/>
        <w:shd w:val="clear" w:color="auto" w:fill="auto"/>
        <w:spacing w:line="250" w:lineRule="exact"/>
        <w:ind w:left="20"/>
      </w:pPr>
      <w:r>
        <w:rPr>
          <w:rStyle w:val="22pt"/>
        </w:rPr>
        <w:t>110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полосатый красный румянец на меньшей части плода; в состоянии потребительс</w:t>
      </w:r>
      <w:r>
        <w:softHyphen/>
        <w:t xml:space="preserve">кой зрелости - беловатая с полосатым красным румянцем. Подкожные точки малочисленные, мелкие, серые, слабозаметные. </w:t>
      </w:r>
      <w:r>
        <w:t>Плодоножка короткая, прямопо- ставленная, средней толщины. Воронка средняя, остроконическая. Блюдце мел</w:t>
      </w:r>
      <w:r>
        <w:softHyphen/>
        <w:t>кое, узкое, гладкое. Чашечка неопадающая, закрытая. Подчашечная трубка сред</w:t>
      </w:r>
      <w:r>
        <w:softHyphen/>
        <w:t>няя, осевая полость отсутствует. Сердечко крупное, луковичное. Семенные каме</w:t>
      </w:r>
      <w:r>
        <w:softHyphen/>
        <w:t>ры закрытые, семена крупные, широкие, яйцевидные, красновато-коричневые.</w:t>
      </w: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белая, средней плотности, мелкозернистая, сочная, кисло-сладкая, со средним ароматом. Оценка внешнего вида - 5 баллов, вкуса - 4,4 балла. В плодах содержится 16,3% сухих </w:t>
      </w:r>
      <w:r>
        <w:t>веществ, 12,4% сахаров, 0,57% органических кислот, 11,3 мг/100 г аскорбиновой кислоты.</w:t>
      </w: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400"/>
        <w:jc w:val="both"/>
      </w:pPr>
      <w:r>
        <w:t>Осыпаемость плодов средняя. Плоды хранятся 130 дней, транспортабель</w:t>
      </w:r>
      <w:r>
        <w:softHyphen/>
        <w:t>ность и товарность высокие. Сорт универсального назначения.</w:t>
      </w: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400"/>
        <w:jc w:val="both"/>
      </w:pPr>
      <w:r>
        <w:t>Цветет в средние сроки, самобесплодный. Л</w:t>
      </w:r>
      <w:r>
        <w:t>учшие опылители - Антоновка, Сеянец Титовки, Бузовьязовское.</w:t>
      </w: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400"/>
        <w:jc w:val="both"/>
      </w:pPr>
      <w:r>
        <w:t xml:space="preserve">В пору плодоношения вступает на </w:t>
      </w:r>
      <w:r>
        <w:rPr>
          <w:rStyle w:val="SimHei75pt0pt1"/>
        </w:rPr>
        <w:t>6</w:t>
      </w:r>
      <w:r>
        <w:t xml:space="preserve"> год. Характеризуется высокой и ежегод</w:t>
      </w:r>
      <w:r>
        <w:softHyphen/>
        <w:t>ной урожайностью (140-257 ц/га). Зимостойкость высокая, устойчивость к болез</w:t>
      </w:r>
      <w:r>
        <w:softHyphen/>
        <w:t>ням средняя.</w:t>
      </w:r>
    </w:p>
    <w:p w:rsidR="00772CF9" w:rsidRDefault="00205415">
      <w:pPr>
        <w:pStyle w:val="81"/>
        <w:framePr w:w="7651" w:h="5083" w:hRule="exact" w:wrap="none" w:vAnchor="page" w:hAnchor="page" w:x="1387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высокие зимост</w:t>
      </w:r>
      <w:r>
        <w:t>ойкость, адаптивность и долговечность деревьев, после суровых зим быстро восстанавливается и наращивает урожай.</w:t>
      </w:r>
    </w:p>
    <w:p w:rsidR="00772CF9" w:rsidRDefault="00205415">
      <w:pPr>
        <w:pStyle w:val="81"/>
        <w:framePr w:w="1075" w:h="450" w:hRule="exact" w:wrap="none" w:vAnchor="page" w:hAnchor="page" w:x="9503" w:y="2151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Башкирский</w:t>
      </w:r>
    </w:p>
    <w:p w:rsidR="00772CF9" w:rsidRDefault="00205415">
      <w:pPr>
        <w:pStyle w:val="81"/>
        <w:framePr w:w="1075" w:h="450" w:hRule="exact" w:wrap="none" w:vAnchor="page" w:hAnchor="page" w:x="9503" w:y="2151"/>
        <w:shd w:val="clear" w:color="auto" w:fill="auto"/>
        <w:spacing w:line="160" w:lineRule="exact"/>
        <w:ind w:right="120" w:firstLine="0"/>
        <w:jc w:val="right"/>
      </w:pPr>
      <w:r>
        <w:rPr>
          <w:rStyle w:val="a7"/>
        </w:rPr>
        <w:t>красавец</w:t>
      </w:r>
    </w:p>
    <w:p w:rsidR="00772CF9" w:rsidRDefault="00CF38F7">
      <w:pPr>
        <w:framePr w:wrap="none" w:vAnchor="page" w:hAnchor="page" w:x="4857" w:y="725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89" name="Рисунок 89" descr="C:\Users\AFBF~1\AppData\Local\Temp\FineReader11\media\image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AFBF~1\AppData\Local\Temp\FineReader11\media\image98.jpe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1" w:h="580" w:hRule="exact" w:wrap="none" w:vAnchor="page" w:hAnchor="page" w:x="1387" w:y="8094"/>
        <w:shd w:val="clear" w:color="auto" w:fill="auto"/>
        <w:spacing w:before="0" w:after="97" w:line="280" w:lineRule="exact"/>
        <w:ind w:left="20"/>
        <w:jc w:val="center"/>
      </w:pPr>
      <w:bookmarkStart w:id="72" w:name="bookmark71"/>
      <w:r>
        <w:t>БАШКИРСКОЕ ЗИМНЕЕ</w:t>
      </w:r>
      <w:bookmarkEnd w:id="72"/>
    </w:p>
    <w:p w:rsidR="00772CF9" w:rsidRDefault="00205415">
      <w:pPr>
        <w:pStyle w:val="241"/>
        <w:framePr w:h="506" w:wrap="around" w:vAnchor="page" w:hAnchor="page" w:x="1378" w:y="8632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51" w:h="5566" w:hRule="exact" w:wrap="none" w:vAnchor="page" w:hAnchor="page" w:x="1387" w:y="8674"/>
        <w:shd w:val="clear" w:color="auto" w:fill="auto"/>
        <w:spacing w:before="0"/>
        <w:ind w:left="456" w:right="20"/>
      </w:pPr>
      <w:r>
        <w:t>озднезимний сорт яблони Башкирского научно-исследовательского институ-</w:t>
      </w:r>
      <w:r>
        <w:br/>
        <w:t>та сельского хозяйства. Получен от скрещивания сортов Башкирский краса-</w:t>
      </w:r>
    </w:p>
    <w:p w:rsidR="00772CF9" w:rsidRDefault="00205415">
      <w:pPr>
        <w:pStyle w:val="241"/>
        <w:framePr w:w="7651" w:h="5566" w:hRule="exact" w:wrap="none" w:vAnchor="page" w:hAnchor="page" w:x="1387" w:y="8674"/>
        <w:shd w:val="clear" w:color="auto" w:fill="auto"/>
        <w:spacing w:before="0"/>
        <w:ind w:left="20" w:right="20"/>
      </w:pPr>
      <w:r>
        <w:t>вец и Уэлси. Авторы: Р. И. Болотина, Г. А. Мансуров, Х. Н. Фазлиахметов,</w:t>
      </w:r>
      <w:r>
        <w:br/>
        <w:t>Т. Г. Демина.</w:t>
      </w:r>
    </w:p>
    <w:p w:rsidR="00772CF9" w:rsidRDefault="00205415">
      <w:pPr>
        <w:pStyle w:val="81"/>
        <w:framePr w:w="7651" w:h="5566" w:hRule="exact" w:wrap="none" w:vAnchor="page" w:hAnchor="page" w:x="1387" w:y="8674"/>
        <w:shd w:val="clear" w:color="auto" w:fill="auto"/>
        <w:spacing w:line="250" w:lineRule="exact"/>
        <w:ind w:left="20" w:right="20" w:firstLine="400"/>
        <w:jc w:val="both"/>
      </w:pPr>
      <w:r>
        <w:t>Широко</w:t>
      </w:r>
      <w:r>
        <w:t xml:space="preserve"> распространен в лесостепной и степной зоне Республики Башкорто</w:t>
      </w:r>
      <w:r>
        <w:softHyphen/>
        <w:t>стан. Районирован в Татарстане, Ульяновской, Самарской и Оренбургской обла</w:t>
      </w:r>
      <w:r>
        <w:softHyphen/>
        <w:t>стях.</w:t>
      </w:r>
    </w:p>
    <w:p w:rsidR="00772CF9" w:rsidRDefault="00205415">
      <w:pPr>
        <w:pStyle w:val="81"/>
        <w:framePr w:w="7651" w:h="5566" w:hRule="exact" w:wrap="none" w:vAnchor="page" w:hAnchor="page" w:x="1387" w:y="867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средней силы роста, с округлой, средней густоты кроной. Ветви от</w:t>
      </w:r>
      <w:r>
        <w:softHyphen/>
        <w:t>ходят от ствола под углом, близким к пр</w:t>
      </w:r>
      <w:r>
        <w:t>ямому, крона прочная. Кора на штамбе и основных сучьях гладкая, красноватая. Плодоносит на плодовых прутиках и коль- чатках.</w:t>
      </w:r>
    </w:p>
    <w:p w:rsidR="00772CF9" w:rsidRDefault="00205415">
      <w:pPr>
        <w:pStyle w:val="81"/>
        <w:framePr w:w="7651" w:h="5566" w:hRule="exact" w:wrap="none" w:vAnchor="page" w:hAnchor="page" w:x="1387" w:y="867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прямые, буроватые, слабо опушенные, междоузлия сред</w:t>
      </w:r>
      <w:r>
        <w:softHyphen/>
        <w:t>ние. Чечевички малочисленные, мелкие, светло-серые, выпуклые. Л</w:t>
      </w:r>
      <w:r>
        <w:t>истья зеле</w:t>
      </w:r>
      <w:r>
        <w:softHyphen/>
        <w:t>ные, средние, удлиненно-эллиптические, короткозаостренные. Край листа мелко- городчатый. Листовая пластинка плоская, слабоморщинистая, блестящая, с не</w:t>
      </w:r>
      <w:r>
        <w:softHyphen/>
        <w:t>жной нервацией, опушение отсутствует. Черешок длинный, средней толщины, окрашенный, прилистник</w:t>
      </w:r>
      <w:r>
        <w:t>и мелкие, ланцетовидные.</w:t>
      </w:r>
    </w:p>
    <w:p w:rsidR="00772CF9" w:rsidRDefault="00205415">
      <w:pPr>
        <w:pStyle w:val="81"/>
        <w:framePr w:w="7651" w:h="5566" w:hRule="exact" w:wrap="none" w:vAnchor="page" w:hAnchor="page" w:x="1387" w:y="8674"/>
        <w:shd w:val="clear" w:color="auto" w:fill="auto"/>
        <w:spacing w:line="250" w:lineRule="exact"/>
        <w:ind w:left="20" w:right="20" w:firstLine="400"/>
        <w:jc w:val="both"/>
      </w:pPr>
      <w:r>
        <w:t>Цветки среднего размера, красноватые, ароматные, мелкочашевидные, ко</w:t>
      </w:r>
      <w:r>
        <w:softHyphen/>
        <w:t>лонка пестиков длинная, без опушения, рыльца расположены выше пыльников. Цветет в поздние сроки.</w:t>
      </w:r>
    </w:p>
    <w:p w:rsidR="00772CF9" w:rsidRDefault="00205415">
      <w:pPr>
        <w:pStyle w:val="81"/>
        <w:framePr w:w="7651" w:h="5566" w:hRule="exact" w:wrap="none" w:vAnchor="page" w:hAnchor="page" w:x="1387" w:y="867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средние (87-145 г), правильной формы, плоско-округлые, глад</w:t>
      </w:r>
      <w:r>
        <w:t>кие, ровные. Кожица гладкая, маслянистая, с налетом, оржавленность отсутствует.</w:t>
      </w:r>
    </w:p>
    <w:p w:rsidR="00772CF9" w:rsidRDefault="00205415">
      <w:pPr>
        <w:pStyle w:val="81"/>
        <w:framePr w:w="1066" w:h="445" w:hRule="exact" w:wrap="none" w:vAnchor="page" w:hAnchor="page" w:x="9513" w:y="8641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Башкирское</w:t>
      </w:r>
    </w:p>
    <w:p w:rsidR="00772CF9" w:rsidRDefault="00205415">
      <w:pPr>
        <w:pStyle w:val="81"/>
        <w:framePr w:w="1066" w:h="445" w:hRule="exact" w:wrap="none" w:vAnchor="page" w:hAnchor="page" w:x="9513" w:y="8641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26"/>
        <w:framePr w:wrap="none" w:vAnchor="page" w:hAnchor="page" w:x="9830" w:y="14513"/>
        <w:shd w:val="clear" w:color="auto" w:fill="auto"/>
        <w:spacing w:line="250" w:lineRule="exact"/>
        <w:ind w:left="20"/>
      </w:pPr>
      <w:r>
        <w:rPr>
          <w:rStyle w:val="22pt"/>
        </w:rPr>
        <w:t>111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33" w:y="228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19170"/>
            <wp:effectExtent l="0" t="0" r="0" b="5080"/>
            <wp:docPr id="90" name="Рисунок 90" descr="C:\Users\AFBF~1\AppData\Local\Temp\FineReader11\media\image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AFBF~1\AppData\Local\Temp\FineReader11\media\image99.jpeg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tabs>
          <w:tab w:val="left" w:pos="1664"/>
        </w:tabs>
        <w:spacing w:line="250" w:lineRule="exact"/>
        <w:ind w:left="220" w:firstLine="0"/>
        <w:jc w:val="both"/>
      </w:pPr>
      <w:r>
        <w:rPr>
          <w:rStyle w:val="a7"/>
        </w:rPr>
        <w:t>Башкирское</w:t>
      </w:r>
      <w:r>
        <w:tab/>
      </w:r>
      <w:r>
        <w:t>Основная окраска в момент съемной зрелости зеленая, в момент потребительс-</w:t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tabs>
          <w:tab w:val="left" w:pos="1664"/>
        </w:tabs>
        <w:spacing w:line="250" w:lineRule="exact"/>
        <w:ind w:left="420" w:firstLine="0"/>
        <w:jc w:val="both"/>
      </w:pPr>
      <w:r>
        <w:rPr>
          <w:rStyle w:val="a7"/>
          <w:vertAlign w:val="superscript"/>
        </w:rPr>
        <w:t>зим</w:t>
      </w:r>
      <w:r>
        <w:rPr>
          <w:rStyle w:val="a7"/>
        </w:rPr>
        <w:t>нее</w:t>
      </w:r>
      <w:r>
        <w:tab/>
        <w:t>кой - зеленовато-желтая с размытым красным румянцем по всему плоду. Под</w:t>
      </w:r>
      <w:r>
        <w:softHyphen/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spacing w:line="250" w:lineRule="exact"/>
        <w:ind w:left="1720" w:right="20" w:firstLine="0"/>
        <w:jc w:val="both"/>
      </w:pPr>
      <w:r>
        <w:t>кожных точек мало, светлые, серые, хорошо заметные. Плодоножка средняя, косопоставленная. Воронка сре</w:t>
      </w:r>
      <w:r>
        <w:t>дняя, остроконическая, блюдце мелкое, узкое, гладкое. Чашечка закрытая, маленькая, подчашечная трубка узкая, мелкокони</w:t>
      </w:r>
      <w:r>
        <w:softHyphen/>
        <w:t>ческая. Осевая полость отсутствует. Семенные камеры закрытые, семена круп</w:t>
      </w:r>
      <w:r>
        <w:softHyphen/>
        <w:t>ные, широкие, яйцевидные, светло-коричневые.</w:t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spacing w:line="250" w:lineRule="exact"/>
        <w:ind w:left="1720" w:right="20" w:firstLine="400"/>
        <w:jc w:val="both"/>
      </w:pPr>
      <w:r>
        <w:t xml:space="preserve">Мякоть белая с зеленоватым оттенком, кисло-сладкая, со средним ароматом, сочная, средней плотности, мелкозернистая. Оценка внешнего вида 5,0 балла, вкуса - 4,4 балла. Химический состав плодов: сухих веществ - 15,2%, сахаров - </w:t>
      </w:r>
      <w:r>
        <w:rPr>
          <w:rStyle w:val="SimHei75pt0pt1"/>
        </w:rPr>
        <w:t>8</w:t>
      </w:r>
      <w:r>
        <w:t>,</w:t>
      </w:r>
      <w:r>
        <w:rPr>
          <w:rStyle w:val="SimHei75pt0pt1"/>
        </w:rPr>
        <w:t>8</w:t>
      </w:r>
      <w:r>
        <w:t>%, титруемых кислот - 0,67%</w:t>
      </w:r>
      <w:r>
        <w:t>, пектина - 0,76%, аскорбиновой кислоты - 8,4 мг/100 г.</w:t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spacing w:line="250" w:lineRule="exact"/>
        <w:ind w:left="1720" w:right="20" w:firstLine="400"/>
        <w:jc w:val="both"/>
      </w:pPr>
      <w:r>
        <w:t>Плоды универсального назначения, транспортабельность и товарность высо</w:t>
      </w:r>
      <w:r>
        <w:softHyphen/>
        <w:t>кие. Срок хранения плодов 220 дней.</w:t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самобесплодный. Сорта-опылители: Башкирский красавец, Сеянец Ти</w:t>
      </w:r>
      <w:r>
        <w:softHyphen/>
        <w:t>товки, Бузовьязовское.</w:t>
      </w:r>
    </w:p>
    <w:p w:rsidR="00772CF9" w:rsidRDefault="00205415">
      <w:pPr>
        <w:pStyle w:val="81"/>
        <w:framePr w:w="9370" w:h="4843" w:hRule="exact" w:wrap="none" w:vAnchor="page" w:hAnchor="page" w:x="1828" w:y="827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</w:t>
      </w:r>
      <w:r>
        <w:rPr>
          <w:rStyle w:val="0pt"/>
        </w:rPr>
        <w:t xml:space="preserve">остоинства сорта: </w:t>
      </w:r>
      <w:r>
        <w:t>характеризуется хорошей урожайностью (110-210 ц/га) и регулярным плодоношением; осыпаемость плодов слабая. Высокоустойчив к экстремальным погодным условиям и к парше.</w:t>
      </w:r>
    </w:p>
    <w:p w:rsidR="00772CF9" w:rsidRDefault="00CF38F7">
      <w:pPr>
        <w:framePr w:wrap="none" w:vAnchor="page" w:hAnchor="page" w:x="7002" w:y="1335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91" name="Рисунок 91" descr="C:\Users\AFBF~1\AppData\Local\Temp\FineReader11\media\image1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AFBF~1\AppData\Local\Temp\FineReader11\media\image100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284" w:y="14636"/>
        <w:shd w:val="clear" w:color="auto" w:fill="auto"/>
        <w:spacing w:line="250" w:lineRule="exact"/>
        <w:ind w:left="20"/>
      </w:pPr>
      <w:r>
        <w:rPr>
          <w:rStyle w:val="22pt"/>
        </w:rPr>
        <w:t>112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3"/>
        <w:framePr w:wrap="none" w:vAnchor="page" w:hAnchor="page" w:x="1828" w:y="1974"/>
        <w:shd w:val="clear" w:color="auto" w:fill="auto"/>
        <w:spacing w:before="0" w:after="0" w:line="280" w:lineRule="exact"/>
        <w:ind w:left="2760"/>
        <w:jc w:val="left"/>
      </w:pPr>
      <w:bookmarkStart w:id="73" w:name="bookmark72"/>
      <w:r>
        <w:lastRenderedPageBreak/>
        <w:t>БЕЖИН ЛУГ</w:t>
      </w:r>
      <w:bookmarkEnd w:id="73"/>
    </w:p>
    <w:p w:rsidR="00772CF9" w:rsidRDefault="00205415">
      <w:pPr>
        <w:pStyle w:val="241"/>
        <w:framePr w:h="530" w:wrap="around" w:vAnchor="page" w:hAnchor="page" w:x="1833" w:y="2453"/>
        <w:shd w:val="clear" w:color="auto" w:fill="auto"/>
        <w:tabs>
          <w:tab w:val="right" w:pos="9135"/>
        </w:tabs>
        <w:spacing w:line="44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41"/>
        <w:framePr w:w="9811" w:h="6461" w:hRule="exact" w:wrap="none" w:vAnchor="page" w:hAnchor="page" w:x="1828" w:y="2474"/>
        <w:shd w:val="clear" w:color="auto" w:fill="auto"/>
        <w:tabs>
          <w:tab w:val="right" w:pos="9135"/>
        </w:tabs>
        <w:spacing w:before="0" w:line="245" w:lineRule="exact"/>
        <w:ind w:left="365" w:right="667"/>
      </w:pPr>
      <w:r>
        <w:t>имний триплоидный сорт получен во Всероссийском НИИ селекции плодо-</w:t>
      </w:r>
      <w:r>
        <w:tab/>
      </w:r>
      <w:r>
        <w:rPr>
          <w:rStyle w:val="244"/>
        </w:rPr>
        <w:t>Бежин луг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0"/>
        <w:jc w:val="right"/>
      </w:pPr>
      <w:r>
        <w:t>вых культур от скрещивания в 1984 году Северный синап х Уэлси тетрапло-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0"/>
        <w:jc w:val="right"/>
      </w:pPr>
      <w:r>
        <w:t xml:space="preserve">идный. С 2002 года </w:t>
      </w:r>
      <w:r>
        <w:t>сорт проходит государственное испытание. Авторы сорта: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667" w:firstLine="0"/>
        <w:jc w:val="both"/>
      </w:pPr>
      <w:r>
        <w:t>Е. Н. Седов, З. М. Серова, Г. А. Седышева, Е. А. Долматов, В. И. Павлюк.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400"/>
        <w:jc w:val="both"/>
      </w:pPr>
      <w:r>
        <w:rPr>
          <w:rStyle w:val="0pt"/>
        </w:rPr>
        <w:t xml:space="preserve">Деревья </w:t>
      </w:r>
      <w:r>
        <w:t>крупные, быстрорастущие, с округлой кроной. Ветви кривые, редко</w:t>
      </w:r>
      <w:r>
        <w:br/>
        <w:t>расположены в кроне. Кора на штамбе и основных сучьях ко</w:t>
      </w:r>
      <w:r>
        <w:t>ричневая. Преобла-</w:t>
      </w:r>
      <w:r>
        <w:br/>
        <w:t>дающий тип плодовых образований - простые и сложные кольчатки.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400"/>
        <w:jc w:val="both"/>
      </w:pPr>
      <w:r>
        <w:rPr>
          <w:rStyle w:val="0pt"/>
        </w:rPr>
        <w:t xml:space="preserve">Побеги </w:t>
      </w:r>
      <w:r>
        <w:t>коленчатые, дугообразно изогнутые, граненые в сечении, коричнева-</w:t>
      </w:r>
      <w:r>
        <w:br/>
        <w:t>то-бурые, опушенные. Чечевичек мало. Почки прижатые, конические, опушен-</w:t>
      </w:r>
      <w:r>
        <w:br/>
        <w:t>ные. Листья крупные, широкоя</w:t>
      </w:r>
      <w:r>
        <w:t>йцевидной формы, коротко-заостренные с винто-</w:t>
      </w:r>
      <w:r>
        <w:br/>
        <w:t>образно скрученной верхушкой, темно-зеленые, морщинистые, блестящие, с гру-</w:t>
      </w:r>
      <w:r>
        <w:br/>
        <w:t>бой нервацией. Край листа пильчато-городчатый, волнистый. Черешок длинный,</w:t>
      </w:r>
      <w:r>
        <w:br/>
        <w:t>средней толщины, опушенный. Цветочные почки опушенные, ланц</w:t>
      </w:r>
      <w:r>
        <w:t>етовидные.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400"/>
        <w:jc w:val="both"/>
      </w:pPr>
      <w:r>
        <w:rPr>
          <w:rStyle w:val="0pt"/>
        </w:rPr>
        <w:t xml:space="preserve">Плоды </w:t>
      </w:r>
      <w:r>
        <w:t>вышесреднего размера (152 г), продолговатые, широкоребристые, с</w:t>
      </w:r>
      <w:r>
        <w:br/>
        <w:t>гладкой поверхностью, скошенные. Основная окраска в момент съемной зрелос-</w:t>
      </w:r>
      <w:r>
        <w:br/>
        <w:t>ти зеленая, в состоянии потребительской зрелости - зеленоватая. Покровная</w:t>
      </w:r>
      <w:r>
        <w:br/>
        <w:t>окраска на половине поверх</w:t>
      </w:r>
      <w:r>
        <w:t>ности плода в виде размытого малинового румянца</w:t>
      </w:r>
      <w:r>
        <w:br/>
        <w:t>(рис. ). Подкожные точки многочисленные, зеленые, хорошо заметные. Плодо-</w:t>
      </w:r>
      <w:r>
        <w:br/>
        <w:t>ножка короткая, косопоставленная. Воронка остроконическая, узкая, со средней</w:t>
      </w:r>
      <w:r>
        <w:br/>
        <w:t>оржавленностью. Чашечка полуоткрытая. Блюдце широкое, бор</w:t>
      </w:r>
      <w:r>
        <w:t>оздчатое. Сердеч-</w:t>
      </w:r>
      <w:r>
        <w:br/>
        <w:t>ко небольшое, луковичное, камеры закрытые, мелкие. Подчашечная трубка кот-</w:t>
      </w:r>
      <w:r>
        <w:br/>
        <w:t>ловидная. Семена недоразвитые, коричневые.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2160" w:firstLine="0"/>
        <w:jc w:val="right"/>
      </w:pPr>
      <w:r>
        <w:t>Мякоть плодов зеленоватая, средней плотности, нежная, мелкозернистая, соч-</w:t>
      </w:r>
      <w:r>
        <w:br/>
        <w:t>ная, кисло-сладкого вкуса со слабым ароматом.</w:t>
      </w:r>
      <w:r>
        <w:t xml:space="preserve"> Химический состав плодов: сахара</w:t>
      </w:r>
    </w:p>
    <w:p w:rsidR="00772CF9" w:rsidRDefault="00205415">
      <w:pPr>
        <w:pStyle w:val="81"/>
        <w:framePr w:w="9811" w:h="6461" w:hRule="exact" w:wrap="none" w:vAnchor="page" w:hAnchor="page" w:x="1828" w:y="2474"/>
        <w:numPr>
          <w:ilvl w:val="0"/>
          <w:numId w:val="14"/>
        </w:numPr>
        <w:shd w:val="clear" w:color="auto" w:fill="auto"/>
        <w:tabs>
          <w:tab w:val="left" w:pos="265"/>
        </w:tabs>
        <w:spacing w:line="245" w:lineRule="exact"/>
        <w:ind w:left="20" w:right="667" w:firstLine="0"/>
        <w:jc w:val="both"/>
      </w:pPr>
      <w:r>
        <w:t>9,6 %, титруемые кислоты - 0,50 %, аскорбиновая кислота - 8,1 мг/100 г.</w:t>
      </w:r>
    </w:p>
    <w:p w:rsidR="00772CF9" w:rsidRDefault="00205415">
      <w:pPr>
        <w:pStyle w:val="81"/>
        <w:framePr w:w="9811" w:h="6461" w:hRule="exact" w:wrap="none" w:vAnchor="page" w:hAnchor="page" w:x="1828" w:y="2474"/>
        <w:shd w:val="clear" w:color="auto" w:fill="auto"/>
        <w:spacing w:line="245" w:lineRule="exact"/>
        <w:ind w:left="20" w:right="667" w:firstLine="0"/>
        <w:jc w:val="both"/>
      </w:pPr>
      <w:r>
        <w:t>За внешний вид плоды оцениваются на 4,4 балла, а по вкусу - на 4,3 балла.</w:t>
      </w:r>
    </w:p>
    <w:p w:rsidR="00772CF9" w:rsidRDefault="00CF38F7">
      <w:pPr>
        <w:framePr w:wrap="none" w:vAnchor="page" w:hAnchor="page" w:x="1833" w:y="94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63900"/>
            <wp:effectExtent l="0" t="0" r="0" b="0"/>
            <wp:docPr id="92" name="Рисунок 92" descr="C:\Users\AFBF~1\AppData\Local\Temp\FineReader11\media\image1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AFBF~1\AppData\Local\Temp\FineReader11\media\image101.jpeg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39" w:y="2271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Бежин луг</w:t>
      </w:r>
    </w:p>
    <w:p w:rsidR="00772CF9" w:rsidRDefault="00205415">
      <w:pPr>
        <w:pStyle w:val="81"/>
        <w:framePr w:w="1080" w:h="450" w:hRule="exact" w:wrap="none" w:vAnchor="page" w:hAnchor="page" w:x="1348" w:y="5468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Белорусский</w:t>
      </w:r>
    </w:p>
    <w:p w:rsidR="00772CF9" w:rsidRDefault="00205415">
      <w:pPr>
        <w:pStyle w:val="81"/>
        <w:framePr w:w="1080" w:h="450" w:hRule="exact" w:wrap="none" w:vAnchor="page" w:hAnchor="page" w:x="1348" w:y="5468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синап</w:t>
      </w:r>
    </w:p>
    <w:p w:rsidR="00772CF9" w:rsidRDefault="00205415">
      <w:pPr>
        <w:pStyle w:val="81"/>
        <w:framePr w:w="998" w:h="450" w:hRule="exact" w:wrap="none" w:vAnchor="page" w:hAnchor="page" w:x="1386" w:y="12394"/>
        <w:shd w:val="clear" w:color="auto" w:fill="auto"/>
        <w:spacing w:after="25" w:line="160" w:lineRule="exact"/>
        <w:ind w:left="60" w:firstLine="0"/>
      </w:pPr>
      <w:r>
        <w:rPr>
          <w:rStyle w:val="a7"/>
        </w:rPr>
        <w:t>Бельфлер</w:t>
      </w:r>
    </w:p>
    <w:p w:rsidR="00772CF9" w:rsidRDefault="00205415">
      <w:pPr>
        <w:pStyle w:val="81"/>
        <w:framePr w:w="998" w:h="450" w:hRule="exact" w:wrap="none" w:vAnchor="page" w:hAnchor="page" w:x="1386" w:y="12394"/>
        <w:shd w:val="clear" w:color="auto" w:fill="auto"/>
        <w:spacing w:line="160" w:lineRule="exact"/>
        <w:ind w:left="60" w:firstLine="0"/>
      </w:pPr>
      <w:r>
        <w:rPr>
          <w:rStyle w:val="a7"/>
        </w:rPr>
        <w:t>башкирский</w:t>
      </w:r>
    </w:p>
    <w:p w:rsidR="00772CF9" w:rsidRDefault="00205415">
      <w:pPr>
        <w:pStyle w:val="81"/>
        <w:framePr w:w="7651" w:h="1785" w:hRule="exact" w:wrap="none" w:vAnchor="page" w:hAnchor="page" w:x="2908" w:y="2224"/>
        <w:shd w:val="clear" w:color="auto" w:fill="auto"/>
        <w:spacing w:line="245" w:lineRule="exact"/>
        <w:ind w:left="20" w:right="20" w:firstLine="400"/>
        <w:jc w:val="both"/>
      </w:pPr>
      <w:r>
        <w:t xml:space="preserve">Съемная зрелость в условиях Орловской области наступает 15-20 </w:t>
      </w:r>
      <w:r>
        <w:t>сентября. Потребительский период плодов продолжается до февраля. Транспортабельность хорошая. Сорт сравнительно устойчив к парше. За годы изучения мы не наблюда</w:t>
      </w:r>
      <w:r>
        <w:softHyphen/>
        <w:t>ли поражения листьев более чем на 1,5 балла и плодов - 0,5 балла.</w:t>
      </w:r>
    </w:p>
    <w:p w:rsidR="00772CF9" w:rsidRDefault="00205415">
      <w:pPr>
        <w:pStyle w:val="81"/>
        <w:framePr w:w="7651" w:h="1785" w:hRule="exact" w:wrap="none" w:vAnchor="page" w:hAnchor="page" w:x="2908" w:y="2224"/>
        <w:shd w:val="clear" w:color="auto" w:fill="auto"/>
        <w:spacing w:line="245" w:lineRule="exact"/>
        <w:ind w:left="20" w:firstLine="400"/>
        <w:jc w:val="both"/>
      </w:pPr>
      <w:r>
        <w:t>Характеризуется скороплодност</w:t>
      </w:r>
      <w:r>
        <w:t>ью и урожайностью.</w:t>
      </w:r>
    </w:p>
    <w:p w:rsidR="00772CF9" w:rsidRDefault="00205415">
      <w:pPr>
        <w:pStyle w:val="81"/>
        <w:framePr w:w="7651" w:h="1785" w:hRule="exact" w:wrap="none" w:vAnchor="page" w:hAnchor="page" w:x="2908" w:y="222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устойчивость к парше, регулярность плодоно</w:t>
      </w:r>
      <w:r>
        <w:softHyphen/>
        <w:t>шения, высокие качества плодов.</w:t>
      </w:r>
    </w:p>
    <w:p w:rsidR="00772CF9" w:rsidRDefault="00CF38F7">
      <w:pPr>
        <w:framePr w:wrap="none" w:vAnchor="page" w:hAnchor="page" w:x="6374" w:y="40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93" name="Рисунок 93" descr="C:\Users\AFBF~1\AppData\Local\Temp\FineReader11\media\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AFBF~1\AppData\Local\Temp\FineReader11\media\image102.jpeg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1" w:h="600" w:hRule="exact" w:wrap="none" w:vAnchor="page" w:hAnchor="page" w:x="2908" w:y="4882"/>
        <w:shd w:val="clear" w:color="auto" w:fill="auto"/>
        <w:spacing w:before="0" w:after="96" w:line="280" w:lineRule="exact"/>
        <w:ind w:right="140"/>
        <w:jc w:val="center"/>
      </w:pPr>
      <w:bookmarkStart w:id="74" w:name="bookmark73"/>
      <w:r>
        <w:rPr>
          <w:rStyle w:val="84"/>
          <w:b/>
          <w:bCs/>
        </w:rPr>
        <w:t>белорусский сина</w:t>
      </w:r>
      <w:r>
        <w:rPr>
          <w:rStyle w:val="84"/>
          <w:b/>
          <w:bCs/>
        </w:rPr>
        <w:t>п</w:t>
      </w:r>
      <w:bookmarkEnd w:id="74"/>
    </w:p>
    <w:p w:rsidR="00772CF9" w:rsidRDefault="00205415">
      <w:pPr>
        <w:pStyle w:val="241"/>
        <w:framePr w:h="506" w:wrap="around" w:vAnchor="page" w:hAnchor="page" w:x="2894" w:y="5440"/>
        <w:shd w:val="clear" w:color="auto" w:fill="auto"/>
        <w:spacing w:line="422" w:lineRule="exact"/>
      </w:pPr>
      <w:r>
        <w:rPr>
          <w:rStyle w:val="24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41"/>
        <w:framePr w:w="7651" w:h="5440" w:hRule="exact" w:wrap="none" w:vAnchor="page" w:hAnchor="page" w:x="2908" w:y="5482"/>
        <w:shd w:val="clear" w:color="auto" w:fill="auto"/>
        <w:spacing w:before="0" w:line="245" w:lineRule="exact"/>
        <w:ind w:left="456" w:right="20"/>
      </w:pPr>
      <w:r>
        <w:t>озднезимний сорт селекции Белорусского НИИ плодоводства. Получен от</w:t>
      </w:r>
      <w:r>
        <w:br/>
        <w:t>скрещивания сорта Антоновка обыкновенная с Пепинкой литовской. Авто-</w:t>
      </w:r>
    </w:p>
    <w:p w:rsidR="00772CF9" w:rsidRDefault="00205415">
      <w:pPr>
        <w:pStyle w:val="241"/>
        <w:framePr w:w="7651" w:h="5440" w:hRule="exact" w:wrap="none" w:vAnchor="page" w:hAnchor="page" w:x="2908" w:y="5482"/>
        <w:shd w:val="clear" w:color="auto" w:fill="auto"/>
        <w:spacing w:before="0" w:line="245" w:lineRule="exact"/>
        <w:ind w:left="20" w:right="20"/>
      </w:pPr>
      <w:r>
        <w:t>ры сорта А. Е. Сюбаров и Э. П. Сюбарова. Районирован в областях Северо-</w:t>
      </w:r>
      <w:r>
        <w:br/>
        <w:t>Западного региона. Распространен слабо.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сильнорослые с широкопирамидальной кроной средней густоты. Основные ветви отходят под большим углом. По данным Г. К. Коваленко, В. М. Евдокименко (1979), сорту присущ кольчаточный тип плодоношения, коль- чатки образуются, в основном, на древесине т</w:t>
      </w:r>
      <w:r>
        <w:t>рехлетнего возраста и отличаются быстрым старением и утратой репродуктивных функций.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t>Листья крупные, яйцевидные, с округлым основанием, морщинистые, край городчатый. Черешки короткие.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или вышесреднего размера, овальные. Кожица плотная, ос</w:t>
      </w:r>
      <w:r>
        <w:softHyphen/>
        <w:t>но</w:t>
      </w:r>
      <w:r>
        <w:t>вная окраска зеленовато-желтая, покровная - в виде небольшого размытого, тусклого розово-красного румянца на солнечной стороне.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t>Мякоть плодов зеленоватая, плотная, мелкозернистая, кисловато-сладкого удовлетворительного вкуса. Плоды созревают в конце сентяб</w:t>
      </w:r>
      <w:r>
        <w:t>ря, в холодильнике могут храниться до конца апреля - начала мая, в некоторые годы - до июня.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firstLine="400"/>
        <w:jc w:val="both"/>
      </w:pPr>
      <w:r>
        <w:t>Сорт скороплодный, урожайный, устойчивый к парше. Деревья зимостойкие.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зимостойкость дерева, устойчивость к парше, длительная лежкость плодов.</w:t>
      </w:r>
    </w:p>
    <w:p w:rsidR="00772CF9" w:rsidRDefault="00205415">
      <w:pPr>
        <w:pStyle w:val="81"/>
        <w:framePr w:w="7651" w:h="5440" w:hRule="exact" w:wrap="none" w:vAnchor="page" w:hAnchor="page" w:x="2908" w:y="5482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Н</w:t>
      </w:r>
      <w:r>
        <w:rPr>
          <w:rStyle w:val="0pt"/>
        </w:rPr>
        <w:t>едостатки сорта</w:t>
      </w:r>
      <w:r>
        <w:t>: лишь удовлетворительный вкус плодов и малая сочность их в отдельные годы.</w:t>
      </w:r>
    </w:p>
    <w:p w:rsidR="00772CF9" w:rsidRDefault="00CF38F7">
      <w:pPr>
        <w:framePr w:wrap="none" w:vAnchor="page" w:hAnchor="page" w:x="6383" w:y="1106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58620" cy="520700"/>
            <wp:effectExtent l="0" t="0" r="0" b="0"/>
            <wp:docPr id="94" name="Рисунок 94" descr="C:\Users\AFBF~1\AppData\Local\Temp\FineReader11\media\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AFBF~1\AppData\Local\Temp\FineReader11\media\image103.jpeg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3"/>
        <w:framePr w:w="7651" w:h="600" w:hRule="exact" w:wrap="none" w:vAnchor="page" w:hAnchor="page" w:x="2908" w:y="11794"/>
        <w:shd w:val="clear" w:color="auto" w:fill="auto"/>
        <w:spacing w:before="0" w:after="101" w:line="280" w:lineRule="exact"/>
        <w:ind w:right="140"/>
        <w:jc w:val="center"/>
      </w:pPr>
      <w:bookmarkStart w:id="75" w:name="bookmark74"/>
      <w:r>
        <w:rPr>
          <w:rStyle w:val="84"/>
          <w:b/>
          <w:bCs/>
        </w:rPr>
        <w:t>бельфлер башкирский</w:t>
      </w:r>
      <w:bookmarkEnd w:id="75"/>
    </w:p>
    <w:p w:rsidR="00772CF9" w:rsidRDefault="00205415">
      <w:pPr>
        <w:pStyle w:val="241"/>
        <w:framePr w:h="506" w:wrap="around" w:vAnchor="page" w:hAnchor="page" w:x="2902" w:y="12352"/>
        <w:shd w:val="clear" w:color="auto" w:fill="auto"/>
        <w:spacing w:line="422" w:lineRule="exact"/>
      </w:pPr>
      <w:r>
        <w:rPr>
          <w:rStyle w:val="24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41"/>
        <w:framePr w:w="7651" w:h="1988" w:hRule="exact" w:wrap="none" w:vAnchor="page" w:hAnchor="page" w:x="2908" w:y="12394"/>
        <w:shd w:val="clear" w:color="auto" w:fill="auto"/>
        <w:spacing w:before="0" w:line="245" w:lineRule="exact"/>
        <w:ind w:left="379" w:right="20"/>
      </w:pPr>
      <w:r>
        <w:t xml:space="preserve">аннезимний сорт </w:t>
      </w:r>
      <w:r>
        <w:t>Башкирского научно-исследовательского института сель-</w:t>
      </w:r>
      <w:r>
        <w:br/>
        <w:t>ского хозяйства. Получен от скрещивания сортов Башкирский красавец и</w:t>
      </w:r>
    </w:p>
    <w:p w:rsidR="00772CF9" w:rsidRDefault="00205415">
      <w:pPr>
        <w:pStyle w:val="241"/>
        <w:framePr w:w="7651" w:h="1988" w:hRule="exact" w:wrap="none" w:vAnchor="page" w:hAnchor="page" w:x="2908" w:y="12394"/>
        <w:shd w:val="clear" w:color="auto" w:fill="auto"/>
        <w:spacing w:before="0" w:line="245" w:lineRule="exact"/>
        <w:ind w:left="20" w:right="20"/>
      </w:pPr>
      <w:r>
        <w:t>Бельфлер-китайка. Авторы: Р. И. Болотина, Г. А. Мансуров, Т. Г. Демина.</w:t>
      </w:r>
    </w:p>
    <w:p w:rsidR="00772CF9" w:rsidRDefault="00205415">
      <w:pPr>
        <w:pStyle w:val="81"/>
        <w:framePr w:w="7651" w:h="1988" w:hRule="exact" w:wrap="none" w:vAnchor="page" w:hAnchor="page" w:x="2908" w:y="12394"/>
        <w:shd w:val="clear" w:color="auto" w:fill="auto"/>
        <w:spacing w:line="245" w:lineRule="exact"/>
        <w:ind w:left="20" w:right="20" w:firstLine="400"/>
        <w:jc w:val="both"/>
      </w:pPr>
      <w:r>
        <w:t>Распространен в лесостепной и степной зонах садоводства Башко</w:t>
      </w:r>
      <w:r>
        <w:t>ртостана. Проходит государственное испытание с 1991 г.</w:t>
      </w:r>
    </w:p>
    <w:p w:rsidR="00772CF9" w:rsidRDefault="00205415">
      <w:pPr>
        <w:pStyle w:val="81"/>
        <w:framePr w:w="7651" w:h="1988" w:hRule="exact" w:wrap="none" w:vAnchor="page" w:hAnchor="page" w:x="2908" w:y="1239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среднерослое. Крона средней густоты, округлая. Ветви прямые, рас</w:t>
      </w:r>
      <w:r>
        <w:softHyphen/>
        <w:t>положены компактно под углом, близким к прямому, концы ветвей направлены вверх. Кора на штамбе и основных ветвях гладкая, зеленов</w:t>
      </w:r>
      <w:r>
        <w:t>атая.</w:t>
      </w:r>
    </w:p>
    <w:p w:rsidR="00772CF9" w:rsidRDefault="00205415">
      <w:pPr>
        <w:pStyle w:val="26"/>
        <w:framePr w:wrap="none" w:vAnchor="page" w:hAnchor="page" w:x="1655" w:y="14637"/>
        <w:shd w:val="clear" w:color="auto" w:fill="auto"/>
        <w:spacing w:line="250" w:lineRule="exact"/>
        <w:ind w:left="20"/>
      </w:pPr>
      <w:r>
        <w:rPr>
          <w:rStyle w:val="22pt"/>
        </w:rPr>
        <w:t>114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33" w:y="228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722245"/>
            <wp:effectExtent l="0" t="0" r="0" b="1905"/>
            <wp:docPr id="95" name="Рисунок 95" descr="C:\Users\AFBF~1\AppData\Local\Temp\FineReader11\media\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AFBF~1\AppData\Local\Temp\FineReader11\media\image104.jpeg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2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прямые, округлые в сечении, красновато-коричневые, опу</w:t>
      </w:r>
      <w:r>
        <w:softHyphen/>
        <w:t xml:space="preserve">шенные, междоузлия короткие. </w:t>
      </w:r>
      <w:r>
        <w:t>Чечевички редкие, мелкие, выпуклые, светло</w:t>
      </w:r>
      <w:r>
        <w:softHyphen/>
        <w:t>серые. Почки овальные, прижатые, с сильным опушением. Листья крупные, ши</w:t>
      </w:r>
      <w:r>
        <w:softHyphen/>
        <w:t xml:space="preserve">рокояйцевидные, короткозаостренные, зеленые, матовые. Край крупногородча- тый, волнистый. Листовая пластинка плоская, морщинистая, с нежной </w:t>
      </w:r>
      <w:r>
        <w:t>нерваци</w:t>
      </w:r>
      <w:r>
        <w:softHyphen/>
        <w:t>ей, слабо опушенная, зеленая. Черешок средней длины, толстый, слабоокрашен- ный, опушенный, прилистники мелкие, удлиненные.</w:t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t>Цветки средние, розоватые, ароматные, мелкочашевидные, колонка пестика длинная, выше уровня тычинок, без опушения.</w:t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</w:t>
      </w:r>
      <w:r>
        <w:t>дние (85-145 г), одномерные, правильной формы, округло-оваль</w:t>
      </w:r>
      <w:r>
        <w:softHyphen/>
        <w:t>ные, поверхность гладкая. Кожица нежная, гладкая, со слабым восковым нале</w:t>
      </w:r>
      <w:r>
        <w:softHyphen/>
        <w:t>том. Окраска в состоянии съемной зрелости зеленоватая, с размытым полосатым розовым румянцем на меньшей части плода, в со</w:t>
      </w:r>
      <w:r>
        <w:t>стоянии потребительской зрело</w:t>
      </w:r>
      <w:r>
        <w:softHyphen/>
        <w:t>сти - зеленовато-желтая, покровная - полосатый пурпурный румянец на боль</w:t>
      </w:r>
      <w:r>
        <w:softHyphen/>
        <w:t>шей части плода. Подкожные точки малочисленные, светло-зеленые, слабо за</w:t>
      </w:r>
      <w:r>
        <w:softHyphen/>
        <w:t>метные. Плодоножка средней длины и толщины, косопоставленная. Воронка ост</w:t>
      </w:r>
      <w:r>
        <w:softHyphen/>
        <w:t>рокони</w:t>
      </w:r>
      <w:r>
        <w:t>ческая, глубокая, узкая, без оржавленности. Чашечка неопадающая, зак</w:t>
      </w:r>
      <w:r>
        <w:softHyphen/>
        <w:t>рытая. Блюдце мелкое, слабобороздчатое. Сердечко среднее, репчатое. Семенные камеры полуоткрытые, большие, перепончатые. Подчашечная трубка короткая, треугольная. Семена средние, яйцевидн</w:t>
      </w:r>
      <w:r>
        <w:t>ые, коричневые.</w:t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t>Мякоть зеленовато-белая, средней плотности, нежная, мелкозернистая, соч</w:t>
      </w:r>
      <w:r>
        <w:softHyphen/>
        <w:t>ная, почти пресного вкуса, с сильным ароматом. В плодах содержится: 18,4% сухих веществ, 12,7% сахаров, 0,17-0,26% кислот, 0,94% пектина, 10,5 мг/100 г аскорбиновой кис</w:t>
      </w:r>
      <w:r>
        <w:t>лоты.</w:t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t>Оптимальный срок съема - первая декада сентября. Плоды хранятся до кон</w:t>
      </w:r>
      <w:r>
        <w:softHyphen/>
        <w:t>ца февраля. Прикрепление плодов прочное. Товарные и потребительские каче</w:t>
      </w:r>
      <w:r>
        <w:softHyphen/>
        <w:t>ства плодов высокие, транспортабельность хорошая.</w:t>
      </w:r>
    </w:p>
    <w:p w:rsidR="00772CF9" w:rsidRDefault="00205415">
      <w:pPr>
        <w:pStyle w:val="81"/>
        <w:framePr w:w="7651" w:h="7378" w:hRule="exact" w:wrap="none" w:vAnchor="page" w:hAnchor="page" w:x="1828" w:y="6958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самобесплодный. Цветет в средние сроки. Опылители -</w:t>
      </w:r>
      <w:r>
        <w:t xml:space="preserve"> Башкирский красавец, Антоновка, Сеянец Титовки и др., совпадающие по сроку цветения сорта.</w:t>
      </w:r>
    </w:p>
    <w:p w:rsidR="00772CF9" w:rsidRDefault="00205415">
      <w:pPr>
        <w:pStyle w:val="39"/>
        <w:framePr w:w="1094" w:h="445" w:hRule="exact" w:wrap="none" w:vAnchor="page" w:hAnchor="page" w:x="9954" w:y="7023"/>
        <w:shd w:val="clear" w:color="auto" w:fill="auto"/>
        <w:spacing w:after="25" w:line="160" w:lineRule="exact"/>
        <w:ind w:left="60"/>
      </w:pPr>
      <w:r>
        <w:rPr>
          <w:rStyle w:val="3b"/>
        </w:rPr>
        <w:t>Бельфлер</w:t>
      </w:r>
    </w:p>
    <w:p w:rsidR="00772CF9" w:rsidRDefault="00205415">
      <w:pPr>
        <w:pStyle w:val="39"/>
        <w:framePr w:w="1094" w:h="445" w:hRule="exact" w:wrap="none" w:vAnchor="page" w:hAnchor="page" w:x="9954" w:y="7023"/>
        <w:shd w:val="clear" w:color="auto" w:fill="auto"/>
        <w:spacing w:line="160" w:lineRule="exact"/>
        <w:ind w:left="60"/>
      </w:pPr>
      <w:r>
        <w:rPr>
          <w:rStyle w:val="3b"/>
        </w:rPr>
        <w:t>башкирский</w:t>
      </w:r>
    </w:p>
    <w:p w:rsidR="00772CF9" w:rsidRDefault="00205415">
      <w:pPr>
        <w:pStyle w:val="57"/>
        <w:framePr w:wrap="none" w:vAnchor="page" w:hAnchor="page" w:x="2092" w:y="14621"/>
        <w:shd w:val="clear" w:color="auto" w:fill="auto"/>
        <w:spacing w:line="90" w:lineRule="exact"/>
        <w:ind w:left="20"/>
      </w:pPr>
      <w:r>
        <w:t>8</w:t>
      </w:r>
    </w:p>
    <w:p w:rsidR="00772CF9" w:rsidRDefault="00205415">
      <w:pPr>
        <w:pStyle w:val="26"/>
        <w:framePr w:wrap="none" w:vAnchor="page" w:hAnchor="page" w:x="10271" w:y="14626"/>
        <w:shd w:val="clear" w:color="auto" w:fill="auto"/>
        <w:spacing w:line="250" w:lineRule="exact"/>
        <w:ind w:left="20"/>
      </w:pPr>
      <w:r>
        <w:rPr>
          <w:rStyle w:val="22pt"/>
        </w:rPr>
        <w:t>115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46" w:h="445" w:hRule="exact" w:wrap="none" w:vAnchor="page" w:hAnchor="page" w:x="1232" w:y="2275"/>
        <w:shd w:val="clear" w:color="auto" w:fill="auto"/>
        <w:spacing w:after="25" w:line="160" w:lineRule="exact"/>
        <w:ind w:left="60" w:firstLine="0"/>
      </w:pPr>
      <w:r>
        <w:rPr>
          <w:rStyle w:val="a7"/>
        </w:rPr>
        <w:lastRenderedPageBreak/>
        <w:t>Бельфлер</w:t>
      </w:r>
    </w:p>
    <w:p w:rsidR="00772CF9" w:rsidRDefault="00205415">
      <w:pPr>
        <w:pStyle w:val="81"/>
        <w:framePr w:w="1046" w:h="445" w:hRule="exact" w:wrap="none" w:vAnchor="page" w:hAnchor="page" w:x="1232" w:y="2275"/>
        <w:shd w:val="clear" w:color="auto" w:fill="auto"/>
        <w:spacing w:line="160" w:lineRule="exact"/>
        <w:ind w:left="60" w:firstLine="0"/>
      </w:pPr>
      <w:r>
        <w:rPr>
          <w:rStyle w:val="a7"/>
        </w:rPr>
        <w:t>башкирский</w:t>
      </w:r>
    </w:p>
    <w:p w:rsidR="00772CF9" w:rsidRDefault="00205415">
      <w:pPr>
        <w:pStyle w:val="81"/>
        <w:framePr w:w="7646" w:h="1551" w:hRule="exact" w:wrap="none" w:vAnchor="page" w:hAnchor="page" w:x="2753" w:y="2234"/>
        <w:shd w:val="clear" w:color="auto" w:fill="auto"/>
        <w:spacing w:line="250" w:lineRule="exact"/>
        <w:ind w:left="20" w:right="20" w:firstLine="400"/>
        <w:jc w:val="both"/>
      </w:pPr>
      <w:r>
        <w:t>Урожайность в благоприятные годы - более 210 ц/га. Плодоношение регу</w:t>
      </w:r>
      <w:r>
        <w:softHyphen/>
        <w:t xml:space="preserve">лярное. Долговечность и </w:t>
      </w:r>
      <w:r>
        <w:t>зимостойкость дерева средние, устойчивость к засухе высокая. Сорт недостаточно устойчив к парше, плодожоркой поражается в сред</w:t>
      </w:r>
      <w:r>
        <w:softHyphen/>
        <w:t>ней степени, тлями - слабо.</w:t>
      </w:r>
    </w:p>
    <w:p w:rsidR="00772CF9" w:rsidRDefault="00205415">
      <w:pPr>
        <w:pStyle w:val="81"/>
        <w:framePr w:w="7646" w:h="1551" w:hRule="exact" w:wrap="none" w:vAnchor="page" w:hAnchor="page" w:x="2753" w:y="22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>: оригинальные пресно-сладкие плоды, пригодные для лечебно-диетического питания.</w:t>
      </w:r>
    </w:p>
    <w:p w:rsidR="00772CF9" w:rsidRDefault="00205415">
      <w:pPr>
        <w:pStyle w:val="81"/>
        <w:framePr w:w="902" w:h="445" w:hRule="exact" w:wrap="none" w:vAnchor="page" w:hAnchor="page" w:x="1260" w:y="5232"/>
        <w:shd w:val="clear" w:color="auto" w:fill="auto"/>
        <w:spacing w:after="25" w:line="160" w:lineRule="exact"/>
        <w:ind w:left="40" w:firstLine="0"/>
      </w:pPr>
      <w:r>
        <w:rPr>
          <w:rStyle w:val="a7"/>
        </w:rPr>
        <w:t>Бельфлер-</w:t>
      </w:r>
    </w:p>
    <w:p w:rsidR="00772CF9" w:rsidRDefault="00205415">
      <w:pPr>
        <w:pStyle w:val="81"/>
        <w:framePr w:w="902" w:h="445" w:hRule="exact" w:wrap="none" w:vAnchor="page" w:hAnchor="page" w:x="1260" w:y="5232"/>
        <w:shd w:val="clear" w:color="auto" w:fill="auto"/>
        <w:spacing w:line="160" w:lineRule="exact"/>
        <w:ind w:left="40" w:firstLine="0"/>
      </w:pPr>
      <w:r>
        <w:rPr>
          <w:rStyle w:val="a7"/>
        </w:rPr>
        <w:t>китайка</w:t>
      </w:r>
    </w:p>
    <w:p w:rsidR="00772CF9" w:rsidRDefault="00205415">
      <w:pPr>
        <w:pStyle w:val="114"/>
        <w:framePr w:w="7646" w:h="567" w:hRule="exact" w:wrap="none" w:vAnchor="page" w:hAnchor="page" w:x="2753" w:y="4704"/>
        <w:shd w:val="clear" w:color="auto" w:fill="auto"/>
        <w:spacing w:before="0" w:after="92" w:line="280" w:lineRule="exact"/>
      </w:pPr>
      <w:bookmarkStart w:id="76" w:name="bookmark75"/>
      <w:r>
        <w:rPr>
          <w:rStyle w:val="115"/>
          <w:b/>
          <w:bCs/>
        </w:rPr>
        <w:t>бельфлер-китайка</w:t>
      </w:r>
      <w:bookmarkEnd w:id="76"/>
    </w:p>
    <w:p w:rsidR="00772CF9" w:rsidRDefault="00205415">
      <w:pPr>
        <w:pStyle w:val="271"/>
        <w:framePr w:h="506" w:wrap="around" w:vAnchor="page" w:hAnchor="page" w:x="2739" w:y="5229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646" w:h="4029" w:hRule="exact" w:wrap="none" w:vAnchor="page" w:hAnchor="page" w:x="2753" w:y="5271"/>
        <w:shd w:val="clear" w:color="auto" w:fill="auto"/>
        <w:spacing w:before="0"/>
        <w:ind w:left="456" w:right="20"/>
      </w:pPr>
      <w:r>
        <w:t>озднеосенний сорт селекции И. В. Мичурина, полученный от скрещивания</w:t>
      </w:r>
      <w:r>
        <w:br/>
        <w:t>Бельфлера желтого с Китайкой. Широко используется в селекции, выращивает-</w:t>
      </w:r>
    </w:p>
    <w:p w:rsidR="00772CF9" w:rsidRDefault="00205415">
      <w:pPr>
        <w:pStyle w:val="271"/>
        <w:framePr w:w="7646" w:h="4029" w:hRule="exact" w:wrap="none" w:vAnchor="page" w:hAnchor="page" w:x="2753" w:y="5271"/>
        <w:shd w:val="clear" w:color="auto" w:fill="auto"/>
        <w:spacing w:before="0"/>
        <w:ind w:left="20" w:right="20"/>
      </w:pPr>
      <w:r>
        <w:t>ся в индивидуальных садах, районирован в областях Северо-Кавказского региона</w:t>
      </w:r>
      <w:r>
        <w:t>.</w:t>
      </w:r>
    </w:p>
    <w:p w:rsidR="00772CF9" w:rsidRDefault="00205415">
      <w:pPr>
        <w:pStyle w:val="81"/>
        <w:framePr w:w="7646" w:h="4029" w:hRule="exact" w:wrap="none" w:vAnchor="page" w:hAnchor="page" w:x="2753" w:y="52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Деревья </w:t>
      </w:r>
      <w:r>
        <w:t>сильнорослые, с округлой кроной и мощными скелетными сучьями, густо обросшие плодовой древесиной.</w:t>
      </w:r>
    </w:p>
    <w:p w:rsidR="00772CF9" w:rsidRDefault="00205415">
      <w:pPr>
        <w:pStyle w:val="81"/>
        <w:framePr w:w="7646" w:h="4029" w:hRule="exact" w:wrap="none" w:vAnchor="page" w:hAnchor="page" w:x="2753" w:y="52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сильно опушены, листья очень крупные, темно-зеленые, продолгова</w:t>
      </w:r>
      <w:r>
        <w:softHyphen/>
        <w:t>тые, с очень крупной городчатой зазубренностью, с приподнятыми вверх краями и</w:t>
      </w:r>
      <w:r>
        <w:t xml:space="preserve"> отогнутым вниз кончиком. Пластинка кожистая, толстая, матовая. Черешок зеленый.</w:t>
      </w:r>
    </w:p>
    <w:p w:rsidR="00772CF9" w:rsidRDefault="00205415">
      <w:pPr>
        <w:pStyle w:val="81"/>
        <w:framePr w:w="7646" w:h="4029" w:hRule="exact" w:wrap="none" w:vAnchor="page" w:hAnchor="page" w:x="2753" w:y="52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крупные и средней величины, округло-овальной формы, слегка реб</w:t>
      </w:r>
      <w:r>
        <w:softHyphen/>
        <w:t>ристые, светло-желтые при съеме, белеющие по мере созревания, с полосатым розово-красным румянцем по размы</w:t>
      </w:r>
      <w:r>
        <w:t>тому розовому фону. Плодоножка короткая, воронка глубокая, узкая. Блюдце глубокое, широкое, почти с ровными стенками. Чашечка маленькая, закрытая.</w:t>
      </w:r>
    </w:p>
    <w:p w:rsidR="00772CF9" w:rsidRDefault="00205415">
      <w:pPr>
        <w:pStyle w:val="81"/>
        <w:framePr w:w="7646" w:h="4029" w:hRule="exact" w:wrap="none" w:vAnchor="page" w:hAnchor="page" w:x="2753" w:y="5271"/>
        <w:shd w:val="clear" w:color="auto" w:fill="auto"/>
        <w:spacing w:line="250" w:lineRule="exact"/>
        <w:ind w:left="20" w:right="20" w:firstLine="400"/>
        <w:jc w:val="both"/>
      </w:pPr>
      <w:r>
        <w:t>Мякоть белая, нежная, мелкозернистая, прекрасного пряного кисловато-слад</w:t>
      </w:r>
      <w:r>
        <w:softHyphen/>
        <w:t>кого вкуса с ароматом, десертного ка</w:t>
      </w:r>
      <w:r>
        <w:t>чества.</w:t>
      </w:r>
    </w:p>
    <w:p w:rsidR="00772CF9" w:rsidRDefault="00CF38F7">
      <w:pPr>
        <w:framePr w:wrap="none" w:vAnchor="page" w:hAnchor="page" w:x="2268" w:y="948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347970" cy="3200400"/>
            <wp:effectExtent l="0" t="0" r="5080" b="0"/>
            <wp:docPr id="96" name="Рисунок 96" descr="C:\Users\AFBF~1\AppData\Local\Temp\FineReader11\media\image1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AFBF~1\AppData\Local\Temp\FineReader11\media\image105.jpeg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97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00" w:y="14635"/>
        <w:shd w:val="clear" w:color="auto" w:fill="auto"/>
        <w:spacing w:line="250" w:lineRule="exact"/>
        <w:ind w:left="20"/>
      </w:pPr>
      <w:r>
        <w:rPr>
          <w:rStyle w:val="21pt"/>
        </w:rPr>
        <w:t>116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91" w:h="3281" w:hRule="exact" w:wrap="none" w:vAnchor="page" w:hAnchor="page" w:x="1864" w:y="2103"/>
        <w:shd w:val="clear" w:color="auto" w:fill="auto"/>
        <w:tabs>
          <w:tab w:val="center" w:pos="8679"/>
        </w:tabs>
        <w:spacing w:line="250" w:lineRule="exact"/>
        <w:ind w:left="20" w:right="640" w:firstLine="400"/>
      </w:pPr>
      <w:r>
        <w:lastRenderedPageBreak/>
        <w:t xml:space="preserve">Урожайность хорошая, ежегодная, с возрастом - нерезко периодичная. Зи- </w:t>
      </w:r>
      <w:r>
        <w:rPr>
          <w:rStyle w:val="a7"/>
        </w:rPr>
        <w:t>Бельфлер-</w:t>
      </w:r>
      <w:r>
        <w:t xml:space="preserve"> мостойкость средняя. У</w:t>
      </w:r>
      <w:r>
        <w:t>стойчивость к парше низкая.</w:t>
      </w:r>
      <w:r>
        <w:tab/>
      </w:r>
      <w:r>
        <w:rPr>
          <w:rStyle w:val="a7"/>
          <w:vertAlign w:val="superscript"/>
        </w:rPr>
        <w:t>китайка</w:t>
      </w:r>
    </w:p>
    <w:p w:rsidR="00772CF9" w:rsidRDefault="00205415">
      <w:pPr>
        <w:pStyle w:val="81"/>
        <w:framePr w:w="9691" w:h="3281" w:hRule="exact" w:wrap="none" w:vAnchor="page" w:hAnchor="page" w:x="1864" w:y="2103"/>
        <w:shd w:val="clear" w:color="auto" w:fill="auto"/>
        <w:spacing w:line="250" w:lineRule="exact"/>
        <w:ind w:left="20" w:firstLine="400"/>
      </w:pPr>
      <w:r>
        <w:rPr>
          <w:rStyle w:val="0pt2"/>
        </w:rPr>
        <w:t>Достоинства сорта</w:t>
      </w:r>
      <w:r>
        <w:t>: плоды высоких товарных и потребительских качеств.</w:t>
      </w:r>
    </w:p>
    <w:p w:rsidR="00772CF9" w:rsidRDefault="00205415">
      <w:pPr>
        <w:pStyle w:val="81"/>
        <w:framePr w:w="9691" w:h="3281" w:hRule="exact" w:wrap="none" w:vAnchor="page" w:hAnchor="page" w:x="1864" w:y="2103"/>
        <w:shd w:val="clear" w:color="auto" w:fill="auto"/>
        <w:spacing w:line="250" w:lineRule="exact"/>
        <w:ind w:left="20" w:right="640" w:firstLine="400"/>
      </w:pPr>
      <w:r>
        <w:rPr>
          <w:rStyle w:val="0pt2"/>
        </w:rPr>
        <w:t>Недостатки сорта</w:t>
      </w:r>
      <w:r>
        <w:t>: высокорослое дерево, поздно вступает в пору плодоно</w:t>
      </w:r>
      <w:r>
        <w:softHyphen/>
        <w:t>шения, поражается паршой.</w:t>
      </w:r>
    </w:p>
    <w:p w:rsidR="00772CF9" w:rsidRDefault="00205415">
      <w:pPr>
        <w:pStyle w:val="81"/>
        <w:framePr w:w="9691" w:h="3281" w:hRule="exact" w:wrap="none" w:vAnchor="page" w:hAnchor="page" w:x="1864" w:y="2103"/>
        <w:shd w:val="clear" w:color="auto" w:fill="auto"/>
        <w:spacing w:line="250" w:lineRule="exact"/>
        <w:ind w:left="20" w:right="2060" w:firstLine="400"/>
        <w:jc w:val="both"/>
      </w:pPr>
      <w:r>
        <w:t xml:space="preserve">С участием Бельфлер-китайки создано 13 новых сортов </w:t>
      </w:r>
      <w:r>
        <w:t>яблони, среди них сорта уже районированные в различных регионах России, например: Алтайское бархатное, Заветное, Осенняя радость - все три селекции НИИ садоводства Си</w:t>
      </w:r>
      <w:r>
        <w:softHyphen/>
        <w:t>бири им. М. А. Лисавенко [(Ранетка пурпуровая х Пепин шафранный) х Бельф</w:t>
      </w:r>
      <w:r>
        <w:softHyphen/>
        <w:t>лер-китайка]; Из</w:t>
      </w:r>
      <w:r>
        <w:t>бранница [(Антоновка обыкновенная х Бельфлер-китайка) - свободное опыление] селекции МГУ им. М. В. Ломоносова; Россошанское авгу</w:t>
      </w:r>
      <w:r>
        <w:softHyphen/>
        <w:t>стовское (Бельфлер-китайка - свободное опыление) селекции Россошанской зо</w:t>
      </w:r>
      <w:r>
        <w:softHyphen/>
        <w:t>нальной плодово-ягодной опытной станции и др.</w:t>
      </w:r>
    </w:p>
    <w:p w:rsidR="00772CF9" w:rsidRDefault="00CF38F7">
      <w:pPr>
        <w:framePr w:wrap="none" w:vAnchor="page" w:hAnchor="page" w:x="5339" w:y="547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97" name="Рисунок 97" descr="C:\Users\AFBF~1\AppData\Local\Temp\FineReader11\media\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AFBF~1\AppData\Local\Temp\FineReader11\media\image106.jpeg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rap="none" w:vAnchor="page" w:hAnchor="page" w:x="1864" w:y="6284"/>
        <w:shd w:val="clear" w:color="auto" w:fill="auto"/>
        <w:spacing w:before="0" w:after="0" w:line="280" w:lineRule="exact"/>
        <w:ind w:left="2820"/>
        <w:jc w:val="left"/>
      </w:pPr>
      <w:bookmarkStart w:id="77" w:name="bookmark76"/>
      <w:r>
        <w:rPr>
          <w:rStyle w:val="115"/>
          <w:b/>
          <w:bCs/>
        </w:rPr>
        <w:t>бен-девис</w:t>
      </w:r>
      <w:bookmarkEnd w:id="77"/>
    </w:p>
    <w:p w:rsidR="00772CF9" w:rsidRDefault="00205415">
      <w:pPr>
        <w:pStyle w:val="271"/>
        <w:framePr w:h="530" w:wrap="around" w:vAnchor="page" w:hAnchor="page" w:x="1869" w:y="6811"/>
        <w:shd w:val="clear" w:color="auto" w:fill="auto"/>
        <w:tabs>
          <w:tab w:val="right" w:pos="9144"/>
        </w:tabs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9691" w:h="2329" w:hRule="exact" w:wrap="none" w:vAnchor="page" w:hAnchor="page" w:x="1864" w:y="6803"/>
        <w:shd w:val="clear" w:color="auto" w:fill="auto"/>
        <w:tabs>
          <w:tab w:val="right" w:pos="9144"/>
        </w:tabs>
        <w:spacing w:before="0"/>
        <w:ind w:left="365" w:right="513"/>
      </w:pPr>
      <w:r>
        <w:t>имний старинный сорт возник в одном из южных штатов Северной Америки.</w:t>
      </w:r>
      <w:r>
        <w:tab/>
      </w:r>
      <w:r>
        <w:rPr>
          <w:rStyle w:val="273"/>
        </w:rPr>
        <w:t>Бен-Девис</w:t>
      </w:r>
    </w:p>
    <w:p w:rsidR="00772CF9" w:rsidRDefault="00205415">
      <w:pPr>
        <w:pStyle w:val="81"/>
        <w:framePr w:w="9691" w:h="2329" w:hRule="exact" w:wrap="none" w:vAnchor="page" w:hAnchor="page" w:x="1864" w:y="6803"/>
        <w:shd w:val="clear" w:color="auto" w:fill="auto"/>
        <w:spacing w:line="250" w:lineRule="exact"/>
        <w:ind w:left="365" w:right="2060" w:firstLine="0"/>
        <w:jc w:val="both"/>
      </w:pPr>
      <w:r>
        <w:t>Ранее был районирован в Краснодарском крае и выделен</w:t>
      </w:r>
      <w:r>
        <w:t xml:space="preserve"> Майкопской опыт-</w:t>
      </w:r>
    </w:p>
    <w:p w:rsidR="00772CF9" w:rsidRDefault="00205415">
      <w:pPr>
        <w:pStyle w:val="81"/>
        <w:framePr w:w="9691" w:h="2329" w:hRule="exact" w:wrap="none" w:vAnchor="page" w:hAnchor="page" w:x="1864" w:y="6803"/>
        <w:shd w:val="clear" w:color="auto" w:fill="auto"/>
        <w:spacing w:line="250" w:lineRule="exact"/>
        <w:ind w:left="20" w:right="2060" w:firstLine="0"/>
        <w:jc w:val="both"/>
      </w:pPr>
      <w:r>
        <w:t>ной станцией ВИР для производственного испытания в предгорной зоне Северно-</w:t>
      </w:r>
      <w:r>
        <w:br/>
        <w:t>го Кавказа. В Волгоградской области испытывался на Иловлинском ГСУ. Бен-</w:t>
      </w:r>
      <w:r>
        <w:br/>
        <w:t>Девис пользуется популярностью среди населения, поэтому его до сих пор раз-</w:t>
      </w:r>
      <w:r>
        <w:br/>
        <w:t>множают.</w:t>
      </w:r>
    </w:p>
    <w:p w:rsidR="00772CF9" w:rsidRDefault="00205415">
      <w:pPr>
        <w:pStyle w:val="81"/>
        <w:framePr w:w="9691" w:h="2329" w:hRule="exact" w:wrap="none" w:vAnchor="page" w:hAnchor="page" w:x="1864" w:y="6803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2"/>
        </w:rPr>
        <w:t>Дере</w:t>
      </w:r>
      <w:r>
        <w:rPr>
          <w:rStyle w:val="0pt2"/>
        </w:rPr>
        <w:t xml:space="preserve">вья </w:t>
      </w:r>
      <w:r>
        <w:t>быстрорастущие, довольно высокие, с округло-конической, непра</w:t>
      </w:r>
      <w:r>
        <w:softHyphen/>
        <w:t>вильной широкоовальной или округло-плакучей кроной. Плодоношение сосредо</w:t>
      </w:r>
      <w:r>
        <w:softHyphen/>
        <w:t>точено на прутиках.</w:t>
      </w:r>
    </w:p>
    <w:p w:rsidR="00772CF9" w:rsidRDefault="00CF38F7">
      <w:pPr>
        <w:framePr w:wrap="none" w:vAnchor="page" w:hAnchor="page" w:x="1869" w:y="948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998470"/>
            <wp:effectExtent l="0" t="0" r="0" b="0"/>
            <wp:docPr id="98" name="Рисунок 98" descr="C:\Users\AFBF~1\AppData\Local\Temp\FineReader11\media\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AFBF~1\AppData\Local\Temp\FineReader11\media\image107.jpeg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12" w:y="14470"/>
        <w:shd w:val="clear" w:color="auto" w:fill="auto"/>
        <w:spacing w:line="250" w:lineRule="exact"/>
        <w:ind w:left="20"/>
      </w:pPr>
      <w:r>
        <w:rPr>
          <w:rStyle w:val="21pt"/>
        </w:rPr>
        <w:t>117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18" w:y="2132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Бен-Девис</w:t>
      </w:r>
    </w:p>
    <w:p w:rsidR="00772CF9" w:rsidRDefault="00205415">
      <w:pPr>
        <w:pStyle w:val="81"/>
        <w:framePr w:w="994" w:h="454" w:hRule="exact" w:wrap="none" w:vAnchor="page" w:hAnchor="page" w:x="1370" w:y="11266"/>
        <w:shd w:val="clear" w:color="auto" w:fill="auto"/>
        <w:spacing w:line="160" w:lineRule="exact"/>
        <w:ind w:left="60" w:firstLine="0"/>
      </w:pPr>
      <w:r>
        <w:rPr>
          <w:rStyle w:val="a7"/>
        </w:rPr>
        <w:t>Бердское</w:t>
      </w:r>
    </w:p>
    <w:p w:rsidR="00772CF9" w:rsidRDefault="00205415">
      <w:pPr>
        <w:pStyle w:val="81"/>
        <w:framePr w:w="994" w:h="454" w:hRule="exact" w:wrap="none" w:vAnchor="page" w:hAnchor="page" w:x="1370" w:y="11266"/>
        <w:shd w:val="clear" w:color="auto" w:fill="auto"/>
        <w:spacing w:line="160" w:lineRule="exact"/>
        <w:ind w:left="60" w:firstLine="0"/>
      </w:pPr>
      <w:r>
        <w:rPr>
          <w:rStyle w:val="a7"/>
        </w:rPr>
        <w:t>(Ребристое)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слабо- и среднеопушенные, тонкие, прямые, светло-коричневые с красноватым оттенком и крупными вытянутыми чечевичками.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t xml:space="preserve">Листья расположены под углом 90° к побегу, средней </w:t>
      </w:r>
      <w:r>
        <w:t>величины, довольно узкие, яйцевидной, но чаще эллиптической формы. Листовая пластинка зеленая, слегка морщинистая, блестящая, по краю волнистая, с мелким, реже средне</w:t>
      </w:r>
      <w:r>
        <w:softHyphen/>
        <w:t>одинарным, иногда двоякозубчато-городчатым рассечением. Вершина узкоклино</w:t>
      </w:r>
      <w:r>
        <w:softHyphen/>
        <w:t>видная, основан</w:t>
      </w:r>
      <w:r>
        <w:t>ие листа суженное. Черешок средней величины, слегка окрашен антоцианом, прилистники мелкие, клиновидные.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довольно крупные, при обильном плодоношении - средней величи</w:t>
      </w:r>
      <w:r>
        <w:softHyphen/>
        <w:t>ны, выравненные, округлой и слегка удлиненно-конической формы, слаборебрис</w:t>
      </w:r>
      <w:r>
        <w:softHyphen/>
        <w:t>тые, со с</w:t>
      </w:r>
      <w:r>
        <w:t>лабым восковым налетом. Основная окраска светло-зеленая, большая часть поверхности покрыта крапленым румянцем, на котором хорошо просматри</w:t>
      </w:r>
      <w:r>
        <w:softHyphen/>
        <w:t>ваются темно-вишневые, четкие, прерывистые полосы. Подкожных точек много, они средней величины, белые и ржавые, хорош</w:t>
      </w:r>
      <w:r>
        <w:t>о заметные. Плодоножка длинная, тонкая.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t>Мякоть белая или желтоватая, плотная, средней сочности, крупнозернистая, кисло-сладкая, с сильным ароматом, хорошего и посредственного вкуса.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t>Плоды зимнего срока созревания (съемная зрелость наступает в конце сен</w:t>
      </w:r>
      <w:r>
        <w:softHyphen/>
        <w:t>тяб</w:t>
      </w:r>
      <w:r>
        <w:t>ря), период потребления - с конца октября до апреля, хранятся в подвале 145 дней. Транспортабельность хорошая.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t>Урожайность сорта средняя, но ежегодная. В суровые зимы зимостойкость бывает выше средних показателей. Поражается сильно мучнистой росой и значи</w:t>
      </w:r>
      <w:r>
        <w:softHyphen/>
      </w:r>
      <w:r>
        <w:t>тельно меньше паршой. Однако при всех недостатках плоды пользуются на рынке большим спросом и сорт широко распространен на приусадебных и дачных учас</w:t>
      </w:r>
      <w:r>
        <w:softHyphen/>
        <w:t>тках.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Достоинства сорта: </w:t>
      </w:r>
      <w:r>
        <w:t>плоды отличаются высокой товарностью, красивой ок</w:t>
      </w:r>
      <w:r>
        <w:softHyphen/>
        <w:t>раской, продолжительной лежкост</w:t>
      </w:r>
      <w:r>
        <w:t>ью, транспортабельностью и пользуются боль</w:t>
      </w:r>
      <w:r>
        <w:softHyphen/>
        <w:t>шим спросом на рынке.</w:t>
      </w:r>
    </w:p>
    <w:p w:rsidR="00772CF9" w:rsidRDefault="00205415">
      <w:pPr>
        <w:pStyle w:val="81"/>
        <w:framePr w:w="7656" w:h="9154" w:hRule="exact" w:wrap="none" w:vAnchor="page" w:hAnchor="page" w:x="2882" w:y="2103"/>
        <w:shd w:val="clear" w:color="auto" w:fill="auto"/>
        <w:spacing w:after="132" w:line="240" w:lineRule="exact"/>
        <w:ind w:left="20" w:right="20" w:firstLine="400"/>
        <w:jc w:val="both"/>
      </w:pPr>
      <w:r>
        <w:rPr>
          <w:rStyle w:val="0pt2"/>
        </w:rPr>
        <w:t xml:space="preserve">Недостатки сорта: </w:t>
      </w:r>
      <w:r>
        <w:t>большие деревья, сравнительно невысокие вкусовые ка</w:t>
      </w:r>
      <w:r>
        <w:softHyphen/>
        <w:t>чества плодов, слабая устойчивость к мучнистой росе.</w:t>
      </w:r>
    </w:p>
    <w:p w:rsidR="00772CF9" w:rsidRDefault="00205415">
      <w:pPr>
        <w:pStyle w:val="821"/>
        <w:framePr w:w="7656" w:h="9154" w:hRule="exact" w:wrap="none" w:vAnchor="page" w:hAnchor="page" w:x="2882" w:y="2103"/>
        <w:shd w:val="clear" w:color="auto" w:fill="auto"/>
        <w:spacing w:before="0" w:after="360" w:line="450" w:lineRule="exact"/>
      </w:pPr>
      <w:bookmarkStart w:id="78" w:name="bookmark77"/>
      <w:r>
        <w:rPr>
          <w:rStyle w:val="822"/>
          <w:i/>
          <w:iCs/>
        </w:rPr>
        <w:t>ms*</w:t>
      </w:r>
      <w:bookmarkEnd w:id="78"/>
    </w:p>
    <w:p w:rsidR="00772CF9" w:rsidRDefault="00205415">
      <w:pPr>
        <w:pStyle w:val="114"/>
        <w:framePr w:w="7656" w:h="9154" w:hRule="exact" w:wrap="none" w:vAnchor="page" w:hAnchor="page" w:x="2882" w:y="2103"/>
        <w:shd w:val="clear" w:color="auto" w:fill="auto"/>
        <w:spacing w:before="0" w:after="118" w:line="280" w:lineRule="exact"/>
      </w:pPr>
      <w:bookmarkStart w:id="79" w:name="bookmark78"/>
      <w:r>
        <w:t>БЕРДСКОЕ</w:t>
      </w:r>
      <w:bookmarkEnd w:id="79"/>
    </w:p>
    <w:p w:rsidR="00772CF9" w:rsidRDefault="00205415">
      <w:pPr>
        <w:pStyle w:val="130"/>
        <w:framePr w:w="7656" w:h="9154" w:hRule="exact" w:wrap="none" w:vAnchor="page" w:hAnchor="page" w:x="2882" w:y="2103"/>
        <w:shd w:val="clear" w:color="auto" w:fill="auto"/>
        <w:spacing w:after="58" w:line="220" w:lineRule="exact"/>
        <w:jc w:val="center"/>
      </w:pPr>
      <w:bookmarkStart w:id="80" w:name="bookmark79"/>
      <w:r>
        <w:rPr>
          <w:rStyle w:val="130pt0"/>
        </w:rPr>
        <w:t>(ребристое)</w:t>
      </w:r>
      <w:bookmarkEnd w:id="80"/>
    </w:p>
    <w:p w:rsidR="00772CF9" w:rsidRDefault="00205415">
      <w:pPr>
        <w:pStyle w:val="271"/>
        <w:framePr w:h="530" w:wrap="around" w:vAnchor="page" w:hAnchor="page" w:x="2872" w:y="11213"/>
        <w:shd w:val="clear" w:color="auto" w:fill="auto"/>
        <w:spacing w:line="442" w:lineRule="exact"/>
      </w:pPr>
      <w:r>
        <w:rPr>
          <w:rStyle w:val="27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71"/>
        <w:framePr w:w="7656" w:h="2967" w:hRule="exact" w:wrap="none" w:vAnchor="page" w:hAnchor="page" w:x="2882" w:y="11257"/>
        <w:shd w:val="clear" w:color="auto" w:fill="auto"/>
        <w:spacing w:before="0" w:line="245" w:lineRule="exact"/>
        <w:ind w:left="466" w:right="20"/>
      </w:pPr>
      <w:r>
        <w:t xml:space="preserve">сенний сорт получен на Новосибирской </w:t>
      </w:r>
      <w:r>
        <w:t>зональной плодово-ягодной опытной</w:t>
      </w:r>
      <w:r>
        <w:br/>
        <w:t>станции от скрещивания одного из гибридных сеянцев смесью пыльцы</w:t>
      </w:r>
    </w:p>
    <w:p w:rsidR="00772CF9" w:rsidRDefault="00205415">
      <w:pPr>
        <w:pStyle w:val="271"/>
        <w:framePr w:w="7656" w:h="2967" w:hRule="exact" w:wrap="none" w:vAnchor="page" w:hAnchor="page" w:x="2882" w:y="11257"/>
        <w:shd w:val="clear" w:color="auto" w:fill="auto"/>
        <w:spacing w:before="0" w:line="245" w:lineRule="exact"/>
        <w:ind w:left="20" w:right="20"/>
      </w:pPr>
      <w:r>
        <w:t>летних крупноплодных сортов. Авторы сорта: А. А. Христо, Р. А. Быкова,</w:t>
      </w:r>
    </w:p>
    <w:p w:rsidR="00772CF9" w:rsidRDefault="00205415">
      <w:pPr>
        <w:pStyle w:val="81"/>
        <w:framePr w:w="7656" w:h="2967" w:hRule="exact" w:wrap="none" w:vAnchor="page" w:hAnchor="page" w:x="2882" w:y="11257"/>
        <w:shd w:val="clear" w:color="auto" w:fill="auto"/>
        <w:tabs>
          <w:tab w:val="left" w:pos="318"/>
        </w:tabs>
        <w:spacing w:line="245" w:lineRule="exact"/>
        <w:ind w:left="20" w:firstLine="0"/>
        <w:jc w:val="both"/>
      </w:pPr>
      <w:r>
        <w:t>Н.</w:t>
      </w:r>
      <w:r>
        <w:tab/>
        <w:t>Е. Юрьева.</w:t>
      </w:r>
    </w:p>
    <w:p w:rsidR="00772CF9" w:rsidRDefault="00205415">
      <w:pPr>
        <w:pStyle w:val="81"/>
        <w:framePr w:w="7656" w:h="2967" w:hRule="exact" w:wrap="none" w:vAnchor="page" w:hAnchor="page" w:x="2882" w:y="1125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слаборослое, молодое - компактное, с обратнопирамидальной кро</w:t>
      </w:r>
      <w:r>
        <w:softHyphen/>
      </w:r>
      <w:r>
        <w:t>ной, которая с возрастом становится ближе к шаровидной, образованная ветвя</w:t>
      </w:r>
      <w:r>
        <w:softHyphen/>
        <w:t>ми, отходящими под углом 45°. Кора на штамбе и основных сучьях светло-корич</w:t>
      </w:r>
      <w:r>
        <w:softHyphen/>
        <w:t>невая со слабым зеленоватым оттенком.</w:t>
      </w:r>
    </w:p>
    <w:p w:rsidR="00772CF9" w:rsidRDefault="00205415">
      <w:pPr>
        <w:pStyle w:val="81"/>
        <w:framePr w:w="7656" w:h="2967" w:hRule="exact" w:wrap="none" w:vAnchor="page" w:hAnchor="page" w:x="2882" w:y="1125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красно-коричневые, прямые, средней длины, толстые, с коротки</w:t>
      </w:r>
      <w:r>
        <w:t>ми междоузлиями, средней опушенности. Чечевички мелкие, желтоватые, редкие, располагаются на уровне поверхности. Лист крупный, продолговатый, обратно</w:t>
      </w:r>
      <w:r>
        <w:softHyphen/>
        <w:t>яйцевидной формы, светло-зеленый, изогнутый по центральной жилке со сред-</w:t>
      </w:r>
    </w:p>
    <w:p w:rsidR="00772CF9" w:rsidRDefault="00205415">
      <w:pPr>
        <w:pStyle w:val="26"/>
        <w:framePr w:wrap="none" w:vAnchor="page" w:hAnchor="page" w:x="1634" w:y="14497"/>
        <w:shd w:val="clear" w:color="auto" w:fill="auto"/>
        <w:spacing w:line="250" w:lineRule="exact"/>
        <w:ind w:left="20"/>
      </w:pPr>
      <w:r>
        <w:rPr>
          <w:rStyle w:val="21pt"/>
        </w:rPr>
        <w:t>118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56" w:y="212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51555"/>
            <wp:effectExtent l="0" t="0" r="0" b="0"/>
            <wp:docPr id="99" name="Рисунок 99" descr="C:\Users\AFBF~1\AppData\Local\Temp\FineReader11\media\image1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AFBF~1\AppData\Local\Temp\FineReader11\media\image108.jpeg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tabs>
          <w:tab w:val="right" w:pos="9198"/>
        </w:tabs>
        <w:spacing w:line="250" w:lineRule="exact"/>
        <w:ind w:left="20" w:firstLine="0"/>
        <w:jc w:val="both"/>
      </w:pPr>
      <w:r>
        <w:t>неподнятыми вверх пильчатыми краями. Верхняя поверхность листа слабомор-</w:t>
      </w:r>
      <w:r>
        <w:tab/>
      </w:r>
      <w:r>
        <w:rPr>
          <w:rStyle w:val="a7"/>
        </w:rPr>
        <w:t>Бердское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tabs>
          <w:tab w:val="right" w:pos="9198"/>
        </w:tabs>
        <w:spacing w:line="250" w:lineRule="exact"/>
        <w:ind w:left="20" w:firstLine="0"/>
        <w:jc w:val="both"/>
      </w:pPr>
      <w:r>
        <w:t>щинистая, матовая, нижняя - слабоопушенная по жилкам. Черешок</w:t>
      </w:r>
      <w:r>
        <w:t xml:space="preserve"> длинный,</w:t>
      </w:r>
      <w:r>
        <w:tab/>
      </w:r>
      <w:r>
        <w:rPr>
          <w:rStyle w:val="a7"/>
        </w:rPr>
        <w:t>(Ребристое)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0"/>
      </w:pPr>
      <w:r>
        <w:t>средней толщины, у основания окрашен малиновым цветом, располагается по отношению к побегу под углом 45°.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2"/>
        </w:rPr>
        <w:t xml:space="preserve">Плоды </w:t>
      </w:r>
      <w:r>
        <w:t>очень мелкие, масса плода 15 г, максимальная - 24 г, широкоцилинд</w:t>
      </w:r>
      <w:r>
        <w:softHyphen/>
        <w:t>рической формы, поверхность сильно ребристая, бугристая,</w:t>
      </w:r>
      <w:r>
        <w:t xml:space="preserve"> хорошо заметны свет</w:t>
      </w:r>
      <w:r>
        <w:softHyphen/>
        <w:t>лые подкожные точки средней величины. Основная окраска кожицы желтая, по</w:t>
      </w:r>
      <w:r>
        <w:softHyphen/>
        <w:t>кровная - оранжево-красная со штриховатым румянцем, занимающим половину плода. Плодоножка короткая, выходит из неглубокой воронки. Блюдце отсутству</w:t>
      </w:r>
      <w:r>
        <w:softHyphen/>
        <w:t>ет, около закр</w:t>
      </w:r>
      <w:r>
        <w:t>ытой чашечки наблюдаются ярко выраженные перлы.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t>Плоды выделяются высокими вкусовыми качествами, мякоть сочная, прият</w:t>
      </w:r>
      <w:r>
        <w:softHyphen/>
        <w:t xml:space="preserve">ного вкуса. Химический состав плодов: содержание сахаров - 13,9% (9,17-16,30), титруемых кислот - 1,0% (0,83-1,45), аскорбиновой кислоты - </w:t>
      </w:r>
      <w:r>
        <w:t>12,24 мг/100 г (3,9-14,9), катехинов - 296,1 мг/100 г (66,6-538,2).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t>Плоды осеннего срока созревания, хранятся в холодильнике 90 дней. Основ</w:t>
      </w:r>
      <w:r>
        <w:softHyphen/>
        <w:t>ное назначение плодов - употребление в свежем виде, пригодны и для консерви</w:t>
      </w:r>
      <w:r>
        <w:softHyphen/>
        <w:t>рования.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t xml:space="preserve">Урожаи умеренные и регулярные, </w:t>
      </w:r>
      <w:r>
        <w:t>в среднем 50 ц/га. Зимостойкость сорта ниже чем у Фонарика. Плоды устойчивы к парше, листья повреждаются в незна</w:t>
      </w:r>
      <w:r>
        <w:softHyphen/>
        <w:t>чительной степени.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2"/>
        </w:rPr>
        <w:t>Достоинства сорта</w:t>
      </w:r>
      <w:r>
        <w:t>: хорошие вкусовые качества плодов, слаборослость де</w:t>
      </w:r>
      <w:r>
        <w:softHyphen/>
        <w:t>ревьев.</w:t>
      </w:r>
    </w:p>
    <w:p w:rsidR="00772CF9" w:rsidRDefault="00205415">
      <w:pPr>
        <w:pStyle w:val="81"/>
        <w:framePr w:w="9600" w:h="6125" w:hRule="exact" w:wrap="none" w:vAnchor="page" w:hAnchor="page" w:x="1151" w:y="8097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2"/>
        </w:rPr>
        <w:t>Недостатки сорта</w:t>
      </w:r>
      <w:r>
        <w:t>: мелкоплодность, непродолжите</w:t>
      </w:r>
      <w:r>
        <w:t>льный срок хранения плодов, средняя зимостойкость деревьев.</w:t>
      </w:r>
    </w:p>
    <w:p w:rsidR="00772CF9" w:rsidRDefault="00205415">
      <w:pPr>
        <w:pStyle w:val="26"/>
        <w:framePr w:wrap="none" w:vAnchor="page" w:hAnchor="page" w:x="9599" w:y="14484"/>
        <w:shd w:val="clear" w:color="auto" w:fill="auto"/>
        <w:spacing w:line="250" w:lineRule="exact"/>
        <w:ind w:left="20"/>
      </w:pPr>
      <w:r>
        <w:rPr>
          <w:rStyle w:val="21pt"/>
        </w:rPr>
        <w:t>119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rap="none" w:vAnchor="page" w:hAnchor="page" w:x="1266" w:y="2115"/>
        <w:shd w:val="clear" w:color="auto" w:fill="auto"/>
        <w:spacing w:before="0" w:after="0" w:line="280" w:lineRule="exact"/>
        <w:ind w:left="3660"/>
        <w:jc w:val="left"/>
      </w:pPr>
      <w:bookmarkStart w:id="81" w:name="bookmark80"/>
      <w:r>
        <w:lastRenderedPageBreak/>
        <w:t>БЕРДСКОЕ СЛАДКОЕ</w:t>
      </w:r>
      <w:bookmarkEnd w:id="81"/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tabs>
          <w:tab w:val="left" w:pos="2112"/>
        </w:tabs>
        <w:spacing w:line="250" w:lineRule="exact"/>
        <w:ind w:left="360" w:firstLine="0"/>
        <w:jc w:val="both"/>
      </w:pPr>
      <w:r>
        <w:rPr>
          <w:rStyle w:val="a7"/>
        </w:rPr>
        <w:t>Бердское</w:t>
      </w:r>
      <w:r>
        <w:tab/>
        <w:t>етний сорт получен от скрещивания ранетки 55-32-47 с Красой сада на НЗПЯОС</w:t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tabs>
          <w:tab w:val="left" w:pos="2112"/>
        </w:tabs>
        <w:spacing w:line="250" w:lineRule="exact"/>
        <w:ind w:left="360" w:firstLine="0"/>
        <w:jc w:val="both"/>
      </w:pPr>
      <w:r>
        <w:rPr>
          <w:rStyle w:val="a7"/>
          <w:vertAlign w:val="superscript"/>
        </w:rPr>
        <w:t>сладкое</w:t>
      </w:r>
      <w:r>
        <w:tab/>
        <w:t xml:space="preserve">им. И. В. Мичурина. Авторы сорта: В. И. Лизнев, А. М. Белых, </w:t>
      </w:r>
      <w:r>
        <w:t>Л. А. Гонча</w:t>
      </w:r>
      <w:r>
        <w:softHyphen/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spacing w:line="250" w:lineRule="exact"/>
        <w:ind w:left="1720" w:right="20" w:firstLine="0"/>
        <w:jc w:val="both"/>
      </w:pPr>
      <w:r>
        <w:t>рова, Т. А. Савенко. Молодой сорт, встречается пока только на госсортоучастках и у садоводов - любителей.</w:t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Дерево </w:t>
      </w:r>
      <w:r>
        <w:t xml:space="preserve">слаборослое, крона в молодом возрасте шаровидная, со временем широкоокруглая, средней густоты, ветви отходят под углом 45°. Кора </w:t>
      </w:r>
      <w:r>
        <w:t>на штамбе и основных ветвях коричневая с белыми чечевичками, слабошероховатая.</w:t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Побеги </w:t>
      </w:r>
      <w:r>
        <w:t>прямые, средней длины и толщины, коричневые, среднеопушенные. Чечевички белые, мелкие, на уровне коры. Междоузлия длинные, с коричневой, плотно прилегающей почкой. Листья</w:t>
      </w:r>
      <w:r>
        <w:t xml:space="preserve"> средние, округло-яйцевидные, с маленьким кончиком, эластичные, зеленые, со слабоволнистыми среднезагнутыми вверх пильчатыми краями. Верхняя поверхность гладкая, матовая, нижняя - слабоопу- шенная. Черешок средних величин, слабо опушен, со слаборазвитыми п</w:t>
      </w:r>
      <w:r>
        <w:t>рилист</w:t>
      </w:r>
      <w:r>
        <w:softHyphen/>
        <w:t>никами.</w:t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очень мелкие, средний вес 20 г, максимальный - 30 г, одномерные. Форма уплощенно-округлая, слаборебристая. Поверхность гладкая. Основная ок</w:t>
      </w:r>
      <w:r>
        <w:softHyphen/>
        <w:t>раска тонкой кожицы желтая, со слабым бледно-кирпичным, размытым румян</w:t>
      </w:r>
      <w:r>
        <w:softHyphen/>
        <w:t>цем. Подкожные точки сла</w:t>
      </w:r>
      <w:r>
        <w:t>бозаметны. Небольшая грубая оржавленность около тонкой плодоножки, выходящей из малой воронки. Блюдце отсутствует. Вокруг закрытых чашелистиков наблюдаются мелкие перлы. Подчашечная трубка сред</w:t>
      </w:r>
      <w:r>
        <w:softHyphen/>
        <w:t>няя, конусовидная.</w:t>
      </w:r>
    </w:p>
    <w:p w:rsidR="00772CF9" w:rsidRDefault="00205415">
      <w:pPr>
        <w:pStyle w:val="81"/>
        <w:framePr w:w="9370" w:h="6105" w:hRule="exact" w:wrap="none" w:vAnchor="page" w:hAnchor="page" w:x="1266" w:y="2597"/>
        <w:shd w:val="clear" w:color="auto" w:fill="auto"/>
        <w:spacing w:line="250" w:lineRule="exact"/>
        <w:ind w:left="1720" w:right="20" w:firstLine="400"/>
        <w:jc w:val="both"/>
      </w:pPr>
      <w:r>
        <w:t>Мякоть кремовая, сладкая, средней сочности.</w:t>
      </w:r>
      <w:r>
        <w:t xml:space="preserve"> Сердечко среднее. Химичес</w:t>
      </w:r>
      <w:r>
        <w:softHyphen/>
        <w:t>кий состав плодов: сумма сахаров - 15,7%, титруемых кислот - 0,28%, аскорби</w:t>
      </w:r>
      <w:r>
        <w:softHyphen/>
        <w:t>новой кислоты - 19-23 мг/100 г.</w:t>
      </w:r>
    </w:p>
    <w:p w:rsidR="00772CF9" w:rsidRDefault="00CF38F7">
      <w:pPr>
        <w:framePr w:wrap="none" w:vAnchor="page" w:hAnchor="page" w:x="1271" w:y="907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53740"/>
            <wp:effectExtent l="0" t="0" r="0" b="3810"/>
            <wp:docPr id="100" name="Рисунок 100" descr="C:\Users\AFBF~1\AppData\Local\Temp\FineReader11\media\image1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AFBF~1\AppData\Local\Temp\FineReader11\media\image109.jpeg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5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2" w:y="14465"/>
        <w:shd w:val="clear" w:color="auto" w:fill="auto"/>
        <w:spacing w:line="250" w:lineRule="exact"/>
        <w:ind w:left="20"/>
      </w:pPr>
      <w:r>
        <w:rPr>
          <w:rStyle w:val="21pt"/>
        </w:rPr>
        <w:t>12</w:t>
      </w:r>
      <w:r>
        <w:rPr>
          <w:rStyle w:val="21pt"/>
        </w:rPr>
        <w:t>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0" w:lineRule="exact"/>
        <w:ind w:right="4569" w:firstLine="0"/>
        <w:jc w:val="both"/>
      </w:pPr>
      <w:r>
        <w:lastRenderedPageBreak/>
        <w:t>Плоды летнего срока созревания, наливаются,</w:t>
      </w:r>
      <w:r>
        <w:br/>
        <w:t>хранятся месяц. Плоды хороши для потребления в</w:t>
      </w:r>
      <w:r>
        <w:br/>
        <w:t>свежем виде, прекрасны для изготовления компо-</w:t>
      </w:r>
      <w:r>
        <w:br/>
        <w:t>тов и пюре.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0" w:lineRule="exact"/>
        <w:ind w:right="4569" w:firstLine="0"/>
        <w:jc w:val="both"/>
      </w:pPr>
      <w:r>
        <w:t>Начало плодоношения - на 3-4 год. Урожаи</w:t>
      </w:r>
      <w:r>
        <w:br/>
        <w:t>обильные, ежегодные. Зимостойкость деревь</w:t>
      </w:r>
      <w:r>
        <w:t>ев вы-</w:t>
      </w:r>
      <w:r>
        <w:br/>
        <w:t>сокая, на уровне Фонарика. Цветки переносят за-</w:t>
      </w:r>
      <w:r>
        <w:br/>
        <w:t>морозки до -3,5°С. Плоды устойчивы к парше, лис-</w:t>
      </w:r>
      <w:r>
        <w:br/>
        <w:t>тья - среднеустойчивы.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0" w:lineRule="exact"/>
        <w:ind w:right="4569" w:firstLine="0"/>
        <w:jc w:val="both"/>
      </w:pPr>
      <w:r>
        <w:rPr>
          <w:rStyle w:val="0pt2"/>
        </w:rPr>
        <w:t>Достоинства сорта</w:t>
      </w:r>
      <w:r>
        <w:t>: урожайность, зимостой-</w:t>
      </w:r>
      <w:r>
        <w:br/>
        <w:t>кость, скороплодность, сладкий вкус плодов.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after="996" w:line="250" w:lineRule="exact"/>
        <w:ind w:right="4569" w:firstLine="0"/>
        <w:jc w:val="both"/>
      </w:pPr>
      <w:r>
        <w:rPr>
          <w:rStyle w:val="0pt2"/>
        </w:rPr>
        <w:t>Недостатки сорта</w:t>
      </w:r>
      <w:r>
        <w:t>: мелкоплодность, непродол-</w:t>
      </w:r>
      <w:r>
        <w:br/>
        <w:t>жительный срок хранения, средняя устойчивость</w:t>
      </w:r>
      <w:r>
        <w:br/>
        <w:t>листьев к парше.</w:t>
      </w:r>
    </w:p>
    <w:p w:rsidR="00772CF9" w:rsidRDefault="00205415">
      <w:pPr>
        <w:pStyle w:val="114"/>
        <w:framePr w:w="9413" w:h="12069" w:hRule="exact" w:wrap="none" w:vAnchor="page" w:hAnchor="page" w:x="1245" w:y="2145"/>
        <w:shd w:val="clear" w:color="auto" w:fill="auto"/>
        <w:spacing w:before="0" w:after="135" w:line="280" w:lineRule="exact"/>
        <w:ind w:left="2420"/>
        <w:jc w:val="left"/>
      </w:pPr>
      <w:bookmarkStart w:id="82" w:name="bookmark81"/>
      <w:r>
        <w:t>БЕРКУТОВСКОЕ</w:t>
      </w:r>
      <w:bookmarkEnd w:id="82"/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tabs>
          <w:tab w:val="right" w:pos="9196"/>
        </w:tabs>
        <w:spacing w:line="254" w:lineRule="exact"/>
        <w:ind w:left="326" w:right="172" w:firstLine="0"/>
        <w:jc w:val="both"/>
      </w:pPr>
      <w:r>
        <w:t>имний сорт селекции Саратовской опытной станции садоводства. Получен от</w:t>
      </w:r>
      <w:r>
        <w:tab/>
      </w:r>
      <w:r>
        <w:rPr>
          <w:rStyle w:val="a7"/>
        </w:rPr>
        <w:t>Беркутовское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left="326" w:right="100" w:firstLine="0"/>
      </w:pPr>
      <w:r>
        <w:t>опыления сорта Кортланд смесью пыльцы Аниса розово-полосатого и Анто-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00" w:firstLine="0"/>
      </w:pPr>
      <w:r>
        <w:t>новки обыкновенной. Авто</w:t>
      </w:r>
      <w:r>
        <w:t>ры: О. Д. Беркут и Г. В. Кондратьева. С 1988 г.</w:t>
      </w:r>
      <w:r>
        <w:br/>
        <w:t>включен в Госреестр селекционных достижений, допущенных к использованию</w:t>
      </w:r>
      <w:r>
        <w:br/>
        <w:t>по Саратовской и Волгоградской областям. Сорт отмечен золотой медалью ВВЦ</w:t>
      </w:r>
      <w:r>
        <w:br/>
        <w:t>в 1991 г.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400"/>
        <w:jc w:val="both"/>
      </w:pPr>
      <w:r>
        <w:rPr>
          <w:rStyle w:val="0pt2"/>
        </w:rPr>
        <w:t xml:space="preserve">Дерево </w:t>
      </w:r>
      <w:r>
        <w:t xml:space="preserve">средней силы роста, крона средней густоты, </w:t>
      </w:r>
      <w:r>
        <w:t>округлая. Кора на штам</w:t>
      </w:r>
      <w:r>
        <w:softHyphen/>
        <w:t>бе гладкая, сероватая. Ветви прямые.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400"/>
        <w:jc w:val="both"/>
      </w:pPr>
      <w:r>
        <w:rPr>
          <w:rStyle w:val="0pt2"/>
        </w:rPr>
        <w:t xml:space="preserve">Побеги </w:t>
      </w:r>
      <w:r>
        <w:t>прямые, средней толщины, красно-коричневые, опушенные. Чечеви</w:t>
      </w:r>
      <w:r>
        <w:softHyphen/>
        <w:t>чек мало, средней величины, кремового цвета. Почки прижатые, средние, округ</w:t>
      </w:r>
      <w:r>
        <w:softHyphen/>
        <w:t>лые, опушенные. Листья крупные, эллиптические, длин</w:t>
      </w:r>
      <w:r>
        <w:t>нозаостренные, зеленые, морщинистые, матовые, с грубой нервацией. Край листа пильчатый. Черешок листа средней толщины и длины, опушенный, с прилистниками. Цветковые поч</w:t>
      </w:r>
      <w:r>
        <w:softHyphen/>
        <w:t>ки средней величины, опушенные.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400"/>
        <w:jc w:val="both"/>
      </w:pPr>
      <w:r>
        <w:t>Цветки блюдцеобразные. Лепестки овальные, розовато-белы</w:t>
      </w:r>
      <w:r>
        <w:t>е. Коготки сред</w:t>
      </w:r>
      <w:r>
        <w:softHyphen/>
        <w:t>ние, бутоны средние, кремовые.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400"/>
        <w:jc w:val="both"/>
      </w:pPr>
      <w:r>
        <w:rPr>
          <w:rStyle w:val="0pt2"/>
        </w:rPr>
        <w:t xml:space="preserve">Плоды </w:t>
      </w:r>
      <w:r>
        <w:t xml:space="preserve">вышесреднего размера, высота плода - 75 мм, диаметр - 70 мм, средняя масса 150 г, максимальная - 250 г, одномерные. Форма плода округлая, как у Антоновки обыкновенной. Поверхность мелкобугристая. Кожица </w:t>
      </w:r>
      <w:r>
        <w:t>гладкая, блестящая. Основная окраска зеленовато-желтая и желтая. Покровная окраска по всему плоду в виде темно-красных полос, переходящих в размытый красный румянец. Подкожные точки средние, малочисленные, белые, хорошо заметные.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0"/>
        <w:jc w:val="both"/>
      </w:pPr>
      <w:r>
        <w:t>Плодоножка средняя, прямая</w:t>
      </w:r>
      <w:r>
        <w:t>, косопоставленная. Воронка глубокая, острокони</w:t>
      </w:r>
      <w:r>
        <w:softHyphen/>
        <w:t>ческая, средней ширины, со слабой оржавленностью. Чашечка неопадающая, зак</w:t>
      </w:r>
      <w:r>
        <w:softHyphen/>
        <w:t>рытая, редко полуоткрытая. Блюдце среднее, средней ширины, мелкоребристое.</w:t>
      </w:r>
    </w:p>
    <w:p w:rsidR="00772CF9" w:rsidRDefault="00205415">
      <w:pPr>
        <w:pStyle w:val="81"/>
        <w:framePr w:w="9413" w:h="12069" w:hRule="exact" w:wrap="none" w:vAnchor="page" w:hAnchor="page" w:x="1245" w:y="2145"/>
        <w:shd w:val="clear" w:color="auto" w:fill="auto"/>
        <w:spacing w:line="254" w:lineRule="exact"/>
        <w:ind w:right="1780" w:firstLine="0"/>
        <w:jc w:val="both"/>
      </w:pPr>
      <w:r>
        <w:t>Сердечко крупное, репчатое, камеры большие, открытые. Подч</w:t>
      </w:r>
      <w:r>
        <w:t>ашечная трубка короткая, средней ширины. Семена крупные, конические, коричневые.</w:t>
      </w:r>
    </w:p>
    <w:p w:rsidR="00772CF9" w:rsidRDefault="00CF38F7">
      <w:pPr>
        <w:framePr w:wrap="none" w:vAnchor="page" w:hAnchor="page" w:x="1273" w:y="723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80975" cy="276225"/>
            <wp:effectExtent l="0" t="0" r="9525" b="9525"/>
            <wp:docPr id="101" name="Рисунок 101" descr="C:\Users\AFBF~1\AppData\Local\Temp\FineReader11\media\image1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AFBF~1\AppData\Local\Temp\FineReader11\media\image110.jpe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6342" w:y="214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265045"/>
            <wp:effectExtent l="0" t="0" r="0" b="1905"/>
            <wp:docPr id="102" name="Рисунок 102" descr="C:\Users\AFBF~1\AppData\Local\Temp\FineReader11\media\image1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AFBF~1\AppData\Local\Temp\FineReader11\media\image111.jpeg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26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3" w:y="14499"/>
        <w:shd w:val="clear" w:color="auto" w:fill="auto"/>
        <w:spacing w:line="250" w:lineRule="exact"/>
        <w:ind w:left="20"/>
      </w:pPr>
      <w:r>
        <w:rPr>
          <w:rStyle w:val="21pt"/>
        </w:rPr>
        <w:t>121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44" w:y="214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328545"/>
            <wp:effectExtent l="0" t="0" r="0" b="0"/>
            <wp:docPr id="103" name="Рисунок 103" descr="C:\Users\AFBF~1\AppData\Local\Temp\FineReader11\media\image1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AFBF~1\AppData\Local\Temp\FineReader11\media\image112.jpeg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1293" w:y="6190"/>
        <w:shd w:val="clear" w:color="auto" w:fill="auto"/>
        <w:spacing w:line="160" w:lineRule="exact"/>
      </w:pPr>
      <w:r>
        <w:rPr>
          <w:rStyle w:val="3b"/>
        </w:rPr>
        <w:t>Беркутовское</w:t>
      </w:r>
    </w:p>
    <w:p w:rsidR="00772CF9" w:rsidRDefault="00205415">
      <w:pPr>
        <w:pStyle w:val="81"/>
        <w:framePr w:w="9370" w:h="254" w:hRule="exact" w:wrap="none" w:vAnchor="page" w:hAnchor="page" w:x="1139" w:y="6190"/>
        <w:shd w:val="clear" w:color="auto" w:fill="auto"/>
        <w:spacing w:line="160" w:lineRule="exact"/>
        <w:ind w:left="2083" w:right="20" w:firstLine="0"/>
        <w:jc w:val="center"/>
      </w:pPr>
      <w:r>
        <w:t xml:space="preserve">Мякоть белая, плотная, </w:t>
      </w:r>
      <w:r>
        <w:t>мелкозернистая, сочная. Вкус сладковато-кислый,</w:t>
      </w:r>
    </w:p>
    <w:p w:rsidR="00772CF9" w:rsidRDefault="00205415">
      <w:pPr>
        <w:pStyle w:val="81"/>
        <w:framePr w:w="9370" w:h="1057" w:hRule="exact" w:wrap="none" w:vAnchor="page" w:hAnchor="page" w:x="1139" w:y="6398"/>
        <w:shd w:val="clear" w:color="auto" w:fill="auto"/>
        <w:spacing w:line="250" w:lineRule="exact"/>
        <w:ind w:left="1720" w:firstLine="0"/>
      </w:pPr>
      <w:r>
        <w:t>дегустационная оценка 4,5-4,8 балла.</w:t>
      </w:r>
    </w:p>
    <w:p w:rsidR="00772CF9" w:rsidRDefault="00205415">
      <w:pPr>
        <w:pStyle w:val="81"/>
        <w:framePr w:w="9370" w:h="1057" w:hRule="exact" w:wrap="none" w:vAnchor="page" w:hAnchor="page" w:x="1139" w:y="6398"/>
        <w:shd w:val="clear" w:color="auto" w:fill="auto"/>
        <w:spacing w:line="250" w:lineRule="exact"/>
        <w:ind w:left="1680" w:right="20" w:firstLine="0"/>
        <w:jc w:val="center"/>
      </w:pPr>
      <w:r>
        <w:rPr>
          <w:rStyle w:val="0pt2"/>
        </w:rPr>
        <w:t>Достоинства сорта</w:t>
      </w:r>
      <w:r>
        <w:t>: обильное ежегодное плодоношение, лежкость и высокие</w:t>
      </w:r>
      <w:r>
        <w:br/>
        <w:t>вкусовые качества плодов, компактная крона, зимостойкость и засухоустойчивость.</w:t>
      </w:r>
      <w:r>
        <w:br/>
      </w:r>
      <w:r>
        <w:rPr>
          <w:rStyle w:val="0pt2"/>
        </w:rPr>
        <w:t>Недостатки сорта</w:t>
      </w:r>
      <w:r>
        <w:t>: по</w:t>
      </w:r>
      <w:r>
        <w:t>ражение мучнистой росой в годы эпифитотий.</w:t>
      </w:r>
    </w:p>
    <w:p w:rsidR="00772CF9" w:rsidRDefault="00205415">
      <w:pPr>
        <w:pStyle w:val="81"/>
        <w:framePr w:w="7646" w:h="4848" w:hRule="exact" w:wrap="none" w:vAnchor="page" w:hAnchor="page" w:x="2848" w:y="9384"/>
        <w:shd w:val="clear" w:color="auto" w:fill="auto"/>
        <w:spacing w:line="250" w:lineRule="exact"/>
        <w:ind w:right="20" w:firstLine="0"/>
        <w:jc w:val="both"/>
      </w:pPr>
      <w:r>
        <w:t>ственных насаждениях, так и в любительском садоводстве, районирован в облас</w:t>
      </w:r>
      <w:r>
        <w:softHyphen/>
        <w:t>тях Северо-Западного, Центрального, Центрально-Черноземного, Восточно-Сибир</w:t>
      </w:r>
      <w:r>
        <w:softHyphen/>
        <w:t>ского регионов.</w:t>
      </w:r>
    </w:p>
    <w:p w:rsidR="00772CF9" w:rsidRDefault="00205415">
      <w:pPr>
        <w:pStyle w:val="81"/>
        <w:framePr w:w="7646" w:h="4848" w:hRule="exact" w:wrap="none" w:vAnchor="page" w:hAnchor="page" w:x="2848" w:y="9384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Дерево </w:t>
      </w:r>
      <w:r>
        <w:t>вышесредних размеров, в молодом возрас</w:t>
      </w:r>
      <w:r>
        <w:t>те с овальной, затем с ши</w:t>
      </w:r>
      <w:r>
        <w:softHyphen/>
        <w:t>рокоокруглой кроной, образованной мощными, немногочисленными ветвями, на которых в основном и формируется урожай.</w:t>
      </w:r>
    </w:p>
    <w:p w:rsidR="00772CF9" w:rsidRDefault="00205415">
      <w:pPr>
        <w:pStyle w:val="81"/>
        <w:framePr w:w="7646" w:h="4848" w:hRule="exact" w:wrap="none" w:vAnchor="page" w:hAnchor="page" w:x="2848" w:y="9384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Побеги </w:t>
      </w:r>
      <w:r>
        <w:t>короткие, толстые, светло-коричневые, почти без опушения. Листья крупные, темно-зеленые, морщинистые, с завер</w:t>
      </w:r>
      <w:r>
        <w:t>нутыми вверх городчатыми края</w:t>
      </w:r>
      <w:r>
        <w:softHyphen/>
        <w:t>ми. Черешки с мелкими ланцетными прилистниками.</w:t>
      </w:r>
    </w:p>
    <w:p w:rsidR="00772CF9" w:rsidRDefault="00205415">
      <w:pPr>
        <w:pStyle w:val="81"/>
        <w:framePr w:w="7646" w:h="4848" w:hRule="exact" w:wrap="none" w:vAnchor="page" w:hAnchor="page" w:x="2848" w:y="9384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>вышесреднего и среднего размера, уплощенно-округлые, симметрич</w:t>
      </w:r>
      <w:r>
        <w:softHyphen/>
        <w:t>ные, со слабозаметной ребристостью. Поверхность гладкая. Основная окраска желто-зеленая, покровная - на солне</w:t>
      </w:r>
      <w:r>
        <w:t>чной стороне ярко-красный сплошной румя</w:t>
      </w:r>
      <w:r>
        <w:softHyphen/>
        <w:t>нец, переходящий на остальной части плода в полосатый. Имеется восковой на</w:t>
      </w:r>
      <w:r>
        <w:softHyphen/>
        <w:t>лет. Плодоножка короткая, толстая. Чашечка очень крупная, закрытая, над боль</w:t>
      </w:r>
      <w:r>
        <w:softHyphen/>
        <w:t>шой, широкой, воронковидной подчашечной трубкой. Семенное гнездо</w:t>
      </w:r>
      <w:r>
        <w:t xml:space="preserve"> крупное, луковичной формы, с закрытыми камерами, часто без семян или с рудиментны</w:t>
      </w:r>
      <w:r>
        <w:softHyphen/>
        <w:t>ми. Редко бывает 1-2 семени, выполненные, крупные, широкие, с тупым носиком. Осевой полости нет.</w:t>
      </w:r>
    </w:p>
    <w:p w:rsidR="00772CF9" w:rsidRDefault="00205415">
      <w:pPr>
        <w:pStyle w:val="81"/>
        <w:framePr w:w="7646" w:h="4848" w:hRule="exact" w:wrap="none" w:vAnchor="page" w:hAnchor="page" w:x="2848" w:y="9384"/>
        <w:shd w:val="clear" w:color="auto" w:fill="auto"/>
        <w:spacing w:line="250" w:lineRule="exact"/>
        <w:ind w:firstLine="400"/>
        <w:jc w:val="both"/>
      </w:pPr>
      <w:r>
        <w:t>Мякоть кремовая, сочная, прекрасного винно-кисло-сладкого десертного вку</w:t>
      </w:r>
      <w:r>
        <w:softHyphen/>
      </w:r>
    </w:p>
    <w:p w:rsidR="00772CF9" w:rsidRDefault="00CF38F7">
      <w:pPr>
        <w:framePr w:wrap="none" w:vAnchor="page" w:hAnchor="page" w:x="6323" w:y="766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191135"/>
            <wp:effectExtent l="0" t="0" r="0" b="0"/>
            <wp:docPr id="104" name="Рисунок 104" descr="C:\Users\AFBF~1\AppData\Local\Temp\FineReader11\media\image1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AFBF~1\AppData\Local\Temp\FineReader11\media\image113.jpeg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9370" w:h="373" w:hRule="exact" w:wrap="none" w:vAnchor="page" w:hAnchor="page" w:x="1139" w:y="8393"/>
        <w:shd w:val="clear" w:color="auto" w:fill="auto"/>
        <w:spacing w:before="0" w:after="0" w:line="280" w:lineRule="exact"/>
        <w:ind w:right="20"/>
      </w:pPr>
      <w:bookmarkStart w:id="83" w:name="bookmark82"/>
      <w:r>
        <w:t>БЕССЕМЯНКА МИЧУРИНСКАЯ</w:t>
      </w:r>
      <w:bookmarkEnd w:id="83"/>
    </w:p>
    <w:p w:rsidR="00772CF9" w:rsidRDefault="00205415">
      <w:pPr>
        <w:pStyle w:val="81"/>
        <w:framePr w:w="1090" w:h="450" w:hRule="exact" w:wrap="none" w:vAnchor="page" w:hAnchor="page" w:x="1278" w:y="8940"/>
        <w:shd w:val="clear" w:color="auto" w:fill="auto"/>
        <w:spacing w:after="34" w:line="160" w:lineRule="exact"/>
        <w:ind w:left="20" w:firstLine="0"/>
      </w:pPr>
      <w:r>
        <w:rPr>
          <w:rStyle w:val="a7"/>
        </w:rPr>
        <w:t>Бессемянка</w:t>
      </w:r>
    </w:p>
    <w:p w:rsidR="00772CF9" w:rsidRDefault="00205415">
      <w:pPr>
        <w:pStyle w:val="81"/>
        <w:framePr w:w="1090" w:h="450" w:hRule="exact" w:wrap="none" w:vAnchor="page" w:hAnchor="page" w:x="1278" w:y="8940"/>
        <w:shd w:val="clear" w:color="auto" w:fill="auto"/>
        <w:spacing w:line="160" w:lineRule="exact"/>
        <w:ind w:left="20" w:firstLine="0"/>
      </w:pPr>
      <w:r>
        <w:rPr>
          <w:rStyle w:val="a7"/>
        </w:rPr>
        <w:t>миЧ/ринская</w:t>
      </w:r>
    </w:p>
    <w:p w:rsidR="00772CF9" w:rsidRDefault="00205415">
      <w:pPr>
        <w:pStyle w:val="251"/>
        <w:framePr w:wrap="none" w:vAnchor="page" w:hAnchor="page" w:x="2848" w:y="8838"/>
        <w:shd w:val="clear" w:color="auto" w:fill="auto"/>
        <w:spacing w:line="620" w:lineRule="exact"/>
      </w:pPr>
      <w:r>
        <w:rPr>
          <w:rStyle w:val="252"/>
        </w:rPr>
        <w:t>О</w:t>
      </w:r>
    </w:p>
    <w:p w:rsidR="00772CF9" w:rsidRDefault="00205415">
      <w:pPr>
        <w:pStyle w:val="81"/>
        <w:framePr w:w="7493" w:h="557" w:hRule="exact" w:wrap="none" w:vAnchor="page" w:hAnchor="page" w:x="3299" w:y="8880"/>
        <w:shd w:val="clear" w:color="auto" w:fill="auto"/>
        <w:spacing w:line="250" w:lineRule="exact"/>
        <w:ind w:left="5" w:right="300" w:firstLine="0"/>
      </w:pPr>
      <w:r>
        <w:t>сенний сорт селекции И. В. Мичурина, полученный от скрещивания Скры-</w:t>
      </w:r>
      <w:r>
        <w:br/>
        <w:t xml:space="preserve">жапеля с Бессемянкой </w:t>
      </w:r>
      <w:r>
        <w:t>комсинской. Широко распространен как в производ-</w:t>
      </w:r>
    </w:p>
    <w:p w:rsidR="00772CF9" w:rsidRDefault="00205415">
      <w:pPr>
        <w:pStyle w:val="26"/>
        <w:framePr w:wrap="none" w:vAnchor="page" w:hAnchor="page" w:x="1595" w:y="14499"/>
        <w:shd w:val="clear" w:color="auto" w:fill="auto"/>
        <w:spacing w:line="250" w:lineRule="exact"/>
        <w:ind w:left="20"/>
      </w:pPr>
      <w:r>
        <w:rPr>
          <w:rStyle w:val="21pt"/>
        </w:rPr>
        <w:t>122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3" w:y="212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328545"/>
            <wp:effectExtent l="0" t="0" r="0" b="0"/>
            <wp:docPr id="105" name="Рисунок 105" descr="C:\Users\AFBF~1\AppData\Local\Temp\FineReader11\media\image1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AFBF~1\AppData\Local\Temp\FineReader11\media\image114.jpeg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firstLine="0"/>
        <w:jc w:val="both"/>
      </w:pPr>
      <w:r>
        <w:t>са, с приятным ароматом. Химический состав плодов: сумма сахар</w:t>
      </w:r>
      <w:r>
        <w:t>ов - 11,2%, титруемых кислот - 0,69%, сухих веществ - 14,2%, аскорбиновой кислоты - 21,3 мг/100 г, Р-активных катехинов - 229,3 мг/100 г.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right="20" w:firstLine="400"/>
        <w:jc w:val="both"/>
      </w:pPr>
      <w:r>
        <w:t>Плоды осеннего созревания, в условиях плодохранилища сохраняются 108 дней (средние многолетние данные), обладают высок</w:t>
      </w:r>
      <w:r>
        <w:t>ими товарными качествами.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- на пятый-седьмой год. Урожаи обильные, регуляр</w:t>
      </w:r>
      <w:r>
        <w:softHyphen/>
        <w:t>ные. Деревья сравнительно зимостойкие. Устойчивость к парше высокая.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Достоинства сорта: </w:t>
      </w:r>
      <w:r>
        <w:t>высокая экологическая устойчивость, высокая ежегод</w:t>
      </w:r>
      <w:r>
        <w:softHyphen/>
        <w:t>ная урожайность, высок</w:t>
      </w:r>
      <w:r>
        <w:t>ие товарные качества плодов.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Недостатки сорта: </w:t>
      </w:r>
      <w:r>
        <w:t>осыпаемость плодов.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right="20" w:firstLine="400"/>
        <w:jc w:val="both"/>
      </w:pPr>
      <w:r>
        <w:t>Сорт используется в селекции для получения высокоадаптивных сортов с высококачественными плодами.</w:t>
      </w:r>
    </w:p>
    <w:p w:rsidR="00772CF9" w:rsidRDefault="00205415">
      <w:pPr>
        <w:pStyle w:val="81"/>
        <w:framePr w:w="7656" w:h="4579" w:hRule="exact" w:wrap="none" w:vAnchor="page" w:hAnchor="page" w:x="1283" w:y="6125"/>
        <w:shd w:val="clear" w:color="auto" w:fill="auto"/>
        <w:spacing w:line="250" w:lineRule="exact"/>
        <w:ind w:left="20" w:right="20" w:firstLine="400"/>
        <w:jc w:val="both"/>
      </w:pPr>
      <w:r>
        <w:t xml:space="preserve">С участием Бессемянки мичуринской создано 12 сортов, в том числе уже районированные новые </w:t>
      </w:r>
      <w:r>
        <w:t>сорта: Орлик и Орловское полосатое (оба Мекинтош х Бессемянка мичуринская) селекции ВНИИСПК; Студенческое (Уэлси х Бессе</w:t>
      </w:r>
      <w:r>
        <w:softHyphen/>
        <w:t>мянка мичуринская) селекции МГУ им. М. В. Ломоносова, а также иммунные к парше сорта Скала и Успенское (оба Прима х Бессемянка мичуринс</w:t>
      </w:r>
      <w:r>
        <w:t>кая) селек</w:t>
      </w:r>
      <w:r>
        <w:softHyphen/>
        <w:t>ции ВНИИГиСПР им. И. В. Мичурина.</w:t>
      </w:r>
    </w:p>
    <w:p w:rsidR="00772CF9" w:rsidRDefault="00205415">
      <w:pPr>
        <w:pStyle w:val="281"/>
        <w:framePr w:w="7656" w:h="703" w:hRule="exact" w:wrap="none" w:vAnchor="page" w:hAnchor="page" w:x="1283" w:y="10863"/>
        <w:shd w:val="clear" w:color="auto" w:fill="auto"/>
        <w:spacing w:before="0" w:after="0" w:line="170" w:lineRule="exact"/>
        <w:ind w:right="140"/>
      </w:pPr>
      <w:r>
        <w:rPr>
          <w:rStyle w:val="282"/>
          <w:b/>
          <w:bCs/>
        </w:rPr>
        <w:t>%</w:t>
      </w:r>
    </w:p>
    <w:p w:rsidR="00772CF9" w:rsidRDefault="00205415">
      <w:pPr>
        <w:pStyle w:val="39"/>
        <w:framePr w:w="1190" w:h="445" w:hRule="exact" w:wrap="none" w:vAnchor="page" w:hAnchor="page" w:x="9361" w:y="6171"/>
        <w:shd w:val="clear" w:color="auto" w:fill="auto"/>
        <w:spacing w:after="34" w:line="160" w:lineRule="exact"/>
        <w:ind w:left="20"/>
      </w:pPr>
      <w:r>
        <w:rPr>
          <w:rStyle w:val="3b"/>
        </w:rPr>
        <w:t>Бессемянка</w:t>
      </w:r>
    </w:p>
    <w:p w:rsidR="00772CF9" w:rsidRDefault="00205415">
      <w:pPr>
        <w:pStyle w:val="39"/>
        <w:framePr w:w="1190" w:h="445" w:hRule="exact" w:wrap="none" w:vAnchor="page" w:hAnchor="page" w:x="9361" w:y="6171"/>
        <w:shd w:val="clear" w:color="auto" w:fill="auto"/>
        <w:spacing w:line="160" w:lineRule="exact"/>
        <w:ind w:left="20"/>
      </w:pPr>
      <w:r>
        <w:rPr>
          <w:rStyle w:val="3b"/>
        </w:rPr>
        <w:t>миЧ/ринская</w:t>
      </w:r>
    </w:p>
    <w:p w:rsidR="00772CF9" w:rsidRDefault="00205415">
      <w:pPr>
        <w:pStyle w:val="114"/>
        <w:framePr w:w="7656" w:h="387" w:hRule="exact" w:wrap="none" w:vAnchor="page" w:hAnchor="page" w:x="1283" w:y="11624"/>
        <w:shd w:val="clear" w:color="auto" w:fill="auto"/>
        <w:spacing w:before="0" w:after="0" w:line="280" w:lineRule="exact"/>
        <w:ind w:right="140"/>
      </w:pPr>
      <w:bookmarkStart w:id="84" w:name="bookmark83"/>
      <w:r>
        <w:t>БИРСКОЕ ГРУШЕВОЕ</w:t>
      </w:r>
      <w:bookmarkEnd w:id="84"/>
    </w:p>
    <w:p w:rsidR="00772CF9" w:rsidRDefault="00205415">
      <w:pPr>
        <w:pStyle w:val="271"/>
        <w:framePr w:h="506" w:wrap="around" w:vAnchor="page" w:hAnchor="page" w:x="1275" w:y="12153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656" w:h="2083" w:hRule="exact" w:wrap="none" w:vAnchor="page" w:hAnchor="page" w:x="1283" w:y="12115"/>
        <w:shd w:val="clear" w:color="auto" w:fill="auto"/>
        <w:spacing w:before="0"/>
        <w:ind w:left="456" w:right="20"/>
      </w:pPr>
      <w:r>
        <w:t>озднеосенний сорт яблони, выявлен в садах г. Бирска (Республика Башкор-</w:t>
      </w:r>
      <w:r>
        <w:br/>
        <w:t>тостан) после суровой зимы 1948 г. Р. Н. Болотиной (Башкирский научно-</w:t>
      </w:r>
    </w:p>
    <w:p w:rsidR="00772CF9" w:rsidRDefault="00205415">
      <w:pPr>
        <w:pStyle w:val="271"/>
        <w:framePr w:w="7656" w:h="2083" w:hRule="exact" w:wrap="none" w:vAnchor="page" w:hAnchor="page" w:x="1283" w:y="12115"/>
        <w:shd w:val="clear" w:color="auto" w:fill="auto"/>
        <w:spacing w:before="0"/>
        <w:ind w:left="20" w:right="20"/>
      </w:pPr>
      <w:r>
        <w:t xml:space="preserve">исследовательский </w:t>
      </w:r>
      <w:r>
        <w:t>институт сельского хозяйства).</w:t>
      </w:r>
    </w:p>
    <w:p w:rsidR="00772CF9" w:rsidRDefault="00205415">
      <w:pPr>
        <w:pStyle w:val="81"/>
        <w:framePr w:w="7656" w:h="2083" w:hRule="exact" w:wrap="none" w:vAnchor="page" w:hAnchor="page" w:x="1283" w:y="12115"/>
        <w:shd w:val="clear" w:color="auto" w:fill="auto"/>
        <w:spacing w:line="250" w:lineRule="exact"/>
        <w:ind w:left="20" w:right="20" w:firstLine="400"/>
        <w:jc w:val="both"/>
      </w:pPr>
      <w:r>
        <w:t>Широко распространен в лесостепной зоне садоводства Башкортостана, в Татарстане, Марий Эл, Чувашии, Удмуртии, Куйбышевской и Ульяновской обла</w:t>
      </w:r>
      <w:r>
        <w:softHyphen/>
        <w:t>стях. Широко используется в селекции как донор устойчивости к парше, крупно- плодно</w:t>
      </w:r>
      <w:r>
        <w:t>сти и высоких вкусовых качеств.</w:t>
      </w:r>
    </w:p>
    <w:p w:rsidR="00772CF9" w:rsidRDefault="00205415">
      <w:pPr>
        <w:pStyle w:val="81"/>
        <w:framePr w:w="7656" w:h="2083" w:hRule="exact" w:wrap="none" w:vAnchor="page" w:hAnchor="page" w:x="1283" w:y="12115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Дерево </w:t>
      </w:r>
      <w:r>
        <w:t>сильнорослое, средней загущенности. Крона в плодоносящем возра</w:t>
      </w:r>
      <w:r>
        <w:softHyphen/>
      </w:r>
    </w:p>
    <w:p w:rsidR="00772CF9" w:rsidRDefault="00205415">
      <w:pPr>
        <w:pStyle w:val="81"/>
        <w:framePr w:w="874" w:h="445" w:hRule="exact" w:wrap="none" w:vAnchor="page" w:hAnchor="page" w:x="9525" w:y="12190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Бирское</w:t>
      </w:r>
    </w:p>
    <w:p w:rsidR="00772CF9" w:rsidRDefault="00205415">
      <w:pPr>
        <w:pStyle w:val="81"/>
        <w:framePr w:w="874" w:h="445" w:hRule="exact" w:wrap="none" w:vAnchor="page" w:hAnchor="page" w:x="9525" w:y="12190"/>
        <w:shd w:val="clear" w:color="auto" w:fill="auto"/>
        <w:spacing w:line="160" w:lineRule="exact"/>
        <w:ind w:left="120" w:firstLine="0"/>
      </w:pPr>
      <w:r>
        <w:t>ГРУШЕВОЕ</w:t>
      </w:r>
    </w:p>
    <w:p w:rsidR="00772CF9" w:rsidRDefault="00205415">
      <w:pPr>
        <w:pStyle w:val="26"/>
        <w:framePr w:wrap="none" w:vAnchor="page" w:hAnchor="page" w:x="9726" w:y="14480"/>
        <w:shd w:val="clear" w:color="auto" w:fill="auto"/>
        <w:spacing w:line="250" w:lineRule="exact"/>
        <w:ind w:left="20"/>
      </w:pPr>
      <w:r>
        <w:rPr>
          <w:rStyle w:val="21pt"/>
        </w:rPr>
        <w:t>123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66" w:y="211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711450" cy="2477135"/>
            <wp:effectExtent l="0" t="0" r="0" b="0"/>
            <wp:docPr id="106" name="Рисунок 106" descr="C:\Users\AFBF~1\AppData\Local\Temp\FineReader11\media\image1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AFBF~1\AppData\Local\Temp\FineReader11\media\image115.jpe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="874" w:h="435" w:hRule="exact" w:wrap="none" w:vAnchor="page" w:hAnchor="page" w:x="1516" w:y="6396"/>
        <w:shd w:val="clear" w:color="auto" w:fill="auto"/>
        <w:spacing w:line="160" w:lineRule="exact"/>
        <w:ind w:left="20"/>
      </w:pPr>
      <w:r>
        <w:rPr>
          <w:rStyle w:val="3b"/>
        </w:rPr>
        <w:t>Бирское</w:t>
      </w:r>
    </w:p>
    <w:p w:rsidR="00772CF9" w:rsidRDefault="00205415">
      <w:pPr>
        <w:pStyle w:val="39"/>
        <w:framePr w:w="874" w:h="435" w:hRule="exact" w:wrap="none" w:vAnchor="page" w:hAnchor="page" w:x="1516" w:y="6396"/>
        <w:shd w:val="clear" w:color="auto" w:fill="auto"/>
        <w:spacing w:line="160" w:lineRule="exact"/>
        <w:ind w:left="20"/>
      </w:pPr>
      <w:r>
        <w:t>ГРУ</w:t>
      </w:r>
      <w:r>
        <w:rPr>
          <w:rStyle w:val="3c"/>
        </w:rPr>
        <w:t>ШЕВ</w:t>
      </w:r>
      <w:r>
        <w:t>ОЕ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2731" w:firstLine="0"/>
        <w:jc w:val="both"/>
      </w:pPr>
      <w:r>
        <w:t>сте широкоокруглая, со слегка свисающими ветвя-</w:t>
      </w:r>
      <w:r>
        <w:br/>
        <w:t>ми, облиственность средняя. Скелетные ветви темно-</w:t>
      </w:r>
      <w:r>
        <w:br/>
        <w:t>коричневые. Плодоносит</w:t>
      </w:r>
      <w:r>
        <w:t xml:space="preserve"> на кольчатках и копьецах.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2731" w:right="20" w:firstLine="380"/>
        <w:jc w:val="both"/>
      </w:pPr>
      <w:r>
        <w:rPr>
          <w:rStyle w:val="0pt2"/>
        </w:rPr>
        <w:t xml:space="preserve">Побеги </w:t>
      </w:r>
      <w:r>
        <w:t>темно-коричневые, средние, округлые</w:t>
      </w:r>
      <w:r>
        <w:br/>
        <w:t>в сечении, прямые, толстые, опушенность слабая.</w:t>
      </w:r>
      <w:r>
        <w:br/>
        <w:t>Чечевичек среднее количество, они мелкие, выпук-</w:t>
      </w:r>
      <w:r>
        <w:br/>
        <w:t>лые. Почки прижатые, красновато-коричневые, ко-</w:t>
      </w:r>
      <w:r>
        <w:br/>
        <w:t xml:space="preserve">нусовидные. Листья крупные, направлены в </w:t>
      </w:r>
      <w:r>
        <w:t>сторо-</w:t>
      </w:r>
      <w:r>
        <w:br/>
        <w:t>ну, продолговатые, городчатые, темно-зеленые, бле-</w:t>
      </w:r>
      <w:r>
        <w:br/>
        <w:t>стящие, края слегка отогнуты вниз. Листовая плас-</w:t>
      </w:r>
      <w:r>
        <w:br/>
        <w:t>тинка кожистая, толстая, слегка выгнутая вверх.</w:t>
      </w:r>
      <w:r>
        <w:br/>
        <w:t>Черешок длинный, средней толщины, окрашен с</w:t>
      </w:r>
      <w:r>
        <w:br/>
        <w:t>нижней стороны. Прилистники мелкие, ланцетные.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2731" w:right="20" w:firstLine="380"/>
        <w:jc w:val="both"/>
      </w:pPr>
      <w:r>
        <w:t>Цветки ро</w:t>
      </w:r>
      <w:r>
        <w:t>зовые, крупные, венчик блюдцевид-</w:t>
      </w:r>
      <w:r>
        <w:br/>
        <w:t>ный, лепестки бело-розовые, сомкнутость средняя,</w:t>
      </w:r>
      <w:r>
        <w:br/>
        <w:t>рыльце расположено выше пыльников. Соцветие зон-</w:t>
      </w:r>
      <w:r>
        <w:br/>
        <w:t>тиковидное, количество цветков среднее.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40" w:right="20" w:firstLine="0"/>
        <w:jc w:val="both"/>
      </w:pPr>
      <w:r>
        <w:rPr>
          <w:rStyle w:val="0pt2"/>
        </w:rPr>
        <w:t xml:space="preserve">Плоды </w:t>
      </w:r>
      <w:r>
        <w:t>вышесреднего размера (130-180 г), правильной формы, одномерные, округлые. Кожи</w:t>
      </w:r>
      <w:r>
        <w:t>ца гладкая с нежной оржавленностью у плодоножки. Подкожные точки малозаметные. Основная окраска - беловато-светло-зеленая со слабым размытым румянцем. Воронка большая, средней ширины; блюдце большое, широ</w:t>
      </w:r>
      <w:r>
        <w:softHyphen/>
        <w:t xml:space="preserve">кое, гладкое, чашечка закрытая, подчашечная трубка </w:t>
      </w:r>
      <w:r>
        <w:t>воронковидная.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40" w:right="20" w:firstLine="380"/>
        <w:jc w:val="both"/>
      </w:pPr>
      <w:r>
        <w:t xml:space="preserve">Мякоть белая, мелкозернистая, плотная, сочная кисло-сладкая со слабым ароматом, десертного вкуса. По внешнему виду плоды оцениваются на 5 баллов, по вкусу - на 4,5 балла. Химический состав плодов: сухих веществ - 15,12%, сахаров - 9,26%, </w:t>
      </w:r>
      <w:r>
        <w:t>аскорбиновой кислоты - 6,9 мг/100 г, пектина - 0,96%.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40" w:firstLine="380"/>
        <w:jc w:val="both"/>
      </w:pPr>
      <w:r>
        <w:t>Плоды высокотоварные, хранятся до января.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40" w:right="20" w:firstLine="380"/>
        <w:jc w:val="both"/>
      </w:pPr>
      <w:r>
        <w:t>Сорт самобесплодный. Лучшие опылители - Башкирский красавец, Бузовья- зовское.</w:t>
      </w:r>
    </w:p>
    <w:p w:rsidR="00772CF9" w:rsidRDefault="00205415">
      <w:pPr>
        <w:pStyle w:val="81"/>
        <w:framePr w:w="7651" w:h="8052" w:hRule="exact" w:wrap="none" w:vAnchor="page" w:hAnchor="page" w:x="2970" w:y="2110"/>
        <w:shd w:val="clear" w:color="auto" w:fill="auto"/>
        <w:spacing w:line="250" w:lineRule="exact"/>
        <w:ind w:left="40" w:right="20" w:firstLine="380"/>
        <w:jc w:val="both"/>
      </w:pPr>
      <w:r>
        <w:t>Урожай высокий - 130-270 ц/га, плодоношение регулярное, осыпаемость сла</w:t>
      </w:r>
      <w:r>
        <w:softHyphen/>
        <w:t>бая. Усто</w:t>
      </w:r>
      <w:r>
        <w:t>йчивость к экстремальным условиям высокая. Высокоустойчив к парше; тлей и листогрызущими вредителями поражается слабо.</w:t>
      </w:r>
    </w:p>
    <w:p w:rsidR="00772CF9" w:rsidRDefault="00CF38F7">
      <w:pPr>
        <w:framePr w:wrap="none" w:vAnchor="page" w:hAnchor="page" w:x="6441" w:y="103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07" name="Рисунок 107" descr="C:\Users\AFBF~1\AppData\Local\Temp\FineReader11\media\image1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C:\Users\AFBF~1\AppData\Local\Temp\FineReader11\media\image116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651" w:h="406" w:hRule="exact" w:wrap="none" w:vAnchor="page" w:hAnchor="page" w:x="2970" w:y="11072"/>
        <w:shd w:val="clear" w:color="auto" w:fill="auto"/>
        <w:spacing w:before="0" w:after="0" w:line="280" w:lineRule="exact"/>
        <w:ind w:right="80"/>
      </w:pPr>
      <w:bookmarkStart w:id="85" w:name="bookmark84"/>
      <w:r>
        <w:rPr>
          <w:rStyle w:val="115"/>
          <w:b/>
          <w:bCs/>
        </w:rPr>
        <w:t>богатырь</w:t>
      </w:r>
      <w:bookmarkEnd w:id="85"/>
    </w:p>
    <w:p w:rsidR="00772CF9" w:rsidRDefault="00205415">
      <w:pPr>
        <w:pStyle w:val="81"/>
        <w:framePr w:wrap="none" w:vAnchor="page" w:hAnchor="page" w:x="1506" w:y="11628"/>
        <w:shd w:val="clear" w:color="auto" w:fill="auto"/>
        <w:spacing w:line="160" w:lineRule="exact"/>
        <w:ind w:firstLine="0"/>
      </w:pPr>
      <w:r>
        <w:rPr>
          <w:rStyle w:val="a7"/>
        </w:rPr>
        <w:t>Богатырь</w:t>
      </w:r>
    </w:p>
    <w:p w:rsidR="00772CF9" w:rsidRDefault="00205415">
      <w:pPr>
        <w:pStyle w:val="271"/>
        <w:framePr w:h="530" w:wrap="around" w:vAnchor="page" w:hAnchor="page" w:x="2966" w:y="11604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51" w:h="2621" w:hRule="exact" w:wrap="none" w:vAnchor="page" w:hAnchor="page" w:x="2970" w:y="11588"/>
        <w:shd w:val="clear" w:color="auto" w:fill="auto"/>
        <w:spacing w:before="0" w:line="254" w:lineRule="exact"/>
        <w:ind w:left="355" w:right="20"/>
      </w:pPr>
      <w:r>
        <w:t>имний сорт Всероссийского научно-исследовательского института генетики и</w:t>
      </w:r>
      <w:r>
        <w:br/>
        <w:t>селекции плодовых растений им. И. В. Мичурина. Получен от скрещивания</w:t>
      </w:r>
    </w:p>
    <w:p w:rsidR="00772CF9" w:rsidRDefault="00205415">
      <w:pPr>
        <w:pStyle w:val="271"/>
        <w:framePr w:w="7651" w:h="2621" w:hRule="exact" w:wrap="none" w:vAnchor="page" w:hAnchor="page" w:x="2970" w:y="11588"/>
        <w:shd w:val="clear" w:color="auto" w:fill="auto"/>
        <w:spacing w:before="0" w:line="254" w:lineRule="exact"/>
        <w:ind w:left="40" w:right="20"/>
      </w:pPr>
      <w:r>
        <w:t>Антоновки с Ренетом Ландсбергским. Автор - С. Ф. Черненко. За скороплод-</w:t>
      </w:r>
      <w:r>
        <w:br/>
        <w:t>ность и высокую стабильную урожайность</w:t>
      </w:r>
      <w:r>
        <w:t xml:space="preserve"> сорта ежегодно увеличивают его аре-</w:t>
      </w:r>
      <w:r>
        <w:br/>
        <w:t>ал распространения, используют в селекции. Районирован в областях по Северо-</w:t>
      </w:r>
      <w:r>
        <w:br/>
        <w:t>Западному, Центральному и Центрально-Черноземному регионам.</w:t>
      </w:r>
    </w:p>
    <w:p w:rsidR="00772CF9" w:rsidRDefault="00205415">
      <w:pPr>
        <w:pStyle w:val="81"/>
        <w:framePr w:w="7651" w:h="2621" w:hRule="exact" w:wrap="none" w:vAnchor="page" w:hAnchor="page" w:x="2970" w:y="11588"/>
        <w:shd w:val="clear" w:color="auto" w:fill="auto"/>
        <w:spacing w:line="254" w:lineRule="exact"/>
        <w:ind w:left="40" w:right="20" w:firstLine="380"/>
        <w:jc w:val="both"/>
      </w:pPr>
      <w:r>
        <w:rPr>
          <w:rStyle w:val="0pt2"/>
        </w:rPr>
        <w:t xml:space="preserve">Дерево </w:t>
      </w:r>
      <w:r>
        <w:t>сильнорослое, с редкой раскидистой кроной. Нижние главные ветви мощные, кра</w:t>
      </w:r>
      <w:r>
        <w:t>сно-коричневого цвета, расположены почти под прямым углом, выше</w:t>
      </w:r>
    </w:p>
    <w:p w:rsidR="00772CF9" w:rsidRDefault="00205415">
      <w:pPr>
        <w:pStyle w:val="81"/>
        <w:framePr w:w="7651" w:h="2621" w:hRule="exact" w:wrap="none" w:vAnchor="page" w:hAnchor="page" w:x="2970" w:y="11588"/>
        <w:numPr>
          <w:ilvl w:val="0"/>
          <w:numId w:val="18"/>
        </w:numPr>
        <w:shd w:val="clear" w:color="auto" w:fill="auto"/>
        <w:tabs>
          <w:tab w:val="left" w:pos="251"/>
        </w:tabs>
        <w:spacing w:line="254" w:lineRule="exact"/>
        <w:ind w:left="40" w:right="20" w:firstLine="0"/>
        <w:jc w:val="both"/>
      </w:pPr>
      <w:r>
        <w:t>под углом 45°. Плодоношение, в основном, на ветвистых кольчатках на древеси</w:t>
      </w:r>
      <w:r>
        <w:softHyphen/>
        <w:t>не трех-четырехлетнего возраста. Бывает плодоношение и на двулетней древесине.</w:t>
      </w:r>
    </w:p>
    <w:p w:rsidR="00772CF9" w:rsidRDefault="00205415">
      <w:pPr>
        <w:pStyle w:val="26"/>
        <w:framePr w:wrap="none" w:vAnchor="page" w:hAnchor="page" w:x="1717" w:y="14465"/>
        <w:shd w:val="clear" w:color="auto" w:fill="auto"/>
        <w:spacing w:line="250" w:lineRule="exact"/>
        <w:ind w:left="20"/>
      </w:pPr>
      <w:r>
        <w:rPr>
          <w:rStyle w:val="21pt"/>
        </w:rPr>
        <w:t>124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61" w:y="211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487930"/>
            <wp:effectExtent l="0" t="0" r="0" b="7620"/>
            <wp:docPr id="108" name="Рисунок 108" descr="C:\Users\AFBF~1\AppData\Local\Temp\FineReader11\media\image1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C:\Users\AFBF~1\AppData\Local\Temp\FineReader11\media\image117.jpe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2573" w:hRule="exact" w:wrap="none" w:vAnchor="page" w:hAnchor="page" w:x="2052" w:y="6340"/>
        <w:shd w:val="clear" w:color="auto" w:fill="auto"/>
        <w:tabs>
          <w:tab w:val="right" w:pos="9055"/>
        </w:tabs>
        <w:spacing w:line="250" w:lineRule="exact"/>
        <w:ind w:left="420" w:firstLine="0"/>
        <w:jc w:val="both"/>
      </w:pPr>
      <w:r>
        <w:rPr>
          <w:rStyle w:val="0pt2"/>
        </w:rPr>
        <w:t xml:space="preserve">Побеги </w:t>
      </w:r>
      <w:r>
        <w:t>красно-коричневые, изогнутые, длинные с крупной прижатой почкой</w:t>
      </w:r>
      <w:r>
        <w:tab/>
      </w:r>
      <w:r>
        <w:rPr>
          <w:rStyle w:val="0pt2"/>
        </w:rPr>
        <w:t>Б</w:t>
      </w:r>
      <w:r>
        <w:rPr>
          <w:rStyle w:val="a7"/>
        </w:rPr>
        <w:t>огатырь</w:t>
      </w:r>
    </w:p>
    <w:p w:rsidR="00772CF9" w:rsidRDefault="00205415">
      <w:pPr>
        <w:pStyle w:val="81"/>
        <w:framePr w:w="9566" w:h="2573" w:hRule="exact" w:wrap="none" w:vAnchor="page" w:hAnchor="page" w:x="2052" w:y="6340"/>
        <w:shd w:val="clear" w:color="auto" w:fill="auto"/>
        <w:spacing w:line="250" w:lineRule="exact"/>
        <w:ind w:left="20" w:right="1920" w:firstLine="0"/>
        <w:jc w:val="both"/>
      </w:pPr>
      <w:r>
        <w:t xml:space="preserve">овальной формы. Листья темно-зеленые, овальной формы, с городчатой </w:t>
      </w:r>
      <w:r>
        <w:t>зазубрен</w:t>
      </w:r>
      <w:r>
        <w:softHyphen/>
        <w:t>ностью. Пластинка листа толстая, кожистая, шагреневая, слабо изогнута по цен</w:t>
      </w:r>
      <w:r>
        <w:softHyphen/>
        <w:t>тральной жилке, края сложены вверх. Черешок на побеге расположен под углом 45°. Прилистников нет.</w:t>
      </w:r>
    </w:p>
    <w:p w:rsidR="00772CF9" w:rsidRDefault="00205415">
      <w:pPr>
        <w:pStyle w:val="81"/>
        <w:framePr w:w="9566" w:h="2573" w:hRule="exact" w:wrap="none" w:vAnchor="page" w:hAnchor="page" w:x="2052" w:y="6340"/>
        <w:shd w:val="clear" w:color="auto" w:fill="auto"/>
        <w:spacing w:line="250" w:lineRule="exact"/>
        <w:ind w:left="20" w:right="1920" w:firstLine="400"/>
        <w:jc w:val="both"/>
      </w:pPr>
      <w:r>
        <w:t>Цветки меньше среднего размера, почти плоские, бело-розовые, редко с рас</w:t>
      </w:r>
      <w:r>
        <w:softHyphen/>
        <w:t>сеченным краем, рыльца выше пыльников на 2-3 мм.</w:t>
      </w:r>
    </w:p>
    <w:p w:rsidR="00772CF9" w:rsidRDefault="00205415">
      <w:pPr>
        <w:pStyle w:val="81"/>
        <w:framePr w:w="9566" w:h="2573" w:hRule="exact" w:wrap="none" w:vAnchor="page" w:hAnchor="page" w:x="2052" w:y="6340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2"/>
        </w:rPr>
        <w:t xml:space="preserve">Плоды </w:t>
      </w:r>
      <w:r>
        <w:t>крупные и средней величины, уплощенно-округлой формы, с неболь</w:t>
      </w:r>
      <w:r>
        <w:softHyphen/>
        <w:t>шим конусом к чашечке, с хорошо заметными ребрами на гладкой поверхности плода, однотипны. Окраска при съеме светло-зеленая, в процессе х</w:t>
      </w:r>
      <w:r>
        <w:t>ранения ста-</w:t>
      </w:r>
    </w:p>
    <w:p w:rsidR="00772CF9" w:rsidRDefault="00CF38F7">
      <w:pPr>
        <w:framePr w:wrap="none" w:vAnchor="page" w:hAnchor="page" w:x="2056" w:y="926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36900"/>
            <wp:effectExtent l="0" t="0" r="0" b="6350"/>
            <wp:docPr id="109" name="Рисунок 109" descr="C:\Users\AFBF~1\AppData\Local\Temp\FineReader11\media\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C:\Users\AFBF~1\AppData\Local\Temp\FineReader11\media\image118.jpe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00" w:y="14465"/>
        <w:shd w:val="clear" w:color="auto" w:fill="auto"/>
        <w:spacing w:line="250" w:lineRule="exact"/>
        <w:ind w:left="20"/>
      </w:pPr>
      <w:r>
        <w:rPr>
          <w:rStyle w:val="21pt"/>
        </w:rPr>
        <w:t>125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90" w:y="2124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Богатырь</w:t>
      </w:r>
    </w:p>
    <w:p w:rsidR="00772CF9" w:rsidRDefault="00205415">
      <w:pPr>
        <w:pStyle w:val="39"/>
        <w:framePr w:w="1536" w:h="514" w:hRule="exact" w:wrap="none" w:vAnchor="page" w:hAnchor="page" w:x="1192" w:y="9917"/>
        <w:shd w:val="clear" w:color="auto" w:fill="auto"/>
        <w:spacing w:line="230" w:lineRule="exact"/>
        <w:jc w:val="center"/>
      </w:pPr>
      <w:r>
        <w:rPr>
          <w:rStyle w:val="3b"/>
        </w:rPr>
        <w:t>Бойкен (Позднее зимнее)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right="20" w:firstLine="0"/>
        <w:jc w:val="both"/>
      </w:pPr>
      <w:r>
        <w:t xml:space="preserve">новится желтой. На солнечной стороне ярко-красный размытый </w:t>
      </w:r>
      <w:r>
        <w:t>румянец с замет</w:t>
      </w:r>
      <w:r>
        <w:softHyphen/>
        <w:t>ными штрихами и полосами. Кожица гладкая, но в глубине воронки и за ее пределами опробковевшая (оржавленная). Плодоножки у центральных на плодо</w:t>
      </w:r>
      <w:r>
        <w:softHyphen/>
        <w:t>вой сумке плодов короткие, утолщенные в месте прикрепления, у боковых - средней толщины и длины.</w:t>
      </w:r>
      <w:r>
        <w:t xml:space="preserve"> Воронка узкая, глубокая, оржавленная. Чашечка зак</w:t>
      </w:r>
      <w:r>
        <w:softHyphen/>
        <w:t>рытая, помещается в блюдце с ребристыми стенками. Подчашечная трубка ма</w:t>
      </w:r>
      <w:r>
        <w:softHyphen/>
        <w:t>ленькая, воронковидная, с коротким цилиндрическим концом. Осевая полость не выражена.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right="20" w:firstLine="400"/>
        <w:jc w:val="both"/>
      </w:pPr>
      <w:r>
        <w:t>Мякоть белая, плотная, кисло-сладкая, приятного</w:t>
      </w:r>
      <w:r>
        <w:t xml:space="preserve"> вкуса. Химический состав плодов: сумма сахаров - 10,1%, титруемых кислот - 0,56%, сухих веществ - 12,9% на сырое вещество, аскорбиновой кислоты - 12,9 мг/100 г, Р-активных катехинов - 134,5 мг/100 г.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right="20" w:firstLine="400"/>
        <w:jc w:val="both"/>
      </w:pPr>
      <w:r>
        <w:t xml:space="preserve">Продолжительность хранения 257 дней. Товарность плодов </w:t>
      </w:r>
      <w:r>
        <w:t>высокая - 89%, из них 61% плодов первого и высшего сорта. Плоды потребляются в свежем виде, хороши в мочке и для переработки (соки, компоты, повидла).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right="20" w:firstLine="400"/>
        <w:jc w:val="both"/>
      </w:pPr>
      <w:r>
        <w:t>Деревья начинают плодоносить на 6-7 год (после окулировки) и быстро нара</w:t>
      </w:r>
      <w:r>
        <w:softHyphen/>
        <w:t>щивают урожай. Плодоношение обил</w:t>
      </w:r>
      <w:r>
        <w:t>ьное, ежегодное. Средняя многолетняя уро</w:t>
      </w:r>
      <w:r>
        <w:softHyphen/>
        <w:t>жайность в возрасте 9-14 лет - 57 кг с дерева, в возрасте 12-17 лет - 80 кг. Зимостойкость средняя, устойчивость к парше высокая (плоды поражаются на</w:t>
      </w:r>
    </w:p>
    <w:p w:rsidR="00772CF9" w:rsidRDefault="00205415">
      <w:pPr>
        <w:pStyle w:val="81"/>
        <w:framePr w:w="7651" w:h="5972" w:hRule="exact" w:wrap="none" w:vAnchor="page" w:hAnchor="page" w:x="2954" w:y="2105"/>
        <w:numPr>
          <w:ilvl w:val="0"/>
          <w:numId w:val="19"/>
        </w:numPr>
        <w:shd w:val="clear" w:color="auto" w:fill="auto"/>
        <w:tabs>
          <w:tab w:val="left" w:pos="361"/>
        </w:tabs>
        <w:spacing w:line="245" w:lineRule="exact"/>
        <w:ind w:left="20" w:firstLine="0"/>
        <w:jc w:val="both"/>
      </w:pPr>
      <w:r>
        <w:t>балла).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>: высокая экологическая приспособленност</w:t>
      </w:r>
      <w:r>
        <w:t>ь, скороплод- ность, ежегодная обильная урожайность, длительная лежкость плодов, пригод</w:t>
      </w:r>
      <w:r>
        <w:softHyphen/>
        <w:t>ность для переработки.</w:t>
      </w:r>
    </w:p>
    <w:p w:rsidR="00772CF9" w:rsidRDefault="00205415">
      <w:pPr>
        <w:pStyle w:val="81"/>
        <w:framePr w:w="7651" w:h="5972" w:hRule="exact" w:wrap="none" w:vAnchor="page" w:hAnchor="page" w:x="2954" w:y="2105"/>
        <w:shd w:val="clear" w:color="auto" w:fill="auto"/>
        <w:spacing w:line="245" w:lineRule="exact"/>
        <w:ind w:left="20" w:firstLine="400"/>
        <w:jc w:val="both"/>
      </w:pPr>
      <w:r>
        <w:rPr>
          <w:rStyle w:val="0pt2"/>
        </w:rPr>
        <w:t>Недостатки сорта</w:t>
      </w:r>
      <w:r>
        <w:t>: плоды недостаточно окрашены.</w:t>
      </w:r>
    </w:p>
    <w:p w:rsidR="00772CF9" w:rsidRDefault="00CF38F7">
      <w:pPr>
        <w:framePr w:wrap="none" w:vAnchor="page" w:hAnchor="page" w:x="6424" w:y="818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10" name="Рисунок 110" descr="C:\Users\AFBF~1\AppData\Local\Temp\FineReader11\media\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C:\Users\AFBF~1\AppData\Local\Temp\FineReader11\media\image119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651" w:h="984" w:hRule="exact" w:wrap="none" w:vAnchor="page" w:hAnchor="page" w:x="2954" w:y="8998"/>
        <w:shd w:val="clear" w:color="auto" w:fill="auto"/>
        <w:spacing w:before="0" w:after="178" w:line="280" w:lineRule="exact"/>
        <w:ind w:right="20"/>
      </w:pPr>
      <w:bookmarkStart w:id="86" w:name="bookmark85"/>
      <w:r>
        <w:rPr>
          <w:rStyle w:val="115"/>
          <w:b/>
          <w:bCs/>
        </w:rPr>
        <w:t>бойкен</w:t>
      </w:r>
      <w:bookmarkEnd w:id="86"/>
    </w:p>
    <w:p w:rsidR="00772CF9" w:rsidRDefault="00205415">
      <w:pPr>
        <w:pStyle w:val="130"/>
        <w:framePr w:w="7651" w:h="984" w:hRule="exact" w:wrap="none" w:vAnchor="page" w:hAnchor="page" w:x="2954" w:y="8998"/>
        <w:shd w:val="clear" w:color="auto" w:fill="auto"/>
        <w:spacing w:after="118" w:line="220" w:lineRule="exact"/>
        <w:ind w:right="20"/>
        <w:jc w:val="center"/>
      </w:pPr>
      <w:bookmarkStart w:id="87" w:name="bookmark86"/>
      <w:r>
        <w:rPr>
          <w:rStyle w:val="130pt1"/>
        </w:rPr>
        <w:t>(ПОЗДНЕЕ ЗИМНЕЕ)</w:t>
      </w:r>
      <w:bookmarkEnd w:id="87"/>
    </w:p>
    <w:p w:rsidR="00772CF9" w:rsidRDefault="00205415">
      <w:pPr>
        <w:pStyle w:val="271"/>
        <w:framePr w:h="530" w:wrap="around" w:vAnchor="page" w:hAnchor="page" w:x="2950" w:y="9938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51" w:h="4250" w:hRule="exact" w:wrap="none" w:vAnchor="page" w:hAnchor="page" w:x="2954" w:y="9982"/>
        <w:shd w:val="clear" w:color="auto" w:fill="auto"/>
        <w:spacing w:before="0"/>
        <w:ind w:left="355" w:right="20"/>
      </w:pPr>
      <w:r>
        <w:t>имний сорт немецкого происхождения. В последние годы в новосадках не</w:t>
      </w:r>
      <w:r>
        <w:br/>
        <w:t>встречается.</w:t>
      </w:r>
    </w:p>
    <w:p w:rsidR="00772CF9" w:rsidRDefault="00205415">
      <w:pPr>
        <w:pStyle w:val="81"/>
        <w:framePr w:w="7651" w:h="4250" w:hRule="exact" w:wrap="none" w:vAnchor="page" w:hAnchor="page" w:x="2954" w:y="998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Деревья </w:t>
      </w:r>
      <w:r>
        <w:t>сильнорослые, с шарови</w:t>
      </w:r>
      <w:r>
        <w:t>дной густой</w:t>
      </w:r>
    </w:p>
    <w:p w:rsidR="00772CF9" w:rsidRDefault="00205415">
      <w:pPr>
        <w:pStyle w:val="81"/>
        <w:framePr w:w="7651" w:h="4250" w:hRule="exact" w:wrap="none" w:vAnchor="page" w:hAnchor="page" w:x="2954" w:y="9982"/>
        <w:shd w:val="clear" w:color="auto" w:fill="auto"/>
        <w:spacing w:line="250" w:lineRule="exact"/>
        <w:ind w:left="2712" w:right="20" w:firstLine="0"/>
        <w:jc w:val="both"/>
      </w:pPr>
      <w:r>
        <w:t>кроной.</w:t>
      </w:r>
    </w:p>
    <w:p w:rsidR="00772CF9" w:rsidRDefault="00205415">
      <w:pPr>
        <w:pStyle w:val="81"/>
        <w:framePr w:w="7651" w:h="4250" w:hRule="exact" w:wrap="none" w:vAnchor="page" w:hAnchor="page" w:x="2954" w:y="9982"/>
        <w:shd w:val="clear" w:color="auto" w:fill="auto"/>
        <w:spacing w:line="250" w:lineRule="exact"/>
        <w:ind w:left="2712" w:right="20" w:firstLine="400"/>
        <w:jc w:val="both"/>
      </w:pPr>
      <w:r>
        <w:rPr>
          <w:rStyle w:val="0pt2"/>
        </w:rPr>
        <w:t xml:space="preserve">Побеги </w:t>
      </w:r>
      <w:r>
        <w:t>серо-коричневые, слабоколенчатые,</w:t>
      </w:r>
      <w:r>
        <w:br/>
        <w:t>сильно опушенные. Листья продолговатой или яй-</w:t>
      </w:r>
      <w:r>
        <w:br/>
        <w:t>цевидной формы. Край листа зубчато-городчатый,</w:t>
      </w:r>
      <w:r>
        <w:br/>
        <w:t>волнистый. Черешок средней длины, прилистники</w:t>
      </w:r>
      <w:r>
        <w:br/>
        <w:t>очень мелкие или отсутствуют.</w:t>
      </w:r>
    </w:p>
    <w:p w:rsidR="00772CF9" w:rsidRDefault="00205415">
      <w:pPr>
        <w:pStyle w:val="81"/>
        <w:framePr w:w="7651" w:h="4250" w:hRule="exact" w:wrap="none" w:vAnchor="page" w:hAnchor="page" w:x="2954" w:y="9982"/>
        <w:shd w:val="clear" w:color="auto" w:fill="auto"/>
        <w:spacing w:line="250" w:lineRule="exact"/>
        <w:ind w:left="2712" w:right="20" w:firstLine="400"/>
        <w:jc w:val="both"/>
      </w:pPr>
      <w:r>
        <w:rPr>
          <w:rStyle w:val="0pt2"/>
        </w:rPr>
        <w:t xml:space="preserve">Плоды </w:t>
      </w:r>
      <w:r>
        <w:t xml:space="preserve">вышесреднего </w:t>
      </w:r>
      <w:r>
        <w:t>размера или крупные,</w:t>
      </w:r>
      <w:r>
        <w:br/>
        <w:t>округло-конические, слабоуплощенные, сильнореб-</w:t>
      </w:r>
      <w:r>
        <w:br/>
        <w:t>ристые. Основная окраска светло-зеленая, при хра-</w:t>
      </w:r>
      <w:r>
        <w:br/>
        <w:t>нении желто-зеленая, покровная - слабый размы-</w:t>
      </w:r>
      <w:r>
        <w:br/>
        <w:t>тый румянец в виде загара на солнечной стороне.</w:t>
      </w:r>
      <w:r>
        <w:br/>
        <w:t>Плодоножка короткая или средней длины.</w:t>
      </w:r>
    </w:p>
    <w:p w:rsidR="00772CF9" w:rsidRDefault="00205415">
      <w:pPr>
        <w:pStyle w:val="81"/>
        <w:framePr w:w="7651" w:h="4250" w:hRule="exact" w:wrap="none" w:vAnchor="page" w:hAnchor="page" w:x="2954" w:y="9982"/>
        <w:shd w:val="clear" w:color="auto" w:fill="auto"/>
        <w:spacing w:line="250" w:lineRule="exact"/>
        <w:ind w:left="2712" w:right="20" w:firstLine="400"/>
        <w:jc w:val="both"/>
      </w:pPr>
      <w:r>
        <w:t>Мяк</w:t>
      </w:r>
      <w:r>
        <w:t>оть белая со светло-зеленым оттенком, кис-</w:t>
      </w:r>
      <w:r>
        <w:br/>
        <w:t>ло-сладкая, иногда с избыточной кислотой.</w:t>
      </w:r>
    </w:p>
    <w:p w:rsidR="00772CF9" w:rsidRDefault="00CF38F7">
      <w:pPr>
        <w:framePr w:wrap="none" w:vAnchor="page" w:hAnchor="page" w:x="1250" w:y="1075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200910"/>
            <wp:effectExtent l="0" t="0" r="0" b="8890"/>
            <wp:docPr id="111" name="Рисунок 111" descr="C:\Users\AFBF~1\AppData\Local\Temp\FineReader11\media\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AFBF~1\AppData\Local\Temp\FineReader11\media\image120.jpe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1" w:y="14484"/>
        <w:shd w:val="clear" w:color="auto" w:fill="auto"/>
        <w:spacing w:line="250" w:lineRule="exact"/>
        <w:ind w:left="20"/>
      </w:pPr>
      <w:r>
        <w:rPr>
          <w:rStyle w:val="21pt"/>
        </w:rPr>
        <w:t>126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52" w:y="211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839085"/>
            <wp:effectExtent l="0" t="0" r="0" b="0"/>
            <wp:docPr id="112" name="Рисунок 112" descr="C:\Users\AFBF~1\AppData\Local\Temp\FineReader11\media\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C:\Users\AFBF~1\AppData\Local\Temp\FineReader11\media\image121.jpe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1310" w:hRule="exact" w:wrap="none" w:vAnchor="page" w:hAnchor="page" w:x="2052" w:y="6955"/>
        <w:shd w:val="clear" w:color="auto" w:fill="auto"/>
        <w:spacing w:line="250" w:lineRule="exact"/>
        <w:ind w:left="20" w:right="40" w:firstLine="400"/>
        <w:jc w:val="both"/>
      </w:pPr>
      <w:r>
        <w:t>Сорт скороплодный, высокопродуктивный, слабо восприимчивый к парше и плодовой гнили перед съемным созреванием. В хранении плоды склонны к пора</w:t>
      </w:r>
      <w:r>
        <w:softHyphen/>
        <w:t>жению горькой гнилью</w:t>
      </w:r>
      <w:r>
        <w:t>. Деревья достаточно зимо- и засухоустойчивы.</w:t>
      </w:r>
    </w:p>
    <w:p w:rsidR="00772CF9" w:rsidRDefault="00205415">
      <w:pPr>
        <w:pStyle w:val="81"/>
        <w:framePr w:w="7651" w:h="1310" w:hRule="exact" w:wrap="none" w:vAnchor="page" w:hAnchor="page" w:x="2052" w:y="6955"/>
        <w:shd w:val="clear" w:color="auto" w:fill="auto"/>
        <w:spacing w:line="250" w:lineRule="exact"/>
        <w:ind w:left="20" w:right="40" w:firstLine="400"/>
        <w:jc w:val="both"/>
      </w:pPr>
      <w:r>
        <w:t>Утратил свое промышленное значение из-за невысоких товарных и вкусовых качеств плодов.</w:t>
      </w:r>
    </w:p>
    <w:p w:rsidR="00772CF9" w:rsidRDefault="00205415">
      <w:pPr>
        <w:pStyle w:val="39"/>
        <w:framePr w:w="1541" w:h="514" w:hRule="exact" w:wrap="none" w:vAnchor="page" w:hAnchor="page" w:x="9938" w:y="6951"/>
        <w:shd w:val="clear" w:color="auto" w:fill="auto"/>
        <w:spacing w:line="230" w:lineRule="exact"/>
        <w:jc w:val="center"/>
      </w:pPr>
      <w:r>
        <w:rPr>
          <w:rStyle w:val="3b"/>
        </w:rPr>
        <w:t>Бойкен (Позднее зимнее)</w:t>
      </w:r>
    </w:p>
    <w:p w:rsidR="00772CF9" w:rsidRDefault="00205415">
      <w:pPr>
        <w:pStyle w:val="114"/>
        <w:framePr w:w="7651" w:h="557" w:hRule="exact" w:wrap="none" w:vAnchor="page" w:hAnchor="page" w:x="2052" w:y="9103"/>
        <w:shd w:val="clear" w:color="auto" w:fill="auto"/>
        <w:spacing w:before="0" w:after="102" w:line="280" w:lineRule="exact"/>
      </w:pPr>
      <w:bookmarkStart w:id="88" w:name="bookmark87"/>
      <w:r>
        <w:t>БОЛОТОВСКОЕ</w:t>
      </w:r>
      <w:bookmarkEnd w:id="88"/>
    </w:p>
    <w:p w:rsidR="00772CF9" w:rsidRDefault="00205415">
      <w:pPr>
        <w:pStyle w:val="271"/>
        <w:framePr w:h="530" w:wrap="around" w:vAnchor="page" w:hAnchor="page" w:x="2052" w:y="9616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51" w:h="4562" w:hRule="exact" w:wrap="none" w:vAnchor="page" w:hAnchor="page" w:x="2052" w:y="9660"/>
        <w:shd w:val="clear" w:color="auto" w:fill="auto"/>
        <w:spacing w:before="0"/>
        <w:ind w:left="360" w:right="40"/>
      </w:pPr>
      <w:r>
        <w:t>имний сорт Всероссийского НИИ селекции плодовых культур, получен от</w:t>
      </w:r>
      <w:r>
        <w:br/>
        <w:t xml:space="preserve">гибридизации в </w:t>
      </w:r>
      <w:r>
        <w:t>1977 году (Скрыжапель х 1924 (IV поколение от яблони</w:t>
      </w:r>
    </w:p>
    <w:p w:rsidR="00772CF9" w:rsidRDefault="00205415">
      <w:pPr>
        <w:pStyle w:val="271"/>
        <w:framePr w:w="7651" w:h="4562" w:hRule="exact" w:wrap="none" w:vAnchor="page" w:hAnchor="page" w:x="2052" w:y="9660"/>
        <w:shd w:val="clear" w:color="auto" w:fill="auto"/>
        <w:spacing w:before="0"/>
        <w:ind w:left="20" w:right="40"/>
      </w:pPr>
      <w:r>
        <w:t>обильноцветущей). Авторы сорта: Е. Н. Седов, 3. М. Серова, В. В. Жданов,</w:t>
      </w:r>
      <w:r>
        <w:br/>
        <w:t xml:space="preserve">Ю. И. Хабаров. Сорт иммунный к парше (ген </w:t>
      </w:r>
      <w:r>
        <w:rPr>
          <w:lang w:val="en-US"/>
        </w:rPr>
        <w:t xml:space="preserve">Vf). </w:t>
      </w:r>
      <w:r>
        <w:t>В 1993 году принят на Госиспы-</w:t>
      </w:r>
    </w:p>
    <w:p w:rsidR="00772CF9" w:rsidRDefault="00205415">
      <w:pPr>
        <w:pStyle w:val="271"/>
        <w:framePr w:w="7651" w:h="4562" w:hRule="exact" w:wrap="none" w:vAnchor="page" w:hAnchor="page" w:x="2052" w:y="9660"/>
        <w:shd w:val="clear" w:color="auto" w:fill="auto"/>
        <w:spacing w:before="0"/>
        <w:ind w:left="20" w:right="3566"/>
      </w:pPr>
      <w:r>
        <w:t>тание, в Госреестре с 2002 года.</w:t>
      </w:r>
    </w:p>
    <w:p w:rsidR="00772CF9" w:rsidRDefault="00205415">
      <w:pPr>
        <w:pStyle w:val="81"/>
        <w:framePr w:w="7651" w:h="4562" w:hRule="exact" w:wrap="none" w:vAnchor="page" w:hAnchor="page" w:x="2052" w:y="9660"/>
        <w:shd w:val="clear" w:color="auto" w:fill="auto"/>
        <w:spacing w:line="250" w:lineRule="exact"/>
        <w:ind w:left="20" w:right="3566" w:firstLine="400"/>
        <w:jc w:val="both"/>
      </w:pPr>
      <w:r>
        <w:rPr>
          <w:rStyle w:val="0pt2"/>
        </w:rPr>
        <w:t xml:space="preserve">Деревья </w:t>
      </w:r>
      <w:r>
        <w:t>вышесредней</w:t>
      </w:r>
      <w:r>
        <w:t xml:space="preserve"> величины. Кро-</w:t>
      </w:r>
      <w:r>
        <w:br/>
        <w:t>на дерева округлая. Ветви расположены</w:t>
      </w:r>
      <w:r>
        <w:br/>
        <w:t>довольно редко. Кора на штамбе гладкая.</w:t>
      </w:r>
    </w:p>
    <w:p w:rsidR="00772CF9" w:rsidRDefault="00205415">
      <w:pPr>
        <w:pStyle w:val="81"/>
        <w:framePr w:w="7651" w:h="4562" w:hRule="exact" w:wrap="none" w:vAnchor="page" w:hAnchor="page" w:x="2052" w:y="9660"/>
        <w:shd w:val="clear" w:color="auto" w:fill="auto"/>
        <w:spacing w:line="250" w:lineRule="exact"/>
        <w:ind w:left="20" w:right="3566" w:firstLine="400"/>
        <w:jc w:val="both"/>
      </w:pPr>
      <w:r>
        <w:rPr>
          <w:rStyle w:val="0pt2"/>
        </w:rPr>
        <w:t xml:space="preserve">Побеги </w:t>
      </w:r>
      <w:r>
        <w:t>бурые, слабо опушенные, гра-</w:t>
      </w:r>
      <w:r>
        <w:br/>
        <w:t>неные в сечении. Листья крупные, удли-</w:t>
      </w:r>
      <w:r>
        <w:br/>
        <w:t>ненные, эллиптические, короткозаострен-</w:t>
      </w:r>
      <w:r>
        <w:br/>
        <w:t>ные, с винтообразно скрученной верхуш-</w:t>
      </w:r>
      <w:r>
        <w:br/>
        <w:t>кой, тем</w:t>
      </w:r>
      <w:r>
        <w:t>но-зеленые, морщинистые, блестя-</w:t>
      </w:r>
      <w:r>
        <w:br/>
        <w:t>щие, с грубой нервацией. Край листа пиль-</w:t>
      </w:r>
      <w:r>
        <w:br/>
        <w:t>чато-городчатый, волнистый. Черешок ли-</w:t>
      </w:r>
      <w:r>
        <w:br/>
        <w:t>ста длинный, толстый, опушенный. Чере-</w:t>
      </w:r>
      <w:r>
        <w:br/>
        <w:t>шок и центральная жилка листа с яркой</w:t>
      </w:r>
      <w:r>
        <w:br/>
        <w:t>антоциановой окраской.</w:t>
      </w:r>
    </w:p>
    <w:p w:rsidR="00772CF9" w:rsidRDefault="00205415">
      <w:pPr>
        <w:pStyle w:val="81"/>
        <w:framePr w:wrap="none" w:vAnchor="page" w:hAnchor="page" w:x="10140" w:y="9660"/>
        <w:shd w:val="clear" w:color="auto" w:fill="auto"/>
        <w:spacing w:line="160" w:lineRule="exact"/>
        <w:ind w:left="100" w:firstLine="0"/>
      </w:pPr>
      <w:r>
        <w:rPr>
          <w:rStyle w:val="a7"/>
        </w:rPr>
        <w:t>Болотовское</w:t>
      </w:r>
    </w:p>
    <w:p w:rsidR="00772CF9" w:rsidRDefault="00CF38F7">
      <w:pPr>
        <w:framePr w:wrap="none" w:vAnchor="page" w:hAnchor="page" w:x="6309" w:y="107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242945" cy="2200910"/>
            <wp:effectExtent l="0" t="0" r="0" b="8890"/>
            <wp:docPr id="113" name="Рисунок 113" descr="C:\Users\AFBF~1\AppData\Local\Temp\FineReader11\media\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C:\Users\AFBF~1\AppData\Local\Temp\FineReader11\media\image122.jpe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94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95" w:y="14465"/>
        <w:shd w:val="clear" w:color="auto" w:fill="auto"/>
        <w:spacing w:line="250" w:lineRule="exact"/>
        <w:ind w:left="20"/>
      </w:pPr>
      <w:r>
        <w:rPr>
          <w:rStyle w:val="21pt"/>
        </w:rPr>
        <w:t>127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89" w:y="214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59785"/>
            <wp:effectExtent l="0" t="0" r="0" b="0"/>
            <wp:docPr id="114" name="Рисунок 114" descr="C:\Users\AFBF~1\AppData\Local\Temp\FineReader11\media\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AFBF~1\AppData\Local\Temp\FineReader11\media\image123.jpe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tabs>
          <w:tab w:val="right" w:pos="9367"/>
        </w:tabs>
        <w:spacing w:line="250" w:lineRule="exact"/>
        <w:ind w:left="180" w:firstLine="0"/>
        <w:jc w:val="both"/>
      </w:pPr>
      <w:r>
        <w:rPr>
          <w:rStyle w:val="a7"/>
          <w:vertAlign w:val="superscript"/>
        </w:rPr>
        <w:t>Боёотовское</w:t>
      </w:r>
      <w:r>
        <w:tab/>
        <w:t xml:space="preserve">Соцветия </w:t>
      </w:r>
      <w:r>
        <w:t>щитковидные, в соцветии 4-6 цветков, бутоны розовой окраски,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0"/>
        <w:jc w:val="both"/>
      </w:pPr>
      <w:r>
        <w:t>цветок блюдцевидной формы, крупного размера, лепестки белые, округлые, не сомкнуты. Рыльца пестиков несколько ниже пыльников. Цветоножка длинная, сросшаяся колонка пестика неопушенная.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вышесредней величины (150-160 г), средней одномерности, приплюс</w:t>
      </w:r>
      <w:r>
        <w:softHyphen/>
        <w:t>нутые, широкоребристые. Кожица плода маслянистая, тусклая, без воскового налета. Основная окраска плодов в момент съема зеленовато-желтая, беловато</w:t>
      </w:r>
      <w:r>
        <w:softHyphen/>
        <w:t>желтая в период потребительской зрелости. По</w:t>
      </w:r>
      <w:r>
        <w:t>кровная окраска на значительной части плода в виде красного румянца, состоящего из полос и крапин. Плодонож</w:t>
      </w:r>
      <w:r>
        <w:softHyphen/>
        <w:t>ка длинная или средняя, изогнутая, прямопоставленная. Воронка средней глуби</w:t>
      </w:r>
      <w:r>
        <w:softHyphen/>
        <w:t>ны, остроконическая, узкая.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400"/>
        <w:jc w:val="both"/>
      </w:pPr>
      <w:r>
        <w:t xml:space="preserve">Мякоть плодов зеленоватая, плотная, сочная, </w:t>
      </w:r>
      <w:r>
        <w:t>кисло-сладкого вкуса. В плодах содержится: 10,5% сахаров, 0,31% кислоты, 14,2 мг/100 г аскорбиновой кисло</w:t>
      </w:r>
      <w:r>
        <w:softHyphen/>
        <w:t>ты, 451,2 мг/100 г Р-активных веществ, пектиновых веществ 17,1%. Привлека</w:t>
      </w:r>
      <w:r>
        <w:softHyphen/>
        <w:t>тельность внешнего вида оценивается на 4,3-4,4 балла, вкусовые достоинства -</w:t>
      </w:r>
      <w:r>
        <w:t xml:space="preserve"> на 4.3 балла.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наступает в начале сентября. Плоды в холодильнике могут сохраняться до середины февраля.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400"/>
        <w:jc w:val="both"/>
      </w:pPr>
      <w:r>
        <w:t xml:space="preserve">Сорт урожайный. За ряд лет урожайность этого сорта составила 130 ц/га, тогда как у контрольного сорта Антоновка обыкновенная в этих же </w:t>
      </w:r>
      <w:r>
        <w:t xml:space="preserve">условиях - только 70 ц/га. Сорт достаточно зимостойкий в условиях Орловской области. Обладая геном </w:t>
      </w:r>
      <w:r>
        <w:rPr>
          <w:lang w:val="en-US"/>
        </w:rPr>
        <w:t xml:space="preserve">Vf, </w:t>
      </w:r>
      <w:r>
        <w:t>сорт проявляет абсолютную устойчивость к парше.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Достоинства сорта</w:t>
      </w:r>
      <w:r>
        <w:t>: иммунность к парше плодов и листьев, урожайность, зимнее созревание плодов, высокие то</w:t>
      </w:r>
      <w:r>
        <w:t>варные и потребительские качества плодов.</w:t>
      </w:r>
    </w:p>
    <w:p w:rsidR="00772CF9" w:rsidRDefault="00205415">
      <w:pPr>
        <w:pStyle w:val="81"/>
        <w:framePr w:w="9370" w:h="6409" w:hRule="exact" w:wrap="none" w:vAnchor="page" w:hAnchor="page" w:x="1785" w:y="7843"/>
        <w:shd w:val="clear" w:color="auto" w:fill="auto"/>
        <w:spacing w:line="250" w:lineRule="exact"/>
        <w:ind w:left="1720" w:firstLine="400"/>
        <w:jc w:val="both"/>
      </w:pPr>
      <w:r>
        <w:rPr>
          <w:rStyle w:val="0pt2"/>
        </w:rPr>
        <w:t>Недостатки сорта</w:t>
      </w:r>
      <w:r>
        <w:t>: осыпаемость плодов при запоздании со съемом.</w:t>
      </w:r>
    </w:p>
    <w:p w:rsidR="00772CF9" w:rsidRDefault="00205415">
      <w:pPr>
        <w:pStyle w:val="26"/>
        <w:framePr w:wrap="none" w:vAnchor="page" w:hAnchor="page" w:x="2241" w:y="14504"/>
        <w:shd w:val="clear" w:color="auto" w:fill="auto"/>
        <w:spacing w:line="250" w:lineRule="exact"/>
        <w:ind w:left="20"/>
      </w:pPr>
      <w:r>
        <w:rPr>
          <w:rStyle w:val="21pt"/>
        </w:rPr>
        <w:t>128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9811" w:h="533" w:hRule="exact" w:wrap="none" w:vAnchor="page" w:hAnchor="page" w:x="1785" w:y="2144"/>
        <w:shd w:val="clear" w:color="auto" w:fill="auto"/>
        <w:spacing w:before="0" w:after="102" w:line="280" w:lineRule="exact"/>
        <w:ind w:left="2720"/>
        <w:jc w:val="left"/>
      </w:pPr>
      <w:bookmarkStart w:id="89" w:name="bookmark88"/>
      <w:r>
        <w:lastRenderedPageBreak/>
        <w:t>БОРОВИНКА</w:t>
      </w:r>
      <w:bookmarkEnd w:id="89"/>
    </w:p>
    <w:p w:rsidR="00772CF9" w:rsidRDefault="00205415">
      <w:pPr>
        <w:pStyle w:val="271"/>
        <w:framePr w:h="530" w:wrap="around" w:vAnchor="page" w:hAnchor="page" w:x="1785" w:y="2633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9811" w:h="6813" w:hRule="exact" w:wrap="none" w:vAnchor="page" w:hAnchor="page" w:x="1785" w:y="2677"/>
        <w:shd w:val="clear" w:color="auto" w:fill="auto"/>
        <w:spacing w:before="0"/>
        <w:ind w:left="418" w:right="2160"/>
      </w:pPr>
      <w:r>
        <w:t xml:space="preserve">таринный осенний русский сорт народной селекции. По сведениям М. В. Ры- </w:t>
      </w:r>
      <w:r>
        <w:rPr>
          <w:rStyle w:val="273"/>
        </w:rPr>
        <w:t>Боровинка</w:t>
      </w:r>
      <w:r>
        <w:rPr>
          <w:rStyle w:val="273"/>
        </w:rPr>
        <w:br/>
      </w:r>
      <w:r>
        <w:t>това (1960), Боровинка получила</w:t>
      </w:r>
      <w:r>
        <w:t xml:space="preserve"> большую известность не только у нас, но и</w:t>
      </w:r>
    </w:p>
    <w:p w:rsidR="00772CF9" w:rsidRDefault="00205415">
      <w:pPr>
        <w:pStyle w:val="271"/>
        <w:framePr w:w="9811" w:h="6813" w:hRule="exact" w:wrap="none" w:vAnchor="page" w:hAnchor="page" w:x="1785" w:y="2677"/>
        <w:shd w:val="clear" w:color="auto" w:fill="auto"/>
        <w:spacing w:before="0"/>
        <w:ind w:left="20" w:right="2160"/>
      </w:pPr>
      <w:r>
        <w:t>в Западной Европе и Северной Америке, начиная с конца XVIII столетия. В</w:t>
      </w:r>
      <w:r>
        <w:br/>
        <w:t>разных странах ей присваивали свои имена: Налив Харламовский, просто Хар-</w:t>
      </w:r>
      <w:r>
        <w:br/>
        <w:t>ламовское, Харламовка, Боровицкая, Герцогиня Ольденбургская (назван</w:t>
      </w:r>
      <w:r>
        <w:t xml:space="preserve"> в Аме-</w:t>
      </w:r>
      <w:r>
        <w:br/>
        <w:t>рике), Бравинское (Бравина). Предполагалось, что Боровинка, или по-Москов-</w:t>
      </w:r>
      <w:r>
        <w:br/>
        <w:t>скому - Боровина, означает боровое яблоко, выросшее в бору.</w:t>
      </w:r>
    </w:p>
    <w:p w:rsidR="00772CF9" w:rsidRDefault="00205415">
      <w:pPr>
        <w:pStyle w:val="81"/>
        <w:framePr w:w="9811" w:h="6813" w:hRule="exact" w:wrap="none" w:vAnchor="page" w:hAnchor="page" w:x="1785" w:y="2677"/>
        <w:shd w:val="clear" w:color="auto" w:fill="auto"/>
        <w:spacing w:line="250" w:lineRule="exact"/>
        <w:ind w:left="20" w:right="2160" w:firstLine="400"/>
        <w:jc w:val="both"/>
      </w:pPr>
      <w:r>
        <w:t>В настоящее время Боровинка широко распространена не только в централь</w:t>
      </w:r>
      <w:r>
        <w:softHyphen/>
        <w:t>ных областях, но и на юге - в Краснодарско</w:t>
      </w:r>
      <w:r>
        <w:t>м, Ставропольском краях и ряде республик Кавказа. Она занесена в Государственный реестр для использования по следующим регионам России - Северному, Северо-Западному, Центральному, Волго-Вятскому, Северо-Кавказскому, Средневолжскому, Нижневолжскому, Ураль</w:t>
      </w:r>
      <w:r>
        <w:softHyphen/>
        <w:t>с</w:t>
      </w:r>
      <w:r>
        <w:t>кому, Западно-Сибирскому, Восточно-Сибирскому. Существует мало сортов с таким широким ареалом распространения. М. В. Рытов в 1862, со слов Лодыгина давал в то время следующую характеристику: «...Очень верно говорят, что Боро</w:t>
      </w:r>
      <w:r>
        <w:softHyphen/>
        <w:t>винка принадлежит к числу обыкн</w:t>
      </w:r>
      <w:r>
        <w:t>овеннейших сортов яблок средней полосы Рос</w:t>
      </w:r>
      <w:r>
        <w:softHyphen/>
        <w:t xml:space="preserve">сии; что в Орловской и Тамбовской губерниях сорт этот не очень уважается (ценится), вероятно потому, что яблоки эти ни во вкусе, ни в прочности не могут сравниться с Антоновкой и ценятся гораздо дешевле ее; кроме </w:t>
      </w:r>
      <w:r>
        <w:t>употребления в свежем виде они никуда не идут и в мочке не так хороши; съемщики (торговцы), однако, не пренебрегают Боровинкой, как дешевым яблоком, которое всегда име</w:t>
      </w:r>
      <w:r>
        <w:softHyphen/>
        <w:t>ет хороший сбыт на месте. ... Правильнее признать яблоки Боровинки пригодны</w:t>
      </w:r>
      <w:r>
        <w:softHyphen/>
        <w:t>ми только дл</w:t>
      </w:r>
      <w:r>
        <w:t>я невзыскательного вкуса».</w:t>
      </w:r>
    </w:p>
    <w:p w:rsidR="00772CF9" w:rsidRDefault="00205415">
      <w:pPr>
        <w:pStyle w:val="81"/>
        <w:framePr w:w="9811" w:h="6813" w:hRule="exact" w:wrap="none" w:vAnchor="page" w:hAnchor="page" w:x="1785" w:y="2677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2"/>
        </w:rPr>
        <w:t xml:space="preserve">Дерево </w:t>
      </w:r>
      <w:r>
        <w:t>имеет среднюю силу роста и среднюю величину, с округлой, доволь</w:t>
      </w:r>
      <w:r>
        <w:softHyphen/>
        <w:t>но редкой кроной (с редким расположением главных ветвей). Молодые деревья нередко имеют метловидную или вертикально-овальную, густооблиственную кро</w:t>
      </w:r>
      <w:r>
        <w:softHyphen/>
        <w:t>ну. Основн</w:t>
      </w:r>
      <w:r>
        <w:t>ые ветви отходят от проводника под углом 30-45 , изогнуты, слегка</w:t>
      </w:r>
    </w:p>
    <w:p w:rsidR="00772CF9" w:rsidRDefault="00CF38F7">
      <w:pPr>
        <w:framePr w:wrap="none" w:vAnchor="page" w:hAnchor="page" w:x="1789" w:y="997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89860"/>
            <wp:effectExtent l="0" t="0" r="0" b="0"/>
            <wp:docPr id="115" name="Рисунок 115" descr="C:\Users\AFBF~1\AppData\Local\Temp\FineReader11\media\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Users\AFBF~1\AppData\Local\Temp\FineReader11\media\image124.jpe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770" w:y="14480"/>
        <w:shd w:val="clear" w:color="auto" w:fill="auto"/>
        <w:spacing w:line="90" w:lineRule="exact"/>
        <w:ind w:left="20"/>
      </w:pPr>
      <w:r>
        <w:t>9 Заказ № 5204</w:t>
      </w:r>
    </w:p>
    <w:p w:rsidR="00772CF9" w:rsidRDefault="00205415">
      <w:pPr>
        <w:pStyle w:val="26"/>
        <w:framePr w:wrap="none" w:vAnchor="page" w:hAnchor="page" w:x="10233" w:y="14494"/>
        <w:shd w:val="clear" w:color="auto" w:fill="auto"/>
        <w:spacing w:line="250" w:lineRule="exact"/>
        <w:ind w:left="20"/>
      </w:pPr>
      <w:r>
        <w:rPr>
          <w:rStyle w:val="21pt"/>
        </w:rPr>
        <w:t>129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391" w:y="2144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Боровинка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0"/>
        <w:jc w:val="both"/>
      </w:pPr>
      <w:r>
        <w:t xml:space="preserve">коленчатые, в </w:t>
      </w:r>
      <w:r>
        <w:t>молодом возрасте прижимаются к проводнику, гладкие, зеленые, с темно-бурым оттенком на солнечной стороне. Плодоношение в молодом возрасте преимущественно на прутиках и копьецах, позднее - на часто расположенных концевых ветвистых кольчатках.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Побеги </w:t>
      </w:r>
      <w:r>
        <w:t>средней</w:t>
      </w:r>
      <w:r>
        <w:t xml:space="preserve"> величины и толщины, изогнутые, слегка коленчатые, темно</w:t>
      </w:r>
      <w:r>
        <w:softHyphen/>
        <w:t>коричневой окраски с фиолетовым, а иногда с зеленоватым оттенком, слабоопу- шенные, с мелкими, округлыми и вытянутыми чечевичками. Междоузлия доволь</w:t>
      </w:r>
      <w:r>
        <w:softHyphen/>
        <w:t>но длинные.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t xml:space="preserve">Листья зеленые с темноватым оттенком, </w:t>
      </w:r>
      <w:r>
        <w:t>довольно крупные, широкие, оваль</w:t>
      </w:r>
      <w:r>
        <w:softHyphen/>
        <w:t>ные с круглым основанием и довольно коротким, резко выраженным кончиком. Рельеф листьев довольно плоский, они почти не сложены по главной жилке и слабоизогнутые. В разных местах листовой пластинки встречаются характерные вд</w:t>
      </w:r>
      <w:r>
        <w:t>авленности диаметром с горошину. Поверхность листа глянцевая, с графито</w:t>
      </w:r>
      <w:r>
        <w:softHyphen/>
        <w:t>вым блеском. Края листовой пластинки волнистые, городчато-зазубренные. Опу</w:t>
      </w:r>
      <w:r>
        <w:softHyphen/>
        <w:t>шение слабое. Черешки длинные, тонкие, темно-малиновой окраски. Лист распо</w:t>
      </w:r>
      <w:r>
        <w:softHyphen/>
        <w:t>ложен под прямым углом к побегу.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t>Ц</w:t>
      </w:r>
      <w:r>
        <w:t>ветки средней величины, соцветия в виде зонтика, белые, со слабым розо</w:t>
      </w:r>
      <w:r>
        <w:softHyphen/>
        <w:t>вым оттенком. Пестик сравнительно короткий и средней величины, сросшийся в нижней половине, сильно опушен только у развилки, величина его равна длине пыльников.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>средней и вышесред</w:t>
      </w:r>
      <w:r>
        <w:t>ней величины, выравненные, правильной формы, без заметных ребер, почти точеные, с гладкой поверхностью. Основная окраска светло-зеленая или желтая, с розовым оттенком, покровная - крапчато-полоса</w:t>
      </w:r>
      <w:r>
        <w:softHyphen/>
        <w:t>тый румянец по розовому (часто по основному) фону на значите</w:t>
      </w:r>
      <w:r>
        <w:t>льной части плода. На кожице различимы многочисленные, светлые подкожные точки. Воско</w:t>
      </w:r>
      <w:r>
        <w:softHyphen/>
        <w:t>вой налет слабый, кожица гладкая, сухая. Воронка глубокая, довольно широкая. Плодоножка длинная, тонкая, выдается из углубления, светло-зеленого цвета. Блюдце довольно ме</w:t>
      </w:r>
      <w:r>
        <w:t>лкое, широкое, с небольшими складками, обычно с бугорка</w:t>
      </w:r>
      <w:r>
        <w:softHyphen/>
        <w:t>ми у основания чашелистиков. Чашечка большая, закрытая. Подчашечная труб</w:t>
      </w:r>
      <w:r>
        <w:softHyphen/>
        <w:t>ка чашевидная, реже конусовидная, средней ширины и глубины. Осевая по</w:t>
      </w:r>
      <w:r>
        <w:softHyphen/>
        <w:t>лость слабо выражена или отсутствует. Семенное гнездо дов</w:t>
      </w:r>
      <w:r>
        <w:t>ольно большое, камеры закрытые. Семена довольно крупные, широкие, темно-коричневой ок</w:t>
      </w:r>
      <w:r>
        <w:softHyphen/>
        <w:t>раски.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t>Мякоть при созревании желтоватая, сочная, немного грубоватая, кисло-слад</w:t>
      </w:r>
      <w:r>
        <w:softHyphen/>
        <w:t>кого вкуса (с заметным преобладанием кислоты). Химический состав плодов: сухих веществ - 1</w:t>
      </w:r>
      <w:r>
        <w:t>5,3% (максимально 16,3%), сумма сахаров - 9,9% (11,5), титруемых кислот - 0,62% (0,87) на сырой вес, аскорбиновой кислоты - 8,2 (15,3) мг/100 г.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t>В средней зоне плоды осеннего, а на юге - летнего срока созревания. Ябло</w:t>
      </w:r>
      <w:r>
        <w:softHyphen/>
        <w:t>ки в Нижнем Поволжье созревают в серед</w:t>
      </w:r>
      <w:r>
        <w:t>ине августа и весят 78-113 г. Плоды транспортабельные, сравнительно лежкие. Товарность плодов высокая - 80-90%, в том числе 12-14% плодов высшего и 26-35% первого сорта. Плоды потребляют</w:t>
      </w:r>
      <w:r>
        <w:softHyphen/>
        <w:t>ся, в основном, в свежем виде, сорт столового назначения, пригоден дл</w:t>
      </w:r>
      <w:r>
        <w:t>я сушки и переработки на соки.</w:t>
      </w:r>
    </w:p>
    <w:p w:rsidR="00772CF9" w:rsidRDefault="00205415">
      <w:pPr>
        <w:pStyle w:val="81"/>
        <w:framePr w:w="7651" w:h="12144" w:hRule="exact" w:wrap="none" w:vAnchor="page" w:hAnchor="page" w:x="2865" w:y="2103"/>
        <w:shd w:val="clear" w:color="auto" w:fill="auto"/>
        <w:spacing w:line="250" w:lineRule="exact"/>
        <w:ind w:right="20" w:firstLine="400"/>
        <w:jc w:val="both"/>
      </w:pPr>
      <w:r>
        <w:t>Деревья вступают в плодоношение на 5-6 год и к 10 годам дают довольно высокие урожаи (60-80 кг с дерева), а в возрасте 25-30 лет - по 150-200 кг. Сорт характеризуется резкой периодичностью плодоношения. Сорт отличается высо</w:t>
      </w:r>
      <w:r>
        <w:softHyphen/>
        <w:t>к</w:t>
      </w:r>
      <w:r>
        <w:t>ой зимостойкостью; засухоустойчивость недостаточная, при воздушной засухе и</w:t>
      </w:r>
    </w:p>
    <w:p w:rsidR="00772CF9" w:rsidRDefault="00205415">
      <w:pPr>
        <w:pStyle w:val="26"/>
        <w:framePr w:wrap="none" w:vAnchor="page" w:hAnchor="page" w:x="1612" w:y="14509"/>
        <w:shd w:val="clear" w:color="auto" w:fill="auto"/>
        <w:spacing w:line="250" w:lineRule="exact"/>
        <w:ind w:left="20"/>
      </w:pPr>
      <w:r>
        <w:rPr>
          <w:rStyle w:val="21pt"/>
        </w:rPr>
        <w:t>130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03" w:h="6293" w:hRule="exact" w:wrap="none" w:vAnchor="page" w:hAnchor="page" w:x="2001" w:y="2105"/>
        <w:shd w:val="clear" w:color="auto" w:fill="auto"/>
        <w:tabs>
          <w:tab w:val="right" w:pos="9159"/>
        </w:tabs>
        <w:spacing w:line="250" w:lineRule="exact"/>
        <w:ind w:left="20" w:firstLine="0"/>
        <w:jc w:val="both"/>
      </w:pPr>
      <w:r>
        <w:lastRenderedPageBreak/>
        <w:t>при недостаточном поливе плоды сильно осыпаются. Сорт неприхотливый и срав-</w:t>
      </w:r>
      <w:r>
        <w:tab/>
      </w:r>
      <w:r>
        <w:rPr>
          <w:rStyle w:val="a7"/>
        </w:rPr>
        <w:t>Боровинка</w:t>
      </w:r>
    </w:p>
    <w:p w:rsidR="00772CF9" w:rsidRDefault="00205415">
      <w:pPr>
        <w:pStyle w:val="81"/>
        <w:framePr w:w="9403" w:h="6293" w:hRule="exact" w:wrap="none" w:vAnchor="page" w:hAnchor="page" w:x="2001" w:y="2105"/>
        <w:shd w:val="clear" w:color="auto" w:fill="auto"/>
        <w:spacing w:line="250" w:lineRule="exact"/>
        <w:ind w:left="20" w:firstLine="0"/>
        <w:jc w:val="both"/>
      </w:pPr>
      <w:r>
        <w:t>нительно устойчивый к болезням.</w:t>
      </w:r>
    </w:p>
    <w:p w:rsidR="00772CF9" w:rsidRDefault="00205415">
      <w:pPr>
        <w:pStyle w:val="81"/>
        <w:framePr w:w="9403" w:h="6293" w:hRule="exact" w:wrap="none" w:vAnchor="page" w:hAnchor="page" w:x="2001" w:y="2105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2"/>
        </w:rPr>
        <w:t xml:space="preserve">Достоинства сорта: </w:t>
      </w:r>
      <w:r>
        <w:t>раннее вступление</w:t>
      </w:r>
      <w:r>
        <w:t xml:space="preserve"> в плодоношение, высокая урожай</w:t>
      </w:r>
      <w:r>
        <w:softHyphen/>
        <w:t>ность и приспособленность к различным экологическим условиям, высокая зимо</w:t>
      </w:r>
      <w:r>
        <w:softHyphen/>
        <w:t xml:space="preserve">стойкость (поэтому сорт культивируется по всем регионам страны от севера до юга), пригодность плодов для потребления в свежем виде и отдельных видов </w:t>
      </w:r>
      <w:r>
        <w:t>переработки.</w:t>
      </w:r>
    </w:p>
    <w:p w:rsidR="00772CF9" w:rsidRDefault="00205415">
      <w:pPr>
        <w:pStyle w:val="81"/>
        <w:framePr w:w="9403" w:h="6293" w:hRule="exact" w:wrap="none" w:vAnchor="page" w:hAnchor="page" w:x="2001" w:y="2105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2"/>
        </w:rPr>
        <w:t xml:space="preserve">Недостатки сорта: </w:t>
      </w:r>
      <w:r>
        <w:t>посредственный вкус плодов, периодичность плодоноше</w:t>
      </w:r>
      <w:r>
        <w:softHyphen/>
        <w:t>ния, недостаточная засухоустойчивость, которая сопровождается осыпанием пло</w:t>
      </w:r>
      <w:r>
        <w:softHyphen/>
        <w:t>дов.</w:t>
      </w:r>
    </w:p>
    <w:p w:rsidR="00772CF9" w:rsidRDefault="00205415">
      <w:pPr>
        <w:pStyle w:val="81"/>
        <w:framePr w:w="9403" w:h="6293" w:hRule="exact" w:wrap="none" w:vAnchor="page" w:hAnchor="page" w:x="2001" w:y="2105"/>
        <w:shd w:val="clear" w:color="auto" w:fill="auto"/>
        <w:spacing w:after="996" w:line="250" w:lineRule="exact"/>
        <w:ind w:left="20" w:right="1760" w:firstLine="400"/>
        <w:jc w:val="both"/>
      </w:pPr>
      <w:r>
        <w:t>Сорт Боровинка оказался ценной исходной формой в селекции. С его участи</w:t>
      </w:r>
      <w:r>
        <w:softHyphen/>
        <w:t xml:space="preserve">ем создано 19 новых </w:t>
      </w:r>
      <w:r>
        <w:t>сортов, из которых в настоящее время включены в Госре- естр (районированы) следующие: Волжская красавица (Ренет Крюднера х Боро</w:t>
      </w:r>
      <w:r>
        <w:softHyphen/>
        <w:t>винка) селекции Татарского НИИСХ, Жигулевское (Боровинка х Вагнер) селек</w:t>
      </w:r>
      <w:r>
        <w:softHyphen/>
        <w:t>ции Самарской опытной станции садоводства, Зимнее полос</w:t>
      </w:r>
      <w:r>
        <w:t>атое (Боровинка х Ренет шампанский) селекции ВНИИ садоводства им. И. В. Мичурина, Память Жаворонкова (Боровинка х Уральское ребристое) селекции Южно-Уральского НИИ плодоводства и картофелеводства, Подруга (Боровинка х Ранетка 3499) селекции Красноярской ст</w:t>
      </w:r>
      <w:r>
        <w:t>анции плодоводства.</w:t>
      </w:r>
    </w:p>
    <w:p w:rsidR="00772CF9" w:rsidRDefault="00205415">
      <w:pPr>
        <w:pStyle w:val="114"/>
        <w:framePr w:w="9403" w:h="6293" w:hRule="exact" w:wrap="none" w:vAnchor="page" w:hAnchor="page" w:x="2001" w:y="2105"/>
        <w:shd w:val="clear" w:color="auto" w:fill="auto"/>
        <w:spacing w:before="0" w:after="106" w:line="280" w:lineRule="exact"/>
        <w:ind w:left="1440"/>
        <w:jc w:val="left"/>
      </w:pPr>
      <w:bookmarkStart w:id="90" w:name="bookmark89"/>
      <w:r>
        <w:t>БОРОВИНКА АКУЛОВСКАЯ</w:t>
      </w:r>
      <w:bookmarkEnd w:id="90"/>
    </w:p>
    <w:p w:rsidR="00772CF9" w:rsidRDefault="00205415">
      <w:pPr>
        <w:pStyle w:val="271"/>
        <w:framePr w:h="530" w:wrap="around" w:vAnchor="page" w:hAnchor="page" w:x="1996" w:y="8354"/>
        <w:shd w:val="clear" w:color="auto" w:fill="auto"/>
        <w:tabs>
          <w:tab w:val="right" w:pos="9147"/>
        </w:tabs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9403" w:h="1773" w:hRule="exact" w:wrap="none" w:vAnchor="page" w:hAnchor="page" w:x="2001" w:y="8398"/>
        <w:shd w:val="clear" w:color="auto" w:fill="auto"/>
        <w:tabs>
          <w:tab w:val="right" w:pos="9147"/>
        </w:tabs>
        <w:spacing w:before="0"/>
        <w:ind w:left="413" w:right="254"/>
      </w:pPr>
      <w:r>
        <w:t>таринный донской высокоурожайный сорт народной селекции, распростра</w:t>
      </w:r>
      <w:r>
        <w:tab/>
      </w:r>
      <w:r>
        <w:rPr>
          <w:rStyle w:val="273"/>
        </w:rPr>
        <w:t>Боровинка</w:t>
      </w:r>
    </w:p>
    <w:p w:rsidR="00772CF9" w:rsidRDefault="00205415">
      <w:pPr>
        <w:pStyle w:val="81"/>
        <w:framePr w:w="9403" w:h="1773" w:hRule="exact" w:wrap="none" w:vAnchor="page" w:hAnchor="page" w:x="2001" w:y="8398"/>
        <w:shd w:val="clear" w:color="auto" w:fill="auto"/>
        <w:tabs>
          <w:tab w:val="right" w:pos="9147"/>
        </w:tabs>
        <w:spacing w:line="250" w:lineRule="exact"/>
        <w:ind w:left="413" w:right="254" w:firstLine="0"/>
        <w:jc w:val="both"/>
      </w:pPr>
      <w:r>
        <w:t>нившийся из села Акуловки Урюпинского района Волгоградской области.</w:t>
      </w:r>
      <w:r>
        <w:tab/>
      </w:r>
      <w:r>
        <w:rPr>
          <w:rStyle w:val="a7"/>
        </w:rPr>
        <w:t>акуловская</w:t>
      </w:r>
    </w:p>
    <w:p w:rsidR="00772CF9" w:rsidRDefault="00205415">
      <w:pPr>
        <w:pStyle w:val="81"/>
        <w:framePr w:w="9403" w:h="1773" w:hRule="exact" w:wrap="none" w:vAnchor="page" w:hAnchor="page" w:x="2001" w:y="8398"/>
        <w:shd w:val="clear" w:color="auto" w:fill="auto"/>
        <w:spacing w:line="250" w:lineRule="exact"/>
        <w:ind w:left="20" w:right="1760" w:firstLine="0"/>
        <w:jc w:val="both"/>
      </w:pPr>
      <w:r>
        <w:t xml:space="preserve">Долгие годы был районирован в Нижнем Поволжье и в </w:t>
      </w:r>
      <w:r>
        <w:t>настоящее время широко распространен в казачьих станицах на приусадебных участках и в фермерских хозяйствах.</w:t>
      </w:r>
    </w:p>
    <w:p w:rsidR="00772CF9" w:rsidRDefault="00205415">
      <w:pPr>
        <w:pStyle w:val="81"/>
        <w:framePr w:w="9403" w:h="1773" w:hRule="exact" w:wrap="none" w:vAnchor="page" w:hAnchor="page" w:x="2001" w:y="83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2"/>
        </w:rPr>
        <w:t xml:space="preserve">Дерево </w:t>
      </w:r>
      <w:r>
        <w:t>среднерослое, метловидной формы, среднезагущенное. Плодоносит преимущественно на кольчатках и копьецах, завершающихся кольчатками. Пло-</w:t>
      </w:r>
    </w:p>
    <w:p w:rsidR="00772CF9" w:rsidRDefault="00CF38F7">
      <w:pPr>
        <w:framePr w:wrap="none" w:vAnchor="page" w:hAnchor="page" w:x="2610" w:y="1094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912360" cy="1945640"/>
            <wp:effectExtent l="0" t="0" r="2540" b="0"/>
            <wp:docPr id="116" name="Рисунок 116" descr="C:\Users\AFBF~1\AppData\Local\Temp\FineReader11\media\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AFBF~1\AppData\Local\Temp\FineReader11\media\image125.jpeg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360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44" w:y="14499"/>
        <w:shd w:val="clear" w:color="auto" w:fill="auto"/>
        <w:spacing w:line="250" w:lineRule="exact"/>
        <w:ind w:left="20"/>
      </w:pPr>
      <w:r>
        <w:rPr>
          <w:rStyle w:val="21pt"/>
        </w:rPr>
        <w:t>131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5" w:h="454" w:hRule="exact" w:wrap="none" w:vAnchor="page" w:hAnchor="page" w:x="1377" w:y="2105"/>
        <w:shd w:val="clear" w:color="auto" w:fill="auto"/>
        <w:spacing w:after="1" w:line="160" w:lineRule="exact"/>
        <w:ind w:left="20" w:firstLine="0"/>
      </w:pPr>
      <w:r>
        <w:rPr>
          <w:rStyle w:val="a7"/>
        </w:rPr>
        <w:lastRenderedPageBreak/>
        <w:t>Боровинка</w:t>
      </w:r>
    </w:p>
    <w:p w:rsidR="00772CF9" w:rsidRDefault="00205415">
      <w:pPr>
        <w:pStyle w:val="81"/>
        <w:framePr w:w="955" w:h="454" w:hRule="exact" w:wrap="none" w:vAnchor="page" w:hAnchor="page" w:x="1377" w:y="2105"/>
        <w:shd w:val="clear" w:color="auto" w:fill="auto"/>
        <w:spacing w:line="160" w:lineRule="exact"/>
        <w:ind w:left="20" w:firstLine="0"/>
      </w:pPr>
      <w:r>
        <w:rPr>
          <w:rStyle w:val="a7"/>
        </w:rPr>
        <w:t>акуловская</w:t>
      </w:r>
    </w:p>
    <w:p w:rsidR="00772CF9" w:rsidRDefault="00205415">
      <w:pPr>
        <w:pStyle w:val="81"/>
        <w:framePr w:wrap="none" w:vAnchor="page" w:hAnchor="page" w:x="1516" w:y="9771"/>
        <w:shd w:val="clear" w:color="auto" w:fill="auto"/>
        <w:spacing w:line="160" w:lineRule="exact"/>
        <w:ind w:firstLine="0"/>
      </w:pPr>
      <w:r>
        <w:rPr>
          <w:rStyle w:val="a7"/>
        </w:rPr>
        <w:t>БратЧ/д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0"/>
        <w:jc w:val="both"/>
      </w:pPr>
      <w:r>
        <w:t>довые образования густо размещены на сучьях. Плодовые сумки - крупные, тол</w:t>
      </w:r>
      <w:r>
        <w:softHyphen/>
        <w:t xml:space="preserve">стые, </w:t>
      </w:r>
      <w:r>
        <w:t>продолговатые, очень большие.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тонкие, прямые или слегка коленчатые, бурого или светло-коричне</w:t>
      </w:r>
      <w:r>
        <w:softHyphen/>
        <w:t>вого цвета. Опушение сильное, особенно в верхней части побега. Чечевички срав</w:t>
      </w:r>
      <w:r>
        <w:softHyphen/>
        <w:t>нительно крупные, округлые.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400"/>
        <w:jc w:val="both"/>
      </w:pPr>
      <w:r>
        <w:t>Листья довольно крупные, овальные, с округлым осн</w:t>
      </w:r>
      <w:r>
        <w:t>ованием и удлиненным, нередко скрученным кончиком с волнистыми крупнозазубренными пильчато-го- родчатыми краями (зубцы широкие, особенно в основании). Пластинка листа сравнительно мало сложена, слабоизогнутая, с несколько морщинистой повер</w:t>
      </w:r>
      <w:r>
        <w:softHyphen/>
        <w:t>хностью. Черешки</w:t>
      </w:r>
      <w:r>
        <w:t xml:space="preserve"> довольно длинные, тонкие, прилистники мелкие или отсут</w:t>
      </w:r>
      <w:r>
        <w:softHyphen/>
        <w:t>ствуют.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вышесредней или средней величины, неодномерные, среднеуплощен- ной конической формы, слаборебристые с бугорчатой поверхностью. Основная окраска светло-зеленая, покровная - в виде сливающ</w:t>
      </w:r>
      <w:r>
        <w:t>егося полосатого румянца по размытому или густо-красному фону на большей части плода. На кожице различимы мелкие белые подкожные точки. Плодоножка короткая, толстая, не</w:t>
      </w:r>
      <w:r>
        <w:softHyphen/>
        <w:t>редко изогнутая, заключенная в пределах воронки.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400"/>
        <w:jc w:val="both"/>
      </w:pPr>
      <w:r>
        <w:t>Мякоть белая, средней плотности и сочн</w:t>
      </w:r>
      <w:r>
        <w:t>ости, кисло-сладкого приятного вку</w:t>
      </w:r>
      <w:r>
        <w:softHyphen/>
        <w:t>са со слабым ароматом. На родине этого сорта плоды зимнего срока созревания, на юге Нижнего Поволжья - позднелетнего.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firstLine="400"/>
        <w:jc w:val="both"/>
      </w:pPr>
      <w:r>
        <w:t>Деревья подмерзают в суровые зимы, но быстро восстанавливаются.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Достоинства сорта: </w:t>
      </w:r>
      <w:r>
        <w:t>высокая урожайность,</w:t>
      </w:r>
      <w:r>
        <w:t xml:space="preserve"> плоды товарные, красивые, от</w:t>
      </w:r>
      <w:r>
        <w:softHyphen/>
        <w:t>личного качества, транспортабельны, способны к длительному хранению.</w:t>
      </w:r>
    </w:p>
    <w:p w:rsidR="00772CF9" w:rsidRDefault="00205415">
      <w:pPr>
        <w:pStyle w:val="81"/>
        <w:framePr w:w="7656" w:h="7646" w:hRule="exact" w:wrap="none" w:vAnchor="page" w:hAnchor="page" w:x="2874" w:y="2105"/>
        <w:shd w:val="clear" w:color="auto" w:fill="auto"/>
        <w:spacing w:after="992" w:line="245" w:lineRule="exact"/>
        <w:ind w:left="20" w:right="20" w:firstLine="400"/>
        <w:jc w:val="both"/>
      </w:pPr>
      <w:r>
        <w:rPr>
          <w:rStyle w:val="0pt2"/>
        </w:rPr>
        <w:t xml:space="preserve">Недостатки сорта: </w:t>
      </w:r>
      <w:r>
        <w:t>засухоустойчивость средняя, жаростойкость слабая, не</w:t>
      </w:r>
      <w:r>
        <w:softHyphen/>
        <w:t>достаточно устойчив к мучнистой росе.</w:t>
      </w:r>
    </w:p>
    <w:p w:rsidR="00772CF9" w:rsidRDefault="00205415">
      <w:pPr>
        <w:pStyle w:val="114"/>
        <w:framePr w:w="7656" w:h="7646" w:hRule="exact" w:wrap="none" w:vAnchor="page" w:hAnchor="page" w:x="2874" w:y="2105"/>
        <w:shd w:val="clear" w:color="auto" w:fill="auto"/>
        <w:spacing w:before="0" w:after="115" w:line="280" w:lineRule="exact"/>
      </w:pPr>
      <w:bookmarkStart w:id="91" w:name="bookmark90"/>
      <w:r>
        <w:t>БРАТЧУД</w:t>
      </w:r>
      <w:bookmarkEnd w:id="91"/>
    </w:p>
    <w:p w:rsidR="00772CF9" w:rsidRDefault="00205415">
      <w:pPr>
        <w:pStyle w:val="271"/>
        <w:framePr w:h="530" w:wrap="around" w:vAnchor="page" w:hAnchor="page" w:x="2875" w:y="9707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56" w:h="4446" w:hRule="exact" w:wrap="none" w:vAnchor="page" w:hAnchor="page" w:x="2874" w:y="9751"/>
        <w:shd w:val="clear" w:color="auto" w:fill="auto"/>
        <w:spacing w:before="0" w:line="245" w:lineRule="exact"/>
        <w:ind w:left="360" w:right="20"/>
      </w:pPr>
      <w:r>
        <w:t xml:space="preserve">имний сорт селекции Южно-Уральского </w:t>
      </w:r>
      <w:r>
        <w:t>научно-исследовательского институ-</w:t>
      </w:r>
      <w:r>
        <w:br/>
        <w:t>та плодоовощеводства и картофелеводства. Получен от скрещивания слож-</w:t>
      </w:r>
    </w:p>
    <w:p w:rsidR="00772CF9" w:rsidRDefault="00205415">
      <w:pPr>
        <w:pStyle w:val="271"/>
        <w:framePr w:w="7656" w:h="4446" w:hRule="exact" w:wrap="none" w:vAnchor="page" w:hAnchor="page" w:x="2874" w:y="9751"/>
        <w:shd w:val="clear" w:color="auto" w:fill="auto"/>
        <w:spacing w:before="0" w:line="245" w:lineRule="exact"/>
        <w:ind w:left="20" w:right="20"/>
      </w:pPr>
      <w:r>
        <w:t>ного гибрида (Уральское зимнее х 11-20-12) с Выдубецкой плакучей. Авторы:</w:t>
      </w:r>
      <w:r>
        <w:br/>
        <w:t>М. А. Мазунин, Н. Ф. Мазунина, В. И. Путятин. Районирован с 2002 года.</w:t>
      </w:r>
    </w:p>
    <w:p w:rsidR="00772CF9" w:rsidRDefault="00205415">
      <w:pPr>
        <w:pStyle w:val="81"/>
        <w:framePr w:w="7656" w:h="4446" w:hRule="exact" w:wrap="none" w:vAnchor="page" w:hAnchor="page" w:x="2874" w:y="9751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>Дерево</w:t>
      </w:r>
      <w:r>
        <w:rPr>
          <w:rStyle w:val="0pt2"/>
        </w:rPr>
        <w:t xml:space="preserve"> </w:t>
      </w:r>
      <w:r>
        <w:t>- естественный карлик с плоско-округлой кроной. Высота деревьев на семенных подвоях - до 2,7 м, на вегетативно размножаемых клоновых подво</w:t>
      </w:r>
      <w:r>
        <w:softHyphen/>
        <w:t xml:space="preserve">ях до 1,5-2,0 м. Кора на штамбе и главных ветвях темно-коричневая. Плодоносит на всех видах плодовой древесины и на </w:t>
      </w:r>
      <w:r>
        <w:t>приростах прошлого года.</w:t>
      </w:r>
    </w:p>
    <w:p w:rsidR="00772CF9" w:rsidRDefault="00205415">
      <w:pPr>
        <w:pStyle w:val="81"/>
        <w:framePr w:w="7656" w:h="4446" w:hRule="exact" w:wrap="none" w:vAnchor="page" w:hAnchor="page" w:x="2874" w:y="9751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зеленовато-коричневые, нетолстые. Листья крупные, продолговато</w:t>
      </w:r>
      <w:r>
        <w:softHyphen/>
        <w:t>округлые, темно-зеленые, слабоопушенные, края крупногородчатые.</w:t>
      </w:r>
    </w:p>
    <w:p w:rsidR="00772CF9" w:rsidRDefault="00205415">
      <w:pPr>
        <w:pStyle w:val="81"/>
        <w:framePr w:w="7656" w:h="4446" w:hRule="exact" w:wrap="none" w:vAnchor="page" w:hAnchor="page" w:x="2874" w:y="9751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средней величины, продолговато-округлые, с заметной ребристостью и характерным швом по боку</w:t>
      </w:r>
      <w:r>
        <w:t xml:space="preserve"> плода. Кожица гладкая, сухая, блестящая, зеленова</w:t>
      </w:r>
      <w:r>
        <w:softHyphen/>
        <w:t>то-желтая, с красным румянцем по большей части плода. Плодоножка средней длины, толстая, прямопоставленная.</w:t>
      </w:r>
    </w:p>
    <w:p w:rsidR="00772CF9" w:rsidRDefault="00205415">
      <w:pPr>
        <w:pStyle w:val="81"/>
        <w:framePr w:w="7656" w:h="4446" w:hRule="exact" w:wrap="none" w:vAnchor="page" w:hAnchor="page" w:x="2874" w:y="9751"/>
        <w:shd w:val="clear" w:color="auto" w:fill="auto"/>
        <w:spacing w:line="245" w:lineRule="exact"/>
        <w:ind w:left="20" w:right="20" w:firstLine="400"/>
        <w:jc w:val="both"/>
      </w:pPr>
      <w:r>
        <w:t>Мякоть плода белая, слабосочная, крупнозернистая, кисло-сладкая, отлично</w:t>
      </w:r>
      <w:r>
        <w:softHyphen/>
        <w:t xml:space="preserve">го вкуса. Плоды в своем </w:t>
      </w:r>
      <w:r>
        <w:t>составе содержат 14,1% растворимых сухих веществ, 10,2% сахаров, 0,4% титруемых кислот, 18,8 мг/100 г аскорбиновой кислоты и 1,5% пектиновых веществ (на сырой вес).</w:t>
      </w:r>
    </w:p>
    <w:p w:rsidR="00772CF9" w:rsidRDefault="00205415">
      <w:pPr>
        <w:pStyle w:val="26"/>
        <w:framePr w:wrap="none" w:vAnchor="page" w:hAnchor="page" w:x="1626" w:y="14470"/>
        <w:shd w:val="clear" w:color="auto" w:fill="auto"/>
        <w:spacing w:line="250" w:lineRule="exact"/>
        <w:ind w:left="20"/>
      </w:pPr>
      <w:r>
        <w:rPr>
          <w:rStyle w:val="21pt"/>
        </w:rPr>
        <w:t>132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24" w:y="214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59785"/>
            <wp:effectExtent l="0" t="0" r="0" b="0"/>
            <wp:docPr id="117" name="Рисунок 117" descr="C:\Users\AFBF~1\AppData\Local\Temp\FineReader11\media\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:\Users\AFBF~1\AppData\Local\Temp\FineReader11\media\image126.jpeg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tabs>
          <w:tab w:val="right" w:pos="9074"/>
        </w:tabs>
        <w:spacing w:line="250" w:lineRule="exact"/>
        <w:ind w:left="420" w:firstLine="0"/>
        <w:jc w:val="both"/>
      </w:pPr>
      <w:r>
        <w:t>Продолжительность хранения 140 дней. Плоды пригодны для потребления в</w:t>
      </w:r>
      <w:r>
        <w:tab/>
      </w:r>
      <w:r>
        <w:rPr>
          <w:rStyle w:val="a7"/>
        </w:rPr>
        <w:t>БратЧуд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line="250" w:lineRule="exact"/>
        <w:ind w:left="20" w:firstLine="0"/>
        <w:jc w:val="both"/>
      </w:pPr>
      <w:r>
        <w:t>свежем виде и технологической переработки: на компоты, джемы</w:t>
      </w:r>
      <w:r>
        <w:t>, варенья.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line="250" w:lineRule="exact"/>
        <w:ind w:left="20" w:right="2140" w:firstLine="380"/>
        <w:jc w:val="both"/>
      </w:pPr>
      <w:r>
        <w:t>Лучшими опылителями являются сорта Чудное, Соколовское, Приземлен</w:t>
      </w:r>
      <w:r>
        <w:softHyphen/>
        <w:t>ное, Подснежник.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line="250" w:lineRule="exact"/>
        <w:ind w:left="20" w:right="2140" w:firstLine="380"/>
        <w:jc w:val="both"/>
      </w:pPr>
      <w:r>
        <w:t>Деревья начинают плодоносить на 3-4 год после прививки. Плодоношение регулярное. Урожайность до 120 кг с дерева. Зимостойкость сорта высокая. В годы эпифитотий по</w:t>
      </w:r>
      <w:r>
        <w:t xml:space="preserve">ражается паршой до </w:t>
      </w:r>
      <w:r>
        <w:rPr>
          <w:rStyle w:val="SimHei75pt0pt2"/>
        </w:rPr>
        <w:t>2</w:t>
      </w:r>
      <w:r>
        <w:t xml:space="preserve"> баллов.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line="250" w:lineRule="exact"/>
        <w:ind w:left="20" w:right="2140" w:firstLine="380"/>
        <w:jc w:val="both"/>
      </w:pPr>
      <w:r>
        <w:rPr>
          <w:rStyle w:val="0pt2"/>
        </w:rPr>
        <w:t>Достоинства сорта</w:t>
      </w:r>
      <w:r>
        <w:t>: естественный карлик, высокая урожайность, высокие вкусовые и товарные качества плодов.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line="250" w:lineRule="exact"/>
        <w:ind w:left="20" w:right="2140" w:firstLine="380"/>
        <w:jc w:val="both"/>
      </w:pPr>
      <w:r>
        <w:rPr>
          <w:rStyle w:val="0pt2"/>
        </w:rPr>
        <w:t xml:space="preserve">Недостатки сорта: </w:t>
      </w:r>
      <w:r>
        <w:t>при длительных высоких летних температурах и сухости воздуха снижается качество плодов.</w:t>
      </w:r>
    </w:p>
    <w:p w:rsidR="00772CF9" w:rsidRDefault="00205415">
      <w:pPr>
        <w:pStyle w:val="81"/>
        <w:framePr w:w="9792" w:h="4558" w:hRule="exact" w:wrap="none" w:vAnchor="page" w:hAnchor="page" w:x="1919" w:y="7908"/>
        <w:shd w:val="clear" w:color="auto" w:fill="auto"/>
        <w:spacing w:after="996" w:line="250" w:lineRule="exact"/>
        <w:ind w:left="420" w:firstLine="0"/>
        <w:jc w:val="both"/>
      </w:pPr>
      <w:r>
        <w:t xml:space="preserve">Сорт </w:t>
      </w:r>
      <w:r>
        <w:t>используется в селекции сортов естественно низкорослой яблони.</w:t>
      </w:r>
    </w:p>
    <w:p w:rsidR="00772CF9" w:rsidRDefault="00205415">
      <w:pPr>
        <w:pStyle w:val="114"/>
        <w:framePr w:w="9792" w:h="4558" w:hRule="exact" w:wrap="none" w:vAnchor="page" w:hAnchor="page" w:x="1919" w:y="7908"/>
        <w:shd w:val="clear" w:color="auto" w:fill="auto"/>
        <w:spacing w:before="0" w:after="97" w:line="280" w:lineRule="exact"/>
        <w:ind w:left="2900"/>
        <w:jc w:val="left"/>
      </w:pPr>
      <w:bookmarkStart w:id="92" w:name="bookmark91"/>
      <w:r>
        <w:t>БРЯНСКОЕ</w:t>
      </w:r>
      <w:bookmarkEnd w:id="92"/>
    </w:p>
    <w:p w:rsidR="00772CF9" w:rsidRDefault="00205415">
      <w:pPr>
        <w:pStyle w:val="271"/>
        <w:framePr w:h="506" w:wrap="around" w:vAnchor="page" w:hAnchor="page" w:x="1924" w:y="12424"/>
        <w:shd w:val="clear" w:color="auto" w:fill="auto"/>
        <w:tabs>
          <w:tab w:val="right" w:pos="9067"/>
        </w:tabs>
        <w:spacing w:line="42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71"/>
        <w:framePr w:w="9792" w:h="1764" w:hRule="exact" w:wrap="none" w:vAnchor="page" w:hAnchor="page" w:x="1919" w:y="12466"/>
        <w:shd w:val="clear" w:color="auto" w:fill="auto"/>
        <w:tabs>
          <w:tab w:val="right" w:pos="9067"/>
        </w:tabs>
        <w:spacing w:before="0"/>
        <w:ind w:left="379" w:right="715"/>
      </w:pPr>
      <w:r>
        <w:t>аннезимний сорт яблони, устойчивый к парше (У</w:t>
      </w:r>
      <w:r>
        <w:rPr>
          <w:vertAlign w:val="subscript"/>
        </w:rPr>
        <w:t>т</w:t>
      </w:r>
      <w:r>
        <w:t>+полигены) селекции ВНИИ</w:t>
      </w:r>
      <w:r>
        <w:tab/>
      </w:r>
      <w:r>
        <w:rPr>
          <w:rStyle w:val="273"/>
        </w:rPr>
        <w:t>Брянское</w:t>
      </w:r>
    </w:p>
    <w:p w:rsidR="00772CF9" w:rsidRDefault="00205415">
      <w:pPr>
        <w:pStyle w:val="81"/>
        <w:framePr w:w="9792" w:h="1764" w:hRule="exact" w:wrap="none" w:vAnchor="page" w:hAnchor="page" w:x="1919" w:y="12466"/>
        <w:shd w:val="clear" w:color="auto" w:fill="auto"/>
        <w:spacing w:line="250" w:lineRule="exact"/>
        <w:ind w:left="379" w:right="2140" w:firstLine="0"/>
        <w:jc w:val="both"/>
      </w:pPr>
      <w:r>
        <w:t xml:space="preserve">люпина. Создан А. И. Астаховым от скрещивания формы </w:t>
      </w:r>
      <w:r>
        <w:rPr>
          <w:lang w:val="en-US"/>
        </w:rPr>
        <w:t xml:space="preserve">SR0523 </w:t>
      </w:r>
      <w:r>
        <w:t>с сортом</w:t>
      </w:r>
    </w:p>
    <w:p w:rsidR="00772CF9" w:rsidRDefault="00205415">
      <w:pPr>
        <w:pStyle w:val="81"/>
        <w:framePr w:w="9792" w:h="1764" w:hRule="exact" w:wrap="none" w:vAnchor="page" w:hAnchor="page" w:x="1919" w:y="12466"/>
        <w:shd w:val="clear" w:color="auto" w:fill="auto"/>
        <w:spacing w:line="250" w:lineRule="exact"/>
        <w:ind w:left="20" w:right="2140" w:firstLine="0"/>
        <w:jc w:val="both"/>
      </w:pPr>
      <w:r>
        <w:t>Победитель. Включен в Госреестр по</w:t>
      </w:r>
      <w:r>
        <w:t xml:space="preserve"> Центральному региону.</w:t>
      </w:r>
    </w:p>
    <w:p w:rsidR="00772CF9" w:rsidRDefault="00205415">
      <w:pPr>
        <w:pStyle w:val="81"/>
        <w:framePr w:w="9792" w:h="1764" w:hRule="exact" w:wrap="none" w:vAnchor="page" w:hAnchor="page" w:x="1919" w:y="12466"/>
        <w:shd w:val="clear" w:color="auto" w:fill="auto"/>
        <w:spacing w:line="250" w:lineRule="exact"/>
        <w:ind w:left="420" w:right="715" w:firstLine="0"/>
        <w:jc w:val="both"/>
      </w:pPr>
      <w:r>
        <w:rPr>
          <w:rStyle w:val="0pt2"/>
        </w:rPr>
        <w:t xml:space="preserve">Дерево </w:t>
      </w:r>
      <w:r>
        <w:t>среднерослое, быстрорастущее. Крона округлая, средней густоты.</w:t>
      </w:r>
    </w:p>
    <w:p w:rsidR="00772CF9" w:rsidRDefault="00205415">
      <w:pPr>
        <w:pStyle w:val="81"/>
        <w:framePr w:w="9792" w:h="1764" w:hRule="exact" w:wrap="none" w:vAnchor="page" w:hAnchor="page" w:x="1919" w:y="12466"/>
        <w:shd w:val="clear" w:color="auto" w:fill="auto"/>
        <w:spacing w:line="250" w:lineRule="exact"/>
        <w:ind w:left="20" w:right="2140" w:firstLine="0"/>
        <w:jc w:val="both"/>
      </w:pPr>
      <w:r>
        <w:t>Ветви прямые, отходят от ствола под тупым углом. Концы ветвей направлены вверх. Кора на основных сучьях зеленоватая, гладкая. Плодоношение сосредото</w:t>
      </w:r>
      <w:r>
        <w:softHyphen/>
        <w:t>чено на шпорца</w:t>
      </w:r>
      <w:r>
        <w:t>х и простых кольчатках.</w:t>
      </w:r>
    </w:p>
    <w:p w:rsidR="00772CF9" w:rsidRDefault="00205415">
      <w:pPr>
        <w:pStyle w:val="26"/>
        <w:framePr w:wrap="none" w:vAnchor="page" w:hAnchor="page" w:x="10367" w:y="14497"/>
        <w:shd w:val="clear" w:color="auto" w:fill="auto"/>
        <w:spacing w:line="250" w:lineRule="exact"/>
        <w:ind w:left="20"/>
      </w:pPr>
      <w:r>
        <w:rPr>
          <w:rStyle w:val="21pt"/>
        </w:rPr>
        <w:t>133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24" w:y="214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68395"/>
            <wp:effectExtent l="0" t="0" r="0" b="8255"/>
            <wp:docPr id="118" name="Рисунок 118" descr="C:\Users\AFBF~1\AppData\Local\Temp\FineReader11\media\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:\Users\AFBF~1\AppData\Local\Temp\FineReader11\media\image127.jpeg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tabs>
          <w:tab w:val="right" w:pos="9402"/>
        </w:tabs>
        <w:spacing w:line="250" w:lineRule="exact"/>
        <w:ind w:left="320" w:firstLine="0"/>
        <w:jc w:val="both"/>
      </w:pPr>
      <w:r>
        <w:rPr>
          <w:rStyle w:val="0pt2"/>
        </w:rPr>
        <w:t>Б</w:t>
      </w:r>
      <w:r>
        <w:rPr>
          <w:rStyle w:val="a7"/>
        </w:rPr>
        <w:t>рянское</w:t>
      </w:r>
      <w:r>
        <w:rPr>
          <w:rStyle w:val="a7"/>
        </w:rPr>
        <w:tab/>
      </w:r>
      <w:r>
        <w:rPr>
          <w:rStyle w:val="0pt2"/>
        </w:rPr>
        <w:t xml:space="preserve">Побеги </w:t>
      </w:r>
      <w:r>
        <w:t>средней длины и толщины, прямые, в сечении округлые, коричнева</w:t>
      </w:r>
      <w:r>
        <w:softHyphen/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0"/>
        <w:jc w:val="both"/>
      </w:pPr>
      <w:r>
        <w:t>то-бурые, опушенные. Листья крупные, округлые, слабоморщинистые, короткоза</w:t>
      </w:r>
      <w:r>
        <w:softHyphen/>
        <w:t>остренные, с винтообразно скрученной верхушкой. Пластинка листа плоская, местами с вогнутыми пятнами. Край листа мелкогородчатый, волнистый. Чере</w:t>
      </w:r>
      <w:r>
        <w:softHyphen/>
        <w:t>шок опушенный, средней длины и толщ</w:t>
      </w:r>
      <w:r>
        <w:t>ины. Почки конические, прижатые к по</w:t>
      </w:r>
      <w:r>
        <w:softHyphen/>
        <w:t>бегу, опушенные. Цветки крупные, белые, ароматные.</w:t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средней или вышесредней величины, округлые или слаборебристые, средней одномерности. Средняя масса плода 150 г, максимальная - до 300 г. Воронка мелкая, узкая, не</w:t>
      </w:r>
      <w:r>
        <w:t xml:space="preserve"> оржавлена. Блюдце мелкое, узкое, бороздчатое. Ча</w:t>
      </w:r>
      <w:r>
        <w:softHyphen/>
        <w:t>шечка неопадающая, закрытая. Кожица гладкая, блестящая. Основная окраска зеленоватая, покровная - на большей части плода темно-малиновая. Сердечко луковичное. Камеры открытые. Семена крупные, широкие, округ</w:t>
      </w:r>
      <w:r>
        <w:t>лые, темно-ко</w:t>
      </w:r>
      <w:r>
        <w:softHyphen/>
        <w:t>ричневые.</w:t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400"/>
        <w:jc w:val="both"/>
      </w:pPr>
      <w:r>
        <w:t xml:space="preserve">Мякоть белая, средней плотности, сочная, очень хорошего кисло-сладкого вкуса, с ароматом. Дегустационная оценка - 4,8 балла. Плоды содержат </w:t>
      </w:r>
      <w:r>
        <w:rPr>
          <w:rStyle w:val="SimHei75pt0pt2"/>
        </w:rPr>
        <w:t>8</w:t>
      </w:r>
      <w:r>
        <w:t>,</w:t>
      </w:r>
      <w:r>
        <w:rPr>
          <w:rStyle w:val="SimHei75pt0pt2"/>
        </w:rPr>
        <w:t>8</w:t>
      </w:r>
      <w:r>
        <w:t>% сахаров, 0,45% кислот, 9-11 мг/100 г аскорбиновой кислоты.</w:t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400"/>
        <w:jc w:val="both"/>
      </w:pPr>
      <w:r>
        <w:t>Сорт зимостойкий, скороплодн</w:t>
      </w:r>
      <w:r>
        <w:t>ый и урожайный. Начало плодоношения - на 3-4-й год. Урожаи обильные и регулярные (270-350 ц/га). Плоды высокой товар</w:t>
      </w:r>
      <w:r>
        <w:softHyphen/>
        <w:t>ности, устойчивые к парше, сохраняются в холодильнике до февраля.</w:t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Достоинства сорта</w:t>
      </w:r>
      <w:r>
        <w:t xml:space="preserve">: экологическая устойчивость, скороплодность, самоплод- </w:t>
      </w:r>
      <w:r>
        <w:t>ность, неосыпаемость, высокие товарные и потребительские качества плодов.</w:t>
      </w:r>
    </w:p>
    <w:p w:rsidR="00772CF9" w:rsidRDefault="00205415">
      <w:pPr>
        <w:pStyle w:val="81"/>
        <w:framePr w:w="9370" w:h="5851" w:hRule="exact" w:wrap="none" w:vAnchor="page" w:hAnchor="page" w:x="1919" w:y="836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Недостатки сорта</w:t>
      </w:r>
      <w:r>
        <w:t>: недостаточная устойчивость к плодовой гнили и непро</w:t>
      </w:r>
      <w:r>
        <w:softHyphen/>
        <w:t>должительный период хранения плодов.</w:t>
      </w:r>
    </w:p>
    <w:p w:rsidR="00772CF9" w:rsidRDefault="00205415">
      <w:pPr>
        <w:pStyle w:val="26"/>
        <w:framePr w:wrap="none" w:vAnchor="page" w:hAnchor="page" w:x="2375" w:y="14497"/>
        <w:shd w:val="clear" w:color="auto" w:fill="auto"/>
        <w:spacing w:line="250" w:lineRule="exact"/>
        <w:ind w:left="20"/>
      </w:pPr>
      <w:r>
        <w:rPr>
          <w:rStyle w:val="21pt"/>
        </w:rPr>
        <w:t>134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7858" w:h="368" w:hRule="exact" w:wrap="none" w:vAnchor="page" w:hAnchor="page" w:x="1919" w:y="2127"/>
        <w:shd w:val="clear" w:color="auto" w:fill="auto"/>
        <w:spacing w:before="0" w:after="0" w:line="280" w:lineRule="exact"/>
        <w:ind w:left="120"/>
      </w:pPr>
      <w:bookmarkStart w:id="93" w:name="bookmark92"/>
      <w:r>
        <w:rPr>
          <w:rStyle w:val="115"/>
          <w:b/>
          <w:bCs/>
        </w:rPr>
        <w:lastRenderedPageBreak/>
        <w:t>бузовьязовское</w:t>
      </w:r>
      <w:bookmarkEnd w:id="93"/>
    </w:p>
    <w:p w:rsidR="00772CF9" w:rsidRDefault="00205415">
      <w:pPr>
        <w:pStyle w:val="271"/>
        <w:framePr w:h="506" w:wrap="around" w:vAnchor="page" w:hAnchor="page" w:x="1944" w:y="2623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858" w:h="4570" w:hRule="exact" w:wrap="none" w:vAnchor="page" w:hAnchor="page" w:x="1919" w:y="2604"/>
        <w:shd w:val="clear" w:color="auto" w:fill="auto"/>
        <w:spacing w:before="0"/>
        <w:ind w:left="490" w:right="180"/>
      </w:pPr>
      <w:r>
        <w:t xml:space="preserve">озднеосенний сорт яблони </w:t>
      </w:r>
      <w:r>
        <w:t>народной селекции. Выявлен в саду Бузовьязов-</w:t>
      </w:r>
      <w:r>
        <w:br/>
        <w:t>ского плодосовхоза Республики Башкортостан агрономом Х. А. Ахметгарее-</w:t>
      </w:r>
    </w:p>
    <w:p w:rsidR="00772CF9" w:rsidRDefault="00205415">
      <w:pPr>
        <w:pStyle w:val="271"/>
        <w:framePr w:w="7858" w:h="4570" w:hRule="exact" w:wrap="none" w:vAnchor="page" w:hAnchor="page" w:x="1919" w:y="2604"/>
        <w:shd w:val="clear" w:color="auto" w:fill="auto"/>
        <w:spacing w:before="0"/>
        <w:ind w:left="40" w:right="180"/>
      </w:pPr>
      <w:r>
        <w:t>вым в 1948 г. Распространен в Башкортостане, Татарстане и Самарской области.</w:t>
      </w:r>
    </w:p>
    <w:p w:rsidR="00772CF9" w:rsidRDefault="00205415">
      <w:pPr>
        <w:pStyle w:val="81"/>
        <w:framePr w:w="7858" w:h="4570" w:hRule="exact" w:wrap="none" w:vAnchor="page" w:hAnchor="page" w:x="1919" w:y="2604"/>
        <w:shd w:val="clear" w:color="auto" w:fill="auto"/>
        <w:spacing w:line="250" w:lineRule="exact"/>
        <w:ind w:left="40" w:right="180" w:firstLine="400"/>
        <w:jc w:val="both"/>
      </w:pPr>
      <w:r>
        <w:rPr>
          <w:rStyle w:val="0pt2"/>
        </w:rPr>
        <w:t xml:space="preserve">Дерево </w:t>
      </w:r>
      <w:r>
        <w:t>среднерослое, с компактной овальной кроной средней густ</w:t>
      </w:r>
      <w:r>
        <w:t>оты и об- лиственности; кора на штамбе и основных сучьях гладкая, темно-коричневая. Плодоносит на простых и сложных кольчатках, копьецах.</w:t>
      </w:r>
    </w:p>
    <w:p w:rsidR="00772CF9" w:rsidRDefault="00205415">
      <w:pPr>
        <w:pStyle w:val="81"/>
        <w:framePr w:w="7858" w:h="4570" w:hRule="exact" w:wrap="none" w:vAnchor="page" w:hAnchor="page" w:x="1919" w:y="2604"/>
        <w:shd w:val="clear" w:color="auto" w:fill="auto"/>
        <w:spacing w:line="250" w:lineRule="exact"/>
        <w:ind w:left="40" w:right="180" w:firstLine="400"/>
        <w:jc w:val="both"/>
      </w:pPr>
      <w:r>
        <w:rPr>
          <w:rStyle w:val="0pt2"/>
        </w:rPr>
        <w:t xml:space="preserve">Побеги </w:t>
      </w:r>
      <w:r>
        <w:t>толстые, прямые, округлые, слабо опушенные. Чечевички малочис</w:t>
      </w:r>
      <w:r>
        <w:softHyphen/>
        <w:t xml:space="preserve">ленные, средневыпуклые; почки прижатые, средние, </w:t>
      </w:r>
      <w:r>
        <w:t>конические. Листья круп</w:t>
      </w:r>
      <w:r>
        <w:softHyphen/>
        <w:t>ные, округло-яйцевидные, направлены в сторону, короткозаостренные, темно-зе</w:t>
      </w:r>
      <w:r>
        <w:softHyphen/>
        <w:t>леные, блестящие, гладкие. Пластинка плоская изогнута вниз, опушенность сла</w:t>
      </w:r>
      <w:r>
        <w:softHyphen/>
        <w:t>бая; край листа мелкопильчатый. Черешок средней длины и толщины.</w:t>
      </w:r>
    </w:p>
    <w:p w:rsidR="00772CF9" w:rsidRDefault="00205415">
      <w:pPr>
        <w:pStyle w:val="81"/>
        <w:framePr w:w="7858" w:h="4570" w:hRule="exact" w:wrap="none" w:vAnchor="page" w:hAnchor="page" w:x="1919" w:y="2604"/>
        <w:shd w:val="clear" w:color="auto" w:fill="auto"/>
        <w:spacing w:line="250" w:lineRule="exact"/>
        <w:ind w:left="40" w:right="180" w:firstLine="400"/>
        <w:jc w:val="both"/>
      </w:pPr>
      <w:r>
        <w:t>Цветки крупные,</w:t>
      </w:r>
      <w:r>
        <w:t xml:space="preserve"> мелкочашевидные, ароматные, розоватые. Колонка пести</w:t>
      </w:r>
      <w:r>
        <w:softHyphen/>
        <w:t>ков слабо опушенная, рыльца расположены чуть выше пыльников.</w:t>
      </w:r>
    </w:p>
    <w:p w:rsidR="00772CF9" w:rsidRDefault="00205415">
      <w:pPr>
        <w:pStyle w:val="81"/>
        <w:framePr w:w="7858" w:h="4570" w:hRule="exact" w:wrap="none" w:vAnchor="page" w:hAnchor="page" w:x="1919" w:y="2604"/>
        <w:shd w:val="clear" w:color="auto" w:fill="auto"/>
        <w:spacing w:line="250" w:lineRule="exact"/>
        <w:ind w:left="40" w:right="180" w:firstLine="400"/>
        <w:jc w:val="both"/>
      </w:pPr>
      <w:r>
        <w:rPr>
          <w:rStyle w:val="0pt2"/>
        </w:rPr>
        <w:t xml:space="preserve">Плоды </w:t>
      </w:r>
      <w:r>
        <w:t>средние (до 145 г) округлые, почти правильной формы, слегка при</w:t>
      </w:r>
      <w:r>
        <w:softHyphen/>
        <w:t>плюснутые, слаборебристые, гладкие. Кожица средней толщины, маслянистая</w:t>
      </w:r>
      <w:r>
        <w:t>, бле</w:t>
      </w:r>
      <w:r>
        <w:softHyphen/>
        <w:t>стящая. Окраска в момент съемной зрелости зеленовато-желтая, покровная - размытый буровато-красный румянец по меньшей части плода; в период потреби</w:t>
      </w:r>
      <w:r>
        <w:softHyphen/>
        <w:t>тельской зрелости - золотисто-желтая с оранжево-красным румянцем по боль-</w:t>
      </w:r>
    </w:p>
    <w:p w:rsidR="00772CF9" w:rsidRDefault="00CF38F7">
      <w:pPr>
        <w:framePr w:wrap="none" w:vAnchor="page" w:hAnchor="page" w:x="1924" w:y="764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986655" cy="4178300"/>
            <wp:effectExtent l="0" t="0" r="4445" b="0"/>
            <wp:docPr id="119" name="Рисунок 119" descr="C:\Users\AFBF~1\AppData\Local\Temp\FineReader11\media\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C:\Users\AFBF~1\AppData\Local\Temp\FineReader11\media\image128.jpe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655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974" w:y="2641"/>
        <w:shd w:val="clear" w:color="auto" w:fill="auto"/>
        <w:spacing w:line="160" w:lineRule="exact"/>
        <w:ind w:left="100" w:firstLine="0"/>
      </w:pPr>
      <w:r>
        <w:rPr>
          <w:rStyle w:val="a7"/>
        </w:rPr>
        <w:t>Бузовьязовское</w:t>
      </w:r>
    </w:p>
    <w:p w:rsidR="00772CF9" w:rsidRDefault="00205415">
      <w:pPr>
        <w:pStyle w:val="26"/>
        <w:framePr w:wrap="none" w:vAnchor="page" w:hAnchor="page" w:x="10396" w:y="14468"/>
        <w:shd w:val="clear" w:color="auto" w:fill="auto"/>
        <w:spacing w:line="250" w:lineRule="exact"/>
        <w:ind w:left="20"/>
      </w:pPr>
      <w:r>
        <w:rPr>
          <w:rStyle w:val="21pt"/>
        </w:rPr>
        <w:t>135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137" w:y="2137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Бузовьязовское</w:t>
      </w:r>
    </w:p>
    <w:p w:rsidR="00772CF9" w:rsidRDefault="00205415">
      <w:pPr>
        <w:pStyle w:val="81"/>
        <w:framePr w:w="941" w:h="739" w:hRule="exact" w:wrap="none" w:vAnchor="page" w:hAnchor="page" w:x="1367" w:y="8600"/>
        <w:shd w:val="clear" w:color="auto" w:fill="auto"/>
        <w:spacing w:line="226" w:lineRule="exact"/>
        <w:ind w:left="60" w:firstLine="0"/>
      </w:pPr>
      <w:r>
        <w:rPr>
          <w:rStyle w:val="a7"/>
        </w:rPr>
        <w:t>Вагнер</w:t>
      </w:r>
    </w:p>
    <w:p w:rsidR="00772CF9" w:rsidRDefault="00205415">
      <w:pPr>
        <w:pStyle w:val="81"/>
        <w:framePr w:w="941" w:h="739" w:hRule="exact" w:wrap="none" w:vAnchor="page" w:hAnchor="page" w:x="1367" w:y="8600"/>
        <w:shd w:val="clear" w:color="auto" w:fill="auto"/>
        <w:spacing w:line="226" w:lineRule="exact"/>
        <w:ind w:left="60" w:firstLine="0"/>
      </w:pPr>
      <w:r>
        <w:rPr>
          <w:rStyle w:val="a7"/>
        </w:rPr>
        <w:t>(Вагнера</w:t>
      </w:r>
    </w:p>
    <w:p w:rsidR="00772CF9" w:rsidRDefault="00205415">
      <w:pPr>
        <w:pStyle w:val="81"/>
        <w:framePr w:w="941" w:h="739" w:hRule="exact" w:wrap="none" w:vAnchor="page" w:hAnchor="page" w:x="1367" w:y="8600"/>
        <w:shd w:val="clear" w:color="auto" w:fill="auto"/>
        <w:spacing w:line="226" w:lineRule="exact"/>
        <w:ind w:left="60" w:firstLine="0"/>
      </w:pPr>
      <w:r>
        <w:rPr>
          <w:rStyle w:val="a7"/>
        </w:rPr>
        <w:t>призовое)</w:t>
      </w:r>
    </w:p>
    <w:p w:rsidR="00772CF9" w:rsidRDefault="00205415">
      <w:pPr>
        <w:pStyle w:val="81"/>
        <w:framePr w:w="7651" w:h="4533" w:hRule="exact" w:wrap="none" w:vAnchor="page" w:hAnchor="page" w:x="2860" w:y="2108"/>
        <w:shd w:val="clear" w:color="auto" w:fill="auto"/>
        <w:spacing w:line="250" w:lineRule="exact"/>
        <w:ind w:left="40" w:right="20" w:firstLine="0"/>
        <w:jc w:val="both"/>
      </w:pPr>
      <w:r>
        <w:t>шей части плода. Подкожных точек мало, они мелкие, слабозаметные. Плодонож</w:t>
      </w:r>
      <w:r>
        <w:softHyphen/>
        <w:t xml:space="preserve">ка </w:t>
      </w:r>
      <w:r>
        <w:t>короткая, средней толщины, прямая. Воронка средняя, остроконическая, слег</w:t>
      </w:r>
      <w:r>
        <w:softHyphen/>
        <w:t>ка ребристая, без оржавленности, Блюдце средней ширины, слаборебристое, мел</w:t>
      </w:r>
      <w:r>
        <w:softHyphen/>
        <w:t>кое, чашечка полуоткрытая, подчашечная трубка котловидная, осевая полость отсутствует. Сердечко крупное, с</w:t>
      </w:r>
      <w:r>
        <w:t>емена крупные, широкие, округлые, темно-ко</w:t>
      </w:r>
      <w:r>
        <w:softHyphen/>
        <w:t>ричневые.</w:t>
      </w:r>
    </w:p>
    <w:p w:rsidR="00772CF9" w:rsidRDefault="00205415">
      <w:pPr>
        <w:pStyle w:val="81"/>
        <w:framePr w:w="7651" w:h="4533" w:hRule="exact" w:wrap="none" w:vAnchor="page" w:hAnchor="page" w:x="2860" w:y="2108"/>
        <w:shd w:val="clear" w:color="auto" w:fill="auto"/>
        <w:spacing w:line="250" w:lineRule="exact"/>
        <w:ind w:left="40" w:right="20" w:firstLine="400"/>
        <w:jc w:val="both"/>
      </w:pPr>
      <w:r>
        <w:t>Мякоть белая или кремоватая, плотная, нежная, мелкозернистая, сочная, кисло-сладкая с сильным ароматом, оценка внешнего вида - 4,8 балла, вкуса -</w:t>
      </w:r>
    </w:p>
    <w:p w:rsidR="00772CF9" w:rsidRDefault="00205415">
      <w:pPr>
        <w:pStyle w:val="81"/>
        <w:framePr w:w="7651" w:h="4533" w:hRule="exact" w:wrap="none" w:vAnchor="page" w:hAnchor="page" w:x="2860" w:y="2108"/>
        <w:numPr>
          <w:ilvl w:val="1"/>
          <w:numId w:val="19"/>
        </w:numPr>
        <w:shd w:val="clear" w:color="auto" w:fill="auto"/>
        <w:tabs>
          <w:tab w:val="left" w:pos="400"/>
        </w:tabs>
        <w:spacing w:line="250" w:lineRule="exact"/>
        <w:ind w:left="40" w:right="20" w:firstLine="0"/>
        <w:jc w:val="both"/>
      </w:pPr>
      <w:r>
        <w:t>балла. Химический состав плодов: сухих веществ - 14,2%, с</w:t>
      </w:r>
      <w:r>
        <w:t xml:space="preserve">ахаров - 9,1%, титруемых кислот - 0,59%, пектина - 0,99%, аскорбиновой кислоты - 6,5 мг/ </w:t>
      </w:r>
      <w:r>
        <w:rPr>
          <w:rStyle w:val="SimHei75pt0pt2"/>
        </w:rPr>
        <w:t>100</w:t>
      </w:r>
      <w:r>
        <w:t xml:space="preserve"> г.</w:t>
      </w:r>
    </w:p>
    <w:p w:rsidR="00772CF9" w:rsidRDefault="00205415">
      <w:pPr>
        <w:pStyle w:val="81"/>
        <w:framePr w:w="7651" w:h="4533" w:hRule="exact" w:wrap="none" w:vAnchor="page" w:hAnchor="page" w:x="2860" w:y="2108"/>
        <w:shd w:val="clear" w:color="auto" w:fill="auto"/>
        <w:spacing w:line="250" w:lineRule="exact"/>
        <w:ind w:left="40" w:right="20" w:firstLine="400"/>
        <w:jc w:val="both"/>
      </w:pPr>
      <w:r>
        <w:t>Плоды хранятся 180 дней, универсального назначения, транспортабельность высокая, товарность средняя.</w:t>
      </w:r>
    </w:p>
    <w:p w:rsidR="00772CF9" w:rsidRDefault="00205415">
      <w:pPr>
        <w:pStyle w:val="81"/>
        <w:framePr w:w="7651" w:h="4533" w:hRule="exact" w:wrap="none" w:vAnchor="page" w:hAnchor="page" w:x="2860" w:y="2108"/>
        <w:shd w:val="clear" w:color="auto" w:fill="auto"/>
        <w:spacing w:line="250" w:lineRule="exact"/>
        <w:ind w:left="40" w:right="20" w:firstLine="400"/>
        <w:jc w:val="both"/>
      </w:pPr>
      <w:r>
        <w:t xml:space="preserve">Сорт самобесплодный. Лучшие опылители - Башкирский </w:t>
      </w:r>
      <w:r>
        <w:t>красавец, Сеянец Титовки, Уральское наливное.</w:t>
      </w:r>
    </w:p>
    <w:p w:rsidR="00772CF9" w:rsidRDefault="00205415">
      <w:pPr>
        <w:pStyle w:val="81"/>
        <w:framePr w:w="7651" w:h="4533" w:hRule="exact" w:wrap="none" w:vAnchor="page" w:hAnchor="page" w:x="2860" w:y="2108"/>
        <w:shd w:val="clear" w:color="auto" w:fill="auto"/>
        <w:spacing w:line="250" w:lineRule="exact"/>
        <w:ind w:left="40" w:right="20" w:firstLine="400"/>
        <w:jc w:val="both"/>
      </w:pPr>
      <w:r>
        <w:t xml:space="preserve">Вступает в плодоношение на </w:t>
      </w:r>
      <w:r>
        <w:rPr>
          <w:rStyle w:val="SimHei75pt0pt2"/>
        </w:rPr>
        <w:t>6</w:t>
      </w:r>
      <w:r>
        <w:t xml:space="preserve"> год. Долговечность средняя. Урожайность - </w:t>
      </w:r>
      <w:r>
        <w:rPr>
          <w:rStyle w:val="SimHei75pt0pt2"/>
        </w:rPr>
        <w:t>100-210</w:t>
      </w:r>
      <w:r>
        <w:t xml:space="preserve"> ц/га, плодоношение регулярное, осыпаемость слабая. К экстремальным условиям среднеустойчив. Паршой поражается в средней степени (до</w:t>
      </w:r>
      <w:r>
        <w:t xml:space="preserve"> 2 баллов).</w:t>
      </w:r>
    </w:p>
    <w:p w:rsidR="00772CF9" w:rsidRDefault="00CF38F7">
      <w:pPr>
        <w:framePr w:wrap="none" w:vAnchor="page" w:hAnchor="page" w:x="6330" w:y="684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20" name="Рисунок 120" descr="C:\Users\AFBF~1\AppData\Local\Temp\FineReader11\media\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C:\Users\AFBF~1\AppData\Local\Temp\FineReader11\media\image129.jpe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651" w:h="999" w:hRule="exact" w:wrap="none" w:vAnchor="page" w:hAnchor="page" w:x="2860" w:y="7647"/>
        <w:shd w:val="clear" w:color="auto" w:fill="auto"/>
        <w:spacing w:before="0" w:after="178" w:line="280" w:lineRule="exact"/>
        <w:ind w:right="20"/>
      </w:pPr>
      <w:bookmarkStart w:id="94" w:name="bookmark93"/>
      <w:r>
        <w:rPr>
          <w:rStyle w:val="115"/>
          <w:b/>
          <w:bCs/>
        </w:rPr>
        <w:t>вагнер</w:t>
      </w:r>
      <w:bookmarkEnd w:id="94"/>
    </w:p>
    <w:p w:rsidR="00772CF9" w:rsidRDefault="00205415">
      <w:pPr>
        <w:pStyle w:val="130"/>
        <w:framePr w:w="7651" w:h="999" w:hRule="exact" w:wrap="none" w:vAnchor="page" w:hAnchor="page" w:x="2860" w:y="7647"/>
        <w:shd w:val="clear" w:color="auto" w:fill="auto"/>
        <w:spacing w:after="161" w:line="220" w:lineRule="exact"/>
        <w:ind w:right="20"/>
        <w:jc w:val="center"/>
      </w:pPr>
      <w:bookmarkStart w:id="95" w:name="bookmark94"/>
      <w:r>
        <w:rPr>
          <w:rStyle w:val="130pt0"/>
        </w:rPr>
        <w:t>(вагнера призовое)</w:t>
      </w:r>
      <w:bookmarkEnd w:id="95"/>
    </w:p>
    <w:p w:rsidR="00772CF9" w:rsidRDefault="00205415">
      <w:pPr>
        <w:pStyle w:val="271"/>
        <w:framePr w:h="506" w:wrap="around" w:vAnchor="page" w:hAnchor="page" w:x="2854" w:y="8604"/>
        <w:shd w:val="clear" w:color="auto" w:fill="auto"/>
        <w:spacing w:line="42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71"/>
        <w:framePr w:w="7651" w:h="5590" w:hRule="exact" w:wrap="none" w:vAnchor="page" w:hAnchor="page" w:x="2860" w:y="8646"/>
        <w:shd w:val="clear" w:color="auto" w:fill="auto"/>
        <w:spacing w:before="0" w:line="254" w:lineRule="exact"/>
        <w:ind w:left="374" w:right="20"/>
      </w:pPr>
      <w:r>
        <w:t>аннезимний сорт американского происхождения. Был районирован в Северо-</w:t>
      </w:r>
      <w:r>
        <w:br/>
        <w:t>Кавказском регионе России.</w:t>
      </w:r>
      <w:r>
        <w:t xml:space="preserve"> В последние годы в новосадках встречается только</w:t>
      </w:r>
    </w:p>
    <w:p w:rsidR="00772CF9" w:rsidRDefault="00205415">
      <w:pPr>
        <w:pStyle w:val="271"/>
        <w:framePr w:w="7651" w:h="5590" w:hRule="exact" w:wrap="none" w:vAnchor="page" w:hAnchor="page" w:x="2860" w:y="8646"/>
        <w:shd w:val="clear" w:color="auto" w:fill="auto"/>
        <w:spacing w:before="0" w:line="254" w:lineRule="exact"/>
        <w:ind w:left="40" w:right="20"/>
      </w:pPr>
      <w:r>
        <w:t>как опылитель.</w:t>
      </w:r>
    </w:p>
    <w:p w:rsidR="00772CF9" w:rsidRDefault="00205415">
      <w:pPr>
        <w:pStyle w:val="81"/>
        <w:framePr w:w="7651" w:h="5590" w:hRule="exact" w:wrap="none" w:vAnchor="page" w:hAnchor="page" w:x="2860" w:y="8646"/>
        <w:shd w:val="clear" w:color="auto" w:fill="auto"/>
        <w:spacing w:line="254" w:lineRule="exact"/>
        <w:ind w:left="40" w:firstLine="400"/>
        <w:jc w:val="both"/>
      </w:pPr>
      <w:r>
        <w:rPr>
          <w:rStyle w:val="0pt2"/>
        </w:rPr>
        <w:t xml:space="preserve">Деревья </w:t>
      </w:r>
      <w:r>
        <w:t>слаборослые, с широкопирамидальной редкой кроной.</w:t>
      </w:r>
    </w:p>
    <w:p w:rsidR="00772CF9" w:rsidRDefault="00205415">
      <w:pPr>
        <w:pStyle w:val="81"/>
        <w:framePr w:w="7651" w:h="5590" w:hRule="exact" w:wrap="none" w:vAnchor="page" w:hAnchor="page" w:x="2860" w:y="8646"/>
        <w:shd w:val="clear" w:color="auto" w:fill="auto"/>
        <w:spacing w:line="254" w:lineRule="exact"/>
        <w:ind w:left="40" w:right="20" w:firstLine="400"/>
        <w:jc w:val="both"/>
      </w:pPr>
      <w:r>
        <w:rPr>
          <w:rStyle w:val="0pt2"/>
        </w:rPr>
        <w:t xml:space="preserve">Побеги </w:t>
      </w:r>
      <w:r>
        <w:t>серо-коричневые, слабоколенча-</w:t>
      </w:r>
    </w:p>
    <w:p w:rsidR="00772CF9" w:rsidRDefault="00205415">
      <w:pPr>
        <w:pStyle w:val="81"/>
        <w:framePr w:w="7651" w:h="5590" w:hRule="exact" w:wrap="none" w:vAnchor="page" w:hAnchor="page" w:x="2860" w:y="8646"/>
        <w:shd w:val="clear" w:color="auto" w:fill="auto"/>
        <w:spacing w:line="254" w:lineRule="exact"/>
        <w:ind w:left="3298" w:right="20" w:firstLine="0"/>
        <w:jc w:val="both"/>
      </w:pPr>
      <w:r>
        <w:t>тые, сильно опушенные. Листья продолгова-</w:t>
      </w:r>
      <w:r>
        <w:br/>
        <w:t>той или яйцевидной формы, сильно сложены.</w:t>
      </w:r>
      <w:r>
        <w:br/>
        <w:t xml:space="preserve">Край листа </w:t>
      </w:r>
      <w:r>
        <w:t>одно- и двоякозубчатый, волнис-</w:t>
      </w:r>
      <w:r>
        <w:br/>
        <w:t>тый. Черешок средней длины, прилистники</w:t>
      </w:r>
      <w:r>
        <w:br/>
        <w:t>очень мелкие.</w:t>
      </w:r>
    </w:p>
    <w:p w:rsidR="00772CF9" w:rsidRDefault="00205415">
      <w:pPr>
        <w:pStyle w:val="81"/>
        <w:framePr w:w="7651" w:h="5590" w:hRule="exact" w:wrap="none" w:vAnchor="page" w:hAnchor="page" w:x="2860" w:y="8646"/>
        <w:shd w:val="clear" w:color="auto" w:fill="auto"/>
        <w:spacing w:line="254" w:lineRule="exact"/>
        <w:ind w:left="3298" w:right="20" w:firstLine="400"/>
        <w:jc w:val="both"/>
      </w:pPr>
      <w:r>
        <w:rPr>
          <w:rStyle w:val="0pt2"/>
        </w:rPr>
        <w:t xml:space="preserve">Плоды </w:t>
      </w:r>
      <w:r>
        <w:t>среднего и вышесреднего разме-</w:t>
      </w:r>
      <w:r>
        <w:br/>
        <w:t>ра, округло-конические, сильноуплощенные,</w:t>
      </w:r>
      <w:r>
        <w:br/>
        <w:t>слегка ребристые, иногда асимметричные.</w:t>
      </w:r>
      <w:r>
        <w:br/>
        <w:t>Основная окраска светло-зеленая, при хра-</w:t>
      </w:r>
      <w:r>
        <w:br/>
        <w:t>нении жел</w:t>
      </w:r>
      <w:r>
        <w:t>теет, покровная - красный или</w:t>
      </w:r>
      <w:r>
        <w:br/>
        <w:t>темно-красный румянец, покрывающий до</w:t>
      </w:r>
      <w:r>
        <w:br/>
        <w:t>двух третей плода. Плодоножка короткая,</w:t>
      </w:r>
      <w:r>
        <w:br/>
        <w:t>тонкая.</w:t>
      </w:r>
    </w:p>
    <w:p w:rsidR="00772CF9" w:rsidRDefault="00205415">
      <w:pPr>
        <w:pStyle w:val="81"/>
        <w:framePr w:w="7651" w:h="5590" w:hRule="exact" w:wrap="none" w:vAnchor="page" w:hAnchor="page" w:x="2860" w:y="8646"/>
        <w:shd w:val="clear" w:color="auto" w:fill="auto"/>
        <w:spacing w:line="254" w:lineRule="exact"/>
        <w:ind w:left="3298" w:right="20" w:firstLine="400"/>
        <w:jc w:val="both"/>
      </w:pPr>
      <w:r>
        <w:t>Мякоть белая с желтоватым оттенком,</w:t>
      </w:r>
      <w:r>
        <w:br/>
        <w:t>сочная, приятного кисло-сладкого вкуса, улуч-</w:t>
      </w:r>
      <w:r>
        <w:br/>
        <w:t>шающегося в процессе хранения. Плоды хо-</w:t>
      </w:r>
      <w:r>
        <w:br/>
        <w:t xml:space="preserve">рошо хранятся до </w:t>
      </w:r>
      <w:r>
        <w:t>февраля.</w:t>
      </w:r>
    </w:p>
    <w:p w:rsidR="00772CF9" w:rsidRDefault="00CF38F7">
      <w:pPr>
        <w:framePr w:wrap="none" w:vAnchor="page" w:hAnchor="page" w:x="1156" w:y="100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668905"/>
            <wp:effectExtent l="0" t="0" r="5080" b="0"/>
            <wp:docPr id="121" name="Рисунок 121" descr="C:\Users\AFBF~1\AppData\Local\Temp\FineReader11\media\image1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AFBF~1\AppData\Local\Temp\FineReader11\media\image130.jpe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07" w:y="14497"/>
        <w:shd w:val="clear" w:color="auto" w:fill="auto"/>
        <w:spacing w:line="250" w:lineRule="exact"/>
        <w:ind w:left="20"/>
      </w:pPr>
      <w:r>
        <w:rPr>
          <w:rStyle w:val="21pt"/>
        </w:rPr>
        <w:t>136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19" w:y="214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85090"/>
            <wp:effectExtent l="0" t="0" r="0" b="0"/>
            <wp:docPr id="122" name="Рисунок 122" descr="C:\Users\AFBF~1\AppData\Local\Temp\FineReader11\media\image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C:\Users\AFBF~1\AppData\Local\Temp\FineReader11\media\image131.jpe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919" w:y="48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1573530"/>
            <wp:effectExtent l="0" t="0" r="0" b="7620"/>
            <wp:docPr id="123" name="Рисунок 123" descr="C:\Users\AFBF~1\AppData\Local\Temp\FineReader11\media\image1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C:\Users\AFBF~1\AppData\Local\Temp\FineReader11\media\image132.jpe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2528" w:hRule="exact" w:wrap="none" w:vAnchor="page" w:hAnchor="page" w:x="1919" w:y="7634"/>
        <w:shd w:val="clear" w:color="auto" w:fill="auto"/>
        <w:spacing w:line="245" w:lineRule="exact"/>
        <w:ind w:left="20" w:right="20" w:firstLine="400"/>
        <w:jc w:val="both"/>
      </w:pPr>
      <w:r>
        <w:t>Сорт очень скоропло</w:t>
      </w:r>
      <w:r>
        <w:t>дный и урожайный, плодоносит периодично. На юге России деревья недостаточно зимостойки.</w:t>
      </w:r>
    </w:p>
    <w:p w:rsidR="00772CF9" w:rsidRDefault="00205415">
      <w:pPr>
        <w:pStyle w:val="81"/>
        <w:framePr w:w="7651" w:h="2528" w:hRule="exact" w:wrap="none" w:vAnchor="page" w:hAnchor="page" w:x="1919" w:y="7634"/>
        <w:shd w:val="clear" w:color="auto" w:fill="auto"/>
        <w:spacing w:after="992" w:line="245" w:lineRule="exact"/>
        <w:ind w:left="20" w:right="20" w:firstLine="400"/>
        <w:jc w:val="both"/>
      </w:pPr>
      <w:r>
        <w:t>Утратил свое промышленное значение из-за недостаточной зимостойкости и невысокой товарности плодов.</w:t>
      </w:r>
    </w:p>
    <w:p w:rsidR="00772CF9" w:rsidRDefault="00205415">
      <w:pPr>
        <w:pStyle w:val="114"/>
        <w:framePr w:w="7651" w:h="2528" w:hRule="exact" w:wrap="none" w:vAnchor="page" w:hAnchor="page" w:x="1919" w:y="7634"/>
        <w:shd w:val="clear" w:color="auto" w:fill="auto"/>
        <w:spacing w:before="0" w:after="94" w:line="280" w:lineRule="exact"/>
        <w:ind w:right="120"/>
      </w:pPr>
      <w:bookmarkStart w:id="96" w:name="bookmark95"/>
      <w:r>
        <w:t>ВАДИМОВКА</w:t>
      </w:r>
      <w:bookmarkEnd w:id="96"/>
    </w:p>
    <w:p w:rsidR="00772CF9" w:rsidRDefault="00205415">
      <w:pPr>
        <w:pStyle w:val="271"/>
        <w:framePr w:h="518" w:wrap="around" w:vAnchor="page" w:hAnchor="page" w:x="1891" w:y="10119"/>
        <w:shd w:val="clear" w:color="auto" w:fill="auto"/>
        <w:spacing w:line="43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71"/>
        <w:framePr w:w="7651" w:h="4093" w:hRule="exact" w:wrap="none" w:vAnchor="page" w:hAnchor="page" w:x="1919" w:y="10162"/>
        <w:shd w:val="clear" w:color="auto" w:fill="auto"/>
        <w:spacing w:before="0" w:line="254" w:lineRule="exact"/>
        <w:ind w:left="446" w:right="20"/>
      </w:pPr>
      <w:r>
        <w:t>етний сорт интенсивного типа селекции Северо-Кавказского</w:t>
      </w:r>
      <w:r>
        <w:t xml:space="preserve"> зонального НИИ</w:t>
      </w:r>
      <w:r>
        <w:br/>
        <w:t>садоводства и виноградарства, получен от скрещивания сортов Мелба и Кубань</w:t>
      </w:r>
    </w:p>
    <w:p w:rsidR="00772CF9" w:rsidRDefault="00205415">
      <w:pPr>
        <w:pStyle w:val="271"/>
        <w:framePr w:w="7651" w:h="4093" w:hRule="exact" w:wrap="none" w:vAnchor="page" w:hAnchor="page" w:x="1919" w:y="10162"/>
        <w:shd w:val="clear" w:color="auto" w:fill="auto"/>
        <w:spacing w:before="0" w:line="254" w:lineRule="exact"/>
        <w:ind w:left="20" w:right="20"/>
      </w:pPr>
      <w:r>
        <w:t>спур. Селекционер С. Н. Артюх.</w:t>
      </w:r>
    </w:p>
    <w:p w:rsidR="00772CF9" w:rsidRDefault="00205415">
      <w:pPr>
        <w:pStyle w:val="81"/>
        <w:framePr w:w="7651" w:h="4093" w:hRule="exact" w:wrap="none" w:vAnchor="page" w:hAnchor="page" w:x="1919" w:y="10162"/>
        <w:shd w:val="clear" w:color="auto" w:fill="auto"/>
        <w:spacing w:line="254" w:lineRule="exact"/>
        <w:ind w:left="20" w:right="20" w:firstLine="400"/>
        <w:jc w:val="both"/>
      </w:pPr>
      <w:r>
        <w:t>Сорт в 2002 году включен в Госреестр по зоне Северного Кавказа и распро</w:t>
      </w:r>
      <w:r>
        <w:softHyphen/>
        <w:t>страняется по югу России. Возможно возделывание сорта по южной</w:t>
      </w:r>
      <w:r>
        <w:t xml:space="preserve"> части зоны ЦЧО.</w:t>
      </w:r>
    </w:p>
    <w:p w:rsidR="00772CF9" w:rsidRDefault="00205415">
      <w:pPr>
        <w:pStyle w:val="81"/>
        <w:framePr w:w="7651" w:h="4093" w:hRule="exact" w:wrap="none" w:vAnchor="page" w:hAnchor="page" w:x="1919" w:y="10162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 xml:space="preserve">слаборослое, в молодом возрасте с овальной кроной, с возрастом - шаровидной, главные ветви приподняты вверх, к </w:t>
      </w:r>
      <w:r>
        <w:rPr>
          <w:rStyle w:val="SimHei75pt0pt2"/>
        </w:rPr>
        <w:t>10</w:t>
      </w:r>
      <w:r>
        <w:t xml:space="preserve"> годам раздаются в стороны, хорошо обрастают кольчатками. Плодоношение, в основном, на кольчатках, меньше</w:t>
      </w:r>
    </w:p>
    <w:p w:rsidR="00772CF9" w:rsidRDefault="00205415">
      <w:pPr>
        <w:pStyle w:val="81"/>
        <w:framePr w:w="7651" w:h="4093" w:hRule="exact" w:wrap="none" w:vAnchor="page" w:hAnchor="page" w:x="1919" w:y="10162"/>
        <w:numPr>
          <w:ilvl w:val="0"/>
          <w:numId w:val="18"/>
        </w:numPr>
        <w:shd w:val="clear" w:color="auto" w:fill="auto"/>
        <w:tabs>
          <w:tab w:val="left" w:pos="236"/>
        </w:tabs>
        <w:spacing w:line="254" w:lineRule="exact"/>
        <w:ind w:left="20" w:firstLine="0"/>
        <w:jc w:val="both"/>
      </w:pPr>
      <w:r>
        <w:t>на прутиках и</w:t>
      </w:r>
      <w:r>
        <w:t xml:space="preserve"> однолетних побегах. Кора желтовато-серая, гладкая.</w:t>
      </w:r>
    </w:p>
    <w:p w:rsidR="00772CF9" w:rsidRDefault="00205415">
      <w:pPr>
        <w:pStyle w:val="81"/>
        <w:framePr w:w="7651" w:h="4093" w:hRule="exact" w:wrap="none" w:vAnchor="page" w:hAnchor="page" w:x="1919" w:y="10162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толстые и средние, прямые и изогнутые, округлые в сечении, крас</w:t>
      </w:r>
      <w:r>
        <w:softHyphen/>
        <w:t>новато-бурые, слабо опушенные, чечевичек много в нижней части побега. Они крупные, белесые, округлые и продолговатые. Почки прижатые,</w:t>
      </w:r>
      <w:r>
        <w:t xml:space="preserve"> крупные, округ</w:t>
      </w:r>
      <w:r>
        <w:softHyphen/>
        <w:t>лые, опушенные. Листья крупные, широкояйцевидные, темно-зеленые, мелкомор</w:t>
      </w:r>
      <w:r>
        <w:softHyphen/>
        <w:t>щинистые, слабоблестящие, с длинной заостренной верхушкой. Основание листа овальное, с неравными долями. Пластинка листа слабо вогнута. Край листа мел-</w:t>
      </w:r>
    </w:p>
    <w:p w:rsidR="00772CF9" w:rsidRDefault="00205415">
      <w:pPr>
        <w:pStyle w:val="39"/>
        <w:framePr w:w="840" w:h="734" w:hRule="exact" w:wrap="none" w:vAnchor="page" w:hAnchor="page" w:x="10170" w:y="7620"/>
        <w:shd w:val="clear" w:color="auto" w:fill="auto"/>
        <w:spacing w:line="226" w:lineRule="exact"/>
        <w:ind w:left="60"/>
      </w:pPr>
      <w:r>
        <w:rPr>
          <w:rStyle w:val="3b"/>
        </w:rPr>
        <w:t>Вагнер</w:t>
      </w:r>
    </w:p>
    <w:p w:rsidR="00772CF9" w:rsidRDefault="00205415">
      <w:pPr>
        <w:pStyle w:val="39"/>
        <w:framePr w:w="840" w:h="734" w:hRule="exact" w:wrap="none" w:vAnchor="page" w:hAnchor="page" w:x="10170" w:y="7620"/>
        <w:shd w:val="clear" w:color="auto" w:fill="auto"/>
        <w:spacing w:line="226" w:lineRule="exact"/>
        <w:ind w:left="60"/>
      </w:pPr>
      <w:r>
        <w:rPr>
          <w:rStyle w:val="3b"/>
        </w:rPr>
        <w:t>(Вагнера</w:t>
      </w:r>
    </w:p>
    <w:p w:rsidR="00772CF9" w:rsidRDefault="00205415">
      <w:pPr>
        <w:pStyle w:val="39"/>
        <w:framePr w:w="840" w:h="734" w:hRule="exact" w:wrap="none" w:vAnchor="page" w:hAnchor="page" w:x="10170" w:y="7620"/>
        <w:shd w:val="clear" w:color="auto" w:fill="auto"/>
        <w:spacing w:line="226" w:lineRule="exact"/>
        <w:ind w:left="60"/>
      </w:pPr>
      <w:r>
        <w:rPr>
          <w:rStyle w:val="3b"/>
        </w:rPr>
        <w:t>призовое)</w:t>
      </w:r>
    </w:p>
    <w:p w:rsidR="00772CF9" w:rsidRDefault="00205415">
      <w:pPr>
        <w:pStyle w:val="81"/>
        <w:framePr w:wrap="none" w:vAnchor="page" w:hAnchor="page" w:x="10127" w:y="10158"/>
        <w:shd w:val="clear" w:color="auto" w:fill="auto"/>
        <w:spacing w:line="160" w:lineRule="exact"/>
        <w:ind w:left="100" w:firstLine="0"/>
      </w:pPr>
      <w:r>
        <w:rPr>
          <w:rStyle w:val="a7"/>
        </w:rPr>
        <w:t>Вадимовка</w:t>
      </w:r>
    </w:p>
    <w:p w:rsidR="00772CF9" w:rsidRDefault="00205415">
      <w:pPr>
        <w:pStyle w:val="26"/>
        <w:framePr w:wrap="none" w:vAnchor="page" w:hAnchor="page" w:x="10362" w:y="14497"/>
        <w:shd w:val="clear" w:color="auto" w:fill="auto"/>
        <w:spacing w:line="250" w:lineRule="exact"/>
        <w:ind w:left="20"/>
      </w:pPr>
      <w:r>
        <w:rPr>
          <w:rStyle w:val="21pt"/>
        </w:rPr>
        <w:t>137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124" name="Рисунок 124" descr="C:\Users\AFBF~1\AppData\Local\Temp\FineReader11\media\image1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C:\Users\AFBF~1\AppData\Local\Temp\FineReader11\media\image133.jpe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597" w:hRule="exact" w:wrap="none" w:vAnchor="page" w:hAnchor="page" w:x="1281" w:y="8602"/>
        <w:shd w:val="clear" w:color="auto" w:fill="auto"/>
        <w:tabs>
          <w:tab w:val="right" w:pos="9360"/>
        </w:tabs>
        <w:spacing w:line="250" w:lineRule="exact"/>
        <w:ind w:left="240" w:firstLine="0"/>
        <w:jc w:val="both"/>
      </w:pPr>
      <w:r>
        <w:rPr>
          <w:rStyle w:val="a7"/>
        </w:rPr>
        <w:t>Вадимовка</w:t>
      </w:r>
      <w:r>
        <w:tab/>
        <w:t>когородчатый, ровный. Опушение слабое. Черешок средний, голый, слабоокра</w:t>
      </w:r>
      <w:r>
        <w:t>-</w:t>
      </w:r>
    </w:p>
    <w:p w:rsidR="00772CF9" w:rsidRDefault="00205415">
      <w:pPr>
        <w:pStyle w:val="81"/>
        <w:framePr w:w="9370" w:h="5597" w:hRule="exact" w:wrap="none" w:vAnchor="page" w:hAnchor="page" w:x="1281" w:y="8602"/>
        <w:shd w:val="clear" w:color="auto" w:fill="auto"/>
        <w:spacing w:line="250" w:lineRule="exact"/>
        <w:ind w:left="1720" w:right="20" w:firstLine="0"/>
        <w:jc w:val="both"/>
      </w:pPr>
      <w:r>
        <w:t>шенный. Прилистники шиловидные или узколанцетные. Листовая пластинка рас</w:t>
      </w:r>
      <w:r>
        <w:softHyphen/>
        <w:t>положена под острым углом к побегу, в верхней части - под прямым.</w:t>
      </w:r>
    </w:p>
    <w:p w:rsidR="00772CF9" w:rsidRDefault="00205415">
      <w:pPr>
        <w:pStyle w:val="81"/>
        <w:framePr w:w="9370" w:h="5597" w:hRule="exact" w:wrap="none" w:vAnchor="page" w:hAnchor="page" w:x="1281" w:y="8602"/>
        <w:shd w:val="clear" w:color="auto" w:fill="auto"/>
        <w:spacing w:line="250" w:lineRule="exact"/>
        <w:ind w:left="1720" w:right="20" w:firstLine="400"/>
        <w:jc w:val="both"/>
      </w:pPr>
      <w:r>
        <w:t xml:space="preserve">Цветки средние, блюдцевидные, лепестки белые с антоциановыми жилками, ароматные, с длинной опушенной колонкой </w:t>
      </w:r>
      <w:r>
        <w:t>пестика, рыльце которого расположе</w:t>
      </w:r>
      <w:r>
        <w:softHyphen/>
        <w:t>но на уровне пыльников. Цветение раннее.</w:t>
      </w:r>
    </w:p>
    <w:p w:rsidR="00772CF9" w:rsidRDefault="00205415">
      <w:pPr>
        <w:pStyle w:val="81"/>
        <w:framePr w:w="9370" w:h="5597" w:hRule="exact" w:wrap="none" w:vAnchor="page" w:hAnchor="page" w:x="1281" w:y="860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вышесредние и крупные, довольно одномерные, округлые, среднеуп- лощенной формы, боковые - уплощенно-округлые. Окраска при съеме зеленова</w:t>
      </w:r>
      <w:r>
        <w:softHyphen/>
        <w:t>то-желтая, при хранении желтеет, с ра</w:t>
      </w:r>
      <w:r>
        <w:t>змытым пурпурово-малиновым румянцем по солнечной стороне плода и слабой штриховатостью по всей остальной повер</w:t>
      </w:r>
      <w:r>
        <w:softHyphen/>
        <w:t>хности, с крупными белесыми подкожными пятнами. Вся кожица покрыта густым пруином. Зрелые плоды сплошь интенсивно окрашены, благодаря чему сорт п</w:t>
      </w:r>
      <w:r>
        <w:t>олу</w:t>
      </w:r>
      <w:r>
        <w:softHyphen/>
        <w:t>чает популярность. Воронка глубокая и широкая с серовато-зеленым налетом в глубине. Блюдце средней ширины, глубокое, слабобороздчатое и неясно бугрис</w:t>
      </w:r>
      <w:r>
        <w:softHyphen/>
        <w:t>тое. Чашечка полузакрытая, с сомкнутыми и вывернутыми концами чашелисти</w:t>
      </w:r>
      <w:r>
        <w:softHyphen/>
        <w:t>ков. Подчашечная трубка обратн</w:t>
      </w:r>
      <w:r>
        <w:t>оконическая, или воронковидная, светло-зеле</w:t>
      </w:r>
      <w:r>
        <w:softHyphen/>
        <w:t>ная, чистая. Осевая полость малая, с семенными камерами сообщается узко</w:t>
      </w:r>
      <w:r>
        <w:softHyphen/>
        <w:t>овальной щелью.</w:t>
      </w:r>
    </w:p>
    <w:p w:rsidR="00772CF9" w:rsidRDefault="00205415">
      <w:pPr>
        <w:pStyle w:val="81"/>
        <w:framePr w:w="9370" w:h="5597" w:hRule="exact" w:wrap="none" w:vAnchor="page" w:hAnchor="page" w:x="1281" w:y="8602"/>
        <w:shd w:val="clear" w:color="auto" w:fill="auto"/>
        <w:spacing w:line="250" w:lineRule="exact"/>
        <w:ind w:left="1720" w:right="20" w:firstLine="400"/>
        <w:jc w:val="both"/>
      </w:pPr>
      <w:r>
        <w:t>Мякоть белая с зеленоватым оттенком, плотная, сочная при съеме, в процес</w:t>
      </w:r>
      <w:r>
        <w:softHyphen/>
        <w:t xml:space="preserve">се хранения становится светло-кремовой, десертного </w:t>
      </w:r>
      <w:r>
        <w:t>кисловато-сладкого вкуса, с тонким ароматом. У интенсивно окрашенных плодов мякоть под кожицей светло</w:t>
      </w:r>
      <w:r>
        <w:softHyphen/>
        <w:t>малиновая. Дегустационная оценка - 4,8 балла. Химический состав плодов: сухих</w:t>
      </w:r>
    </w:p>
    <w:p w:rsidR="00772CF9" w:rsidRDefault="00205415">
      <w:pPr>
        <w:pStyle w:val="26"/>
        <w:framePr w:wrap="none" w:vAnchor="page" w:hAnchor="page" w:x="1737" w:y="14480"/>
        <w:shd w:val="clear" w:color="auto" w:fill="auto"/>
        <w:spacing w:line="250" w:lineRule="exact"/>
        <w:ind w:left="20"/>
      </w:pPr>
      <w:r>
        <w:rPr>
          <w:rStyle w:val="21pt"/>
        </w:rPr>
        <w:t>138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веществ - 12,5%, сумма сахаров - 9,5-13,5%, титруе</w:t>
      </w:r>
      <w:r>
        <w:t>мых кислот - 0,4-0,8%, пектиновых веществ 157,3 мг/100 г, аскорбиновой кислоты - 12-13 мг/100 г, сумма Р-активных веществ - 95-140 мг/100 г.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right="20" w:firstLine="400"/>
        <w:jc w:val="both"/>
      </w:pPr>
      <w:r>
        <w:t>Обычный срок съема плодов в центральной части Кубани - последняя декада июля - начало августа. Плоды сохраняются 60</w:t>
      </w:r>
      <w:r>
        <w:t xml:space="preserve"> дней. Транспортабельность вы</w:t>
      </w:r>
      <w:r>
        <w:softHyphen/>
        <w:t>держивают при тщательной упаковке. Товарность плодов высокая, 90-95%. Пло</w:t>
      </w:r>
      <w:r>
        <w:softHyphen/>
        <w:t>ды потребляются в свежем виде, хороши и для переработки.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самобесплоден, нуждается в опылителях, из которых лучшими являют</w:t>
      </w:r>
      <w:r>
        <w:softHyphen/>
        <w:t>ся Уэлси, Мелба, Аленушки</w:t>
      </w:r>
      <w:r>
        <w:t>но.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2-3-й год и через 1-2 года приносят товар</w:t>
      </w:r>
      <w:r>
        <w:softHyphen/>
        <w:t xml:space="preserve">ный урожай. Продуктивность сорта высокая и уже на </w:t>
      </w:r>
      <w:r>
        <w:rPr>
          <w:rStyle w:val="SimHei75pt0pt2"/>
        </w:rPr>
        <w:t>6</w:t>
      </w:r>
      <w:r>
        <w:t>-й год составляет 200 ц/га, на лучших агрофонах средние многолетние урожаи составляют 500 ц/га. Габари</w:t>
      </w:r>
      <w:r>
        <w:softHyphen/>
        <w:t>ты кроны позволяют уплот</w:t>
      </w:r>
      <w:r>
        <w:t>нять деревья до 1-2 тыс. дер./га. Зимостойкость и засухоустойчивость высокие, на уровне самых выдающихся в этом отношении сортов. Плоды и листья высокоустойчивы к грибным заболеваниям.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 xml:space="preserve">: высокая приспособленность к условиям среды, скороп- </w:t>
      </w:r>
      <w:r>
        <w:t>лодность, урожайность, высокая товарность плодов и их витаминность.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Недостатки сорта: </w:t>
      </w:r>
      <w:r>
        <w:t>созревшие плоды плохо удерживаются при ветре.</w:t>
      </w:r>
    </w:p>
    <w:p w:rsidR="00772CF9" w:rsidRDefault="00205415">
      <w:pPr>
        <w:pStyle w:val="81"/>
        <w:framePr w:w="7651" w:h="6564" w:hRule="exact" w:wrap="none" w:vAnchor="page" w:hAnchor="page" w:x="1295" w:y="2098"/>
        <w:shd w:val="clear" w:color="auto" w:fill="auto"/>
        <w:spacing w:after="996" w:line="250" w:lineRule="exact"/>
        <w:ind w:left="20" w:right="20" w:firstLine="400"/>
        <w:jc w:val="both"/>
      </w:pPr>
      <w:r>
        <w:t>Сорт используется в селекции для получения летних урожайных и высокото</w:t>
      </w:r>
      <w:r>
        <w:softHyphen/>
        <w:t>варных витаминных гибридов.</w:t>
      </w:r>
    </w:p>
    <w:p w:rsidR="00772CF9" w:rsidRDefault="00205415">
      <w:pPr>
        <w:pStyle w:val="114"/>
        <w:framePr w:w="7651" w:h="6564" w:hRule="exact" w:wrap="none" w:vAnchor="page" w:hAnchor="page" w:x="1295" w:y="2098"/>
        <w:shd w:val="clear" w:color="auto" w:fill="auto"/>
        <w:spacing w:before="0" w:after="102" w:line="280" w:lineRule="exact"/>
        <w:ind w:right="120"/>
      </w:pPr>
      <w:bookmarkStart w:id="97" w:name="bookmark96"/>
      <w:r>
        <w:t>ВЕНЬЯМИНОВСКОЕ</w:t>
      </w:r>
      <w:bookmarkEnd w:id="97"/>
    </w:p>
    <w:p w:rsidR="00772CF9" w:rsidRDefault="00205415">
      <w:pPr>
        <w:pStyle w:val="271"/>
        <w:framePr w:h="530" w:wrap="around" w:vAnchor="page" w:hAnchor="page" w:x="1296" w:y="8618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51" w:h="737" w:hRule="exact" w:wrap="none" w:vAnchor="page" w:hAnchor="page" w:x="1295" w:y="8662"/>
        <w:shd w:val="clear" w:color="auto" w:fill="auto"/>
        <w:spacing w:before="0"/>
        <w:ind w:left="360" w:right="20"/>
      </w:pPr>
      <w:r>
        <w:t xml:space="preserve">имний, </w:t>
      </w:r>
      <w:r>
        <w:t>иммунный к парше сорт Всероссийского НИИ селекции плодовых</w:t>
      </w:r>
      <w:r>
        <w:br/>
        <w:t>культур. Семена от свободного опыления иммунной формы 814 были посе-</w:t>
      </w:r>
    </w:p>
    <w:p w:rsidR="00772CF9" w:rsidRDefault="00205415">
      <w:pPr>
        <w:pStyle w:val="271"/>
        <w:framePr w:w="7651" w:h="737" w:hRule="exact" w:wrap="none" w:vAnchor="page" w:hAnchor="page" w:x="1295" w:y="8662"/>
        <w:shd w:val="clear" w:color="auto" w:fill="auto"/>
        <w:spacing w:before="0"/>
        <w:ind w:left="20" w:right="20"/>
      </w:pPr>
      <w:r>
        <w:t>яны в 1982 году. В элиту по качеству плодов сеянец выделен в 1995 году.</w:t>
      </w:r>
    </w:p>
    <w:p w:rsidR="00772CF9" w:rsidRDefault="00CF38F7">
      <w:pPr>
        <w:framePr w:wrap="none" w:vAnchor="page" w:hAnchor="page" w:x="1977" w:y="100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125595" cy="2562225"/>
            <wp:effectExtent l="0" t="0" r="8255" b="9525"/>
            <wp:docPr id="125" name="Рисунок 125" descr="C:\Users\AFBF~1\AppData\Local\Temp\FineReader11\media\image1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C:\Users\AFBF~1\AppData\Local\Temp\FineReader11\media\image134.jpe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503" w:y="2144"/>
        <w:shd w:val="clear" w:color="auto" w:fill="auto"/>
        <w:spacing w:line="160" w:lineRule="exact"/>
        <w:ind w:left="100" w:firstLine="0"/>
      </w:pPr>
      <w:r>
        <w:rPr>
          <w:rStyle w:val="a7"/>
        </w:rPr>
        <w:t>Вадимовка</w:t>
      </w:r>
    </w:p>
    <w:p w:rsidR="00772CF9" w:rsidRDefault="00205415">
      <w:pPr>
        <w:pStyle w:val="81"/>
        <w:framePr w:wrap="none" w:vAnchor="page" w:hAnchor="page" w:x="9278" w:y="8667"/>
        <w:shd w:val="clear" w:color="auto" w:fill="auto"/>
        <w:spacing w:line="160" w:lineRule="exact"/>
        <w:ind w:left="100" w:firstLine="0"/>
      </w:pPr>
      <w:r>
        <w:rPr>
          <w:rStyle w:val="a7"/>
        </w:rPr>
        <w:t>Веньяминовское</w:t>
      </w:r>
    </w:p>
    <w:p w:rsidR="00772CF9" w:rsidRDefault="00205415">
      <w:pPr>
        <w:pStyle w:val="26"/>
        <w:framePr w:wrap="none" w:vAnchor="page" w:hAnchor="page" w:x="9739" w:y="14509"/>
        <w:shd w:val="clear" w:color="auto" w:fill="auto"/>
        <w:spacing w:line="250" w:lineRule="exact"/>
        <w:ind w:left="20"/>
      </w:pPr>
      <w:r>
        <w:rPr>
          <w:rStyle w:val="21pt"/>
        </w:rPr>
        <w:t>139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91280"/>
            <wp:effectExtent l="0" t="0" r="0" b="0"/>
            <wp:docPr id="126" name="Рисунок 126" descr="C:\Users\AFBF~1\AppData\Local\Temp\FineReader11\media\image1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C:\Users\AFBF~1\AppData\Local\Temp\FineReader11\media\image135.jpe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tabs>
          <w:tab w:val="right" w:pos="9385"/>
        </w:tabs>
        <w:spacing w:line="254" w:lineRule="exact"/>
        <w:ind w:left="20" w:firstLine="0"/>
        <w:jc w:val="both"/>
      </w:pPr>
      <w:r>
        <w:rPr>
          <w:rStyle w:val="a7"/>
        </w:rPr>
        <w:t>Веньяминовское</w:t>
      </w:r>
      <w:r>
        <w:tab/>
        <w:t>Первое плодоношение отмечено у сеянца в 1990 году. Авторами сорта являются: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firstLine="0"/>
      </w:pPr>
      <w:r>
        <w:t xml:space="preserve">Е. Н. Седов, З. М. Серова, В. В. Жданов, Е. А. </w:t>
      </w:r>
      <w:r>
        <w:t>Долматов.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right="20" w:firstLine="400"/>
        <w:jc w:val="both"/>
      </w:pPr>
      <w:r>
        <w:t>В 1998 году сорт принят на государственное испытание в Центральном, Цен</w:t>
      </w:r>
      <w:r>
        <w:softHyphen/>
        <w:t>трально-Черноземном и Нижневолжском регионах России, в 2001 году включен в Госреестр по Центрально-Черноземному региону.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2"/>
        </w:rPr>
        <w:t xml:space="preserve">Деревья </w:t>
      </w:r>
      <w:r>
        <w:t xml:space="preserve">крупные, с округлой кроной средней густоты. </w:t>
      </w:r>
      <w:r>
        <w:t>Ветви от ствола отхо</w:t>
      </w:r>
      <w:r>
        <w:softHyphen/>
        <w:t>дят под углом, близким к прямому. Крона сравнительно редкая, концы ветвей направлены вверх. Кора на штамбе и основных сучьях гладкая, серая. Преоблада</w:t>
      </w:r>
      <w:r>
        <w:softHyphen/>
        <w:t>ющий тип плодоношения - простые и сложные кольчатки.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2"/>
        </w:rPr>
        <w:t xml:space="preserve">Побеги </w:t>
      </w:r>
      <w:r>
        <w:t>средней толщины, коленча</w:t>
      </w:r>
      <w:r>
        <w:t>тые, дугообразно изогнутые, граненые в сечении, бурые, опушенные. Чечевички многочисленные, мелкие. Почки прижа</w:t>
      </w:r>
      <w:r>
        <w:softHyphen/>
        <w:t>тые, конические, опушенные. Листья яйцевидные, коротко-заостренные, винто</w:t>
      </w:r>
      <w:r>
        <w:softHyphen/>
        <w:t>образно-скрученные, темно-зеленые, морщинистые, блестящие, с грубой не</w:t>
      </w:r>
      <w:r>
        <w:t>рва</w:t>
      </w:r>
      <w:r>
        <w:softHyphen/>
        <w:t>цией, слабо опушенные. Край листа городчатый, крупноволнистый. Черешок сред</w:t>
      </w:r>
      <w:r>
        <w:softHyphen/>
        <w:t>ней длины, опушенный.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right="20" w:firstLine="400"/>
        <w:jc w:val="both"/>
      </w:pPr>
      <w:r>
        <w:t>Соцветия щитковидные, в соцветии как правило 4-6 цветков; бутоны бело</w:t>
      </w:r>
      <w:r>
        <w:softHyphen/>
        <w:t>розовой окраски; цветок блюдцевидной формы, среднего размера; лепестки бело</w:t>
      </w:r>
      <w:r>
        <w:softHyphen/>
        <w:t>розовые,</w:t>
      </w:r>
      <w:r>
        <w:t xml:space="preserve"> округлые; сомкнутость лепестков слабая. Рыльца на одном уровне с пыльниками. Цветоножка средней длины; сросшаяся колонка пестика опушен</w:t>
      </w:r>
      <w:r>
        <w:softHyphen/>
        <w:t>ная.</w:t>
      </w:r>
    </w:p>
    <w:p w:rsidR="00772CF9" w:rsidRDefault="00205415">
      <w:pPr>
        <w:pStyle w:val="81"/>
        <w:framePr w:w="9370" w:h="5659" w:hRule="exact" w:wrap="none" w:vAnchor="page" w:hAnchor="page" w:x="1281" w:y="8605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среднего размера (130 г), среднеуплощенные, конические, широко</w:t>
      </w:r>
      <w:r>
        <w:softHyphen/>
        <w:t>ребристые, скошенные. Основная окраска в моме</w:t>
      </w:r>
      <w:r>
        <w:t>нт съемной зрелости зеленова-</w:t>
      </w:r>
    </w:p>
    <w:p w:rsidR="00772CF9" w:rsidRDefault="00205415">
      <w:pPr>
        <w:pStyle w:val="26"/>
        <w:framePr w:wrap="none" w:vAnchor="page" w:hAnchor="page" w:x="1737" w:y="14482"/>
        <w:shd w:val="clear" w:color="auto" w:fill="auto"/>
        <w:spacing w:line="250" w:lineRule="exact"/>
        <w:ind w:left="20"/>
      </w:pPr>
      <w:r>
        <w:rPr>
          <w:rStyle w:val="21pt"/>
        </w:rPr>
        <w:t>140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0"/>
        <w:jc w:val="both"/>
      </w:pPr>
      <w:r>
        <w:lastRenderedPageBreak/>
        <w:t>тая, в состоянии потребительской зрелости - зеленовато-желтая. Покровная ок</w:t>
      </w:r>
      <w:r>
        <w:softHyphen/>
        <w:t>раска на большей части поверхности плода в виде малинового румянца. Подкож</w:t>
      </w:r>
      <w:r>
        <w:softHyphen/>
        <w:t>ные точки многочисленные, серые, хорошо заметные.</w:t>
      </w:r>
      <w:r>
        <w:t xml:space="preserve"> Плодоножка короткая, пря</w:t>
      </w:r>
      <w:r>
        <w:softHyphen/>
        <w:t>мая, косопоставленная. Воронка сравнительно глубокая, остроконическая, узкая, со слабой оржавленностью. Чашечка закрытая. Блюдце средней глубины, узкое, бороздчатое. Сердечко луковичное. Камеры закрытые. Подчашечная трубка ко</w:t>
      </w:r>
      <w:r>
        <w:softHyphen/>
        <w:t>ротк</w:t>
      </w:r>
      <w:r>
        <w:t>ая, узкая, мешковидная. Семена узкие, конические, коричневые.</w:t>
      </w: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плодов белая, зеленоватая, плотная, крупнозернистая, сочная. За внешний вид и вкус плоды оцениваются на 4,4 балла. Химический состав плодов: сумма сахаров - </w:t>
      </w:r>
      <w:r>
        <w:rPr>
          <w:rStyle w:val="SimHei75pt0pt2"/>
        </w:rPr>
        <w:t>8</w:t>
      </w:r>
      <w:r>
        <w:t>,</w:t>
      </w:r>
      <w:r>
        <w:rPr>
          <w:rStyle w:val="SimHei75pt0pt2"/>
        </w:rPr>
        <w:t>6</w:t>
      </w:r>
      <w:r>
        <w:t>%, титруемых кислот - 0,71%</w:t>
      </w:r>
      <w:r>
        <w:t>, аскорбиновой кислоты -</w:t>
      </w:r>
    </w:p>
    <w:p w:rsidR="00772CF9" w:rsidRDefault="00205415">
      <w:pPr>
        <w:pStyle w:val="81"/>
        <w:framePr w:w="7646" w:h="5584" w:hRule="exact" w:wrap="none" w:vAnchor="page" w:hAnchor="page" w:x="1298" w:y="2093"/>
        <w:numPr>
          <w:ilvl w:val="0"/>
          <w:numId w:val="20"/>
        </w:numPr>
        <w:shd w:val="clear" w:color="auto" w:fill="auto"/>
        <w:tabs>
          <w:tab w:val="left" w:pos="380"/>
        </w:tabs>
        <w:spacing w:line="250" w:lineRule="exact"/>
        <w:ind w:left="20" w:firstLine="0"/>
        <w:jc w:val="both"/>
      </w:pPr>
      <w:r>
        <w:t>мг/100 г, Р-активных веществ - 222 мг/100 г.</w:t>
      </w: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в условиях Орловской области наступает 15-20 сентября. Потребительский период продолжается с 15 октября до конца февраля.</w:t>
      </w: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400"/>
        <w:jc w:val="both"/>
      </w:pPr>
      <w:r>
        <w:t xml:space="preserve">Сорт урожайный. Молодые 8-11-летние </w:t>
      </w:r>
      <w:r>
        <w:t>перепривитые деревья в среднем за 4 года (1994-1997 гг.) дали урожай 150 ц/га, тогда как контрольный сорт Антонов</w:t>
      </w:r>
      <w:r>
        <w:softHyphen/>
        <w:t>ка обыкновенная - только 95 ц/га.</w:t>
      </w: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400"/>
        <w:jc w:val="both"/>
      </w:pPr>
      <w:r>
        <w:t>Сорт отличается зимостойкостью. При искусственном промораживании в камерах в январе при -40°С почки были пов</w:t>
      </w:r>
      <w:r>
        <w:t>реждены очень слабо - 0,6 балла, кора и камбий не имели видимых повреждений, древесина подмерзла только на 0,9 балла.</w:t>
      </w:r>
    </w:p>
    <w:p w:rsidR="00772CF9" w:rsidRDefault="00205415">
      <w:pPr>
        <w:pStyle w:val="81"/>
        <w:framePr w:w="7646" w:h="5584" w:hRule="exact" w:wrap="none" w:vAnchor="page" w:hAnchor="page" w:x="1298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зимостойкость, товарные плоды десертных качеств.</w:t>
      </w:r>
    </w:p>
    <w:p w:rsidR="00772CF9" w:rsidRDefault="00CF38F7">
      <w:pPr>
        <w:framePr w:wrap="none" w:vAnchor="page" w:hAnchor="page" w:x="4759" w:y="777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27" name="Рисунок 127" descr="C:\Users\AFBF~1\AppData\Local\Temp\FineReader11\media\image1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C:\Users\AFBF~1\AppData\Local\Temp\FineReader11\media\image136.jpe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646" w:h="543" w:hRule="exact" w:wrap="none" w:vAnchor="page" w:hAnchor="page" w:x="1298" w:y="8616"/>
        <w:shd w:val="clear" w:color="auto" w:fill="auto"/>
        <w:spacing w:before="0" w:after="99" w:line="280" w:lineRule="exact"/>
      </w:pPr>
      <w:bookmarkStart w:id="98" w:name="bookmark97"/>
      <w:r>
        <w:rPr>
          <w:rStyle w:val="115"/>
          <w:b/>
          <w:bCs/>
        </w:rPr>
        <w:t>веселовка</w:t>
      </w:r>
      <w:bookmarkEnd w:id="98"/>
    </w:p>
    <w:p w:rsidR="00772CF9" w:rsidRDefault="00205415">
      <w:pPr>
        <w:pStyle w:val="271"/>
        <w:framePr w:h="506" w:wrap="around" w:vAnchor="page" w:hAnchor="page" w:x="1292" w:y="9117"/>
        <w:shd w:val="clear" w:color="auto" w:fill="auto"/>
        <w:spacing w:line="42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71"/>
        <w:framePr w:w="7646" w:h="5100" w:hRule="exact" w:wrap="none" w:vAnchor="page" w:hAnchor="page" w:x="1298" w:y="9159"/>
        <w:shd w:val="clear" w:color="auto" w:fill="auto"/>
        <w:spacing w:before="0" w:line="254" w:lineRule="exact"/>
        <w:ind w:left="379" w:right="20"/>
      </w:pPr>
      <w:r>
        <w:t>аннеосенний сорт селекции Центрального сибирского ботанического сада</w:t>
      </w:r>
      <w:r>
        <w:br/>
        <w:t>(ЦСБС) СО РАН. Авторы: В. Н. Васильева, Н. В. Моисеева. Получен от</w:t>
      </w:r>
    </w:p>
    <w:p w:rsidR="00772CF9" w:rsidRDefault="00205415">
      <w:pPr>
        <w:pStyle w:val="271"/>
        <w:framePr w:w="7646" w:h="5100" w:hRule="exact" w:wrap="none" w:vAnchor="page" w:hAnchor="page" w:x="1298" w:y="9159"/>
        <w:shd w:val="clear" w:color="auto" w:fill="auto"/>
        <w:spacing w:before="0" w:line="254" w:lineRule="exact"/>
        <w:ind w:left="20" w:right="20"/>
      </w:pPr>
      <w:r>
        <w:t xml:space="preserve">скрещивания Сибирской </w:t>
      </w:r>
      <w:r>
        <w:t>красавицы с яблоней ягодной (сибирской). Районирован</w:t>
      </w:r>
      <w:r>
        <w:br/>
        <w:t>по Новосибирской области. Распространен по ряду областей и краев Западной и</w:t>
      </w:r>
      <w:r>
        <w:br/>
        <w:t>Восточной Сибири.</w:t>
      </w:r>
    </w:p>
    <w:p w:rsidR="00772CF9" w:rsidRDefault="00205415">
      <w:pPr>
        <w:pStyle w:val="81"/>
        <w:framePr w:w="7646" w:h="5100" w:hRule="exact" w:wrap="none" w:vAnchor="page" w:hAnchor="page" w:x="1298" w:y="9159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средних размеров, формируется в низкоштамбовой форме (штамб 20-30 см). Крона средней густоты, округлой</w:t>
      </w:r>
      <w:r>
        <w:t xml:space="preserve"> формы. Ветви прямые, с приподняты</w:t>
      </w:r>
      <w:r>
        <w:softHyphen/>
        <w:t>ми вверх концами. Преобладающий тип плодовых образований - кольчатки, ред</w:t>
      </w:r>
      <w:r>
        <w:softHyphen/>
        <w:t>ко - плодовые прутики.</w:t>
      </w:r>
    </w:p>
    <w:p w:rsidR="00772CF9" w:rsidRDefault="00205415">
      <w:pPr>
        <w:pStyle w:val="81"/>
        <w:framePr w:w="7646" w:h="5100" w:hRule="exact" w:wrap="none" w:vAnchor="page" w:hAnchor="page" w:x="1298" w:y="9159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прямые, коричневые, опушенные. Листья зеленые, средние, широко</w:t>
      </w:r>
      <w:r>
        <w:softHyphen/>
        <w:t>яйцевидные, слабо опушенные, с пильчато-городчатыми кр</w:t>
      </w:r>
      <w:r>
        <w:t>аями. Черешки сред</w:t>
      </w:r>
      <w:r>
        <w:softHyphen/>
        <w:t>ней длины, с ланцетовидными прилистниками.</w:t>
      </w:r>
    </w:p>
    <w:p w:rsidR="00772CF9" w:rsidRDefault="00205415">
      <w:pPr>
        <w:pStyle w:val="81"/>
        <w:framePr w:w="7646" w:h="5100" w:hRule="exact" w:wrap="none" w:vAnchor="page" w:hAnchor="page" w:x="1298" w:y="9159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округлой формы, одномерные, по массе - среднеплодная полукуль- турка (до 35 г). Поверхность плода гладкая. Основная окраска золотисто-желтая, покровная - темно-малиновая, по всему плоду. Х</w:t>
      </w:r>
      <w:r>
        <w:t>арактерен сильный восковой налет на плодах. Плодоножка средней длины, прямая. Чашечка неопадающая, полуоткрытая с короткой мешковидной подчашечной трубкой. Семенные камеры полуоткрытые, с яйцевидными, темно-коричневыми семенами.</w:t>
      </w:r>
    </w:p>
    <w:p w:rsidR="00772CF9" w:rsidRDefault="00205415">
      <w:pPr>
        <w:pStyle w:val="81"/>
        <w:framePr w:w="7646" w:h="5100" w:hRule="exact" w:wrap="none" w:vAnchor="page" w:hAnchor="page" w:x="1298" w:y="9159"/>
        <w:shd w:val="clear" w:color="auto" w:fill="auto"/>
        <w:spacing w:line="254" w:lineRule="exact"/>
        <w:ind w:left="20" w:right="20" w:firstLine="400"/>
        <w:jc w:val="both"/>
      </w:pPr>
      <w:r>
        <w:t>Мякоть кремовая, средней пл</w:t>
      </w:r>
      <w:r>
        <w:t>отности, сочная, с хорошим сочетанием кисло</w:t>
      </w:r>
      <w:r>
        <w:softHyphen/>
        <w:t>ты и сахара. Вкус хороший. Химический состав плодов: сумма сахаров - 11,1%</w:t>
      </w:r>
    </w:p>
    <w:p w:rsidR="00772CF9" w:rsidRDefault="00205415">
      <w:pPr>
        <w:pStyle w:val="81"/>
        <w:framePr w:wrap="none" w:vAnchor="page" w:hAnchor="page" w:x="9275" w:y="2127"/>
        <w:shd w:val="clear" w:color="auto" w:fill="auto"/>
        <w:spacing w:line="160" w:lineRule="exact"/>
        <w:ind w:left="100" w:firstLine="0"/>
      </w:pPr>
      <w:r>
        <w:rPr>
          <w:rStyle w:val="a7"/>
        </w:rPr>
        <w:t>Веньяминовское</w:t>
      </w:r>
    </w:p>
    <w:p w:rsidR="00772CF9" w:rsidRDefault="00205415">
      <w:pPr>
        <w:pStyle w:val="81"/>
        <w:framePr w:wrap="none" w:vAnchor="page" w:hAnchor="page" w:x="9530" w:y="9163"/>
        <w:shd w:val="clear" w:color="auto" w:fill="auto"/>
        <w:spacing w:line="160" w:lineRule="exact"/>
        <w:ind w:left="100" w:firstLine="0"/>
      </w:pPr>
      <w:r>
        <w:rPr>
          <w:rStyle w:val="a7"/>
        </w:rPr>
        <w:t>Веселовка</w:t>
      </w:r>
    </w:p>
    <w:p w:rsidR="00772CF9" w:rsidRDefault="00205415">
      <w:pPr>
        <w:pStyle w:val="26"/>
        <w:framePr w:wrap="none" w:vAnchor="page" w:hAnchor="page" w:x="9736" w:y="14493"/>
        <w:shd w:val="clear" w:color="auto" w:fill="auto"/>
        <w:spacing w:line="250" w:lineRule="exact"/>
        <w:ind w:left="20"/>
      </w:pPr>
      <w:r>
        <w:rPr>
          <w:rStyle w:val="21pt"/>
        </w:rPr>
        <w:t>141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53" w:y="21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89350"/>
            <wp:effectExtent l="0" t="0" r="0" b="6350"/>
            <wp:docPr id="128" name="Рисунок 128" descr="C:\Users\AFBF~1\AppData\Local\Temp\FineReader11\media\image1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C:\Users\AFBF~1\AppData\Local\Temp\FineReader11\media\image137.jpe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tabs>
          <w:tab w:val="right" w:pos="9400"/>
        </w:tabs>
        <w:spacing w:line="250" w:lineRule="exact"/>
        <w:ind w:left="280" w:firstLine="0"/>
        <w:jc w:val="both"/>
      </w:pPr>
      <w:r>
        <w:rPr>
          <w:rStyle w:val="a7"/>
        </w:rPr>
        <w:t>Веселовка</w:t>
      </w:r>
      <w:r>
        <w:tab/>
        <w:t>(8,9-16,1%), титруемых кислот - 1,82% (1,14-2,2%) на сырой вес, дубильных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0"/>
        <w:jc w:val="both"/>
      </w:pPr>
      <w:r>
        <w:t xml:space="preserve">веществ - 0,3% (0,17-0,42%) на сырой вес, аскорбиновой кислоты - 32,5 мг/ 100 г (23,7-47,5 мг/100 г), Р-активных веществ (катехинов) - 214 </w:t>
      </w:r>
      <w:r>
        <w:t>мг/100 г (119</w:t>
      </w:r>
      <w:r>
        <w:softHyphen/>
        <w:t>320 мг/100 г), пектиновых веществ - 1% (0,42-1,7%) на сырой вес.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400"/>
        <w:jc w:val="both"/>
      </w:pPr>
      <w:r>
        <w:t>Созревают плоды 5-10 сентября, хранятся до ноября. Плоды транспортабель</w:t>
      </w:r>
      <w:r>
        <w:softHyphen/>
        <w:t>ны, потребляются в свежем виде и пригодны для технологической переработки на компоты, яблочное пюре, варе</w:t>
      </w:r>
      <w:r>
        <w:t>нье и др. Благодаря высоким желирующим свой</w:t>
      </w:r>
      <w:r>
        <w:softHyphen/>
        <w:t>ствам, мармелад из плодов этого сорта обладает плотной консистенцией без при</w:t>
      </w:r>
      <w:r>
        <w:softHyphen/>
        <w:t>менения агар-агара. Для приготовления компотов плоды используются целыми и с плодоножкой.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4 год, сорт высокоур</w:t>
      </w:r>
      <w:r>
        <w:t>ожайный (до 110 кг с дере</w:t>
      </w:r>
      <w:r>
        <w:softHyphen/>
        <w:t>ва), продуктивный период вдвое больше принятого в промышленном садоводстве. Сорт зимостойкий, устойчивый к парше.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Достоинства сорта</w:t>
      </w:r>
      <w:r>
        <w:t>: высокая экологическая устойчивость, высокая урожай</w:t>
      </w:r>
      <w:r>
        <w:softHyphen/>
        <w:t xml:space="preserve">ность, устойчивость к парше, высоковитаминные </w:t>
      </w:r>
      <w:r>
        <w:t>плоды, разреженная, компакт</w:t>
      </w:r>
      <w:r>
        <w:softHyphen/>
        <w:t>ная крона, одномерность плодов - положительные признаки для механизирован</w:t>
      </w:r>
      <w:r>
        <w:softHyphen/>
        <w:t>ного ухода за насаждениями и сбора урожая.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Недостатки сорта</w:t>
      </w:r>
      <w:r>
        <w:t>: во второй половине продуктивного периода плодовые почки не успевают сформироваться и в отдель</w:t>
      </w:r>
      <w:r>
        <w:t>ные годы деревья остаются без урожая.</w:t>
      </w:r>
    </w:p>
    <w:p w:rsidR="00772CF9" w:rsidRDefault="00205415">
      <w:pPr>
        <w:pStyle w:val="81"/>
        <w:framePr w:w="9370" w:h="5851" w:hRule="exact" w:wrap="none" w:vAnchor="page" w:hAnchor="page" w:x="1948" w:y="8378"/>
        <w:shd w:val="clear" w:color="auto" w:fill="auto"/>
        <w:spacing w:line="250" w:lineRule="exact"/>
        <w:ind w:left="1720" w:right="20" w:firstLine="400"/>
        <w:jc w:val="both"/>
      </w:pPr>
      <w:r>
        <w:t>В ЦСБС сорт Веселовка используется в селекции для создания высокоадап</w:t>
      </w:r>
      <w:r>
        <w:softHyphen/>
        <w:t>тивных, урожайных, сортов с высоковитаминными плодами. Из гибридного фон</w:t>
      </w:r>
      <w:r>
        <w:softHyphen/>
        <w:t>да ведется отбор перспективных форм.</w:t>
      </w:r>
    </w:p>
    <w:p w:rsidR="00772CF9" w:rsidRDefault="00205415">
      <w:pPr>
        <w:pStyle w:val="26"/>
        <w:framePr w:wrap="none" w:vAnchor="page" w:hAnchor="page" w:x="2404" w:y="14511"/>
        <w:shd w:val="clear" w:color="auto" w:fill="auto"/>
        <w:spacing w:line="250" w:lineRule="exact"/>
        <w:ind w:left="20"/>
      </w:pPr>
      <w:r>
        <w:rPr>
          <w:rStyle w:val="21pt"/>
        </w:rPr>
        <w:t>142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7642" w:h="373" w:hRule="exact" w:wrap="none" w:vAnchor="page" w:hAnchor="page" w:x="1948" w:y="2156"/>
        <w:shd w:val="clear" w:color="auto" w:fill="auto"/>
        <w:spacing w:before="0" w:after="0" w:line="280" w:lineRule="exact"/>
        <w:ind w:left="20"/>
      </w:pPr>
      <w:bookmarkStart w:id="99" w:name="bookmark98"/>
      <w:r>
        <w:rPr>
          <w:rStyle w:val="115"/>
          <w:b/>
          <w:bCs/>
        </w:rPr>
        <w:lastRenderedPageBreak/>
        <w:t>ветеран</w:t>
      </w:r>
      <w:bookmarkEnd w:id="99"/>
    </w:p>
    <w:p w:rsidR="00772CF9" w:rsidRDefault="00205415">
      <w:pPr>
        <w:pStyle w:val="271"/>
        <w:framePr w:h="530" w:wrap="around" w:vAnchor="page" w:hAnchor="page" w:x="1944" w:y="2644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7642" w:h="5592" w:hRule="exact" w:wrap="none" w:vAnchor="page" w:hAnchor="page" w:x="1948" w:y="2642"/>
        <w:shd w:val="clear" w:color="auto" w:fill="auto"/>
        <w:spacing w:before="0"/>
        <w:ind w:left="355" w:right="40"/>
      </w:pPr>
      <w:r>
        <w:t>имний сорт Всероссийского НИИ селекции плодовых культур. Посев семян</w:t>
      </w:r>
      <w:r>
        <w:br/>
        <w:t>сорта Кинг от свободного опыления проведен в 1961 году. Первое плодоноше-</w:t>
      </w:r>
    </w:p>
    <w:p w:rsidR="00772CF9" w:rsidRDefault="00205415">
      <w:pPr>
        <w:pStyle w:val="271"/>
        <w:framePr w:w="7642" w:h="5592" w:hRule="exact" w:wrap="none" w:vAnchor="page" w:hAnchor="page" w:x="1948" w:y="2642"/>
        <w:shd w:val="clear" w:color="auto" w:fill="auto"/>
        <w:spacing w:before="0"/>
        <w:ind w:left="20" w:right="40"/>
      </w:pPr>
      <w:r>
        <w:t>ние наступило у сеянца в 1969 году, в 1972 году сеянец выделен в элиту. Авторы</w:t>
      </w:r>
      <w:r>
        <w:br/>
        <w:t>сорта: Е. Н. Седов, Н. Г. Красова,</w:t>
      </w:r>
      <w:r>
        <w:t xml:space="preserve"> М. В. Михеева.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40" w:firstLine="400"/>
        <w:jc w:val="both"/>
      </w:pPr>
      <w:r>
        <w:t>В 1980 году принят на государственное испытание, с 1989 года допущен для</w:t>
      </w:r>
      <w:r>
        <w:br/>
        <w:t>использования в производстве (районирован) в областях Центрально-Чернозем-</w:t>
      </w:r>
      <w:r>
        <w:br/>
        <w:t>ного региона России, а также в шести областях Белоруссии.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40" w:firstLine="400"/>
        <w:jc w:val="both"/>
      </w:pPr>
      <w:r>
        <w:rPr>
          <w:rStyle w:val="0pt2"/>
        </w:rPr>
        <w:t xml:space="preserve">Деревья </w:t>
      </w:r>
      <w:r>
        <w:t>средней силы роста, с шаро</w:t>
      </w:r>
      <w:r>
        <w:t>видной компактной кроной средней</w:t>
      </w:r>
      <w:r>
        <w:br/>
        <w:t>густоты. Кора на штамбе и основных сучьях бурая.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2717" w:firstLine="0"/>
        <w:jc w:val="both"/>
      </w:pPr>
      <w:r>
        <w:t>Тип плодоношения смешанный.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2717" w:firstLine="400"/>
        <w:jc w:val="both"/>
      </w:pPr>
      <w:r>
        <w:rPr>
          <w:rStyle w:val="0pt2"/>
        </w:rPr>
        <w:t xml:space="preserve">Побеги </w:t>
      </w:r>
      <w:r>
        <w:t>довольно тонкие, темно-коричневые,</w:t>
      </w:r>
      <w:r>
        <w:br/>
        <w:t>слабоопушенные. Чечевички мелкие, редкие. Поч-</w:t>
      </w:r>
      <w:r>
        <w:br/>
        <w:t>ки прижатые к побегу, среднего размера. Листья</w:t>
      </w:r>
      <w:r>
        <w:br/>
      </w:r>
      <w:r>
        <w:t>удлиненно-яйцевидной формы, короткозаостренные,</w:t>
      </w:r>
      <w:r>
        <w:br/>
        <w:t>морщинистые, сероватые, тусклые. Края листа силь-</w:t>
      </w:r>
      <w:r>
        <w:br/>
        <w:t>но завернуты вверх, мелкогородчатые. Прилистни-</w:t>
      </w:r>
      <w:r>
        <w:br/>
        <w:t>ки не развиты или очень короткие, шиловидные.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2717" w:firstLine="0"/>
        <w:jc w:val="center"/>
      </w:pPr>
      <w:r>
        <w:t>Черешок среднего размера, пигментированный.</w:t>
      </w:r>
    </w:p>
    <w:p w:rsidR="00772CF9" w:rsidRDefault="00205415">
      <w:pPr>
        <w:pStyle w:val="81"/>
        <w:framePr w:w="7642" w:h="5592" w:hRule="exact" w:wrap="none" w:vAnchor="page" w:hAnchor="page" w:x="1948" w:y="2642"/>
        <w:shd w:val="clear" w:color="auto" w:fill="auto"/>
        <w:spacing w:line="250" w:lineRule="exact"/>
        <w:ind w:left="20" w:right="2717" w:firstLine="400"/>
        <w:jc w:val="both"/>
      </w:pPr>
      <w:r>
        <w:t>Цветки среднего разм</w:t>
      </w:r>
      <w:r>
        <w:t>ера, в бутонах розовые,</w:t>
      </w:r>
      <w:r>
        <w:br/>
        <w:t>лепестки светло-розовые, продолговатые, несомкну-</w:t>
      </w:r>
      <w:r>
        <w:br/>
        <w:t>тые, с приподнятыми (лодочкой) краями. Рыльца</w:t>
      </w:r>
      <w:r>
        <w:br/>
        <w:t>немного ниже пыльников.</w:t>
      </w:r>
    </w:p>
    <w:p w:rsidR="00772CF9" w:rsidRDefault="00205415">
      <w:pPr>
        <w:pStyle w:val="81"/>
        <w:framePr w:wrap="none" w:vAnchor="page" w:hAnchor="page" w:x="10233" w:y="2674"/>
        <w:shd w:val="clear" w:color="auto" w:fill="auto"/>
        <w:spacing w:line="160" w:lineRule="exact"/>
        <w:ind w:left="100" w:firstLine="0"/>
      </w:pPr>
      <w:r>
        <w:rPr>
          <w:rStyle w:val="a7"/>
        </w:rPr>
        <w:t>Ветеран</w:t>
      </w:r>
    </w:p>
    <w:p w:rsidR="00772CF9" w:rsidRDefault="00CF38F7">
      <w:pPr>
        <w:framePr w:wrap="none" w:vAnchor="page" w:hAnchor="page" w:x="7046" w:y="49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030730"/>
            <wp:effectExtent l="0" t="0" r="0" b="7620"/>
            <wp:docPr id="129" name="Рисунок 129" descr="C:\Users\AFBF~1\AppData\Local\Temp\FineReader11\media\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C:\Users\AFBF~1\AppData\Local\Temp\FineReader11\media\image138.jpe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944" w:y="862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72510"/>
            <wp:effectExtent l="0" t="0" r="0" b="8890"/>
            <wp:docPr id="130" name="Рисунок 130" descr="C:\Users\AFBF~1\AppData\Local\Temp\FineReader11\media\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C:\Users\AFBF~1\AppData\Local\Temp\FineReader11\media\image139.jpe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87" w:y="14506"/>
        <w:shd w:val="clear" w:color="auto" w:fill="auto"/>
        <w:spacing w:line="250" w:lineRule="exact"/>
        <w:ind w:left="20"/>
      </w:pPr>
      <w:r>
        <w:rPr>
          <w:rStyle w:val="21pt"/>
        </w:rPr>
        <w:t>143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37" w:y="6312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Ветеран</w:t>
      </w:r>
    </w:p>
    <w:p w:rsidR="00772CF9" w:rsidRDefault="00CF38F7">
      <w:pPr>
        <w:framePr w:wrap="none" w:vAnchor="page" w:hAnchor="page" w:x="2858" w:y="21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38065" cy="2328545"/>
            <wp:effectExtent l="0" t="0" r="635" b="0"/>
            <wp:docPr id="131" name="Рисунок 131" descr="C:\Users\AFBF~1\AppData\Local\Temp\FineReader11\media\image1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AFBF~1\AppData\Local\Temp\FineReader11\media\image140.jpe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065" cy="232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2"/>
        </w:rPr>
        <w:t xml:space="preserve">Плоды </w:t>
      </w:r>
      <w:r>
        <w:t>средней величины, слабоуплощенные, слегка конической формы в верхней части. Кожица плодов прочная, гладкая, блестящая, с белесоватым</w:t>
      </w:r>
      <w:r>
        <w:t xml:space="preserve"> вос</w:t>
      </w:r>
      <w:r>
        <w:softHyphen/>
        <w:t>ковым налетом. Основная окраска в момент съема желтовато-зеленая, а в период потребления - золотисто-желтая или золотисто-оранжевая. Покровная окраска на большей части плода в виде оранжево-розовых полос и крапин. Подкожные точки редкие, серые, хорошо</w:t>
      </w:r>
      <w:r>
        <w:t xml:space="preserve"> заметные. Плодоножка средней длины, иногда косо- поставленная и изогнутая, с утолщением на конце. Воронка довольно глубокая, остроконическая, с очень легкой оржавленностью или без нее. Блюдце неглубо</w:t>
      </w:r>
      <w:r>
        <w:softHyphen/>
        <w:t>кое. Чашечка закрытая. Семенное гнездо приближено к чаш</w:t>
      </w:r>
      <w:r>
        <w:t>ечке. Семена круп</w:t>
      </w:r>
      <w:r>
        <w:softHyphen/>
        <w:t>ные, яйцевидные, светло-коричневые. Сердечко в форме луковицы. Подчашечная трубка воронковидная.</w:t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right="40" w:firstLine="400"/>
        <w:jc w:val="both"/>
      </w:pPr>
      <w:r>
        <w:t xml:space="preserve">Мякоть буровато-желтая, нежная, сочная, кисло-сладкого отличного вкуса. Дегустационная оценка плодов 4,3-4,5 балла. Химический состав плодов </w:t>
      </w:r>
      <w:r>
        <w:t>следую</w:t>
      </w:r>
      <w:r>
        <w:softHyphen/>
        <w:t>щий: сумма сахаров - 9,5%, титруемых кислот - 0,64%, содержание аскорбино</w:t>
      </w:r>
      <w:r>
        <w:softHyphen/>
        <w:t xml:space="preserve">вой кислоты - 17,5 мг/100 г, </w:t>
      </w:r>
      <w:r>
        <w:rPr>
          <w:lang w:val="en-US"/>
        </w:rPr>
        <w:t>P</w:t>
      </w:r>
      <w:r>
        <w:t>-активных веществ - 307 мг/100 г, пектиновых веществ - 10,9%.</w:t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right="40" w:firstLine="400"/>
        <w:jc w:val="both"/>
      </w:pPr>
      <w:r>
        <w:t>Съемная зрелость в условиях Орла наступает во второй половине сентября. Плоды в хол</w:t>
      </w:r>
      <w:r>
        <w:t>одильнике могут сохраняться до середины марта.</w:t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right="40" w:firstLine="400"/>
        <w:jc w:val="both"/>
      </w:pPr>
      <w:r>
        <w:t>Сорт характеризуется высокой скороплодностью и урожайностью. Вступает в плодоношение в 4-5-летнем возрасте, 8-9-летние деревья приносят урожай по 40-60 кг с дерева, а 13-15-летние деревья - около 80 кг плодов.</w:t>
      </w:r>
      <w:r>
        <w:t xml:space="preserve"> Средний урожай составил 220 ц/га. В условиях Орловской области сорт характеризуется средней зимостойкостью. Сорт среднеустойчив к парше, во влажные годы наблюдается поражение листьев и плодов.</w:t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2"/>
        </w:rPr>
        <w:t>Достоинства сорта</w:t>
      </w:r>
      <w:r>
        <w:t>: высокие скороплодность и урожайность, товар</w:t>
      </w:r>
      <w:r>
        <w:t>ные и потребительские качества плодов, устойчивость к парше и пригодность для садов интенсивного типа.</w:t>
      </w:r>
    </w:p>
    <w:p w:rsidR="00772CF9" w:rsidRDefault="00205415">
      <w:pPr>
        <w:pStyle w:val="81"/>
        <w:framePr w:w="7675" w:h="7119" w:hRule="exact" w:wrap="none" w:vAnchor="page" w:hAnchor="page" w:x="2796" w:y="6271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>Недостатки сорта</w:t>
      </w:r>
      <w:r>
        <w:t>: в засушливые годы преждевременное осыпание листвы.</w:t>
      </w:r>
    </w:p>
    <w:p w:rsidR="00772CF9" w:rsidRDefault="00CF38F7">
      <w:pPr>
        <w:framePr w:wrap="none" w:vAnchor="page" w:hAnchor="page" w:x="6266" w:y="135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32" name="Рисунок 132" descr="C:\Users\AFBF~1\AppData\Local\Temp\FineReader11\media\image1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AFBF~1\AppData\Local\Temp\FineReader11\media\image141.jpe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48" w:y="14479"/>
        <w:shd w:val="clear" w:color="auto" w:fill="auto"/>
        <w:spacing w:line="250" w:lineRule="exact"/>
        <w:ind w:left="20"/>
      </w:pPr>
      <w:r>
        <w:rPr>
          <w:rStyle w:val="21pt"/>
        </w:rPr>
        <w:t>144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7646" w:h="373" w:hRule="exact" w:wrap="none" w:vAnchor="page" w:hAnchor="page" w:x="1948" w:y="2156"/>
        <w:shd w:val="clear" w:color="auto" w:fill="auto"/>
        <w:spacing w:before="0" w:after="0" w:line="280" w:lineRule="exact"/>
        <w:ind w:left="20"/>
      </w:pPr>
      <w:bookmarkStart w:id="100" w:name="bookmark99"/>
      <w:r>
        <w:lastRenderedPageBreak/>
        <w:t>ВИТА</w:t>
      </w:r>
      <w:bookmarkEnd w:id="100"/>
    </w:p>
    <w:p w:rsidR="00772CF9" w:rsidRDefault="00205415">
      <w:pPr>
        <w:pStyle w:val="271"/>
        <w:framePr w:h="530" w:wrap="around" w:vAnchor="page" w:hAnchor="page" w:x="1939" w:y="2644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7646" w:h="11563" w:hRule="exact" w:wrap="none" w:vAnchor="page" w:hAnchor="page" w:x="1948" w:y="2642"/>
        <w:shd w:val="clear" w:color="auto" w:fill="auto"/>
        <w:spacing w:before="0"/>
        <w:ind w:left="408" w:right="20"/>
      </w:pPr>
      <w:r>
        <w:t>орт с зимним созреванием плодов селекции Всероссийского научно-исследо-</w:t>
      </w:r>
      <w:r>
        <w:br/>
        <w:t>вательского института селекции плодовых культур, получен от скрещивания</w:t>
      </w:r>
    </w:p>
    <w:p w:rsidR="00772CF9" w:rsidRDefault="00205415">
      <w:pPr>
        <w:pStyle w:val="271"/>
        <w:framePr w:w="7646" w:h="11563" w:hRule="exact" w:wrap="none" w:vAnchor="page" w:hAnchor="page" w:x="1948" w:y="2642"/>
        <w:shd w:val="clear" w:color="auto" w:fill="auto"/>
        <w:spacing w:before="0"/>
        <w:ind w:right="20"/>
      </w:pPr>
      <w:r>
        <w:t xml:space="preserve">в 1978 году сорта Ренет Черненко с отборным </w:t>
      </w:r>
      <w:r>
        <w:t>сеянцем 11-1-122 (Антоновка обык-</w:t>
      </w:r>
      <w:r>
        <w:br/>
        <w:t>новенная х смесь пыльцы высоковитаминных сортов Желтое ребристое + По-</w:t>
      </w:r>
      <w:r>
        <w:br/>
        <w:t>зднее сладкое). Авторы сорта: Е. Н. Седов, З. М. Серова, Н. Г. Красова,</w:t>
      </w:r>
      <w:r>
        <w:br/>
        <w:t>З. А. Седова, С. Е. Соколова. В 1997 году сорт принят на государственное испы-</w:t>
      </w:r>
      <w:r>
        <w:br/>
      </w:r>
      <w:r>
        <w:t>тание по Центрально-Черноземному и Центральному регионам.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Деревья </w:t>
      </w:r>
      <w:r>
        <w:t>среднего размера. Крона редкая, пониклая. Ветви отходят от ство-</w:t>
      </w:r>
      <w:r>
        <w:br/>
        <w:t>ла под острым углом, кривые, расположены редко. Концы ветвей направлены</w:t>
      </w:r>
      <w:r>
        <w:br/>
        <w:t>вниз. Кора на штамбе и основных сучьях серая. Преобла</w:t>
      </w:r>
      <w:r>
        <w:t>дающий тип плодовых</w:t>
      </w:r>
      <w:r>
        <w:br/>
        <w:t>образований: простые и сложные кольчатки, копьеца, шпорцы.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Побеги </w:t>
      </w:r>
      <w:r>
        <w:t>толстые, прямые, округлые в сечении, коричневато-бурые, опушен-</w:t>
      </w:r>
      <w:r>
        <w:br/>
        <w:t>ные. Чечевичек на побегах мало. Почки прижатые, мелкие, шиловидные, оттопы-</w:t>
      </w:r>
      <w:r>
        <w:br/>
        <w:t>ренные. Листья яйцевидные, кор</w:t>
      </w:r>
      <w:r>
        <w:t>откозаостренные, темно-зеленые, морщинистые,</w:t>
      </w:r>
      <w:r>
        <w:br/>
        <w:t>матовые, с грубой нервацией. Пластинка листа вогнутая, слабоопушенная. Край</w:t>
      </w:r>
      <w:r>
        <w:br/>
        <w:t>листа пильчатый, слабоволнистый. Черешок листа слабоопушенный, с антоциа-</w:t>
      </w:r>
      <w:r>
        <w:br/>
        <w:t>новой окраской. Прилистники мелкие, шиловидные, оттопыренные.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20" w:firstLine="400"/>
        <w:jc w:val="both"/>
      </w:pPr>
      <w:r>
        <w:t>Цветки крупные, блюдцевидные, бутоны светло-розовые, лепестки округлые,</w:t>
      </w:r>
      <w:r>
        <w:br/>
        <w:t>перекрывающиеся, белые; рыльца пестика бывают расположены как выше, так и</w:t>
      </w:r>
      <w:r>
        <w:br/>
        <w:t>ниже пыльников.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>среднего размера, массой 140 г, приплюснутые, ребристые, правиль-</w:t>
      </w:r>
      <w:r>
        <w:br/>
        <w:t xml:space="preserve">ной формы. Кожица </w:t>
      </w:r>
      <w:r>
        <w:t>плодов гладкая, блестящая. Основная окраска в момент съем-</w:t>
      </w:r>
      <w:r>
        <w:br/>
        <w:t>ной зрелости зеленоватая, к моменту потребительской зрелости зеленовато-жел-</w:t>
      </w:r>
      <w:r>
        <w:br/>
        <w:t>тая. Покровная окраска на половине поверх-</w:t>
      </w:r>
      <w:r>
        <w:br/>
        <w:t>ности плода в виде размытого розового ру-</w:t>
      </w:r>
      <w:r>
        <w:br/>
        <w:t>мянца. Подкожные точки многочисленн</w:t>
      </w:r>
      <w:r>
        <w:t>ые,</w:t>
      </w:r>
      <w:r>
        <w:br/>
      </w:r>
      <w:r>
        <w:rPr>
          <w:rStyle w:val="0pt2"/>
        </w:rPr>
        <w:t>крупные, серые, слабозаметные. Плодоножка</w:t>
      </w:r>
      <w:r>
        <w:rPr>
          <w:rStyle w:val="0pt2"/>
        </w:rPr>
        <w:br/>
        <w:t>короткая, толстая. Воронка глубокая, остро-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058" w:firstLine="0"/>
        <w:jc w:val="both"/>
      </w:pPr>
      <w:r>
        <w:t>коническая, узкая. Чашечка закрытая. Блюд-</w:t>
      </w:r>
      <w:r>
        <w:br/>
        <w:t>це узкое, бороздчатое. Сердечко крупное, об-</w:t>
      </w:r>
      <w:r>
        <w:br/>
        <w:t>ратносердцевидное. Семенные камеры мелкие,</w:t>
      </w:r>
      <w:r>
        <w:br/>
        <w:t>полуоткрытые. Подчашечная трубка дл</w:t>
      </w:r>
      <w:r>
        <w:t>инная,</w:t>
      </w:r>
      <w:r>
        <w:br/>
        <w:t>воронковидная. Семена среднего размера, кув-</w:t>
      </w:r>
      <w:r>
        <w:br/>
        <w:t>шинообразные, темно-коричневые.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31" w:firstLine="0"/>
        <w:jc w:val="both"/>
      </w:pPr>
      <w:r>
        <w:t>Мякоть плодов зеленоватая, плотная,</w:t>
      </w:r>
      <w:r>
        <w:br/>
        <w:t>колющаяся, кисло-сладкая. Внешний вид и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tabs>
          <w:tab w:val="left" w:pos="6797"/>
        </w:tabs>
        <w:spacing w:line="250" w:lineRule="exact"/>
        <w:ind w:right="331" w:firstLine="0"/>
        <w:jc w:val="both"/>
      </w:pPr>
      <w:r>
        <w:t>вкус плодов оцениваются на 4,2 балла. Хими-</w:t>
      </w:r>
      <w:r>
        <w:tab/>
      </w:r>
      <w:r>
        <w:rPr>
          <w:rStyle w:val="3d"/>
        </w:rPr>
        <w:t>И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31" w:firstLine="0"/>
        <w:jc w:val="both"/>
      </w:pPr>
      <w:r>
        <w:t xml:space="preserve">ческии состав плодов: сумма сахаров - </w:t>
      </w:r>
      <w:r>
        <w:rPr>
          <w:rStyle w:val="SimHei75pt0pt2"/>
        </w:rPr>
        <w:t>10</w:t>
      </w:r>
      <w:r>
        <w:t>,</w:t>
      </w:r>
      <w:r>
        <w:rPr>
          <w:rStyle w:val="SimHei75pt0pt2"/>
        </w:rPr>
        <w:t>0</w:t>
      </w:r>
      <w:r>
        <w:t>%,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tabs>
          <w:tab w:val="left" w:pos="6797"/>
        </w:tabs>
        <w:spacing w:line="250" w:lineRule="exact"/>
        <w:ind w:right="331" w:firstLine="0"/>
        <w:jc w:val="both"/>
      </w:pPr>
      <w:r>
        <w:t>титруемых кислот - 0,79%, аскорбиновой кис-</w:t>
      </w:r>
      <w:r>
        <w:tab/>
      </w:r>
      <w:r>
        <w:rPr>
          <w:rStyle w:val="3d"/>
        </w:rPr>
        <w:t>А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400" w:firstLine="0"/>
      </w:pPr>
      <w:r>
        <w:t xml:space="preserve">лоты - 26,4 мг/100 г, </w:t>
      </w:r>
      <w:r>
        <w:rPr>
          <w:lang w:val="en-US"/>
        </w:rPr>
        <w:t>P</w:t>
      </w:r>
      <w:r>
        <w:t>-активных веществ -</w:t>
      </w:r>
      <w:r>
        <w:br/>
        <w:t>651 мг</w:t>
      </w:r>
      <w:r>
        <w:rPr>
          <w:rStyle w:val="SimHei75pt0pt2"/>
        </w:rPr>
        <w:t>/100</w:t>
      </w:r>
      <w:r>
        <w:t xml:space="preserve"> г.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400" w:firstLine="400"/>
        <w:jc w:val="both"/>
      </w:pPr>
      <w:r>
        <w:t>Съем плодов в условиях Орловской обла-</w:t>
      </w:r>
      <w:r>
        <w:br/>
        <w:t>сти наступает в начале сентября. Потребитель-</w:t>
      </w:r>
      <w:r>
        <w:br/>
        <w:t>ский период продолжается до второй полови-</w:t>
      </w:r>
    </w:p>
    <w:p w:rsidR="00772CF9" w:rsidRDefault="00205415">
      <w:pPr>
        <w:pStyle w:val="81"/>
        <w:framePr w:w="7646" w:h="11563" w:hRule="exact" w:wrap="none" w:vAnchor="page" w:hAnchor="page" w:x="1948" w:y="2642"/>
        <w:shd w:val="clear" w:color="auto" w:fill="auto"/>
        <w:spacing w:line="250" w:lineRule="exact"/>
        <w:ind w:right="3400" w:firstLine="0"/>
        <w:jc w:val="both"/>
      </w:pPr>
      <w:r>
        <w:t xml:space="preserve">ны марта. Плоды </w:t>
      </w:r>
      <w:r>
        <w:t>представляют хорошее сы-</w:t>
      </w:r>
      <w:r>
        <w:br/>
        <w:t>рье для приготовления компотов и варенья.</w:t>
      </w:r>
    </w:p>
    <w:p w:rsidR="00772CF9" w:rsidRDefault="00205415">
      <w:pPr>
        <w:pStyle w:val="81"/>
        <w:framePr w:wrap="none" w:vAnchor="page" w:hAnchor="page" w:x="10358" w:y="2674"/>
        <w:shd w:val="clear" w:color="auto" w:fill="auto"/>
        <w:spacing w:line="160" w:lineRule="exact"/>
        <w:ind w:left="100" w:firstLine="0"/>
      </w:pPr>
      <w:r>
        <w:rPr>
          <w:rStyle w:val="a7"/>
        </w:rPr>
        <w:t>Вита</w:t>
      </w:r>
    </w:p>
    <w:p w:rsidR="00772CF9" w:rsidRDefault="00CF38F7">
      <w:pPr>
        <w:framePr w:wrap="none" w:vAnchor="page" w:hAnchor="page" w:x="6710" w:y="993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977900" cy="765810"/>
            <wp:effectExtent l="0" t="0" r="0" b="0"/>
            <wp:docPr id="133" name="Рисунок 133" descr="C:\Users\AFBF~1\AppData\Local\Temp\FineReader11\media\image1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AFBF~1\AppData\Local\Temp\FineReader11\media\image142.jpe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76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939" w:y="14492"/>
        <w:shd w:val="clear" w:color="auto" w:fill="auto"/>
        <w:spacing w:line="90" w:lineRule="exact"/>
        <w:ind w:left="20"/>
      </w:pPr>
      <w:r>
        <w:t>10 Заказ № 5204</w:t>
      </w:r>
    </w:p>
    <w:p w:rsidR="00772CF9" w:rsidRDefault="00205415">
      <w:pPr>
        <w:pStyle w:val="26"/>
        <w:framePr w:wrap="none" w:vAnchor="page" w:hAnchor="page" w:x="10387" w:y="14501"/>
        <w:shd w:val="clear" w:color="auto" w:fill="auto"/>
        <w:spacing w:line="250" w:lineRule="exact"/>
        <w:ind w:left="20"/>
      </w:pPr>
      <w:r>
        <w:rPr>
          <w:rStyle w:val="21pt"/>
        </w:rPr>
        <w:t>145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91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753995"/>
            <wp:effectExtent l="0" t="0" r="0" b="8255"/>
            <wp:docPr id="134" name="Рисунок 134" descr="C:\Users\AFBF~1\AppData\Local\Temp\FineReader11\media\image1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C:\Users\AFBF~1\AppData\Local\Temp\FineReader11\media\image143.jpe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1824" w:hRule="exact" w:wrap="none" w:vAnchor="page" w:hAnchor="page" w:x="1986" w:y="6900"/>
        <w:shd w:val="clear" w:color="auto" w:fill="auto"/>
        <w:tabs>
          <w:tab w:val="right" w:pos="9266"/>
        </w:tabs>
        <w:spacing w:line="250" w:lineRule="exact"/>
        <w:ind w:left="400" w:firstLine="0"/>
        <w:jc w:val="both"/>
      </w:pPr>
      <w:r>
        <w:rPr>
          <w:rStyle w:val="a7"/>
        </w:rPr>
        <w:t>Вита</w:t>
      </w:r>
      <w:r>
        <w:tab/>
        <w:t>Сорт скороплоден, дает умеренные урожаи с нерезко выраженной периодич</w:t>
      </w:r>
      <w:r>
        <w:softHyphen/>
      </w:r>
    </w:p>
    <w:p w:rsidR="00772CF9" w:rsidRDefault="00205415">
      <w:pPr>
        <w:pStyle w:val="81"/>
        <w:framePr w:w="9370" w:h="1824" w:hRule="exact" w:wrap="none" w:vAnchor="page" w:hAnchor="page" w:x="1986" w:y="6900"/>
        <w:shd w:val="clear" w:color="auto" w:fill="auto"/>
        <w:spacing w:line="250" w:lineRule="exact"/>
        <w:ind w:left="1720" w:right="20" w:firstLine="0"/>
        <w:jc w:val="both"/>
      </w:pPr>
      <w:r>
        <w:t>ностью. Сорт обладает достаточной для Центрально-Черноземного региона зимо</w:t>
      </w:r>
      <w:r>
        <w:softHyphen/>
      </w:r>
      <w:r>
        <w:t>стойкостью. Сравнительно устойчив к парше (на уровне Антоновки обыкновен</w:t>
      </w:r>
      <w:r>
        <w:softHyphen/>
        <w:t>ной).</w:t>
      </w:r>
    </w:p>
    <w:p w:rsidR="00772CF9" w:rsidRDefault="00205415">
      <w:pPr>
        <w:pStyle w:val="81"/>
        <w:framePr w:w="9370" w:h="1824" w:hRule="exact" w:wrap="none" w:vAnchor="page" w:hAnchor="page" w:x="1986" w:y="690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>Достоинства сорта</w:t>
      </w:r>
      <w:r>
        <w:t>: скороплодность, высокое содержание аскорбиновой кис</w:t>
      </w:r>
      <w:r>
        <w:softHyphen/>
        <w:t>лоты и Р-активных веществ в плодах зимнего созревания.</w:t>
      </w:r>
    </w:p>
    <w:p w:rsidR="00772CF9" w:rsidRDefault="00205415">
      <w:pPr>
        <w:pStyle w:val="81"/>
        <w:framePr w:w="9370" w:h="1824" w:hRule="exact" w:wrap="none" w:vAnchor="page" w:hAnchor="page" w:x="1986" w:y="6900"/>
        <w:shd w:val="clear" w:color="auto" w:fill="auto"/>
        <w:spacing w:line="250" w:lineRule="exact"/>
        <w:ind w:left="1720" w:firstLine="400"/>
        <w:jc w:val="both"/>
      </w:pPr>
      <w:r>
        <w:rPr>
          <w:rStyle w:val="0pt2"/>
        </w:rPr>
        <w:t>Недостатки сорта</w:t>
      </w:r>
      <w:r>
        <w:t>: недостаточно яркая окраска плодов</w:t>
      </w:r>
      <w:r>
        <w:t>.</w:t>
      </w:r>
    </w:p>
    <w:p w:rsidR="00772CF9" w:rsidRDefault="00CF38F7">
      <w:pPr>
        <w:framePr w:wrap="none" w:vAnchor="page" w:hAnchor="page" w:x="7170" w:y="89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191135"/>
            <wp:effectExtent l="0" t="0" r="0" b="0"/>
            <wp:docPr id="135" name="Рисунок 135" descr="C:\Users\AFBF~1\AppData\Local\Temp\FineReader11\media\image1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C:\Users\AFBF~1\AppData\Local\Temp\FineReader11\media\image144.jpe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9370" w:h="4577" w:hRule="exact" w:wrap="none" w:vAnchor="page" w:hAnchor="page" w:x="1986" w:y="9658"/>
        <w:shd w:val="clear" w:color="auto" w:fill="auto"/>
        <w:spacing w:before="0" w:after="138" w:line="280" w:lineRule="exact"/>
        <w:ind w:left="4500"/>
        <w:jc w:val="left"/>
      </w:pPr>
      <w:bookmarkStart w:id="101" w:name="bookmark100"/>
      <w:r>
        <w:t>ВИШНЕВАЯ</w:t>
      </w:r>
      <w:bookmarkEnd w:id="101"/>
    </w:p>
    <w:p w:rsidR="00772CF9" w:rsidRDefault="00205415">
      <w:pPr>
        <w:pStyle w:val="81"/>
        <w:framePr w:w="9370" w:h="4577" w:hRule="exact" w:wrap="none" w:vAnchor="page" w:hAnchor="page" w:x="1986" w:y="9658"/>
        <w:shd w:val="clear" w:color="auto" w:fill="auto"/>
        <w:tabs>
          <w:tab w:val="left" w:pos="2094"/>
        </w:tabs>
        <w:spacing w:line="250" w:lineRule="exact"/>
        <w:ind w:left="400" w:firstLine="0"/>
        <w:jc w:val="both"/>
      </w:pPr>
      <w:r>
        <w:rPr>
          <w:rStyle w:val="a7"/>
        </w:rPr>
        <w:t>Вишневая</w:t>
      </w:r>
      <w:r>
        <w:tab/>
        <w:t>имний сорт, получен во ВНИИС им. И. В. Мичурина от скрещивания сортов</w:t>
      </w:r>
    </w:p>
    <w:p w:rsidR="00772CF9" w:rsidRDefault="00205415">
      <w:pPr>
        <w:pStyle w:val="81"/>
        <w:framePr w:w="9370" w:h="4577" w:hRule="exact" w:wrap="none" w:vAnchor="page" w:hAnchor="page" w:x="1986" w:y="9658"/>
        <w:shd w:val="clear" w:color="auto" w:fill="auto"/>
        <w:spacing w:line="250" w:lineRule="exact"/>
        <w:ind w:left="1720" w:right="20" w:firstLine="400"/>
        <w:jc w:val="both"/>
      </w:pPr>
      <w:r>
        <w:t xml:space="preserve">Пепин шафранный и Антоновка обыкновенная. </w:t>
      </w:r>
      <w:r>
        <w:t>Селекционеры: Г. А. Лобанов, З. И. Иванова, В. К. Заец, С. И. Исаев.</w:t>
      </w:r>
    </w:p>
    <w:p w:rsidR="00772CF9" w:rsidRDefault="00205415">
      <w:pPr>
        <w:pStyle w:val="81"/>
        <w:framePr w:w="9370" w:h="4577" w:hRule="exact" w:wrap="none" w:vAnchor="page" w:hAnchor="page" w:x="1986" w:y="9658"/>
        <w:shd w:val="clear" w:color="auto" w:fill="auto"/>
        <w:spacing w:line="250" w:lineRule="exact"/>
        <w:ind w:left="1720" w:right="20" w:firstLine="400"/>
        <w:jc w:val="both"/>
      </w:pPr>
      <w:r>
        <w:t>Районирован в Центрально-Черноземном регионе. Распространен в Тамбов</w:t>
      </w:r>
      <w:r>
        <w:softHyphen/>
        <w:t>ской и Воронежской областях.</w:t>
      </w:r>
    </w:p>
    <w:p w:rsidR="00772CF9" w:rsidRDefault="00205415">
      <w:pPr>
        <w:pStyle w:val="81"/>
        <w:framePr w:w="9370" w:h="4577" w:hRule="exact" w:wrap="none" w:vAnchor="page" w:hAnchor="page" w:x="1986" w:y="965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Дерево </w:t>
      </w:r>
      <w:r>
        <w:t>среднего роста, крона округлая или плоско-округлая, густая; ветви отходят от ствол</w:t>
      </w:r>
      <w:r>
        <w:t>а под углом, близким к прямому, расположены компактно. Пре</w:t>
      </w:r>
      <w:r>
        <w:softHyphen/>
        <w:t>обладающий тип плодовых образований: копьеца, короткие и длинные плодовые прутики. Кора на штамбе и основных сучьях красноватая, на побегах - вишнево</w:t>
      </w:r>
      <w:r>
        <w:softHyphen/>
        <w:t>го цвета.</w:t>
      </w:r>
    </w:p>
    <w:p w:rsidR="00772CF9" w:rsidRDefault="00205415">
      <w:pPr>
        <w:pStyle w:val="81"/>
        <w:framePr w:w="9370" w:h="4577" w:hRule="exact" w:wrap="none" w:vAnchor="page" w:hAnchor="page" w:x="1986" w:y="965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Побеги </w:t>
      </w:r>
      <w:r>
        <w:t xml:space="preserve">прямые, нетолстые, междоузлия </w:t>
      </w:r>
      <w:r>
        <w:t>несколько укороченные. Чечевичек много, мелкие. Листья средних размеров, яйцевидные, гладкие; пластинка плос</w:t>
      </w:r>
      <w:r>
        <w:softHyphen/>
        <w:t>кая, среднеопушенная. Зазубренность мелко-пильчато-городчатая. Черешок сред</w:t>
      </w:r>
      <w:r>
        <w:softHyphen/>
        <w:t>ней длины, отходит от побега под острым углом, у основания окрашен, тол</w:t>
      </w:r>
      <w:r>
        <w:t>стый или средний, опушенный. Прилистники небольшие или отсутствуют. Цветочные почки средние.</w:t>
      </w:r>
    </w:p>
    <w:p w:rsidR="00772CF9" w:rsidRDefault="00205415">
      <w:pPr>
        <w:pStyle w:val="26"/>
        <w:framePr w:wrap="none" w:vAnchor="page" w:hAnchor="page" w:x="2442" w:y="14511"/>
        <w:shd w:val="clear" w:color="auto" w:fill="auto"/>
        <w:spacing w:line="250" w:lineRule="exact"/>
        <w:ind w:left="20"/>
      </w:pPr>
      <w:r>
        <w:rPr>
          <w:rStyle w:val="21pt"/>
        </w:rPr>
        <w:t>146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12160" behindDoc="1" locked="0" layoutInCell="1" allowOverlap="1">
                <wp:simplePos x="0" y="0"/>
                <wp:positionH relativeFrom="page">
                  <wp:posOffset>1260475</wp:posOffset>
                </wp:positionH>
                <wp:positionV relativeFrom="page">
                  <wp:posOffset>6772275</wp:posOffset>
                </wp:positionV>
                <wp:extent cx="5943600" cy="2270760"/>
                <wp:effectExtent l="3175" t="0" r="0" b="0"/>
                <wp:wrapNone/>
                <wp:docPr id="605" name="Rectangl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2270760"/>
                        </a:xfrm>
                        <a:prstGeom prst="rect">
                          <a:avLst/>
                        </a:prstGeom>
                        <a:solidFill>
                          <a:srgbClr val="A5DB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03" o:spid="_x0000_s1026" style="position:absolute;margin-left:99.25pt;margin-top:533.25pt;width:468pt;height:178.8pt;z-index:-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" fillcolor="#a5dbe3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tabs>
          <w:tab w:val="right" w:pos="9098"/>
        </w:tabs>
        <w:spacing w:line="259" w:lineRule="exact"/>
        <w:ind w:left="400" w:firstLine="0"/>
        <w:jc w:val="both"/>
      </w:pPr>
      <w:r>
        <w:t>Цветки средние, белые или кремовые, ароматные; лепестки яйцевидные. Срок</w:t>
      </w:r>
      <w:r>
        <w:tab/>
      </w:r>
      <w:r>
        <w:rPr>
          <w:rStyle w:val="a7"/>
        </w:rPr>
        <w:t>Вишневая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0"/>
        <w:jc w:val="both"/>
      </w:pPr>
      <w:r>
        <w:t xml:space="preserve">цветения - вторая декада мая. Колонка пестиков </w:t>
      </w:r>
      <w:r>
        <w:t>средняя, рыльца наравне с пыльниками.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400" w:firstLine="0"/>
        <w:jc w:val="both"/>
      </w:pPr>
      <w:r>
        <w:rPr>
          <w:rStyle w:val="0pt2"/>
        </w:rPr>
        <w:t xml:space="preserve">Плоды </w:t>
      </w:r>
      <w:r>
        <w:t>правильной формы, одномерные, округлые или округло-конические.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0"/>
        <w:jc w:val="both"/>
      </w:pPr>
      <w:r>
        <w:t>Средняя масса плодов 115 г, максимальная - 136 г. Кожица плода нежная, с восковым налетом. Окраска в момент съемной зрелости: основная - зеленовато</w:t>
      </w:r>
      <w:r>
        <w:softHyphen/>
        <w:t>ж</w:t>
      </w:r>
      <w:r>
        <w:t>елтая, покровная - по большей части плода в виде ярко-розового румянца, а в годы с теплой солнечной погодой в период созревания - ярко-вишневая. Подкож</w:t>
      </w:r>
      <w:r>
        <w:softHyphen/>
        <w:t>ные точки средней величины, хорошо заметные и многочисленные. Плодоножка короткая и толстая. Воронка сре</w:t>
      </w:r>
      <w:r>
        <w:t>дней глубины и ширины, гладкая, оливковой окраски, оржавленность отсутствует. Чашечка закрытая, неопадающая. Блюдце мелкое. Сердечко луковичное, камеры полуоткрытые, большие. Подчашечная труб</w:t>
      </w:r>
      <w:r>
        <w:softHyphen/>
        <w:t>ка средней длины и ширины. Семена средней величины, темно-коричн</w:t>
      </w:r>
      <w:r>
        <w:t>евые или темно-вишневые.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400"/>
        <w:jc w:val="both"/>
      </w:pPr>
      <w:r>
        <w:t>Мякоть плода белая, нежная, мелкозернистая, сочная, кисло-сладкая, со сла</w:t>
      </w:r>
      <w:r>
        <w:softHyphen/>
        <w:t>бым ароматом, весьма хорошего вкуса, дегустационная оценка 4,3-4,5 балла. Привлекательность внешнего вида - 4,5 балла. В плодах содержится: сахаров - 10,31%,</w:t>
      </w:r>
      <w:r>
        <w:t xml:space="preserve"> титруемых кислот - 0,51%.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400"/>
        <w:jc w:val="both"/>
      </w:pPr>
      <w:r>
        <w:t>Сроки съема плодов - начало сентября. Плоды крупные, одномерные, при</w:t>
      </w:r>
      <w:r>
        <w:softHyphen/>
        <w:t>влекательного вида, высоких вкусовых достоинств. Потребительский период пло</w:t>
      </w:r>
      <w:r>
        <w:softHyphen/>
        <w:t>дов начинается через 10-15 дней после съема и заканчивается в середине февра</w:t>
      </w:r>
      <w:r>
        <w:softHyphen/>
        <w:t>ля. Тра</w:t>
      </w:r>
      <w:r>
        <w:t>нспортабельность хорошая. Плоды предназначены для потребления, в ос</w:t>
      </w:r>
      <w:r>
        <w:softHyphen/>
        <w:t>новном, в свежем виде и для консервирования.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400"/>
        <w:jc w:val="both"/>
      </w:pPr>
      <w:r>
        <w:t>Зимостойкость средняя. В обычные зимы незначительно подмерзает древеси</w:t>
      </w:r>
      <w:r>
        <w:softHyphen/>
        <w:t>на однолетних приростов, в суровую зиму 1978-79 гг. подмерзание в средне</w:t>
      </w:r>
      <w:r>
        <w:t>м составило 1,3 балла. Устойчивость цветков к весенним заморозкам средняя. Ус</w:t>
      </w:r>
      <w:r>
        <w:softHyphen/>
        <w:t>тойчивость к грибным болезням и засухе - средняя.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400"/>
        <w:jc w:val="both"/>
      </w:pPr>
      <w:r>
        <w:rPr>
          <w:rStyle w:val="0pt2"/>
        </w:rPr>
        <w:t>Достоинства сорта</w:t>
      </w:r>
      <w:r>
        <w:t>: высокая урожайность и крупные, окрашенные, правиль</w:t>
      </w:r>
      <w:r>
        <w:softHyphen/>
        <w:t>ной формы плоды десертного вкуса, зимнего срока потреблени</w:t>
      </w:r>
      <w:r>
        <w:t>я.</w:t>
      </w:r>
    </w:p>
    <w:p w:rsidR="00772CF9" w:rsidRDefault="00205415">
      <w:pPr>
        <w:pStyle w:val="81"/>
        <w:framePr w:w="9389" w:h="8112" w:hRule="exact" w:wrap="none" w:vAnchor="page" w:hAnchor="page" w:x="1986" w:y="2102"/>
        <w:shd w:val="clear" w:color="auto" w:fill="auto"/>
        <w:spacing w:line="259" w:lineRule="exact"/>
        <w:ind w:left="20" w:right="1740" w:firstLine="400"/>
        <w:jc w:val="both"/>
      </w:pPr>
      <w:r>
        <w:rPr>
          <w:rStyle w:val="0pt2"/>
        </w:rPr>
        <w:t>Недостатки сорта</w:t>
      </w:r>
      <w:r>
        <w:t>: срок потребления плодов заканчивается в феврале, сред</w:t>
      </w:r>
      <w:r>
        <w:softHyphen/>
        <w:t>няя зимостойкость вегетативных частей.</w:t>
      </w:r>
    </w:p>
    <w:p w:rsidR="00772CF9" w:rsidRDefault="00CF38F7">
      <w:pPr>
        <w:framePr w:wrap="none" w:vAnchor="page" w:hAnchor="page" w:x="7876" w:y="111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094865" cy="1690370"/>
            <wp:effectExtent l="0" t="0" r="635" b="5080"/>
            <wp:docPr id="136" name="Рисунок 136" descr="C:\Users\AFBF~1\AppData\Local\Temp\FineReader11\media\image1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AFBF~1\AppData\Local\Temp\FineReader11\media\image145.jpe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865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5514" w:y="109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499235" cy="2019935"/>
            <wp:effectExtent l="0" t="0" r="5715" b="0"/>
            <wp:docPr id="137" name="Рисунок 137" descr="C:\Users\AFBF~1\AppData\Local\Temp\FineReader11\media\image1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AFBF~1\AppData\Local\Temp\FineReader11\media\image146.jpe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23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2265" w:y="14506"/>
        <w:shd w:val="clear" w:color="auto" w:fill="auto"/>
        <w:spacing w:line="90" w:lineRule="exact"/>
        <w:ind w:left="20"/>
      </w:pPr>
      <w:r>
        <w:t>10</w:t>
      </w:r>
    </w:p>
    <w:p w:rsidR="00772CF9" w:rsidRDefault="00205415">
      <w:pPr>
        <w:pStyle w:val="26"/>
        <w:framePr w:wrap="none" w:vAnchor="page" w:hAnchor="page" w:x="10430" w:y="14517"/>
        <w:shd w:val="clear" w:color="auto" w:fill="auto"/>
        <w:spacing w:line="250" w:lineRule="exact"/>
        <w:ind w:left="20"/>
      </w:pPr>
      <w:r>
        <w:rPr>
          <w:rStyle w:val="21pt"/>
        </w:rPr>
        <w:t>147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7646" w:h="373" w:hRule="exact" w:wrap="none" w:vAnchor="page" w:hAnchor="page" w:x="2858" w:y="2127"/>
        <w:shd w:val="clear" w:color="auto" w:fill="auto"/>
        <w:spacing w:before="0" w:after="0" w:line="280" w:lineRule="exact"/>
        <w:ind w:right="160"/>
      </w:pPr>
      <w:bookmarkStart w:id="102" w:name="bookmark101"/>
      <w:r>
        <w:lastRenderedPageBreak/>
        <w:t>ВОЛЖАНКА</w:t>
      </w:r>
      <w:bookmarkEnd w:id="102"/>
    </w:p>
    <w:p w:rsidR="00772CF9" w:rsidRDefault="00205415">
      <w:pPr>
        <w:pStyle w:val="81"/>
        <w:framePr w:wrap="none" w:vAnchor="page" w:hAnchor="page" w:x="1408" w:y="2655"/>
        <w:shd w:val="clear" w:color="auto" w:fill="auto"/>
        <w:spacing w:line="160" w:lineRule="exact"/>
        <w:ind w:firstLine="0"/>
      </w:pPr>
      <w:r>
        <w:rPr>
          <w:rStyle w:val="a7"/>
        </w:rPr>
        <w:t>Волжанка</w:t>
      </w:r>
    </w:p>
    <w:p w:rsidR="00772CF9" w:rsidRDefault="00205415">
      <w:pPr>
        <w:pStyle w:val="81"/>
        <w:framePr w:w="874" w:h="455" w:hRule="exact" w:wrap="none" w:vAnchor="page" w:hAnchor="page" w:x="1403" w:y="8463"/>
        <w:shd w:val="clear" w:color="auto" w:fill="auto"/>
        <w:spacing w:after="1" w:line="160" w:lineRule="exact"/>
        <w:ind w:firstLine="0"/>
      </w:pPr>
      <w:r>
        <w:rPr>
          <w:rStyle w:val="a7"/>
        </w:rPr>
        <w:t>Волжская</w:t>
      </w:r>
    </w:p>
    <w:p w:rsidR="00772CF9" w:rsidRDefault="00205415">
      <w:pPr>
        <w:pStyle w:val="81"/>
        <w:framePr w:w="874" w:h="455" w:hRule="exact" w:wrap="none" w:vAnchor="page" w:hAnchor="page" w:x="1403" w:y="8463"/>
        <w:shd w:val="clear" w:color="auto" w:fill="auto"/>
        <w:spacing w:line="160" w:lineRule="exact"/>
        <w:ind w:firstLine="0"/>
      </w:pPr>
      <w:r>
        <w:rPr>
          <w:rStyle w:val="a7"/>
        </w:rPr>
        <w:t>красавица</w:t>
      </w:r>
    </w:p>
    <w:p w:rsidR="00772CF9" w:rsidRDefault="00205415">
      <w:pPr>
        <w:pStyle w:val="271"/>
        <w:framePr w:h="530" w:wrap="around" w:vAnchor="page" w:hAnchor="page" w:x="2848" w:y="2615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7646" w:h="5860" w:hRule="exact" w:wrap="none" w:vAnchor="page" w:hAnchor="page" w:x="2858" w:y="2617"/>
        <w:shd w:val="clear" w:color="auto" w:fill="auto"/>
        <w:spacing w:before="0" w:line="240" w:lineRule="exact"/>
        <w:ind w:left="408" w:right="20"/>
      </w:pPr>
      <w:r>
        <w:t xml:space="preserve">орт получен в Татарском НИИСХ Г. И. Розановой от скрещивания Ренета Крюднера с Боровинкой. </w:t>
      </w:r>
      <w:r>
        <w:t>Находится в ГСИ.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среднерослое, с широкопирамидальной, густой, хорошо облиствен</w:t>
      </w:r>
      <w:r>
        <w:softHyphen/>
        <w:t>ной кроной. Тип плодоношения смешанный.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прямые, средней толщины. Листья зеленые, средней величины, ок</w:t>
      </w:r>
      <w:r>
        <w:softHyphen/>
        <w:t>ругло-яйцевидные. Черешок средней длины и толщины, сильно опу</w:t>
      </w:r>
      <w:r>
        <w:t>шенный.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среднего размера, одномерные, округло-конические. Кожица плот</w:t>
      </w:r>
      <w:r>
        <w:softHyphen/>
        <w:t>ная, средней толщины, с густым восковым налетом. Основная окраска зеленова</w:t>
      </w:r>
      <w:r>
        <w:softHyphen/>
        <w:t>то-желтоватая, покровная - легкий румянец на солнечной стороне. Плодоножка короткая и толстая.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line="240" w:lineRule="exact"/>
        <w:ind w:left="20" w:right="20" w:firstLine="400"/>
        <w:jc w:val="both"/>
      </w:pPr>
      <w:r>
        <w:t>Мякоть кре</w:t>
      </w:r>
      <w:r>
        <w:t xml:space="preserve">мовая, сочная, мелкозернистая, приятного кисло-сладкого вкуса с сильным ароматом. Плоды содержат: сахаров - 10%, аскорбиновой кислоты - </w:t>
      </w:r>
      <w:r>
        <w:rPr>
          <w:rStyle w:val="SimHei75pt0pt2"/>
        </w:rPr>
        <w:t>11</w:t>
      </w:r>
      <w:r>
        <w:t xml:space="preserve"> мг</w:t>
      </w:r>
      <w:r>
        <w:rPr>
          <w:rStyle w:val="SimHei75pt0pt2"/>
        </w:rPr>
        <w:t>/100</w:t>
      </w:r>
      <w:r>
        <w:t xml:space="preserve"> г.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line="240" w:lineRule="exact"/>
        <w:ind w:left="20" w:right="20" w:firstLine="400"/>
        <w:jc w:val="both"/>
      </w:pPr>
      <w:r>
        <w:t>Плоды созревают во второй половине сентября, в лежке сохраняются до марта, употребляются в свежем и перераб</w:t>
      </w:r>
      <w:r>
        <w:t>отанном виде, транспортабельные.</w:t>
      </w:r>
    </w:p>
    <w:p w:rsidR="00772CF9" w:rsidRDefault="00205415">
      <w:pPr>
        <w:pStyle w:val="81"/>
        <w:framePr w:w="7646" w:h="5860" w:hRule="exact" w:wrap="none" w:vAnchor="page" w:hAnchor="page" w:x="2858" w:y="2617"/>
        <w:shd w:val="clear" w:color="auto" w:fill="auto"/>
        <w:spacing w:after="988" w:line="240" w:lineRule="exact"/>
        <w:ind w:left="20" w:right="20" w:firstLine="400"/>
        <w:jc w:val="both"/>
      </w:pPr>
      <w:r>
        <w:t>Самобесплодный, лучшие опылители - Татарстан, Волжское, Анис новый, Башкирский красавец. В плодоношение вступает на 3-4 год после посадки в сад, урожайный. Сорт среднезимостойкий, слабо поражается паршой.</w:t>
      </w:r>
    </w:p>
    <w:p w:rsidR="00772CF9" w:rsidRDefault="00205415">
      <w:pPr>
        <w:pStyle w:val="114"/>
        <w:framePr w:w="7646" w:h="5860" w:hRule="exact" w:wrap="none" w:vAnchor="page" w:hAnchor="page" w:x="2858" w:y="2617"/>
        <w:shd w:val="clear" w:color="auto" w:fill="auto"/>
        <w:spacing w:before="0" w:after="94" w:line="280" w:lineRule="exact"/>
        <w:ind w:right="160"/>
      </w:pPr>
      <w:bookmarkStart w:id="103" w:name="bookmark102"/>
      <w:r>
        <w:t>ВОЛЖСКАЯ КРАСАВИЦА</w:t>
      </w:r>
      <w:bookmarkEnd w:id="103"/>
    </w:p>
    <w:p w:rsidR="00772CF9" w:rsidRDefault="00205415">
      <w:pPr>
        <w:pStyle w:val="271"/>
        <w:framePr w:h="506" w:wrap="around" w:vAnchor="page" w:hAnchor="page" w:x="2851" w:y="8435"/>
        <w:shd w:val="clear" w:color="auto" w:fill="auto"/>
        <w:spacing w:line="42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71"/>
        <w:framePr w:w="7646" w:h="5765" w:hRule="exact" w:wrap="none" w:vAnchor="page" w:hAnchor="page" w:x="2858" w:y="8477"/>
        <w:shd w:val="clear" w:color="auto" w:fill="auto"/>
        <w:spacing w:before="0" w:line="254" w:lineRule="exact"/>
        <w:ind w:left="374" w:right="20"/>
      </w:pPr>
      <w:r>
        <w:t>аннезимний сорт выведен Г. И. Розановой в Татарском НИИСХ от скрещивания</w:t>
      </w:r>
      <w:r>
        <w:br/>
        <w:t>Ренета Крюднера с Боровинкой. Районирован и распространен в Татарстане.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сильнорослое, с шаровидной, густой, хорошо облиственной кроной. Тип плодоношения смешанный.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толстые, прямые, темно-бурые, слабо опушенные, с многочисленны</w:t>
      </w:r>
      <w:r>
        <w:softHyphen/>
        <w:t>ми крупными чечевичками. Листья среднего размера, темно-зеленые, округлые или широкоовальные, слабо опушенные, слегка сложенные, сильноизогнутые, морщинистые, матовые, с пильчато-городчатыми ил</w:t>
      </w:r>
      <w:r>
        <w:t>и двоякогородчатыми, слабо</w:t>
      </w:r>
      <w:r>
        <w:softHyphen/>
        <w:t>волнистыми краями. Черешок средней длины и толщины, красно-фиолетовый, опушенный.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средние, уплощенно-округлые, слаборебристые. Основная окраска светло-кремовая, покровная - розовый или ярко-розовый размытый румянец на значи</w:t>
      </w:r>
      <w:r>
        <w:t>тельной части плода. Плодоножка средней длины и толщины, красно-фио</w:t>
      </w:r>
      <w:r>
        <w:softHyphen/>
        <w:t>летовая. Воронка широкая, средней глубины, с небольшой оржавленностью. Ча</w:t>
      </w:r>
      <w:r>
        <w:softHyphen/>
        <w:t>шечка закрытая. Семенные камеры полуоткрытые.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t xml:space="preserve">Мякоть белая, средней степени сочности и плотности, мелкозернистая, </w:t>
      </w:r>
      <w:r>
        <w:t>аро</w:t>
      </w:r>
      <w:r>
        <w:softHyphen/>
        <w:t>матная, кисло-сладкого десертного вкуса. Плоды содержат: 14,4% сухих веществ, 0,40% титруемых кислот, 11,8% сахаров, 21,6 мг/100 г аскорбиновой кислоты.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t>Плоды созревают в сентябре, в лежке сохраняются до января-февраля. При</w:t>
      </w:r>
      <w:r>
        <w:softHyphen/>
        <w:t>годны для потребления в свеж</w:t>
      </w:r>
      <w:r>
        <w:t>ем и переработанном виде (компот, варенье), транс</w:t>
      </w:r>
      <w:r>
        <w:softHyphen/>
        <w:t>портабельны.</w:t>
      </w:r>
    </w:p>
    <w:p w:rsidR="00772CF9" w:rsidRDefault="00205415">
      <w:pPr>
        <w:pStyle w:val="81"/>
        <w:framePr w:w="7646" w:h="5765" w:hRule="exact" w:wrap="none" w:vAnchor="page" w:hAnchor="page" w:x="2858" w:y="8477"/>
        <w:shd w:val="clear" w:color="auto" w:fill="auto"/>
        <w:spacing w:line="235" w:lineRule="exact"/>
        <w:ind w:left="20" w:right="20" w:firstLine="400"/>
        <w:jc w:val="both"/>
      </w:pPr>
      <w:r>
        <w:t>Сорт самобесплодный, лучшие опылители - Ренет татарский, Урожайное, Анис новый, Башкирский красавец. В плодоношение вступает на 3-4 год после посадки в сад. Сорт среднезимостойкий, слабо поража</w:t>
      </w:r>
      <w:r>
        <w:t>ется паршой.</w:t>
      </w:r>
    </w:p>
    <w:p w:rsidR="00772CF9" w:rsidRDefault="00205415">
      <w:pPr>
        <w:pStyle w:val="26"/>
        <w:framePr w:wrap="none" w:vAnchor="page" w:hAnchor="page" w:x="1605" w:y="14477"/>
        <w:shd w:val="clear" w:color="auto" w:fill="auto"/>
        <w:spacing w:line="250" w:lineRule="exact"/>
        <w:ind w:left="20"/>
      </w:pPr>
      <w:r>
        <w:rPr>
          <w:rStyle w:val="21pt"/>
        </w:rPr>
        <w:t>148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rap="none" w:vAnchor="page" w:hAnchor="page" w:x="1113" w:y="2301"/>
        <w:shd w:val="clear" w:color="auto" w:fill="auto"/>
        <w:spacing w:before="0" w:after="0" w:line="280" w:lineRule="exact"/>
        <w:ind w:left="2280"/>
        <w:jc w:val="left"/>
      </w:pPr>
      <w:bookmarkStart w:id="104" w:name="bookmark103"/>
      <w:r>
        <w:rPr>
          <w:rStyle w:val="115"/>
          <w:b/>
          <w:bCs/>
        </w:rPr>
        <w:lastRenderedPageBreak/>
        <w:t>восход Кубани</w:t>
      </w:r>
      <w:bookmarkEnd w:id="104"/>
    </w:p>
    <w:p w:rsidR="00772CF9" w:rsidRDefault="00205415">
      <w:pPr>
        <w:pStyle w:val="271"/>
        <w:framePr w:h="530" w:wrap="around" w:vAnchor="page" w:hAnchor="page" w:x="1119" w:y="2790"/>
        <w:shd w:val="clear" w:color="auto" w:fill="auto"/>
        <w:tabs>
          <w:tab w:val="right" w:pos="8986"/>
        </w:tabs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9701" w:h="5875" w:hRule="exact" w:wrap="none" w:vAnchor="page" w:hAnchor="page" w:x="1113" w:y="2791"/>
        <w:shd w:val="clear" w:color="auto" w:fill="auto"/>
        <w:tabs>
          <w:tab w:val="right" w:pos="8986"/>
        </w:tabs>
        <w:spacing w:before="0" w:line="240" w:lineRule="exact"/>
        <w:ind w:left="365" w:right="696"/>
      </w:pPr>
      <w:r>
        <w:t>имний сорт получен в Северо-Кавказском зональном НИИ садоводства и ви-</w:t>
      </w:r>
      <w:r>
        <w:tab/>
      </w:r>
      <w:r>
        <w:rPr>
          <w:rStyle w:val="273"/>
        </w:rPr>
        <w:t>Восход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tabs>
          <w:tab w:val="right" w:pos="8986"/>
        </w:tabs>
        <w:spacing w:line="240" w:lineRule="exact"/>
        <w:ind w:left="365" w:right="696" w:firstLine="0"/>
        <w:jc w:val="both"/>
      </w:pPr>
      <w:r>
        <w:t>ноградарства (г. Краснодар). Сеянец неизвестного происхождения. Передан в</w:t>
      </w:r>
      <w:r>
        <w:tab/>
      </w:r>
      <w:r>
        <w:rPr>
          <w:vertAlign w:val="superscript"/>
        </w:rPr>
        <w:t>Ку</w:t>
      </w:r>
      <w:r>
        <w:t>м™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0"/>
        <w:jc w:val="both"/>
      </w:pPr>
      <w:r>
        <w:t xml:space="preserve">ГСИ в 1996 г. Проходит производственное </w:t>
      </w:r>
      <w:r>
        <w:t>испытание в хозяйствах Северо-Кав</w:t>
      </w:r>
      <w:r>
        <w:softHyphen/>
        <w:t>казского региона.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400"/>
        <w:jc w:val="both"/>
      </w:pPr>
      <w:r>
        <w:rPr>
          <w:rStyle w:val="0pt2"/>
        </w:rPr>
        <w:t xml:space="preserve">Дерево </w:t>
      </w:r>
      <w:r>
        <w:t xml:space="preserve">среднерослое, в молодом возрасте с овальной, затем округлой или широкоокруглой кроной средней густоты, образованной темно-серыми с бурым оттенком сучьями, отходящими от ствола под углом, близким к </w:t>
      </w:r>
      <w:r>
        <w:t>прямому. Тип плодоношения - смешанный.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400"/>
        <w:jc w:val="both"/>
      </w:pPr>
      <w:r>
        <w:rPr>
          <w:rStyle w:val="0pt2"/>
        </w:rPr>
        <w:t xml:space="preserve">Побеги </w:t>
      </w:r>
      <w:r>
        <w:t>темно-серые, прямые или слегка изогнутые, средней длины и толщи</w:t>
      </w:r>
      <w:r>
        <w:softHyphen/>
        <w:t>ны, среднеопушенные. Листья продолговато-яйцевидные, гладкие, блестящие, со слегка волнистым мелкогородчатым краем.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400"/>
        <w:jc w:val="both"/>
      </w:pPr>
      <w:r>
        <w:rPr>
          <w:rStyle w:val="0pt2"/>
        </w:rPr>
        <w:t xml:space="preserve">Плоды </w:t>
      </w:r>
      <w:r>
        <w:t xml:space="preserve">от среднего до крупного </w:t>
      </w:r>
      <w:r>
        <w:t>размера, плоско-округлые, широкоребрис</w:t>
      </w:r>
      <w:r>
        <w:softHyphen/>
        <w:t>тые, выравненной формы, с шероховатой грубой кожицей. Основная окраска зе</w:t>
      </w:r>
      <w:r>
        <w:softHyphen/>
        <w:t>леновато-желтая, покровная - красный размытый румянец со слабым восковым налетом по большей части плода (на солнечной стороне) или до трети пов</w:t>
      </w:r>
      <w:r>
        <w:t>ерхно</w:t>
      </w:r>
      <w:r>
        <w:softHyphen/>
        <w:t>сти. Кожица с ярко выраженными многочисленными подкожными точками, раз</w:t>
      </w:r>
      <w:r>
        <w:softHyphen/>
        <w:t>мер которых (до 3 мм) и разнообразная форма (от треугольных до звездчатых) является особым сортовым признаком. Плодоножка чаще тонкая, от средней до длинной в зависимости от полож</w:t>
      </w:r>
      <w:r>
        <w:t>ения плода. Чашечка неопадающая, открытая.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0"/>
        <w:jc w:val="both"/>
      </w:pPr>
      <w:r>
        <w:t>Блюдце средней глубины и толщины, мелкоскладчатое. Подчашечная трубка чашевидная, семенные камеры внизу приоткрыты, осевая полость среднего раз</w:t>
      </w:r>
      <w:r>
        <w:softHyphen/>
        <w:t>мера.</w:t>
      </w:r>
    </w:p>
    <w:p w:rsidR="00772CF9" w:rsidRDefault="00205415">
      <w:pPr>
        <w:pStyle w:val="81"/>
        <w:framePr w:w="9701" w:h="5875" w:hRule="exact" w:wrap="none" w:vAnchor="page" w:hAnchor="page" w:x="1113" w:y="2791"/>
        <w:shd w:val="clear" w:color="auto" w:fill="auto"/>
        <w:spacing w:line="240" w:lineRule="exact"/>
        <w:ind w:left="20" w:right="2060" w:firstLine="400"/>
        <w:jc w:val="both"/>
      </w:pPr>
      <w:r>
        <w:t>Мякоть зеленовато-желтая с кремовым оттенком, средним ароматом,</w:t>
      </w:r>
      <w:r>
        <w:t xml:space="preserve"> кисло</w:t>
      </w:r>
      <w:r>
        <w:softHyphen/>
        <w:t>сладкая, хорошего десертного вкуса. Отмечено повышенное содержание аскорби-</w:t>
      </w:r>
    </w:p>
    <w:p w:rsidR="00772CF9" w:rsidRDefault="00CF38F7">
      <w:pPr>
        <w:framePr w:wrap="none" w:vAnchor="page" w:hAnchor="page" w:x="1118" w:y="906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81375"/>
            <wp:effectExtent l="0" t="0" r="0" b="9525"/>
            <wp:docPr id="138" name="Рисунок 138" descr="C:\Users\AFBF~1\AppData\Local\Temp\FineReader11\media\image1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C:\Users\AFBF~1\AppData\Local\Temp\FineReader11\media\image147.jpe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61" w:y="14652"/>
        <w:shd w:val="clear" w:color="auto" w:fill="auto"/>
        <w:spacing w:line="250" w:lineRule="exact"/>
        <w:ind w:left="20"/>
      </w:pPr>
      <w:r>
        <w:rPr>
          <w:rStyle w:val="21pt"/>
        </w:rPr>
        <w:t>149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73" w:y="216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711450" cy="2498725"/>
            <wp:effectExtent l="0" t="0" r="0" b="0"/>
            <wp:docPr id="139" name="Рисунок 139" descr="C:\Users\AFBF~1\AppData\Local\Temp\FineReader11\media\image1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AFBF~1\AppData\Local\Temp\FineReader11\media\image148.jpe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49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="739" w:h="445" w:hRule="exact" w:wrap="none" w:vAnchor="page" w:hAnchor="page" w:x="1590" w:y="6409"/>
        <w:shd w:val="clear" w:color="auto" w:fill="auto"/>
        <w:spacing w:after="34" w:line="160" w:lineRule="exact"/>
      </w:pPr>
      <w:r>
        <w:rPr>
          <w:rStyle w:val="3b"/>
        </w:rPr>
        <w:t>Восход</w:t>
      </w:r>
    </w:p>
    <w:p w:rsidR="00772CF9" w:rsidRDefault="00205415">
      <w:pPr>
        <w:pStyle w:val="39"/>
        <w:framePr w:w="739" w:h="445" w:hRule="exact" w:wrap="none" w:vAnchor="page" w:hAnchor="page" w:x="1590" w:y="6409"/>
        <w:shd w:val="clear" w:color="auto" w:fill="auto"/>
        <w:spacing w:line="160" w:lineRule="exact"/>
      </w:pPr>
      <w:r>
        <w:rPr>
          <w:rStyle w:val="3b"/>
        </w:rPr>
        <w:t>Кубани</w:t>
      </w:r>
    </w:p>
    <w:p w:rsidR="00772CF9" w:rsidRDefault="00205415">
      <w:pPr>
        <w:pStyle w:val="70"/>
        <w:framePr w:w="2362" w:h="499" w:hRule="exact" w:wrap="none" w:vAnchor="page" w:hAnchor="page" w:x="2905" w:y="6419"/>
        <w:shd w:val="clear" w:color="auto" w:fill="auto"/>
        <w:spacing w:after="61" w:line="160" w:lineRule="exact"/>
        <w:ind w:right="100"/>
        <w:jc w:val="right"/>
      </w:pPr>
      <w:r>
        <w:rPr>
          <w:rStyle w:val="70pt0"/>
          <w:b/>
          <w:bCs/>
        </w:rPr>
        <w:t>Недостатки сорта:</w:t>
      </w:r>
    </w:p>
    <w:p w:rsidR="00772CF9" w:rsidRDefault="00205415">
      <w:pPr>
        <w:pStyle w:val="81"/>
        <w:framePr w:w="2362" w:h="499" w:hRule="exact" w:wrap="none" w:vAnchor="page" w:hAnchor="page" w:x="2905" w:y="6419"/>
        <w:shd w:val="clear" w:color="auto" w:fill="auto"/>
        <w:spacing w:line="160" w:lineRule="exact"/>
        <w:ind w:left="100" w:firstLine="0"/>
      </w:pPr>
      <w:r>
        <w:t>данию при хранении.</w:t>
      </w:r>
    </w:p>
    <w:p w:rsidR="00772CF9" w:rsidRDefault="00205415">
      <w:pPr>
        <w:pStyle w:val="81"/>
        <w:framePr w:w="5347" w:h="4570" w:hRule="exact" w:wrap="none" w:vAnchor="page" w:hAnchor="page" w:x="5315" w:y="2100"/>
        <w:shd w:val="clear" w:color="auto" w:fill="auto"/>
        <w:spacing w:line="250" w:lineRule="exact"/>
        <w:ind w:left="580" w:right="120" w:firstLine="0"/>
        <w:jc w:val="both"/>
      </w:pPr>
      <w:r>
        <w:t xml:space="preserve">новой кислоты - до </w:t>
      </w:r>
      <w:r>
        <w:rPr>
          <w:rStyle w:val="SimHei75pt0pt2"/>
        </w:rPr>
        <w:t>20,2</w:t>
      </w:r>
      <w:r>
        <w:t xml:space="preserve"> мг</w:t>
      </w:r>
      <w:r>
        <w:rPr>
          <w:rStyle w:val="SimHei75pt0pt2"/>
        </w:rPr>
        <w:t>/100</w:t>
      </w:r>
      <w:r>
        <w:t xml:space="preserve"> г, сумма сахаров - 10,2-13,5%, титруемых кислот - 0,48-1,2%, Р-ак- тивных веществ - 90 мг/100 г.</w:t>
      </w:r>
    </w:p>
    <w:p w:rsidR="00772CF9" w:rsidRDefault="00205415">
      <w:pPr>
        <w:pStyle w:val="81"/>
        <w:framePr w:w="5347" w:h="4570" w:hRule="exact" w:wrap="none" w:vAnchor="page" w:hAnchor="page" w:x="5315" w:y="2100"/>
        <w:shd w:val="clear" w:color="auto" w:fill="auto"/>
        <w:spacing w:line="250" w:lineRule="exact"/>
        <w:ind w:left="580" w:right="120" w:firstLine="400"/>
        <w:jc w:val="both"/>
      </w:pPr>
      <w:r>
        <w:t>Созревают плоды в конце сентября, хранятся в холодильнике до марта. При хранении наблюдает</w:t>
      </w:r>
      <w:r>
        <w:softHyphen/>
        <w:t>ся увядание плодов (аналогично сорту Голден Де- лишес).</w:t>
      </w:r>
    </w:p>
    <w:p w:rsidR="00772CF9" w:rsidRDefault="00205415">
      <w:pPr>
        <w:pStyle w:val="81"/>
        <w:framePr w:w="5347" w:h="4570" w:hRule="exact" w:wrap="none" w:vAnchor="page" w:hAnchor="page" w:x="5315" w:y="2100"/>
        <w:shd w:val="clear" w:color="auto" w:fill="auto"/>
        <w:spacing w:line="250" w:lineRule="exact"/>
        <w:ind w:left="580" w:right="120" w:firstLine="400"/>
        <w:jc w:val="both"/>
      </w:pPr>
      <w:r>
        <w:t>Скороплодны</w:t>
      </w:r>
      <w:r>
        <w:t xml:space="preserve">й. Плодоносит почти регулярно. Урожайность 12-летних деревьев - 70 кг/дер., что при посадке по схеме </w:t>
      </w:r>
      <w:r>
        <w:rPr>
          <w:rStyle w:val="SimHei75pt0pt2"/>
        </w:rPr>
        <w:t>6</w:t>
      </w:r>
      <w:r>
        <w:t xml:space="preserve"> х 4 м обеспечивает получе</w:t>
      </w:r>
      <w:r>
        <w:softHyphen/>
        <w:t>ние 29 т/га. Сорт зимостойкий, засухоустойчивый. Высокоустойчив к парше, практически устойчив к мучнистой росе.</w:t>
      </w:r>
    </w:p>
    <w:p w:rsidR="00772CF9" w:rsidRDefault="00205415">
      <w:pPr>
        <w:pStyle w:val="81"/>
        <w:framePr w:w="5347" w:h="4570" w:hRule="exact" w:wrap="none" w:vAnchor="page" w:hAnchor="page" w:x="5315" w:y="2100"/>
        <w:shd w:val="clear" w:color="auto" w:fill="auto"/>
        <w:spacing w:line="250" w:lineRule="exact"/>
        <w:ind w:left="580" w:right="120" w:firstLine="400"/>
        <w:jc w:val="both"/>
      </w:pPr>
      <w:r>
        <w:rPr>
          <w:rStyle w:val="0pt2"/>
        </w:rPr>
        <w:t>Достоинства сор</w:t>
      </w:r>
      <w:r>
        <w:rPr>
          <w:rStyle w:val="0pt2"/>
        </w:rPr>
        <w:t>та</w:t>
      </w:r>
      <w:r>
        <w:t>: высокая экологическая устойчивость, хорошие товарные качества плодов, повышенное содержание в плодах аскорбиновой кислоты.</w:t>
      </w:r>
    </w:p>
    <w:p w:rsidR="00772CF9" w:rsidRDefault="00205415">
      <w:pPr>
        <w:pStyle w:val="81"/>
        <w:framePr w:w="5347" w:h="4570" w:hRule="exact" w:wrap="none" w:vAnchor="page" w:hAnchor="page" w:x="5315" w:y="2100"/>
        <w:shd w:val="clear" w:color="auto" w:fill="auto"/>
        <w:spacing w:line="250" w:lineRule="exact"/>
        <w:ind w:left="100" w:firstLine="0"/>
      </w:pPr>
      <w:r>
        <w:t>недостаточная выравненность плодов, склонность к увя-</w:t>
      </w:r>
    </w:p>
    <w:p w:rsidR="00772CF9" w:rsidRDefault="00205415">
      <w:pPr>
        <w:pStyle w:val="93"/>
        <w:framePr w:w="7656" w:h="520" w:hRule="exact" w:wrap="none" w:vAnchor="page" w:hAnchor="page" w:x="2977" w:y="6972"/>
        <w:shd w:val="clear" w:color="auto" w:fill="auto"/>
        <w:spacing w:after="0" w:line="520" w:lineRule="exact"/>
      </w:pPr>
      <w:bookmarkStart w:id="105" w:name="bookmark104"/>
      <w:r>
        <w:rPr>
          <w:rStyle w:val="94"/>
          <w:b/>
          <w:bCs/>
          <w:i/>
          <w:iCs/>
        </w:rPr>
        <w:t>т$ш</w:t>
      </w:r>
      <w:bookmarkEnd w:id="105"/>
    </w:p>
    <w:p w:rsidR="00772CF9" w:rsidRDefault="00205415">
      <w:pPr>
        <w:pStyle w:val="81"/>
        <w:framePr w:wrap="none" w:vAnchor="page" w:hAnchor="page" w:x="1360" w:y="8396"/>
        <w:shd w:val="clear" w:color="auto" w:fill="auto"/>
        <w:spacing w:line="160" w:lineRule="exact"/>
        <w:ind w:firstLine="0"/>
      </w:pPr>
      <w:r>
        <w:rPr>
          <w:rStyle w:val="a7"/>
        </w:rPr>
        <w:t>Георгиевское</w:t>
      </w:r>
    </w:p>
    <w:p w:rsidR="00772CF9" w:rsidRDefault="00205415">
      <w:pPr>
        <w:pStyle w:val="114"/>
        <w:framePr w:w="7656" w:h="557" w:hRule="exact" w:wrap="none" w:vAnchor="page" w:hAnchor="page" w:x="2977" w:y="7839"/>
        <w:shd w:val="clear" w:color="auto" w:fill="auto"/>
        <w:spacing w:before="0" w:after="103" w:line="280" w:lineRule="exact"/>
      </w:pPr>
      <w:bookmarkStart w:id="106" w:name="bookmark105"/>
      <w:r>
        <w:t>ГЕОРГИЕВСКОЕ</w:t>
      </w:r>
      <w:bookmarkEnd w:id="106"/>
    </w:p>
    <w:p w:rsidR="00772CF9" w:rsidRDefault="00205415">
      <w:pPr>
        <w:pStyle w:val="271"/>
        <w:framePr w:h="530" w:wrap="around" w:vAnchor="page" w:hAnchor="page" w:x="2963" w:y="8352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71"/>
        <w:framePr w:w="7656" w:h="5873" w:hRule="exact" w:wrap="none" w:vAnchor="page" w:hAnchor="page" w:x="2977" w:y="8396"/>
        <w:shd w:val="clear" w:color="auto" w:fill="auto"/>
        <w:spacing w:before="0" w:line="254" w:lineRule="exact"/>
        <w:ind w:left="461" w:right="20"/>
      </w:pPr>
      <w:r>
        <w:t>сенний сорт селекции Ставропольской опытной</w:t>
      </w:r>
      <w:r>
        <w:t xml:space="preserve"> станции по садоводству. Вы-</w:t>
      </w:r>
      <w:r>
        <w:br/>
        <w:t>веден П. В. Кузнецовым от скрещивания сорта Пармен зимний золотой х</w:t>
      </w:r>
    </w:p>
    <w:p w:rsidR="00772CF9" w:rsidRDefault="00205415">
      <w:pPr>
        <w:pStyle w:val="271"/>
        <w:framePr w:w="7656" w:h="5873" w:hRule="exact" w:wrap="none" w:vAnchor="page" w:hAnchor="page" w:x="2977" w:y="8396"/>
        <w:shd w:val="clear" w:color="auto" w:fill="auto"/>
        <w:spacing w:before="0" w:line="254" w:lineRule="exact"/>
        <w:ind w:left="20" w:right="20"/>
      </w:pPr>
      <w:r>
        <w:t>Кронсельское прозрачное. Проходил Государственное сортоиспытание на Север-</w:t>
      </w:r>
      <w:r>
        <w:br/>
        <w:t>ном Кавказе с 1977 г. Встречается в старых насаждениях степной и предгорных</w:t>
      </w:r>
      <w:r>
        <w:br/>
        <w:t>зон цент</w:t>
      </w:r>
      <w:r>
        <w:t>рального Предкавказья.</w:t>
      </w:r>
    </w:p>
    <w:p w:rsidR="00772CF9" w:rsidRDefault="00205415">
      <w:pPr>
        <w:pStyle w:val="81"/>
        <w:framePr w:w="7656" w:h="5873" w:hRule="exact" w:wrap="none" w:vAnchor="page" w:hAnchor="page" w:x="2977" w:y="839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рослое, с округлой редкой кроной. Кора и штамб светло-серые, до 10-летнего возраста гладкие. В период обильного плодоношения скелетные ветви принимают положение, близкое к горизонтальному. Плодоношение сосредоточе</w:t>
      </w:r>
      <w:r>
        <w:softHyphen/>
        <w:t xml:space="preserve">но, главным </w:t>
      </w:r>
      <w:r>
        <w:t>образом, на кольчатках, плодовых прутиках.</w:t>
      </w:r>
    </w:p>
    <w:p w:rsidR="00772CF9" w:rsidRDefault="00205415">
      <w:pPr>
        <w:pStyle w:val="81"/>
        <w:framePr w:w="7656" w:h="5873" w:hRule="exact" w:wrap="none" w:vAnchor="page" w:hAnchor="page" w:x="2977" w:y="839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зеленовато-желтые, округлой формы, слабой опушенности, с чече</w:t>
      </w:r>
      <w:r>
        <w:softHyphen/>
        <w:t>вичками средних размеров. Почки овальной формы. Листья зеленые, крупные, продолговатой формы, направлены в стороны. Край листа городчатый с заос</w:t>
      </w:r>
      <w:r>
        <w:t>тре</w:t>
      </w:r>
      <w:r>
        <w:softHyphen/>
        <w:t>ниями на верхушке. Опушенность листа средняя, черешок длинный, прилистни</w:t>
      </w:r>
      <w:r>
        <w:softHyphen/>
        <w:t>ки широколанцетные, относительно крупные.</w:t>
      </w:r>
    </w:p>
    <w:p w:rsidR="00772CF9" w:rsidRDefault="00205415">
      <w:pPr>
        <w:pStyle w:val="81"/>
        <w:framePr w:w="7656" w:h="5873" w:hRule="exact" w:wrap="none" w:vAnchor="page" w:hAnchor="page" w:x="2977" w:y="8396"/>
        <w:shd w:val="clear" w:color="auto" w:fill="auto"/>
        <w:spacing w:line="254" w:lineRule="exact"/>
        <w:ind w:left="20" w:right="20" w:firstLine="400"/>
        <w:jc w:val="both"/>
      </w:pPr>
      <w:r>
        <w:t>В соцветиях 5-7 цветков бело-ровозой окраски, с блюдцевидной формой вен</w:t>
      </w:r>
      <w:r>
        <w:softHyphen/>
        <w:t>чика крупного размера.</w:t>
      </w:r>
    </w:p>
    <w:p w:rsidR="00772CF9" w:rsidRDefault="00205415">
      <w:pPr>
        <w:pStyle w:val="81"/>
        <w:framePr w:w="7656" w:h="5873" w:hRule="exact" w:wrap="none" w:vAnchor="page" w:hAnchor="page" w:x="2977" w:y="839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крупные, массой 180-240г, одномерные</w:t>
      </w:r>
      <w:r>
        <w:t>, овальной ровной формы, с глад</w:t>
      </w:r>
      <w:r>
        <w:softHyphen/>
        <w:t>кой поверхностью. Кожица толстая. Основная окраска кожицы светло-зеленая со слабым румянцем, охватывающим около половины плода. Покровная окраска размы</w:t>
      </w:r>
      <w:r>
        <w:softHyphen/>
        <w:t>тая, с заметными подкожными точками, без следов оржавленности поверхност</w:t>
      </w:r>
      <w:r>
        <w:t>и. Плодоножка короткая, на уровне краев воронки, средней толщины. Воронка сред</w:t>
      </w:r>
      <w:r>
        <w:softHyphen/>
        <w:t>няя, блюдце мелкое. Семена крупные, коричневой формы по 7-10 штук в плоде.</w:t>
      </w:r>
    </w:p>
    <w:p w:rsidR="00772CF9" w:rsidRDefault="00205415">
      <w:pPr>
        <w:pStyle w:val="81"/>
        <w:framePr w:w="7656" w:h="5873" w:hRule="exact" w:wrap="none" w:vAnchor="page" w:hAnchor="page" w:x="2977" w:y="8396"/>
        <w:shd w:val="clear" w:color="auto" w:fill="auto"/>
        <w:spacing w:line="254" w:lineRule="exact"/>
        <w:ind w:left="20" w:firstLine="400"/>
        <w:jc w:val="both"/>
      </w:pPr>
      <w:r>
        <w:t>Мякоть плода белая, сладко-кислого вкуса, среднеароматная, крупнозернис-</w:t>
      </w:r>
    </w:p>
    <w:p w:rsidR="00772CF9" w:rsidRDefault="00205415">
      <w:pPr>
        <w:pStyle w:val="26"/>
        <w:framePr w:wrap="none" w:vAnchor="page" w:hAnchor="page" w:x="1725" w:y="14511"/>
        <w:shd w:val="clear" w:color="auto" w:fill="auto"/>
        <w:spacing w:line="250" w:lineRule="exact"/>
        <w:ind w:left="20"/>
      </w:pPr>
      <w:r>
        <w:rPr>
          <w:rStyle w:val="21pt"/>
        </w:rPr>
        <w:t>150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66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445385"/>
            <wp:effectExtent l="0" t="0" r="0" b="0"/>
            <wp:docPr id="140" name="Рисунок 140" descr="C:\Users\AFBF~1\AppData\Local\Temp\FineReader11\media\image1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C:\Users\AFBF~1\AppData\Local\Temp\FineReader11\media\image149.jpe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720" w:firstLine="0"/>
        <w:jc w:val="both"/>
      </w:pPr>
      <w:r>
        <w:t>тая, средней плотности. Дегустационная оценка вкуса - 4,2 балла, внешнего</w:t>
      </w:r>
      <w:r>
        <w:br/>
        <w:t>вида - 4,5 балла.</w:t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636" w:firstLine="400"/>
        <w:jc w:val="both"/>
      </w:pPr>
      <w:r>
        <w:t xml:space="preserve">Съемная зрелость плодов наступает в первой </w:t>
      </w:r>
      <w:r>
        <w:t>половине сентября. Лежкость</w:t>
      </w:r>
    </w:p>
    <w:p w:rsidR="00772CF9" w:rsidRDefault="00205415">
      <w:pPr>
        <w:pStyle w:val="81"/>
        <w:framePr w:w="9370" w:h="4109" w:hRule="exact" w:wrap="none" w:vAnchor="page" w:hAnchor="page" w:x="1861" w:y="6356"/>
        <w:numPr>
          <w:ilvl w:val="0"/>
          <w:numId w:val="18"/>
        </w:numPr>
        <w:shd w:val="clear" w:color="auto" w:fill="auto"/>
        <w:tabs>
          <w:tab w:val="left" w:pos="231"/>
        </w:tabs>
        <w:spacing w:line="250" w:lineRule="exact"/>
        <w:ind w:left="20" w:right="1720" w:firstLine="0"/>
        <w:jc w:val="both"/>
      </w:pPr>
      <w:r>
        <w:t>50-80 дней. Потребление плодов осенне-раннезимнее. При промедлении с убор-</w:t>
      </w:r>
      <w:r>
        <w:br/>
        <w:t>кой плоды сильно осыпаются. Транспортабельность и товарность плодов средние.</w:t>
      </w:r>
      <w:r>
        <w:br/>
        <w:t>Плоды имеют универсальное назначение.</w:t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720" w:firstLine="400"/>
        <w:jc w:val="both"/>
      </w:pPr>
      <w:r>
        <w:t xml:space="preserve">В плодоношение вступает на 4-5 год </w:t>
      </w:r>
      <w:r>
        <w:t>после окулировки на среднерослых под-</w:t>
      </w:r>
      <w:r>
        <w:br/>
        <w:t>воях. Деревья в условиях Ставрополья относительно зимостойкие, долговечные,</w:t>
      </w:r>
      <w:r>
        <w:br/>
        <w:t>высокоурожайные с регулярным плодоношением.</w:t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720" w:firstLine="400"/>
        <w:jc w:val="both"/>
      </w:pPr>
      <w:r>
        <w:t>Деревья отличаются высокой засухоустойчивостью и жаростойкостью, одна-</w:t>
      </w:r>
      <w:r>
        <w:br/>
        <w:t>ко цветки чувствительны к в</w:t>
      </w:r>
      <w:r>
        <w:t>есенним заморозкам. Устойчивость побегов, плодов</w:t>
      </w:r>
      <w:r>
        <w:br/>
        <w:t>и листьев к парше высокая, к мучнистой росе слабая. Плодожоркой и цветоедами</w:t>
      </w:r>
      <w:r>
        <w:br/>
        <w:t>поражается сильно.</w:t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2"/>
        </w:rPr>
        <w:t>Достоинства сорта</w:t>
      </w:r>
      <w:r>
        <w:t>: зимостойкость, устойчивость к парше, высокая уро-</w:t>
      </w:r>
      <w:r>
        <w:br/>
        <w:t>жайность.</w:t>
      </w:r>
    </w:p>
    <w:p w:rsidR="00772CF9" w:rsidRDefault="00205415">
      <w:pPr>
        <w:pStyle w:val="81"/>
        <w:framePr w:w="9370" w:h="4109" w:hRule="exact" w:wrap="none" w:vAnchor="page" w:hAnchor="page" w:x="1861" w:y="6356"/>
        <w:shd w:val="clear" w:color="auto" w:fill="auto"/>
        <w:spacing w:line="250" w:lineRule="exact"/>
        <w:ind w:left="20" w:right="1636" w:firstLine="400"/>
        <w:jc w:val="both"/>
      </w:pPr>
      <w:r>
        <w:rPr>
          <w:rStyle w:val="0pt2"/>
        </w:rPr>
        <w:t xml:space="preserve">Недостатки сорта: </w:t>
      </w:r>
      <w:r>
        <w:t>слабая устойчи</w:t>
      </w:r>
      <w:r>
        <w:t>вость к мучнистой росе.</w:t>
      </w:r>
    </w:p>
    <w:p w:rsidR="00772CF9" w:rsidRDefault="00205415">
      <w:pPr>
        <w:pStyle w:val="39"/>
        <w:framePr w:wrap="none" w:vAnchor="page" w:hAnchor="page" w:x="10012" w:y="6382"/>
        <w:shd w:val="clear" w:color="auto" w:fill="auto"/>
        <w:spacing w:line="160" w:lineRule="exact"/>
      </w:pPr>
      <w:r>
        <w:rPr>
          <w:rStyle w:val="3b"/>
        </w:rPr>
        <w:t>Георгиевское</w:t>
      </w:r>
    </w:p>
    <w:p w:rsidR="00772CF9" w:rsidRDefault="00CF38F7">
      <w:pPr>
        <w:framePr w:wrap="none" w:vAnchor="page" w:hAnchor="page" w:x="5332" w:y="1052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41" name="Рисунок 141" descr="C:\Users\AFBF~1\AppData\Local\Temp\FineReader11\media\image1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AFBF~1\AppData\Local\Temp\FineReader11\media\image150.jpe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rap="none" w:vAnchor="page" w:hAnchor="page" w:x="1861" w:y="11374"/>
        <w:shd w:val="clear" w:color="auto" w:fill="auto"/>
        <w:spacing w:before="0" w:after="0" w:line="280" w:lineRule="exact"/>
        <w:ind w:left="2100"/>
        <w:jc w:val="left"/>
      </w:pPr>
      <w:bookmarkStart w:id="107" w:name="bookmark106"/>
      <w:r>
        <w:rPr>
          <w:rStyle w:val="115"/>
          <w:b/>
          <w:bCs/>
        </w:rPr>
        <w:t>ГОЛДЕН делишес</w:t>
      </w:r>
      <w:bookmarkEnd w:id="107"/>
    </w:p>
    <w:p w:rsidR="00772CF9" w:rsidRDefault="00205415">
      <w:pPr>
        <w:pStyle w:val="271"/>
        <w:framePr w:h="536" w:wrap="around" w:vAnchor="page" w:hAnchor="page" w:x="1835" w:y="11891"/>
        <w:shd w:val="clear" w:color="auto" w:fill="auto"/>
        <w:spacing w:line="446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7"/>
          <w:szCs w:val="57"/>
        </w:rPr>
        <w:t>А</w:t>
      </w:r>
    </w:p>
    <w:p w:rsidR="00772CF9" w:rsidRDefault="00205415">
      <w:pPr>
        <w:pStyle w:val="271"/>
        <w:framePr w:w="9370" w:h="2343" w:hRule="exact" w:wrap="none" w:vAnchor="page" w:hAnchor="page" w:x="1861" w:y="11885"/>
        <w:shd w:val="clear" w:color="auto" w:fill="auto"/>
        <w:spacing w:before="0"/>
        <w:ind w:left="422" w:right="1646"/>
      </w:pPr>
      <w:r>
        <w:t>мериканский сорт зимнего срока созревания. Отобран в США как случайный</w:t>
      </w:r>
      <w:r>
        <w:br/>
        <w:t xml:space="preserve">сеянец </w:t>
      </w:r>
      <w:r>
        <w:t>неизвестного происхождения, выделен из коллекции ВНИИР за ско-</w:t>
      </w:r>
    </w:p>
    <w:p w:rsidR="00772CF9" w:rsidRDefault="00205415">
      <w:pPr>
        <w:pStyle w:val="271"/>
        <w:framePr w:w="9370" w:h="2343" w:hRule="exact" w:wrap="none" w:vAnchor="page" w:hAnchor="page" w:x="1861" w:y="11885"/>
        <w:shd w:val="clear" w:color="auto" w:fill="auto"/>
        <w:spacing w:before="0"/>
        <w:ind w:left="20" w:right="1646"/>
      </w:pPr>
      <w:r>
        <w:t>роплодность, высокую и регулярную урожайность (79 кг с дерева), отличные</w:t>
      </w:r>
      <w:r>
        <w:br/>
        <w:t>вкусовые качества, хорошую лежкость, устойчивость к болезням и вредителям.</w:t>
      </w:r>
      <w:r>
        <w:br/>
        <w:t>Засухоустойчивость и зимостойкость средние. С</w:t>
      </w:r>
      <w:r>
        <w:t>орт получил широкое распрост-</w:t>
      </w:r>
      <w:r>
        <w:br/>
        <w:t>ранение: районирован по всем южным государствам СНГ, югу России. Более 25</w:t>
      </w:r>
      <w:r>
        <w:br/>
        <w:t>лет был основным сортом в яблоневых садах европейских государств.</w:t>
      </w:r>
    </w:p>
    <w:p w:rsidR="00772CF9" w:rsidRDefault="00205415">
      <w:pPr>
        <w:pStyle w:val="81"/>
        <w:framePr w:w="9370" w:h="2343" w:hRule="exact" w:wrap="none" w:vAnchor="page" w:hAnchor="page" w:x="1861" w:y="11885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2"/>
        </w:rPr>
        <w:t xml:space="preserve">Дерево </w:t>
      </w:r>
      <w:r>
        <w:t>среднерослое. Крона у молодых деревьев конусовидная, у плодонося</w:t>
      </w:r>
      <w:r>
        <w:softHyphen/>
        <w:t>щих - широкоок</w:t>
      </w:r>
      <w:r>
        <w:t>руглая, густоветвистая, хорошо облиственная. Под многолетней</w:t>
      </w:r>
    </w:p>
    <w:p w:rsidR="00772CF9" w:rsidRDefault="00205415">
      <w:pPr>
        <w:pStyle w:val="81"/>
        <w:framePr w:w="874" w:h="451" w:hRule="exact" w:wrap="none" w:vAnchor="page" w:hAnchor="page" w:x="10103" w:y="11912"/>
        <w:shd w:val="clear" w:color="auto" w:fill="auto"/>
        <w:spacing w:after="30" w:line="160" w:lineRule="exact"/>
        <w:ind w:left="140" w:firstLine="0"/>
      </w:pPr>
      <w:r>
        <w:rPr>
          <w:rStyle w:val="a7"/>
        </w:rPr>
        <w:t>Голден</w:t>
      </w:r>
    </w:p>
    <w:p w:rsidR="00772CF9" w:rsidRDefault="00205415">
      <w:pPr>
        <w:pStyle w:val="81"/>
        <w:framePr w:w="874" w:h="451" w:hRule="exact" w:wrap="none" w:vAnchor="page" w:hAnchor="page" w:x="10103" w:y="11912"/>
        <w:shd w:val="clear" w:color="auto" w:fill="auto"/>
        <w:spacing w:line="160" w:lineRule="exact"/>
        <w:ind w:left="140" w:firstLine="0"/>
      </w:pPr>
      <w:r>
        <w:rPr>
          <w:rStyle w:val="a7"/>
        </w:rPr>
        <w:t>Дели</w:t>
      </w:r>
      <w:r>
        <w:rPr>
          <w:rStyle w:val="a8"/>
        </w:rPr>
        <w:t>ше</w:t>
      </w:r>
      <w:r>
        <w:rPr>
          <w:rStyle w:val="a7"/>
        </w:rPr>
        <w:t>с</w:t>
      </w:r>
    </w:p>
    <w:p w:rsidR="00772CF9" w:rsidRDefault="00205415">
      <w:pPr>
        <w:pStyle w:val="26"/>
        <w:framePr w:wrap="none" w:vAnchor="page" w:hAnchor="page" w:x="10305" w:y="14485"/>
        <w:shd w:val="clear" w:color="auto" w:fill="auto"/>
        <w:spacing w:line="250" w:lineRule="exact"/>
        <w:ind w:left="20"/>
      </w:pPr>
      <w:r>
        <w:rPr>
          <w:rStyle w:val="21pt"/>
        </w:rPr>
        <w:t>151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66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59785"/>
            <wp:effectExtent l="0" t="0" r="0" b="0"/>
            <wp:docPr id="142" name="Рисунок 142" descr="C:\Users\AFBF~1\AppData\Local\Temp\FineReader11\media\image1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C:\Users\AFBF~1\AppData\Local\Temp\FineReader11\media\image151.jpe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tabs>
          <w:tab w:val="left" w:pos="1668"/>
        </w:tabs>
        <w:spacing w:line="250" w:lineRule="exact"/>
        <w:ind w:left="360" w:firstLine="0"/>
        <w:jc w:val="both"/>
      </w:pPr>
      <w:r>
        <w:rPr>
          <w:rStyle w:val="a7"/>
        </w:rPr>
        <w:t>Голден</w:t>
      </w:r>
      <w:r>
        <w:tab/>
        <w:t xml:space="preserve">нагрузкой плодов ветви </w:t>
      </w:r>
      <w:r>
        <w:t>обвисают, крона становится плакучей. Скелетные ветви</w:t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tabs>
          <w:tab w:val="left" w:pos="1668"/>
        </w:tabs>
        <w:spacing w:line="250" w:lineRule="exact"/>
        <w:ind w:left="360" w:firstLine="0"/>
        <w:jc w:val="both"/>
      </w:pPr>
      <w:r>
        <w:rPr>
          <w:rStyle w:val="a7"/>
          <w:vertAlign w:val="superscript"/>
        </w:rPr>
        <w:t>Дели0ес</w:t>
      </w:r>
      <w:r>
        <w:tab/>
        <w:t>от ствола отходят под острым углом. Кора темно-серая. Тип плодоношения сме</w:t>
      </w:r>
      <w:r>
        <w:softHyphen/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spacing w:line="250" w:lineRule="exact"/>
        <w:ind w:left="1720" w:right="20" w:firstLine="0"/>
        <w:jc w:val="both"/>
      </w:pPr>
      <w:r>
        <w:t xml:space="preserve">шанный, причем на </w:t>
      </w:r>
      <w:r>
        <w:rPr>
          <w:rStyle w:val="SimHei75pt0pt2"/>
        </w:rPr>
        <w:t>2</w:t>
      </w:r>
      <w:r>
        <w:t>-летних и прошлогодних приростах образуются гирлянды плодов, поскольку на каждой кольчатке сохраняют</w:t>
      </w:r>
      <w:r>
        <w:t>ся по 3-4 плода.</w:t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Побеги </w:t>
      </w:r>
      <w:r>
        <w:t>средней толщины, изогнутые, слабоколенчатые, светло-коричневые с зеленым оттенком, слабо опушенные, с крупными, овальными, густоразбросан</w:t>
      </w:r>
      <w:r>
        <w:softHyphen/>
        <w:t>ными чечевичками. Листья широкоовальные, с округлым основанием и неболь</w:t>
      </w:r>
      <w:r>
        <w:softHyphen/>
        <w:t>шим вытянутым кончиком</w:t>
      </w:r>
      <w:r>
        <w:t>, в средней степени сложенные, края листа двояко-, реже троякозубчатые, слабоволнистые. Опушение слабое, окраска ярко-зеленая, поверхность гладкая, блестящая. Листовая пластинка образует со стеблем ост</w:t>
      </w:r>
      <w:r>
        <w:softHyphen/>
        <w:t>рый угол. Черешок длинный. Прилистники среднего размер</w:t>
      </w:r>
      <w:r>
        <w:t>а, ланцетные. В пи</w:t>
      </w:r>
      <w:r>
        <w:softHyphen/>
        <w:t>томнике стебель однолетки светло-коричневый с желтым оттенком и массой круп</w:t>
      </w:r>
      <w:r>
        <w:softHyphen/>
        <w:t>ных четких округлых чечевичек или штрихов. Лист сильноморщинистый, с тол</w:t>
      </w:r>
      <w:r>
        <w:softHyphen/>
        <w:t xml:space="preserve">стым черешком, широколанцетными прилистниками, край листа зубчато-городча- тый. Вершина </w:t>
      </w:r>
      <w:r>
        <w:t>однолетки с укороченными междоузлиями и сильносложенными в широкий лоток листьями, имеющими волнистые края.</w:t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spacing w:line="250" w:lineRule="exact"/>
        <w:ind w:left="1720" w:right="20" w:firstLine="400"/>
        <w:jc w:val="both"/>
      </w:pPr>
      <w:r>
        <w:t>Цветки средние по величине, блюдцевидные, белые со слабым розовым от</w:t>
      </w:r>
      <w:r>
        <w:softHyphen/>
        <w:t>тенком, с длинной опушенной колонкой пестика, рыльца расположены на уровне пыль</w:t>
      </w:r>
      <w:r>
        <w:t>ников.</w:t>
      </w:r>
    </w:p>
    <w:p w:rsidR="00772CF9" w:rsidRDefault="00205415">
      <w:pPr>
        <w:pStyle w:val="81"/>
        <w:framePr w:w="9370" w:h="6360" w:hRule="exact" w:wrap="none" w:vAnchor="page" w:hAnchor="page" w:x="1861" w:y="786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2"/>
        </w:rPr>
        <w:t xml:space="preserve">Плоды </w:t>
      </w:r>
      <w:r>
        <w:t>средней величины и несколько крупнее (на Кубани 140-170 г), округ</w:t>
      </w:r>
      <w:r>
        <w:softHyphen/>
        <w:t>ло-конические, точеные, с сухой, плотной кожицей, в благоприятных условиях с легкой шероховатостью (из-за серых пробковых точек и штрихов, иногда сливаю</w:t>
      </w:r>
      <w:r>
        <w:softHyphen/>
        <w:t>щихся в значительные лос</w:t>
      </w:r>
      <w:r>
        <w:t>куты), золотисто-светло-зеленого, позднее - желтого цвета, иногда с размытым красноватым румянцем на солнечной стороне; по всей поверхности воронки и за ее пределами кожица оржавлена (нежно или грубо -</w:t>
      </w:r>
    </w:p>
    <w:p w:rsidR="00772CF9" w:rsidRDefault="00205415">
      <w:pPr>
        <w:pStyle w:val="26"/>
        <w:framePr w:wrap="none" w:vAnchor="page" w:hAnchor="page" w:x="2317" w:y="14504"/>
        <w:shd w:val="clear" w:color="auto" w:fill="auto"/>
        <w:spacing w:line="250" w:lineRule="exact"/>
        <w:ind w:left="20"/>
      </w:pPr>
      <w:r>
        <w:rPr>
          <w:rStyle w:val="21pt"/>
        </w:rPr>
        <w:t>152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tabs>
          <w:tab w:val="right" w:pos="9078"/>
        </w:tabs>
        <w:spacing w:line="250" w:lineRule="exact"/>
        <w:ind w:left="20" w:firstLine="0"/>
        <w:jc w:val="both"/>
      </w:pPr>
      <w:r>
        <w:lastRenderedPageBreak/>
        <w:t xml:space="preserve">в зависимости от дефицита </w:t>
      </w:r>
      <w:r>
        <w:t>воздушной влаги). Плодоножки у центральных пло-</w:t>
      </w:r>
      <w:r>
        <w:tab/>
      </w:r>
      <w:r>
        <w:rPr>
          <w:rStyle w:val="a7"/>
        </w:rPr>
        <w:t>Голден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tabs>
          <w:tab w:val="right" w:pos="9078"/>
        </w:tabs>
        <w:spacing w:line="250" w:lineRule="exact"/>
        <w:ind w:left="20" w:firstLine="0"/>
        <w:jc w:val="both"/>
      </w:pPr>
      <w:r>
        <w:t>дов средней толщины, у боковых - более тонкие, но выдаются за пределы до-</w:t>
      </w:r>
      <w:r>
        <w:tab/>
      </w:r>
      <w:r>
        <w:rPr>
          <w:rStyle w:val="a7"/>
          <w:vertAlign w:val="superscript"/>
        </w:rPr>
        <w:t>Деёи</w:t>
      </w:r>
      <w:r>
        <w:rPr>
          <w:rStyle w:val="a7"/>
        </w:rPr>
        <w:t>ш</w:t>
      </w:r>
      <w:r>
        <w:rPr>
          <w:rStyle w:val="a7"/>
          <w:vertAlign w:val="superscript"/>
        </w:rPr>
        <w:t>ес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spacing w:line="250" w:lineRule="exact"/>
        <w:ind w:left="20" w:right="1940" w:firstLine="0"/>
        <w:jc w:val="both"/>
      </w:pPr>
      <w:r>
        <w:t>вольно глубокой воронки. Чашечка закрытая, но с просветами у основания длин</w:t>
      </w:r>
      <w:r>
        <w:softHyphen/>
        <w:t>ных, наполовину закрученных назад чашелисти</w:t>
      </w:r>
      <w:r>
        <w:t>ков; там же, у основания имеются очень мелкие бугорки в виде лучей. Блюдце ровное, узкое, неглубокое, реже среднее. Подчашечная трубка длинная, обратноконическая. Осевая полость не</w:t>
      </w:r>
      <w:r>
        <w:softHyphen/>
        <w:t>большая, с семенными камерами не сообщается или сообщается очень узкой щель</w:t>
      </w:r>
      <w:r>
        <w:t>ю.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spacing w:line="250" w:lineRule="exact"/>
        <w:ind w:left="20" w:right="1940" w:firstLine="400"/>
        <w:jc w:val="both"/>
      </w:pPr>
      <w:r>
        <w:t>Мякоть зеленоватая при съеме, сладкая, плотная, очень сочная, в лежке становится кремовой или светло-желтой, нежной и более пряной, вкус десерт</w:t>
      </w:r>
      <w:r>
        <w:softHyphen/>
        <w:t>ный. Химический состав плодов: 14-20,5% сухих веществ, 10-13,8% сахаров,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spacing w:line="250" w:lineRule="exact"/>
        <w:ind w:left="20" w:right="1940" w:firstLine="0"/>
        <w:jc w:val="both"/>
      </w:pPr>
      <w:r>
        <w:t>0,4% титруемых кислот, 5-12,4 мг/100</w:t>
      </w:r>
      <w:r>
        <w:t xml:space="preserve"> г аскорбиновой кислоты, Р-активных ве</w:t>
      </w:r>
      <w:r>
        <w:softHyphen/>
        <w:t>ществ - 100-110 мг ( 93-109 ), пектинов - 0,7 мг/100 г (0,4 - 1,0) на сухой вес.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spacing w:line="250" w:lineRule="exact"/>
        <w:ind w:left="20" w:right="1940" w:firstLine="400"/>
        <w:jc w:val="both"/>
      </w:pPr>
      <w:r>
        <w:t>Обычный срок съема - конец сентября. Хранятся плоды до апреля, в поме</w:t>
      </w:r>
      <w:r>
        <w:softHyphen/>
        <w:t xml:space="preserve">щениях с недостаточной влажностью подвядают, но сочность почти не </w:t>
      </w:r>
      <w:r>
        <w:t>теряют.</w:t>
      </w:r>
    </w:p>
    <w:p w:rsidR="00772CF9" w:rsidRDefault="00205415">
      <w:pPr>
        <w:pStyle w:val="81"/>
        <w:framePr w:w="9590" w:h="5570" w:hRule="exact" w:wrap="none" w:vAnchor="page" w:hAnchor="page" w:x="1861" w:y="2096"/>
        <w:shd w:val="clear" w:color="auto" w:fill="auto"/>
        <w:spacing w:line="250" w:lineRule="exact"/>
        <w:ind w:left="20" w:right="1940" w:firstLine="0"/>
        <w:jc w:val="both"/>
      </w:pPr>
      <w:r>
        <w:t>Плотность мякоти и лежкость плодов лучше из садов с залужением. Плоды хоро</w:t>
      </w:r>
      <w:r>
        <w:softHyphen/>
        <w:t>шо удерживаются на дереве до съема. При соблюдении условий упаковки транс</w:t>
      </w:r>
      <w:r>
        <w:softHyphen/>
        <w:t>портабельность высокая. В нормальных условиях товарность плодов высокая, но зависит от нагрузки уро</w:t>
      </w:r>
      <w:r>
        <w:t>жаем и соблюдения технологии обрезки сорта, плоды сильно мельчают, особенно в засуху. Сильная оржавленность плодов проявляет</w:t>
      </w:r>
      <w:r>
        <w:softHyphen/>
        <w:t>ся от применения медьсодержащих препаратов. Плоды потребляются в свежем виде и хороши для производства соков, компотов, пастилы, ма</w:t>
      </w:r>
      <w:r>
        <w:t>рмеладов, чипсов.</w:t>
      </w:r>
    </w:p>
    <w:p w:rsidR="00772CF9" w:rsidRDefault="00CF38F7">
      <w:pPr>
        <w:framePr w:wrap="none" w:vAnchor="page" w:hAnchor="page" w:x="1866" w:y="813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59530"/>
            <wp:effectExtent l="0" t="0" r="0" b="7620"/>
            <wp:docPr id="143" name="Рисунок 143" descr="C:\Users\AFBF~1\AppData\Local\Temp\FineReader11\media\image1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AFBF~1\AppData\Local\Temp\FineReader11\media\image152.jpeg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09" w:y="14475"/>
        <w:shd w:val="clear" w:color="auto" w:fill="auto"/>
        <w:spacing w:line="250" w:lineRule="exact"/>
        <w:ind w:left="20"/>
      </w:pPr>
      <w:r>
        <w:rPr>
          <w:rStyle w:val="21pt"/>
        </w:rPr>
        <w:t>153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78" w:h="454" w:hRule="exact" w:wrap="none" w:vAnchor="page" w:hAnchor="page" w:x="1422" w:y="2134"/>
        <w:shd w:val="clear" w:color="auto" w:fill="auto"/>
        <w:spacing w:after="34" w:line="160" w:lineRule="exact"/>
        <w:ind w:left="40" w:firstLine="0"/>
      </w:pPr>
      <w:r>
        <w:lastRenderedPageBreak/>
        <w:t>ГОЛДЕН</w:t>
      </w:r>
    </w:p>
    <w:p w:rsidR="00772CF9" w:rsidRDefault="00205415">
      <w:pPr>
        <w:pStyle w:val="81"/>
        <w:framePr w:w="778" w:h="454" w:hRule="exact" w:wrap="none" w:vAnchor="page" w:hAnchor="page" w:x="1422" w:y="2134"/>
        <w:shd w:val="clear" w:color="auto" w:fill="auto"/>
        <w:spacing w:line="160" w:lineRule="exact"/>
        <w:ind w:left="40" w:firstLine="0"/>
      </w:pPr>
      <w:r>
        <w:t>ДЕЛИШЕС</w:t>
      </w:r>
    </w:p>
    <w:p w:rsidR="00772CF9" w:rsidRDefault="00205415">
      <w:pPr>
        <w:pStyle w:val="81"/>
        <w:framePr w:wrap="none" w:vAnchor="page" w:hAnchor="page" w:x="1470" w:y="9690"/>
        <w:shd w:val="clear" w:color="auto" w:fill="auto"/>
        <w:spacing w:line="160" w:lineRule="exact"/>
        <w:ind w:firstLine="0"/>
      </w:pPr>
      <w:r>
        <w:rPr>
          <w:rStyle w:val="a7"/>
        </w:rPr>
        <w:t>Горнист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самобесплоден, нуждается в опылителях. Лучшие из них: Вагнера При</w:t>
      </w:r>
      <w:r>
        <w:softHyphen/>
        <w:t>зовое, Делишес спур, Джонатан, Кубань спур.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2-3 год (после окулировки на слаборос</w:t>
      </w:r>
      <w:r>
        <w:softHyphen/>
        <w:t xml:space="preserve">лых подвоях). Первые годы плодоношение регулярное, в дальнейшем зависит от уровня технологии ведения сада и погодных условий. Продуктивность </w:t>
      </w:r>
      <w:r>
        <w:t>сор</w:t>
      </w:r>
      <w:r>
        <w:softHyphen/>
        <w:t>та высокая. В оптимальных условиях садов 7-летние насаждения дают до 250</w:t>
      </w:r>
      <w:r>
        <w:softHyphen/>
        <w:t>300 ц/га (1000 дер./га), на сильнорослых подвоях - 110 ц/га, в возрасте 18</w:t>
      </w:r>
      <w:r>
        <w:softHyphen/>
        <w:t>23 лет - 230 ц/га.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line="250" w:lineRule="exact"/>
        <w:ind w:left="20" w:right="20" w:firstLine="400"/>
        <w:jc w:val="both"/>
      </w:pPr>
      <w:r>
        <w:t>Деревья относительно морозостойкие. Слабая засухоустойчивость вызывает измельчение пл</w:t>
      </w:r>
      <w:r>
        <w:t>одов и низкое их качество. В условиях Северного Кавказа при высокой влажности листья сильно поражаются мучнистой росой.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>: скороплодность, высокая урожайность, качество пло</w:t>
      </w:r>
      <w:r>
        <w:softHyphen/>
        <w:t>дов на уровне мировых стандартов.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Недостатки сорта: </w:t>
      </w:r>
      <w:r>
        <w:t>склонность к пе</w:t>
      </w:r>
      <w:r>
        <w:t>риодичности плодоношения, сильное по</w:t>
      </w:r>
      <w:r>
        <w:softHyphen/>
        <w:t>ражение листьев мучнистой росой, мельчание плодов при перегрузке урожаем, образование оржавленности кожицы от защитных медьсодержащих препаратов, увядание плодов при хранении.</w:t>
      </w:r>
    </w:p>
    <w:p w:rsidR="00772CF9" w:rsidRDefault="00205415">
      <w:pPr>
        <w:pStyle w:val="81"/>
        <w:framePr w:w="7656" w:h="7574" w:hRule="exact" w:wrap="none" w:vAnchor="page" w:hAnchor="page" w:x="2829" w:y="2096"/>
        <w:shd w:val="clear" w:color="auto" w:fill="auto"/>
        <w:spacing w:after="996" w:line="250" w:lineRule="exact"/>
        <w:ind w:left="20" w:right="20" w:firstLine="400"/>
        <w:jc w:val="both"/>
      </w:pPr>
      <w:r>
        <w:t xml:space="preserve">Сорт широко используется в селекции как </w:t>
      </w:r>
      <w:r>
        <w:t>донор скороплодности, продуктив</w:t>
      </w:r>
      <w:r>
        <w:softHyphen/>
        <w:t>ности, десертных качеств плодов, полигенного типа устойчивости к парше. Гол</w:t>
      </w:r>
      <w:r>
        <w:softHyphen/>
        <w:t>ден Делишес дал в мировой практике много сортов гибридного происхождения: Джонаголд, Фрайберг, Кинрей, Корей, Мутсу, Приам, Прима, Присцилла, Ред- г</w:t>
      </w:r>
      <w:r>
        <w:t>олд, и клонового происхождения: Голдспур, Золотая колонна и другие. Большин</w:t>
      </w:r>
      <w:r>
        <w:softHyphen/>
        <w:t>ство из них широко культивируется в интенсивных садах юга России, являясь донорами селекционно ценных признаков.</w:t>
      </w:r>
    </w:p>
    <w:p w:rsidR="00772CF9" w:rsidRDefault="00205415">
      <w:pPr>
        <w:pStyle w:val="114"/>
        <w:framePr w:w="7656" w:h="7574" w:hRule="exact" w:wrap="none" w:vAnchor="page" w:hAnchor="page" w:x="2829" w:y="2096"/>
        <w:shd w:val="clear" w:color="auto" w:fill="auto"/>
        <w:spacing w:before="0" w:after="97" w:line="280" w:lineRule="exact"/>
      </w:pPr>
      <w:bookmarkStart w:id="108" w:name="bookmark107"/>
      <w:r>
        <w:t>ГОРНИСТ</w:t>
      </w:r>
      <w:bookmarkEnd w:id="108"/>
    </w:p>
    <w:p w:rsidR="00772CF9" w:rsidRDefault="00205415">
      <w:pPr>
        <w:pStyle w:val="271"/>
        <w:framePr w:h="518" w:wrap="around" w:vAnchor="page" w:hAnchor="page" w:x="2799" w:y="9627"/>
        <w:shd w:val="clear" w:color="auto" w:fill="auto"/>
        <w:spacing w:line="43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71"/>
        <w:framePr w:w="7656" w:h="4567" w:hRule="exact" w:wrap="none" w:vAnchor="page" w:hAnchor="page" w:x="2829" w:y="9670"/>
        <w:shd w:val="clear" w:color="auto" w:fill="auto"/>
        <w:spacing w:before="0"/>
        <w:ind w:left="451" w:right="20"/>
      </w:pPr>
      <w:r>
        <w:t>етний сорт яблони, полученный на Свердловской опытной ста</w:t>
      </w:r>
      <w:r>
        <w:t>нции садовод-</w:t>
      </w:r>
      <w:r>
        <w:br/>
        <w:t>ства Л. А. Котовым посевом семян от свободного опыления гибридной фор-</w:t>
      </w:r>
    </w:p>
    <w:p w:rsidR="00772CF9" w:rsidRDefault="00205415">
      <w:pPr>
        <w:pStyle w:val="271"/>
        <w:framePr w:w="7656" w:h="4567" w:hRule="exact" w:wrap="none" w:vAnchor="page" w:hAnchor="page" w:x="2829" w:y="9670"/>
        <w:shd w:val="clear" w:color="auto" w:fill="auto"/>
        <w:spacing w:before="0"/>
        <w:ind w:left="20" w:right="20"/>
      </w:pPr>
      <w:r>
        <w:t>мы № 2-8-2 (Коричное полосатое х смесь пыльцы уральских сортов). Начинает</w:t>
      </w:r>
      <w:r>
        <w:br/>
        <w:t>распространяться питомниками Среднего Урала, молодые посадки в этом регионе</w:t>
      </w:r>
      <w:r>
        <w:br/>
        <w:t>и соседних областях (</w:t>
      </w:r>
      <w:r>
        <w:t>в основном в любительских садах) вступили в плодоноше-</w:t>
      </w:r>
      <w:r>
        <w:br/>
        <w:t>ние. Имеет тенденцию более интенсивного размножения. Районирован в 2002</w:t>
      </w:r>
      <w:r>
        <w:br/>
        <w:t>году.</w:t>
      </w:r>
    </w:p>
    <w:p w:rsidR="00772CF9" w:rsidRDefault="00205415">
      <w:pPr>
        <w:pStyle w:val="81"/>
        <w:framePr w:w="7656" w:h="4567" w:hRule="exact" w:wrap="none" w:vAnchor="page" w:hAnchor="page" w:x="2829" w:y="967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сильнорослое, с пирамидальной, а с возрастом широкопирамидаль</w:t>
      </w:r>
      <w:r>
        <w:softHyphen/>
        <w:t>ной кроной. Главные ветви с красноватой, шелушащейся к</w:t>
      </w:r>
      <w:r>
        <w:t>орой, приподняты вверх. Тип плодоношения кольчаточный, начиная с двулетней древесины.</w:t>
      </w:r>
    </w:p>
    <w:p w:rsidR="00772CF9" w:rsidRDefault="00205415">
      <w:pPr>
        <w:pStyle w:val="81"/>
        <w:framePr w:w="7656" w:h="4567" w:hRule="exact" w:wrap="none" w:vAnchor="page" w:hAnchor="page" w:x="2829" w:y="967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с темно-коричневой корой, прямые, сильноопушенные, с короткими междоузлиями. Листья широкояйцевидные (реже округло-овальные), короткозао</w:t>
      </w:r>
      <w:r>
        <w:softHyphen/>
        <w:t>стренные, плоские, зеленые</w:t>
      </w:r>
      <w:r>
        <w:t>, матовые, сильноопушенные. Край листа мелкогород- чатый. Черешок листа короткий, с мелкими шиловидными прилистниками.</w:t>
      </w:r>
    </w:p>
    <w:p w:rsidR="00772CF9" w:rsidRDefault="00205415">
      <w:pPr>
        <w:pStyle w:val="81"/>
        <w:framePr w:w="7656" w:h="4567" w:hRule="exact" w:wrap="none" w:vAnchor="page" w:hAnchor="page" w:x="2829" w:y="9670"/>
        <w:shd w:val="clear" w:color="auto" w:fill="auto"/>
        <w:spacing w:line="250" w:lineRule="exact"/>
        <w:ind w:left="20" w:right="20" w:firstLine="400"/>
        <w:jc w:val="both"/>
      </w:pPr>
      <w:r>
        <w:t xml:space="preserve">Цветки крупные, блюдцевидные, верхушки лепестков изогнуты вверх, края волнистые, цельные. Лепестки белые, полусомкнутые. Столбики </w:t>
      </w:r>
      <w:r>
        <w:t>пестиков длин</w:t>
      </w:r>
      <w:r>
        <w:softHyphen/>
        <w:t>ные, рыльца расположены выше или наравне с пыльниками. Бутоны сначала розоватые, затем кремовые.</w:t>
      </w:r>
    </w:p>
    <w:p w:rsidR="00772CF9" w:rsidRDefault="00205415">
      <w:pPr>
        <w:pStyle w:val="26"/>
        <w:framePr w:wrap="none" w:vAnchor="page" w:hAnchor="page" w:x="1581" w:y="14494"/>
        <w:shd w:val="clear" w:color="auto" w:fill="auto"/>
        <w:spacing w:line="250" w:lineRule="exact"/>
        <w:ind w:left="20"/>
      </w:pPr>
      <w:r>
        <w:rPr>
          <w:rStyle w:val="21pt"/>
        </w:rPr>
        <w:t>154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08" w:y="232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476625"/>
            <wp:effectExtent l="0" t="0" r="0" b="9525"/>
            <wp:docPr id="144" name="Рисунок 144" descr="C:\Users\AFBF~1\AppData\Local\Temp\FineReader11\media\image1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C:\Users\AFBF~1\AppData\Local\Temp\FineReader11\media\image153.jpeg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tabs>
          <w:tab w:val="right" w:pos="9055"/>
        </w:tabs>
        <w:spacing w:line="250" w:lineRule="exact"/>
        <w:ind w:left="420" w:firstLine="0"/>
        <w:jc w:val="both"/>
      </w:pPr>
      <w:r>
        <w:rPr>
          <w:rStyle w:val="0pt2"/>
        </w:rPr>
        <w:t xml:space="preserve">Плоды </w:t>
      </w:r>
      <w:r>
        <w:t>нижесредней величины, массой 90 г (до 110 г), одномерные, продол-</w:t>
      </w:r>
      <w:r>
        <w:tab/>
      </w:r>
      <w:r>
        <w:rPr>
          <w:rStyle w:val="0pt2"/>
        </w:rPr>
        <w:t>Г</w:t>
      </w:r>
      <w:r>
        <w:rPr>
          <w:rStyle w:val="a7"/>
        </w:rPr>
        <w:t>орнист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0"/>
        <w:jc w:val="both"/>
      </w:pPr>
      <w:r>
        <w:t>говато-яйцевидные, слаборебристые. Кожица гладкая, воронка узкая, острокони</w:t>
      </w:r>
      <w:r>
        <w:softHyphen/>
        <w:t>ческая, без оржавленности. Основная окраска кремовая, покровная - по всему плоду яркая, сплошь полос</w:t>
      </w:r>
      <w:r>
        <w:t>ато-крапчатая, красно-оранжевая. Чашечка закрытая, помещается в небольшом, узком, бороздчатом блюдце. Подчашечная трубка сред</w:t>
      </w:r>
      <w:r>
        <w:softHyphen/>
        <w:t>няя, чашевидная. Сердечко яйцевидное, семенные камеры полуоткрытые.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400"/>
        <w:jc w:val="both"/>
      </w:pPr>
      <w:r>
        <w:t xml:space="preserve">Мякоть кремоватая, крупнозернистая, очень сочная, грубоватая, </w:t>
      </w:r>
      <w:r>
        <w:t>кисло-слад</w:t>
      </w:r>
      <w:r>
        <w:softHyphen/>
        <w:t>кого вкуса. Химический состав плодов: сухих растворимых веществ - 11,5%, сумма сахаров - 9,25%, титруемых кислот - 0,65%, аскорбиновой кислоты - 10,9 мг/100 г , Р-активных веществ (катехинов) - 253,8 мг/100 г.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400"/>
        <w:jc w:val="both"/>
      </w:pPr>
      <w:r>
        <w:t xml:space="preserve">Сорт летнего созревания. </w:t>
      </w:r>
      <w:r>
        <w:t>Привлекательность внешнего вида и товарность плодов высокие. Достаточно прочно удерживаются на дереве. Плоды столового назначения и хороши для переработки. Срок потребления свежих плодов - 20 дней.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420" w:firstLine="0"/>
        <w:jc w:val="both"/>
      </w:pPr>
      <w:r>
        <w:t>Сорт самобесплоден, хорошо опыляется другими сортами.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400"/>
        <w:jc w:val="both"/>
      </w:pPr>
      <w:r>
        <w:t>Дере</w:t>
      </w:r>
      <w:r>
        <w:t>вья начинают плодоносить на 4-8 год после окулировки. Урожайность высокая и регулярная. Зимостойкость очень высокая, на уровне сорта Уралец.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0"/>
        <w:jc w:val="both"/>
      </w:pPr>
      <w:r>
        <w:t>Сорт неприхотливый, обладает полевой устойчивостью к парше даже в годы силь</w:t>
      </w:r>
      <w:r>
        <w:softHyphen/>
        <w:t>ных эпифитотий.</w:t>
      </w:r>
    </w:p>
    <w:p w:rsidR="00772CF9" w:rsidRDefault="00205415">
      <w:pPr>
        <w:pStyle w:val="81"/>
        <w:framePr w:w="9590" w:h="5347" w:hRule="exact" w:wrap="none" w:vAnchor="page" w:hAnchor="page" w:x="2004" w:y="8217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2"/>
        </w:rPr>
        <w:t xml:space="preserve">Достоинства сорта: </w:t>
      </w:r>
      <w:r>
        <w:t>высо</w:t>
      </w:r>
      <w:r>
        <w:t>кие зимостойкость и урожайность, устойчивость к парше, яркость и высокая товарность плодов.</w:t>
      </w:r>
    </w:p>
    <w:p w:rsidR="00772CF9" w:rsidRDefault="00CF38F7">
      <w:pPr>
        <w:framePr w:wrap="none" w:vAnchor="page" w:hAnchor="page" w:x="5397" w:y="137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45" name="Рисунок 145" descr="C:\Users\AFBF~1\AppData\Local\Temp\FineReader11\media\image1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C:\Users\AFBF~1\AppData\Local\Temp\FineReader11\media\image154.jpeg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52" w:y="14671"/>
        <w:shd w:val="clear" w:color="auto" w:fill="auto"/>
        <w:spacing w:line="250" w:lineRule="exact"/>
        <w:ind w:left="20"/>
      </w:pPr>
      <w:r>
        <w:rPr>
          <w:rStyle w:val="21pt"/>
        </w:rPr>
        <w:t>155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061" w:y="1899"/>
        <w:shd w:val="clear" w:color="auto" w:fill="auto"/>
        <w:spacing w:line="280" w:lineRule="exact"/>
        <w:ind w:left="20"/>
      </w:pPr>
      <w:r>
        <w:rPr>
          <w:rStyle w:val="67"/>
          <w:b/>
          <w:bCs/>
        </w:rPr>
        <w:lastRenderedPageBreak/>
        <w:t>ГОРНОАЛТАЙСКОЕ</w:t>
      </w:r>
    </w:p>
    <w:p w:rsidR="00772CF9" w:rsidRDefault="00205415">
      <w:pPr>
        <w:pStyle w:val="81"/>
        <w:framePr w:wrap="none" w:vAnchor="page" w:hAnchor="page" w:x="1284" w:y="2427"/>
        <w:shd w:val="clear" w:color="auto" w:fill="auto"/>
        <w:spacing w:line="160" w:lineRule="exact"/>
        <w:ind w:firstLine="0"/>
      </w:pPr>
      <w:r>
        <w:rPr>
          <w:rStyle w:val="a7"/>
        </w:rPr>
        <w:t>Горноалтайское</w:t>
      </w:r>
    </w:p>
    <w:p w:rsidR="00772CF9" w:rsidRDefault="00205415">
      <w:pPr>
        <w:pStyle w:val="271"/>
        <w:framePr w:h="518" w:wrap="around" w:vAnchor="page" w:hAnchor="page" w:x="2938" w:y="2427"/>
        <w:shd w:val="clear" w:color="auto" w:fill="auto"/>
        <w:spacing w:line="43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71"/>
        <w:framePr w:w="7651" w:h="6865" w:hRule="exact" w:wrap="none" w:vAnchor="page" w:hAnchor="page" w:x="2973" w:y="2409"/>
        <w:shd w:val="clear" w:color="auto" w:fill="auto"/>
        <w:spacing w:before="0"/>
        <w:ind w:left="456" w:right="20"/>
      </w:pPr>
      <w:r>
        <w:t>етний сорт получен в Научно-исследовательском институте садоводства</w:t>
      </w:r>
      <w:r>
        <w:br/>
        <w:t>Сибири им. М. А. Лисавенко путем скрещивания Ранетки пурпуровой с</w:t>
      </w:r>
    </w:p>
    <w:p w:rsidR="00772CF9" w:rsidRDefault="00205415">
      <w:pPr>
        <w:pStyle w:val="271"/>
        <w:framePr w:w="7651" w:h="6865" w:hRule="exact" w:wrap="none" w:vAnchor="page" w:hAnchor="page" w:x="2973" w:y="2409"/>
        <w:shd w:val="clear" w:color="auto" w:fill="auto"/>
        <w:spacing w:before="0"/>
        <w:ind w:right="20"/>
      </w:pPr>
      <w:r>
        <w:t>Пепином шафранным в 1937 г. Авторы сорта: М. А. Лисавенко. И. А. Кухарский,</w:t>
      </w:r>
      <w:r>
        <w:br/>
        <w:t>М. А. Сиземова, В. А. Сиротки</w:t>
      </w:r>
      <w:r>
        <w:t>на. Широко распространен в Западной Сибири.</w:t>
      </w:r>
      <w:r>
        <w:br/>
        <w:t>Районирован с 1959 г. по Западно-Сибирскому, Северному, Северо-Западному и</w:t>
      </w:r>
      <w:r>
        <w:br/>
        <w:t>Волго-Вятскому регионам.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Дерево </w:t>
      </w:r>
      <w:r>
        <w:t>среднерослое с округлой, средней густоты кроной, образованной мощ</w:t>
      </w:r>
      <w:r>
        <w:softHyphen/>
        <w:t>ными скелетными ветвями, с большим коли</w:t>
      </w:r>
      <w:r>
        <w:t>чеством кольчаток и плодовых прути</w:t>
      </w:r>
      <w:r>
        <w:softHyphen/>
        <w:t>ков, на которых, в основном, сосредоточено плодоношение.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Побеги </w:t>
      </w:r>
      <w:r>
        <w:t>светло-коричневые, опушенные, с мелкими светлыми чечевичками. Листья средние, округло-яйцевидные, с длинным, острым кончиком, серовато</w:t>
      </w:r>
      <w:r>
        <w:softHyphen/>
        <w:t>зеленые, матовые, с ша</w:t>
      </w:r>
      <w:r>
        <w:t>греневой поверхностью, снизу слегка опушенные. Череш</w:t>
      </w:r>
      <w:r>
        <w:softHyphen/>
        <w:t>ки опушенные, с мелкими ланцетными прилистниками.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>мелкие (30-49 г), округло-конические, ребристые. Поверхность глад</w:t>
      </w:r>
      <w:r>
        <w:softHyphen/>
        <w:t>кая. Основная окраска желтая, покровная - ярко-красная на большей части плода. Пл</w:t>
      </w:r>
      <w:r>
        <w:t>одоножка длинная, тонкая, зеленоватая, опушенная. Воронка малая, слегка ор- жавленная. Чашечка небольшая, закрытая, блюдце маленькое, ребристое.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t>Мякоть кремовая, мелкозернистая, сочная, кисло-сладкого, хорошего вкуса. Химический состав плодов: сумма сахаро</w:t>
      </w:r>
      <w:r>
        <w:t>в - 11,5% (6,4-16,9), титруемых кис</w:t>
      </w:r>
      <w:r>
        <w:softHyphen/>
        <w:t>лот - 1,02% (0,40-1,47), дубильных веществ - 217 мг/100 г (70-390), аскорбино</w:t>
      </w:r>
      <w:r>
        <w:softHyphen/>
        <w:t>вой кислоты - 24,7 мг/100 г (3,4-44,9), Р-активных соединений - 288 мг/100 г (107-560), пектиновых веществ - 5,0% на сухой вес.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t>Созревают плод</w:t>
      </w:r>
      <w:r>
        <w:t>ы в конце августа, лежкость 20-30 дней. Плоды универсаль</w:t>
      </w:r>
      <w:r>
        <w:softHyphen/>
        <w:t>ного назначения. Натуральные соки из них очень высокого качества.</w:t>
      </w:r>
    </w:p>
    <w:p w:rsidR="00772CF9" w:rsidRDefault="00205415">
      <w:pPr>
        <w:pStyle w:val="81"/>
        <w:framePr w:w="7651" w:h="6865" w:hRule="exact" w:wrap="none" w:vAnchor="page" w:hAnchor="page" w:x="2973" w:y="2409"/>
        <w:shd w:val="clear" w:color="auto" w:fill="auto"/>
        <w:spacing w:line="250" w:lineRule="exact"/>
        <w:ind w:right="20" w:firstLine="400"/>
        <w:jc w:val="both"/>
      </w:pPr>
      <w:r>
        <w:t>Начало плодоношения на четвертый-пятый год. Урожайность средняя, регу</w:t>
      </w:r>
      <w:r>
        <w:softHyphen/>
        <w:t>лярная. Зимостойкость деревьев высокая, подмерзают в слабой сте</w:t>
      </w:r>
      <w:r>
        <w:t>пени в особо суровые зимы.</w:t>
      </w:r>
    </w:p>
    <w:p w:rsidR="00772CF9" w:rsidRDefault="00CF38F7">
      <w:pPr>
        <w:framePr w:wrap="none" w:vAnchor="page" w:hAnchor="page" w:x="3511" w:y="976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966210" cy="2626360"/>
            <wp:effectExtent l="0" t="0" r="0" b="2540"/>
            <wp:docPr id="146" name="Рисунок 146" descr="C:\Users\AFBF~1\AppData\Local\Temp\FineReader11\media\image1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C:\Users\AFBF~1\AppData\Local\Temp\FineReader11\media\image155.jpeg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21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0" w:y="14273"/>
        <w:shd w:val="clear" w:color="auto" w:fill="auto"/>
        <w:spacing w:line="250" w:lineRule="exact"/>
        <w:ind w:left="20"/>
      </w:pPr>
      <w:r>
        <w:rPr>
          <w:rStyle w:val="21pt"/>
        </w:rPr>
        <w:t>156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18" w:h="4176" w:hRule="exact" w:wrap="none" w:vAnchor="page" w:hAnchor="page" w:x="1932" w:y="2105"/>
        <w:shd w:val="clear" w:color="auto" w:fill="auto"/>
        <w:tabs>
          <w:tab w:val="right" w:pos="9357"/>
        </w:tabs>
        <w:spacing w:line="250" w:lineRule="exact"/>
        <w:ind w:left="400" w:firstLine="0"/>
        <w:jc w:val="both"/>
      </w:pPr>
      <w:r>
        <w:rPr>
          <w:rStyle w:val="0pt2"/>
        </w:rPr>
        <w:lastRenderedPageBreak/>
        <w:t xml:space="preserve">Достоинства сорта: </w:t>
      </w:r>
      <w:r>
        <w:t>высокая зимостойкость и исключительная устойчивость</w:t>
      </w:r>
      <w:r>
        <w:tab/>
      </w:r>
      <w:r>
        <w:rPr>
          <w:rStyle w:val="0pt2"/>
        </w:rPr>
        <w:t>Г</w:t>
      </w:r>
      <w:r>
        <w:rPr>
          <w:rStyle w:val="a7"/>
        </w:rPr>
        <w:t>орноалтайское</w:t>
      </w:r>
    </w:p>
    <w:p w:rsidR="00772CF9" w:rsidRDefault="00205415">
      <w:pPr>
        <w:pStyle w:val="81"/>
        <w:framePr w:w="9518" w:h="4176" w:hRule="exact" w:wrap="none" w:vAnchor="page" w:hAnchor="page" w:x="1932" w:y="2105"/>
        <w:shd w:val="clear" w:color="auto" w:fill="auto"/>
        <w:spacing w:line="250" w:lineRule="exact"/>
        <w:ind w:left="20" w:right="1880" w:firstLine="0"/>
      </w:pPr>
      <w:r>
        <w:t>к парше, регулярное плодоношение, плоды хорошего вкуса универсального на</w:t>
      </w:r>
      <w:r>
        <w:softHyphen/>
        <w:t>значения.</w:t>
      </w:r>
    </w:p>
    <w:p w:rsidR="00772CF9" w:rsidRDefault="00205415">
      <w:pPr>
        <w:pStyle w:val="81"/>
        <w:framePr w:w="9518" w:h="4176" w:hRule="exact" w:wrap="none" w:vAnchor="page" w:hAnchor="page" w:x="1932" w:y="2105"/>
        <w:shd w:val="clear" w:color="auto" w:fill="auto"/>
        <w:spacing w:line="250" w:lineRule="exact"/>
        <w:ind w:left="20" w:right="1880" w:firstLine="400"/>
        <w:jc w:val="both"/>
      </w:pPr>
      <w:r>
        <w:rPr>
          <w:rStyle w:val="0pt2"/>
        </w:rPr>
        <w:t xml:space="preserve">Недостатки сорта: </w:t>
      </w:r>
      <w:r>
        <w:t>мелкие плоды, при созревании в дождливую погоду ко</w:t>
      </w:r>
      <w:r>
        <w:softHyphen/>
        <w:t>жица плодов растрескивается.</w:t>
      </w:r>
    </w:p>
    <w:p w:rsidR="00772CF9" w:rsidRDefault="00205415">
      <w:pPr>
        <w:pStyle w:val="81"/>
        <w:framePr w:w="9518" w:h="4176" w:hRule="exact" w:wrap="none" w:vAnchor="page" w:hAnchor="page" w:x="1932" w:y="2105"/>
        <w:shd w:val="clear" w:color="auto" w:fill="auto"/>
        <w:spacing w:line="250" w:lineRule="exact"/>
        <w:ind w:left="20" w:right="1880" w:firstLine="400"/>
        <w:jc w:val="both"/>
      </w:pPr>
      <w:r>
        <w:t>Сорт широко используется селекционерами Сибири для создания з</w:t>
      </w:r>
      <w:r>
        <w:t>имостойких, устойчивых к парше сортов с плодами хорошего качества. С его участием в НИИСС созданы сорта Сувенир Алтая, Зимний шафран, Красная горка, Жебров- ское, Соловьевское, Сюрприз, Смугляночка.</w:t>
      </w:r>
    </w:p>
    <w:p w:rsidR="00772CF9" w:rsidRDefault="00205415">
      <w:pPr>
        <w:pStyle w:val="631"/>
        <w:framePr w:w="9518" w:h="4176" w:hRule="exact" w:wrap="none" w:vAnchor="page" w:hAnchor="page" w:x="1932" w:y="2105"/>
        <w:shd w:val="clear" w:color="auto" w:fill="auto"/>
        <w:spacing w:before="0" w:after="376" w:line="650" w:lineRule="exact"/>
        <w:ind w:left="3480"/>
      </w:pPr>
      <w:bookmarkStart w:id="109" w:name="bookmark108"/>
      <w:r>
        <w:rPr>
          <w:rStyle w:val="632"/>
          <w:i/>
          <w:iCs/>
        </w:rPr>
        <w:t>т%</w:t>
      </w:r>
      <w:bookmarkEnd w:id="109"/>
    </w:p>
    <w:p w:rsidR="00772CF9" w:rsidRDefault="00205415">
      <w:pPr>
        <w:pStyle w:val="114"/>
        <w:framePr w:w="9518" w:h="4176" w:hRule="exact" w:wrap="none" w:vAnchor="page" w:hAnchor="page" w:x="1932" w:y="2105"/>
        <w:shd w:val="clear" w:color="auto" w:fill="auto"/>
        <w:spacing w:before="0" w:after="178" w:line="280" w:lineRule="exact"/>
        <w:ind w:left="2980"/>
        <w:jc w:val="left"/>
      </w:pPr>
      <w:bookmarkStart w:id="110" w:name="bookmark109"/>
      <w:r>
        <w:t>ГРИВ РУЖ</w:t>
      </w:r>
      <w:bookmarkEnd w:id="110"/>
    </w:p>
    <w:p w:rsidR="00772CF9" w:rsidRDefault="00205415">
      <w:pPr>
        <w:pStyle w:val="130"/>
        <w:framePr w:w="9518" w:h="4176" w:hRule="exact" w:wrap="none" w:vAnchor="page" w:hAnchor="page" w:x="1932" w:y="2105"/>
        <w:shd w:val="clear" w:color="auto" w:fill="auto"/>
        <w:spacing w:after="122" w:line="220" w:lineRule="exact"/>
        <w:ind w:left="2980"/>
      </w:pPr>
      <w:bookmarkStart w:id="111" w:name="bookmark110"/>
      <w:r>
        <w:rPr>
          <w:rStyle w:val="130pt1"/>
        </w:rPr>
        <w:t>(ГРИВ РЕД)</w:t>
      </w:r>
      <w:bookmarkEnd w:id="111"/>
    </w:p>
    <w:p w:rsidR="00772CF9" w:rsidRDefault="00205415">
      <w:pPr>
        <w:pStyle w:val="271"/>
        <w:framePr w:h="530" w:wrap="around" w:vAnchor="page" w:hAnchor="page" w:x="1917" w:y="6237"/>
        <w:shd w:val="clear" w:color="auto" w:fill="auto"/>
        <w:tabs>
          <w:tab w:val="right" w:pos="8700"/>
        </w:tabs>
        <w:spacing w:line="442" w:lineRule="exact"/>
      </w:pPr>
      <w:r>
        <w:rPr>
          <w:rStyle w:val="27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71"/>
        <w:framePr w:w="9518" w:h="7935" w:hRule="exact" w:wrap="none" w:vAnchor="page" w:hAnchor="page" w:x="1932" w:y="6281"/>
        <w:shd w:val="clear" w:color="auto" w:fill="auto"/>
        <w:tabs>
          <w:tab w:val="right" w:pos="8700"/>
        </w:tabs>
        <w:spacing w:before="0" w:line="245" w:lineRule="exact"/>
        <w:ind w:left="456" w:right="173"/>
      </w:pPr>
      <w:r>
        <w:t xml:space="preserve">сенний сорт английского </w:t>
      </w:r>
      <w:r>
        <w:t>происхождения. Районирован по Северо-Кавказ-</w:t>
      </w:r>
      <w:r>
        <w:tab/>
      </w:r>
      <w:r>
        <w:rPr>
          <w:rStyle w:val="270pt"/>
        </w:rPr>
        <w:t>Г</w:t>
      </w:r>
      <w:r>
        <w:rPr>
          <w:rStyle w:val="273"/>
        </w:rPr>
        <w:t xml:space="preserve">рив </w:t>
      </w:r>
      <w:r>
        <w:rPr>
          <w:rStyle w:val="270pt"/>
        </w:rPr>
        <w:t>Р</w:t>
      </w:r>
      <w:r>
        <w:rPr>
          <w:rStyle w:val="273"/>
        </w:rPr>
        <w:t>уж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tabs>
          <w:tab w:val="right" w:pos="8700"/>
        </w:tabs>
        <w:spacing w:line="245" w:lineRule="exact"/>
        <w:ind w:left="456" w:right="173" w:firstLine="0"/>
        <w:jc w:val="both"/>
      </w:pPr>
      <w:r>
        <w:t>скому региону (занесен в Государственный реестр). Перспективен для раз-</w:t>
      </w:r>
      <w:r>
        <w:tab/>
      </w:r>
      <w:r>
        <w:rPr>
          <w:vertAlign w:val="superscript"/>
        </w:rPr>
        <w:t>(Грив РЕД</w:t>
      </w:r>
      <w:r>
        <w:t>)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0"/>
      </w:pPr>
      <w:r>
        <w:t>ведения в Астраханской, южной части Волгоградской области, республике Кал</w:t>
      </w:r>
      <w:r>
        <w:softHyphen/>
        <w:t xml:space="preserve">мыкия и для других зон страны со сходными </w:t>
      </w:r>
      <w:r>
        <w:t>климатическими условиями.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400"/>
        <w:jc w:val="both"/>
      </w:pPr>
      <w:r>
        <w:rPr>
          <w:rStyle w:val="0pt2"/>
        </w:rPr>
        <w:t xml:space="preserve">Дерево </w:t>
      </w:r>
      <w:r>
        <w:t>среднерослое, достигает больших размеров, имеет пирамидальную, а с возрастом плоско-округлую форму кроны, средней облиственности, сравнитель</w:t>
      </w:r>
      <w:r>
        <w:softHyphen/>
        <w:t>но густо заполненную ветвями. Скелетные ветви довольно толстые прямые, но иногда к</w:t>
      </w:r>
      <w:r>
        <w:t>оленчатые, коричневые, обрастающие ветви второго порядка темно-серо</w:t>
      </w:r>
      <w:r>
        <w:softHyphen/>
        <w:t>го цвета. Нижние ветви отходят от проводника под острым углом около 45°, более верхние - под углом, близким к прямому. Штамб средней величины, ко</w:t>
      </w:r>
      <w:r>
        <w:softHyphen/>
        <w:t>ричневый, растрескивающийся, имеет волнист</w:t>
      </w:r>
      <w:r>
        <w:t>ую поверхность. Скелетные и по- лускелетные ветви обрастают кольчатками и копьецами, на которых сосредоточе</w:t>
      </w:r>
      <w:r>
        <w:softHyphen/>
        <w:t>но плодоношение.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400"/>
        <w:jc w:val="both"/>
      </w:pPr>
      <w:r>
        <w:rPr>
          <w:rStyle w:val="0pt2"/>
        </w:rPr>
        <w:t xml:space="preserve">Побеги </w:t>
      </w:r>
      <w:r>
        <w:t>коричневого и бурого цвета с серым оттенком, слегка коленчатые иногда прямые, тонкие, слабо и среднеопушенные, чечевичек сре</w:t>
      </w:r>
      <w:r>
        <w:t>днее количе</w:t>
      </w:r>
      <w:r>
        <w:softHyphen/>
        <w:t>ство, они светлые, овальной формы.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400"/>
        <w:jc w:val="both"/>
      </w:pPr>
      <w:r>
        <w:t>Листья темно-зеленые, мелкие и средние, средней ширины, продолговатые, обратнояйцевидной и овальной формы. Вершина листьев ширококлиновидная, со среднесуживающимся маловыраженным кончиком и ширококлиновидным о</w:t>
      </w:r>
      <w:r>
        <w:t>сно</w:t>
      </w:r>
      <w:r>
        <w:softHyphen/>
        <w:t>ванием. Листовая пластинка гладкая, блестящая, почти плоская, сложенность и изогнутость очень слабо выражены. Край листа ровный, одинарно- и двоякогород- чатый. Опушение войлочное.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400"/>
        <w:jc w:val="both"/>
      </w:pPr>
      <w:r>
        <w:t>Бутоны розовые, цветки мелкие, белые, с розовым оттенком по краям, края</w:t>
      </w:r>
      <w:r>
        <w:t xml:space="preserve"> лепестков ровные, лепестки имеют овальную, реже яйцевидную форму, пестик опушен слабо, почти голый, сросшийся ниже середины и расположен ниже тычи</w:t>
      </w:r>
      <w:r>
        <w:softHyphen/>
        <w:t>нок.</w:t>
      </w:r>
    </w:p>
    <w:p w:rsidR="00772CF9" w:rsidRDefault="00205415">
      <w:pPr>
        <w:pStyle w:val="81"/>
        <w:framePr w:w="9518" w:h="7935" w:hRule="exact" w:wrap="none" w:vAnchor="page" w:hAnchor="page" w:x="1932" w:y="6281"/>
        <w:shd w:val="clear" w:color="auto" w:fill="auto"/>
        <w:spacing w:line="245" w:lineRule="exact"/>
        <w:ind w:left="20" w:right="1880" w:firstLine="400"/>
        <w:jc w:val="both"/>
      </w:pPr>
      <w:r>
        <w:rPr>
          <w:rStyle w:val="0pt2"/>
        </w:rPr>
        <w:t xml:space="preserve">Плоды </w:t>
      </w:r>
      <w:r>
        <w:t>у молодых деревьев крупные, с увеличением урожая средней величи</w:t>
      </w:r>
      <w:r>
        <w:softHyphen/>
        <w:t xml:space="preserve">ны, выравненные, округлые, слабо </w:t>
      </w:r>
      <w:r>
        <w:t>и среднеуплощенные, слаборебристые, слегка округло-конические. Основная окраска светло-зеленая и желтая при полном со</w:t>
      </w:r>
      <w:r>
        <w:softHyphen/>
        <w:t>зревании, покровная - нарядная, почти на всей поверхности плода в виде мра</w:t>
      </w:r>
      <w:r>
        <w:softHyphen/>
        <w:t>морного, с крапинами, оранжево-красного румянца иногда с малино</w:t>
      </w:r>
      <w:r>
        <w:t>выми штриха</w:t>
      </w:r>
      <w:r>
        <w:softHyphen/>
        <w:t>ми. Плодоножка выдается из воронки. Воронка широкая, средней глубины, с</w:t>
      </w:r>
    </w:p>
    <w:p w:rsidR="00772CF9" w:rsidRDefault="00205415">
      <w:pPr>
        <w:pStyle w:val="26"/>
        <w:framePr w:wrap="none" w:vAnchor="page" w:hAnchor="page" w:x="10370" w:y="14465"/>
        <w:shd w:val="clear" w:color="auto" w:fill="auto"/>
        <w:spacing w:line="250" w:lineRule="exact"/>
        <w:ind w:left="20"/>
      </w:pPr>
      <w:r>
        <w:rPr>
          <w:rStyle w:val="21pt"/>
        </w:rPr>
        <w:t>157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7" w:h="509" w:hRule="exact" w:wrap="none" w:vAnchor="page" w:hAnchor="page" w:x="1387" w:y="8126"/>
        <w:shd w:val="clear" w:color="auto" w:fill="auto"/>
        <w:spacing w:line="226" w:lineRule="exact"/>
        <w:ind w:left="20" w:right="120" w:firstLine="0"/>
        <w:jc w:val="both"/>
      </w:pPr>
      <w:r>
        <w:rPr>
          <w:rStyle w:val="a7"/>
        </w:rPr>
        <w:lastRenderedPageBreak/>
        <w:t>Грив Руж (Грив Ред)</w:t>
      </w:r>
    </w:p>
    <w:p w:rsidR="00772CF9" w:rsidRDefault="00CF38F7">
      <w:pPr>
        <w:framePr w:wrap="none" w:vAnchor="page" w:hAnchor="page" w:x="5193" w:y="214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381375" cy="3572510"/>
            <wp:effectExtent l="0" t="0" r="9525" b="8890"/>
            <wp:docPr id="147" name="Рисунок 147" descr="C:\Users\AFBF~1\AppData\Local\Temp\FineReader11\media\image1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AFBF~1\AppData\Local\Temp\FineReader11\media\image156.jpeg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0"/>
        <w:jc w:val="both"/>
      </w:pPr>
      <w:r>
        <w:t>оржавленной поверхностью. Чашечка полуоткрытая, средней величины, подча- шечная трубка воронковидная, средней глубины. Блюдце мелкое, узкое, складча</w:t>
      </w:r>
      <w:r>
        <w:softHyphen/>
        <w:t>тое с перлами. Семенные камеры полуоткрытые, иногда закрыты полностью. Осе</w:t>
      </w:r>
      <w:r>
        <w:softHyphen/>
        <w:t>вая полость слабо выражена или о</w:t>
      </w:r>
      <w:r>
        <w:t>тсутствует.</w:t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400"/>
        <w:jc w:val="both"/>
      </w:pPr>
      <w:r>
        <w:t>Мякоть белая, с бледно-желтым оттенком, плотная, сочная, кисло-сладкого вкуса с сильным ароматом. В лежке становится более сладкой, приятной, не</w:t>
      </w:r>
      <w:r>
        <w:softHyphen/>
        <w:t>жной, сочной. Химический состав плодов: сухих веществ - 15,9% (16,8), сумма сахаров - 10,3% (11,2),</w:t>
      </w:r>
      <w:r>
        <w:t xml:space="preserve"> титруемых кислот - 0,53% (0,6) на сырой вес, аскор</w:t>
      </w:r>
      <w:r>
        <w:softHyphen/>
        <w:t>биновой кислоты - 8,4 (11,2) мг/100 г, Р-активных веществ (катехинов) - 81 (62-96) мг/100 г, флавонолов - 15 (10-26) мг/100 г, сумма фенольных соедине</w:t>
      </w:r>
      <w:r>
        <w:softHyphen/>
        <w:t>ний - 432 (190-752) мг/100 г, пектиновых веществ - 0,</w:t>
      </w:r>
      <w:r>
        <w:t>47% (0,37-0,57).</w:t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400"/>
        <w:jc w:val="both"/>
      </w:pPr>
      <w:r>
        <w:t>Плоды осеннего срока созревания, хорошо переносят транспортировку, так как имеют толстую и плотную кожицу. Плоды можно использовать как в свежем виде, так и для изготовления высококачественного сока.</w:t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400"/>
        <w:jc w:val="both"/>
      </w:pPr>
      <w:r>
        <w:t>Сорт скороплодный, отличается высокой у</w:t>
      </w:r>
      <w:r>
        <w:t>рожайностью, плодоношение, в ос</w:t>
      </w:r>
      <w:r>
        <w:softHyphen/>
        <w:t>новном, регулярное. Зимостойкость и засухоустойчивость в условиях Нижнего Поволжья слабые, а на юге в Краснодарском крае вполне высокие. Жаростой</w:t>
      </w:r>
      <w:r>
        <w:softHyphen/>
        <w:t>кость в Нижнем Поволжье высокая. Сорт сравнительно устойчив к грибным бо</w:t>
      </w:r>
      <w:r>
        <w:softHyphen/>
        <w:t>лезня</w:t>
      </w:r>
      <w:r>
        <w:t>м.</w:t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>Достоинства сорта</w:t>
      </w:r>
      <w:r>
        <w:t>: высокая экологическая устойчивость в южных районах России, высокая и регулярная урожайность, высокие товарные и потребительс</w:t>
      </w:r>
      <w:r>
        <w:softHyphen/>
        <w:t>кие качества плодов и достаточно хорошая их транспортабельность.</w:t>
      </w:r>
    </w:p>
    <w:p w:rsidR="00772CF9" w:rsidRDefault="00205415">
      <w:pPr>
        <w:pStyle w:val="81"/>
        <w:framePr w:w="7661" w:h="6072" w:hRule="exact" w:wrap="none" w:vAnchor="page" w:hAnchor="page" w:x="2860" w:y="8145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>Недостатки сорта</w:t>
      </w:r>
      <w:r>
        <w:t xml:space="preserve">: слабые морозо- и </w:t>
      </w:r>
      <w:r>
        <w:t>засухоустойчивость, непродолжитель</w:t>
      </w:r>
      <w:r>
        <w:softHyphen/>
        <w:t>ный срок хранения плодов.</w:t>
      </w:r>
    </w:p>
    <w:p w:rsidR="00772CF9" w:rsidRDefault="00205415">
      <w:pPr>
        <w:pStyle w:val="26"/>
        <w:framePr w:wrap="none" w:vAnchor="page" w:hAnchor="page" w:x="1608" w:y="14494"/>
        <w:shd w:val="clear" w:color="auto" w:fill="auto"/>
        <w:spacing w:line="250" w:lineRule="exact"/>
        <w:ind w:left="20"/>
      </w:pPr>
      <w:r>
        <w:rPr>
          <w:rStyle w:val="21pt"/>
        </w:rPr>
        <w:t>158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9370" w:h="793" w:hRule="exact" w:wrap="none" w:vAnchor="page" w:hAnchor="page" w:x="2058" w:y="2119"/>
        <w:shd w:val="clear" w:color="auto" w:fill="auto"/>
        <w:spacing w:before="0" w:after="178" w:line="280" w:lineRule="exact"/>
        <w:ind w:left="1500"/>
        <w:jc w:val="left"/>
      </w:pPr>
      <w:bookmarkStart w:id="112" w:name="bookmark111"/>
      <w:r>
        <w:lastRenderedPageBreak/>
        <w:t>ГРУШОВКА МОСКОВСКАЯ</w:t>
      </w:r>
      <w:bookmarkEnd w:id="112"/>
    </w:p>
    <w:p w:rsidR="00772CF9" w:rsidRDefault="00205415">
      <w:pPr>
        <w:pStyle w:val="130"/>
        <w:framePr w:w="9370" w:h="793" w:hRule="exact" w:wrap="none" w:vAnchor="page" w:hAnchor="page" w:x="2058" w:y="2119"/>
        <w:shd w:val="clear" w:color="auto" w:fill="auto"/>
        <w:spacing w:line="220" w:lineRule="exact"/>
        <w:ind w:left="1820"/>
      </w:pPr>
      <w:bookmarkStart w:id="113" w:name="bookmark112"/>
      <w:r>
        <w:rPr>
          <w:rStyle w:val="130pt1"/>
        </w:rPr>
        <w:t>(ГРУШОВКА, СКОРОСПЕЛКА)</w:t>
      </w:r>
      <w:bookmarkEnd w:id="113"/>
    </w:p>
    <w:p w:rsidR="00772CF9" w:rsidRDefault="00205415">
      <w:pPr>
        <w:pStyle w:val="271"/>
        <w:framePr w:h="530" w:wrap="around" w:vAnchor="page" w:hAnchor="page" w:x="2059" w:y="3040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9370" w:h="6912" w:hRule="exact" w:wrap="none" w:vAnchor="page" w:hAnchor="page" w:x="2058" w:y="3042"/>
        <w:shd w:val="clear" w:color="auto" w:fill="auto"/>
        <w:spacing w:before="0" w:line="245" w:lineRule="exact"/>
        <w:ind w:left="418" w:right="1632"/>
      </w:pPr>
      <w:r>
        <w:t>таринный широкоизвестный русский сорт народной селекции с раннелетним</w:t>
      </w:r>
      <w:r>
        <w:br/>
        <w:t xml:space="preserve">созреванием плодов. Впервые описан в 1797 году </w:t>
      </w:r>
      <w:r>
        <w:t>известным русским помо-</w:t>
      </w:r>
    </w:p>
    <w:p w:rsidR="00772CF9" w:rsidRDefault="00205415">
      <w:pPr>
        <w:pStyle w:val="271"/>
        <w:framePr w:w="9370" w:h="6912" w:hRule="exact" w:wrap="none" w:vAnchor="page" w:hAnchor="page" w:x="2058" w:y="3042"/>
        <w:shd w:val="clear" w:color="auto" w:fill="auto"/>
        <w:spacing w:before="0" w:line="245" w:lineRule="exact"/>
        <w:ind w:left="20" w:right="1632"/>
      </w:pPr>
      <w:r>
        <w:t>логом А. Т. Болотовым.</w:t>
      </w:r>
    </w:p>
    <w:p w:rsidR="00772CF9" w:rsidRDefault="00205415">
      <w:pPr>
        <w:pStyle w:val="81"/>
        <w:framePr w:w="9370" w:h="6912" w:hRule="exact" w:wrap="none" w:vAnchor="page" w:hAnchor="page" w:x="2058" w:y="3042"/>
        <w:shd w:val="clear" w:color="auto" w:fill="auto"/>
        <w:spacing w:line="245" w:lineRule="exact"/>
        <w:ind w:left="20" w:firstLine="0"/>
      </w:pPr>
      <w:r>
        <w:t>Сорт за свои недостатки исключен из Госреестра по Центрально-Чернозем-</w:t>
      </w:r>
      <w:r>
        <w:br/>
        <w:t>ному региону, но остается в районировании по Северному, Северо-Западному,</w:t>
      </w:r>
      <w:r>
        <w:br/>
        <w:t>Центральному, Волго-Вятскому, Средневолжскому, Уральскому, Запад</w:t>
      </w:r>
      <w:r>
        <w:t>но-Сибир-</w:t>
      </w:r>
      <w:r>
        <w:br/>
        <w:t>скому и Восточно-Сибирскому регионам.</w:t>
      </w:r>
    </w:p>
    <w:p w:rsidR="00772CF9" w:rsidRDefault="00205415">
      <w:pPr>
        <w:pStyle w:val="81"/>
        <w:framePr w:w="9370" w:h="6912" w:hRule="exact" w:wrap="none" w:vAnchor="page" w:hAnchor="page" w:x="2058" w:y="3042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2"/>
        </w:rPr>
        <w:t xml:space="preserve">Деревья </w:t>
      </w:r>
      <w:r>
        <w:t>довольно больших размеров, густооблиственные. Крона прочная, широкопирамидальная у молодых деревьев, с возрастом постепенно становится шаровидной. Кора основных ветвей оранжево-желтой окраски. Плоды р</w:t>
      </w:r>
      <w:r>
        <w:t>азмеща</w:t>
      </w:r>
      <w:r>
        <w:softHyphen/>
        <w:t>ются на многочисленных кольчатках.</w:t>
      </w:r>
    </w:p>
    <w:p w:rsidR="00772CF9" w:rsidRDefault="00205415">
      <w:pPr>
        <w:pStyle w:val="81"/>
        <w:framePr w:w="9370" w:h="6912" w:hRule="exact" w:wrap="none" w:vAnchor="page" w:hAnchor="page" w:x="2058" w:y="3042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2"/>
        </w:rPr>
        <w:t xml:space="preserve">Побеги </w:t>
      </w:r>
      <w:r>
        <w:t>средней толщины, красновато-коричневые, среднеопушенные. В пи</w:t>
      </w:r>
      <w:r>
        <w:softHyphen/>
        <w:t>томнике Грушовка московская дает однолетки средней высоты, а двулетки с хо</w:t>
      </w:r>
      <w:r>
        <w:softHyphen/>
        <w:t>рошо сформированной кроной. Кора побегов в питомнике блестящая, гладка</w:t>
      </w:r>
      <w:r>
        <w:t>я, темно-пурпурного цвета. Листья крупные, длинные, с желтоватым оттенком, не изогнутые или почти не изогнутые, мелкогородчатые, слабо опушенные или без опушения. Часто встречаются листья обратносложенные (килеватые). Прилист</w:t>
      </w:r>
      <w:r>
        <w:softHyphen/>
        <w:t>ники крупные.</w:t>
      </w:r>
    </w:p>
    <w:p w:rsidR="00772CF9" w:rsidRDefault="00205415">
      <w:pPr>
        <w:pStyle w:val="81"/>
        <w:framePr w:w="9370" w:h="6912" w:hRule="exact" w:wrap="none" w:vAnchor="page" w:hAnchor="page" w:x="2058" w:y="3042"/>
        <w:shd w:val="clear" w:color="auto" w:fill="auto"/>
        <w:spacing w:line="245" w:lineRule="exact"/>
        <w:ind w:left="20" w:right="1720" w:firstLine="400"/>
        <w:jc w:val="both"/>
      </w:pPr>
      <w:r>
        <w:t xml:space="preserve">Цветки крупные, </w:t>
      </w:r>
      <w:r>
        <w:t>блюдцевидные, бутоны розовые, лепестки светло-розовые, продолговатые или удлиненные, рыльца пестика на уровне или чуть ниже пыль</w:t>
      </w:r>
      <w:r>
        <w:softHyphen/>
        <w:t>ников.</w:t>
      </w:r>
    </w:p>
    <w:p w:rsidR="00772CF9" w:rsidRDefault="00205415">
      <w:pPr>
        <w:pStyle w:val="81"/>
        <w:framePr w:w="9370" w:h="6912" w:hRule="exact" w:wrap="none" w:vAnchor="page" w:hAnchor="page" w:x="2058" w:y="3042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2"/>
        </w:rPr>
        <w:t xml:space="preserve">Плоды </w:t>
      </w:r>
      <w:r>
        <w:t>нижесредней величины или мелкие, сильноуплощенные (почти реп</w:t>
      </w:r>
      <w:r>
        <w:softHyphen/>
        <w:t>чатые), слаборебристые. Кожица гладкая. Основная окра</w:t>
      </w:r>
      <w:r>
        <w:t>ска желтовато-зеленая, белеющая при созревании. Покровная окраска в виде легкого размытого румянца и розовых полос и крапин на нем. Подкожные точки многочисленные, беловатые. Плодоножка короткая, средней толщины или толстая. Воронка глубокая, широ</w:t>
      </w:r>
      <w:r>
        <w:softHyphen/>
        <w:t>кая, без</w:t>
      </w:r>
      <w:r>
        <w:t xml:space="preserve"> оржавленности. Блюдце мелкое, широкое. В основании чашелистиков обычно хорошо видны вздутые бугорки (перлы). Чашечка закрытая. Сердечко</w:t>
      </w:r>
    </w:p>
    <w:p w:rsidR="00772CF9" w:rsidRDefault="00205415">
      <w:pPr>
        <w:pStyle w:val="81"/>
        <w:framePr w:w="1248" w:h="969" w:hRule="exact" w:wrap="none" w:vAnchor="page" w:hAnchor="page" w:x="10113" w:y="3024"/>
        <w:shd w:val="clear" w:color="auto" w:fill="auto"/>
        <w:spacing w:line="226" w:lineRule="exact"/>
        <w:ind w:right="140" w:firstLine="0"/>
        <w:jc w:val="right"/>
      </w:pPr>
      <w:r>
        <w:rPr>
          <w:rStyle w:val="a7"/>
        </w:rPr>
        <w:t>Грушовка</w:t>
      </w:r>
    </w:p>
    <w:p w:rsidR="00772CF9" w:rsidRDefault="00205415">
      <w:pPr>
        <w:pStyle w:val="81"/>
        <w:framePr w:w="1248" w:h="969" w:hRule="exact" w:wrap="none" w:vAnchor="page" w:hAnchor="page" w:x="10113" w:y="3024"/>
        <w:shd w:val="clear" w:color="auto" w:fill="auto"/>
        <w:spacing w:line="226" w:lineRule="exact"/>
        <w:ind w:right="140" w:firstLine="0"/>
        <w:jc w:val="right"/>
      </w:pPr>
      <w:r>
        <w:rPr>
          <w:rStyle w:val="a7"/>
        </w:rPr>
        <w:t>московская</w:t>
      </w:r>
    </w:p>
    <w:p w:rsidR="00772CF9" w:rsidRDefault="00205415">
      <w:pPr>
        <w:pStyle w:val="81"/>
        <w:framePr w:w="1248" w:h="969" w:hRule="exact" w:wrap="none" w:vAnchor="page" w:hAnchor="page" w:x="10113" w:y="3024"/>
        <w:shd w:val="clear" w:color="auto" w:fill="auto"/>
        <w:spacing w:line="226" w:lineRule="exact"/>
        <w:ind w:right="140" w:firstLine="0"/>
        <w:jc w:val="right"/>
      </w:pPr>
      <w:r>
        <w:rPr>
          <w:rStyle w:val="a7"/>
        </w:rPr>
        <w:t>(Грушовка,</w:t>
      </w:r>
    </w:p>
    <w:p w:rsidR="00772CF9" w:rsidRDefault="00205415">
      <w:pPr>
        <w:pStyle w:val="81"/>
        <w:framePr w:w="1248" w:h="969" w:hRule="exact" w:wrap="none" w:vAnchor="page" w:hAnchor="page" w:x="10113" w:y="3024"/>
        <w:shd w:val="clear" w:color="auto" w:fill="auto"/>
        <w:spacing w:line="226" w:lineRule="exact"/>
        <w:ind w:right="140" w:firstLine="0"/>
        <w:jc w:val="right"/>
      </w:pPr>
      <w:r>
        <w:rPr>
          <w:rStyle w:val="a7"/>
        </w:rPr>
        <w:t>Скороспелка)</w:t>
      </w:r>
    </w:p>
    <w:p w:rsidR="00772CF9" w:rsidRDefault="00CF38F7">
      <w:pPr>
        <w:framePr w:wrap="none" w:vAnchor="page" w:hAnchor="page" w:x="2063" w:y="103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13635"/>
            <wp:effectExtent l="0" t="0" r="0" b="5715"/>
            <wp:docPr id="148" name="Рисунок 148" descr="C:\Users\AFBF~1\AppData\Local\Temp\FineReader11\media\image1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AFBF~1\AppData\Local\Temp\FineReader11\media\image157.jpeg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06" w:y="14465"/>
        <w:shd w:val="clear" w:color="auto" w:fill="auto"/>
        <w:spacing w:line="250" w:lineRule="exact"/>
        <w:ind w:left="20"/>
      </w:pPr>
      <w:r>
        <w:rPr>
          <w:rStyle w:val="21pt"/>
        </w:rPr>
        <w:t>159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48" w:h="924" w:hRule="exact" w:wrap="none" w:vAnchor="page" w:hAnchor="page" w:x="1305" w:y="2105"/>
        <w:shd w:val="clear" w:color="auto" w:fill="auto"/>
        <w:spacing w:line="226" w:lineRule="exact"/>
        <w:ind w:left="120" w:firstLine="0"/>
      </w:pPr>
      <w:r>
        <w:rPr>
          <w:rStyle w:val="a7"/>
        </w:rPr>
        <w:lastRenderedPageBreak/>
        <w:t>Грушовка</w:t>
      </w:r>
    </w:p>
    <w:p w:rsidR="00772CF9" w:rsidRDefault="00205415">
      <w:pPr>
        <w:pStyle w:val="81"/>
        <w:framePr w:w="1248" w:h="924" w:hRule="exact" w:wrap="none" w:vAnchor="page" w:hAnchor="page" w:x="1305" w:y="2105"/>
        <w:shd w:val="clear" w:color="auto" w:fill="auto"/>
        <w:spacing w:line="226" w:lineRule="exact"/>
        <w:ind w:left="120" w:firstLine="0"/>
      </w:pPr>
      <w:r>
        <w:rPr>
          <w:rStyle w:val="a7"/>
        </w:rPr>
        <w:t>московская</w:t>
      </w:r>
    </w:p>
    <w:p w:rsidR="00772CF9" w:rsidRDefault="00205415">
      <w:pPr>
        <w:pStyle w:val="81"/>
        <w:framePr w:w="1248" w:h="924" w:hRule="exact" w:wrap="none" w:vAnchor="page" w:hAnchor="page" w:x="1305" w:y="2105"/>
        <w:shd w:val="clear" w:color="auto" w:fill="auto"/>
        <w:spacing w:line="226" w:lineRule="exact"/>
        <w:ind w:left="120" w:firstLine="0"/>
      </w:pPr>
      <w:r>
        <w:rPr>
          <w:rStyle w:val="a7"/>
        </w:rPr>
        <w:t>(Грушовка,</w:t>
      </w:r>
    </w:p>
    <w:p w:rsidR="00772CF9" w:rsidRDefault="00205415">
      <w:pPr>
        <w:pStyle w:val="81"/>
        <w:framePr w:w="1248" w:h="924" w:hRule="exact" w:wrap="none" w:vAnchor="page" w:hAnchor="page" w:x="1305" w:y="2105"/>
        <w:shd w:val="clear" w:color="auto" w:fill="auto"/>
        <w:spacing w:line="226" w:lineRule="exact"/>
        <w:ind w:firstLine="0"/>
      </w:pPr>
      <w:r>
        <w:rPr>
          <w:rStyle w:val="a7"/>
        </w:rPr>
        <w:t>Скороспелка)</w:t>
      </w:r>
    </w:p>
    <w:p w:rsidR="00772CF9" w:rsidRDefault="00205415">
      <w:pPr>
        <w:pStyle w:val="81"/>
        <w:framePr w:w="1248" w:h="445" w:hRule="exact" w:wrap="none" w:vAnchor="page" w:hAnchor="page" w:x="1305" w:y="9382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Дагестанское</w:t>
      </w:r>
    </w:p>
    <w:p w:rsidR="00772CF9" w:rsidRDefault="00205415">
      <w:pPr>
        <w:pStyle w:val="81"/>
        <w:framePr w:w="1248" w:h="445" w:hRule="exact" w:wrap="none" w:vAnchor="page" w:hAnchor="page" w:x="1305" w:y="9382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0"/>
        <w:jc w:val="both"/>
      </w:pPr>
      <w:r>
        <w:t xml:space="preserve">репчатое. Семенные камеры закрытые. Семена </w:t>
      </w:r>
      <w:r>
        <w:t>средней величины, светло-кашта</w:t>
      </w:r>
      <w:r>
        <w:softHyphen/>
        <w:t>нового цвета.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t>Мякоть плодов белая с желтоватым оттенком, иногда розовая под кожицей, рыхлая, сочная, нежная, ароматная, кисло-сладкого вкуса, часто с преобладани</w:t>
      </w:r>
      <w:r>
        <w:softHyphen/>
        <w:t>ем кислоты. Химический состав плодов: сумма сахаров - 9,2%, тит</w:t>
      </w:r>
      <w:r>
        <w:t>руемых кис</w:t>
      </w:r>
      <w:r>
        <w:softHyphen/>
        <w:t xml:space="preserve">лот - 0,89%, аскорбиновой кислоты - 9,3 мг/100 г, </w:t>
      </w:r>
      <w:r>
        <w:rPr>
          <w:lang w:val="en-US"/>
        </w:rPr>
        <w:t>P</w:t>
      </w:r>
      <w:r>
        <w:t>-активных веществ - 129 мг</w:t>
      </w:r>
      <w:r>
        <w:rPr>
          <w:rStyle w:val="SimHei75pt0pt2"/>
        </w:rPr>
        <w:t>/100</w:t>
      </w:r>
      <w:r>
        <w:t xml:space="preserve"> г.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t xml:space="preserve">Съемная зрелость плодов в Приокской зоне садоводства наступает обычно в первой декаде августа. Потребительский период продолжается 2-3 недели. Из-за </w:t>
      </w:r>
      <w:r>
        <w:t>неодновременного созревания плоды часто осыпаются. Плоды не пригодны для длительных перевозок. Основное назначение плодов - потребление в свежем виде, могут быть использованы для приготовления соков.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t>В пору плодоношения деревья вступают рано, отличаются об</w:t>
      </w:r>
      <w:r>
        <w:t>ильными, но нерегулярными урожаями. Сорт отличается высокой зимостойкостью и по этому качеству превосходит Антоновку обыкновенную, Боровинку, Осеннее полосатое. К парше сорт слабоустойчив.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rPr>
          <w:rStyle w:val="0pt2"/>
        </w:rPr>
        <w:t>Достоинства сорта</w:t>
      </w:r>
      <w:r>
        <w:t>: высокие зимостойкость и урожайность, раннее созр</w:t>
      </w:r>
      <w:r>
        <w:t>е</w:t>
      </w:r>
      <w:r>
        <w:softHyphen/>
        <w:t>вание плодов.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rPr>
          <w:rStyle w:val="0pt2"/>
        </w:rPr>
        <w:t>Недостатки сорта</w:t>
      </w:r>
      <w:r>
        <w:t>: мелкие, малотоварные плоды, их неодновременное со</w:t>
      </w:r>
      <w:r>
        <w:softHyphen/>
        <w:t>зревание, слабая устойчивость к парше.</w:t>
      </w:r>
    </w:p>
    <w:p w:rsidR="00772CF9" w:rsidRDefault="00205415">
      <w:pPr>
        <w:pStyle w:val="81"/>
        <w:framePr w:w="7718" w:h="5801" w:hRule="exact" w:wrap="none" w:vAnchor="page" w:hAnchor="page" w:x="2884" w:y="2105"/>
        <w:shd w:val="clear" w:color="auto" w:fill="auto"/>
        <w:spacing w:line="250" w:lineRule="exact"/>
        <w:ind w:left="80" w:right="20" w:firstLine="400"/>
        <w:jc w:val="both"/>
      </w:pPr>
      <w:r>
        <w:t>С участием Грушовки московской создано всего несколько новых сортов, в том числе Сибирский сувенир (Грушовка московская х садовая фор</w:t>
      </w:r>
      <w:r>
        <w:t>ма сибирской ягодной яблони) в Центральном Сибирском Ботсаду.</w:t>
      </w:r>
    </w:p>
    <w:p w:rsidR="00772CF9" w:rsidRDefault="00CF38F7">
      <w:pPr>
        <w:framePr w:wrap="none" w:vAnchor="page" w:hAnchor="page" w:x="6421" w:y="804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49" name="Рисунок 149" descr="C:\Users\AFBF~1\AppData\Local\Temp\FineReader11\media\image1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C:\Users\AFBF~1\AppData\Local\Temp\FineReader11\media\image158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718" w:h="585" w:hRule="exact" w:wrap="none" w:vAnchor="page" w:hAnchor="page" w:x="2884" w:y="8806"/>
        <w:shd w:val="clear" w:color="auto" w:fill="auto"/>
        <w:spacing w:before="0" w:after="94" w:line="280" w:lineRule="exact"/>
        <w:ind w:right="60"/>
      </w:pPr>
      <w:bookmarkStart w:id="114" w:name="bookmark113"/>
      <w:r>
        <w:rPr>
          <w:rStyle w:val="115"/>
          <w:b/>
          <w:bCs/>
        </w:rPr>
        <w:t>дагестанское зимнее</w:t>
      </w:r>
      <w:bookmarkEnd w:id="114"/>
    </w:p>
    <w:p w:rsidR="00772CF9" w:rsidRDefault="00205415">
      <w:pPr>
        <w:pStyle w:val="271"/>
        <w:framePr w:h="506" w:wrap="around" w:vAnchor="page" w:hAnchor="page" w:x="2937" w:y="9349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718" w:h="4837" w:hRule="exact" w:wrap="none" w:vAnchor="page" w:hAnchor="page" w:x="2884" w:y="9391"/>
        <w:shd w:val="clear" w:color="auto" w:fill="auto"/>
        <w:spacing w:before="0" w:line="254" w:lineRule="exact"/>
        <w:ind w:left="523" w:right="20"/>
      </w:pPr>
      <w:r>
        <w:t xml:space="preserve">озднезимний сорт селекции Дагестанской селекционной </w:t>
      </w:r>
      <w:r>
        <w:t>опытной станции</w:t>
      </w:r>
      <w:r>
        <w:br/>
        <w:t>плодовых культур выведен оригинаторами Т. Б. Алибековым и Е. П. Матасо-</w:t>
      </w:r>
    </w:p>
    <w:p w:rsidR="00772CF9" w:rsidRDefault="00205415">
      <w:pPr>
        <w:pStyle w:val="271"/>
        <w:framePr w:w="7718" w:h="4837" w:hRule="exact" w:wrap="none" w:vAnchor="page" w:hAnchor="page" w:x="2884" w:y="9391"/>
        <w:shd w:val="clear" w:color="auto" w:fill="auto"/>
        <w:spacing w:before="0" w:line="254" w:lineRule="exact"/>
        <w:ind w:left="80" w:right="20"/>
      </w:pPr>
      <w:r>
        <w:t>вой путем географически отдаленной гибридизации западноевропейского сорта</w:t>
      </w:r>
    </w:p>
    <w:p w:rsidR="00772CF9" w:rsidRDefault="00205415">
      <w:pPr>
        <w:pStyle w:val="81"/>
        <w:framePr w:w="7718" w:h="4837" w:hRule="exact" w:wrap="none" w:vAnchor="page" w:hAnchor="page" w:x="2884" w:y="9391"/>
        <w:shd w:val="clear" w:color="auto" w:fill="auto"/>
        <w:spacing w:line="254" w:lineRule="exact"/>
        <w:ind w:left="2920" w:right="20" w:firstLine="0"/>
        <w:jc w:val="both"/>
      </w:pPr>
      <w:r>
        <w:t xml:space="preserve">Ренет шампанский с ценным местным дагестанским </w:t>
      </w:r>
      <w:r>
        <w:rPr>
          <w:rStyle w:val="0pt2"/>
        </w:rPr>
        <w:t>сортом Миг-Инц (Ледяное).</w:t>
      </w:r>
    </w:p>
    <w:p w:rsidR="00772CF9" w:rsidRDefault="00205415">
      <w:pPr>
        <w:pStyle w:val="70"/>
        <w:framePr w:w="7718" w:h="4837" w:hRule="exact" w:wrap="none" w:vAnchor="page" w:hAnchor="page" w:x="2884" w:y="9391"/>
        <w:shd w:val="clear" w:color="auto" w:fill="auto"/>
        <w:tabs>
          <w:tab w:val="left" w:pos="2907"/>
        </w:tabs>
        <w:ind w:left="1380" w:right="20" w:firstLine="1940"/>
      </w:pPr>
      <w:r>
        <w:rPr>
          <w:rStyle w:val="70pt0"/>
          <w:b/>
          <w:bCs/>
        </w:rPr>
        <w:t>Распространен в Предг</w:t>
      </w:r>
      <w:r>
        <w:rPr>
          <w:rStyle w:val="70pt0"/>
          <w:b/>
          <w:bCs/>
        </w:rPr>
        <w:t xml:space="preserve">орной и Равнинной пло- </w:t>
      </w:r>
      <w:r>
        <w:rPr>
          <w:rStyle w:val="714pt0pt"/>
          <w:b/>
          <w:bCs/>
        </w:rPr>
        <w:t>^</w:t>
      </w:r>
      <w:r>
        <w:rPr>
          <w:rStyle w:val="70pt0"/>
          <w:b/>
          <w:bCs/>
        </w:rPr>
        <w:tab/>
        <w:t>довых зонах Дагестана, районирован в Предгорной</w:t>
      </w:r>
    </w:p>
    <w:p w:rsidR="00772CF9" w:rsidRDefault="00205415">
      <w:pPr>
        <w:pStyle w:val="70"/>
        <w:framePr w:w="7718" w:h="4837" w:hRule="exact" w:wrap="none" w:vAnchor="page" w:hAnchor="page" w:x="2884" w:y="9391"/>
        <w:shd w:val="clear" w:color="auto" w:fill="auto"/>
        <w:ind w:left="2920" w:right="20"/>
        <w:jc w:val="both"/>
      </w:pPr>
      <w:r>
        <w:rPr>
          <w:rStyle w:val="70pt0"/>
          <w:b/>
          <w:bCs/>
        </w:rPr>
        <w:t>зоне и северной горнодолинной подзоне Горной зоны Республики Дагестан.</w:t>
      </w:r>
    </w:p>
    <w:p w:rsidR="00772CF9" w:rsidRDefault="00205415">
      <w:pPr>
        <w:pStyle w:val="81"/>
        <w:framePr w:w="7718" w:h="4837" w:hRule="exact" w:wrap="none" w:vAnchor="page" w:hAnchor="page" w:x="2884" w:y="9391"/>
        <w:shd w:val="clear" w:color="auto" w:fill="auto"/>
        <w:tabs>
          <w:tab w:val="left" w:pos="2907"/>
        </w:tabs>
        <w:spacing w:line="254" w:lineRule="exact"/>
        <w:ind w:left="80" w:right="20" w:firstLine="3240"/>
      </w:pPr>
      <w:r>
        <w:rPr>
          <w:rStyle w:val="0pt2"/>
        </w:rPr>
        <w:t xml:space="preserve">Дерево </w:t>
      </w:r>
      <w:r>
        <w:t>среднерослое, быстрорастущее, в мо</w:t>
      </w:r>
      <w:r>
        <w:softHyphen/>
        <w:t>лодом возрасте с высокоокруглой, а в плодонося</w:t>
      </w:r>
      <w:r>
        <w:softHyphen/>
      </w:r>
      <w:r>
        <w:t xml:space="preserve">щем - широкоокруглой, несколько плоско-округлой </w:t>
      </w:r>
      <w:r>
        <w:rPr>
          <w:rStyle w:val="0pt2"/>
          <w:lang w:val="en-US"/>
        </w:rPr>
        <w:t xml:space="preserve">m </w:t>
      </w:r>
      <w:r>
        <w:rPr>
          <w:rStyle w:val="0pt2"/>
        </w:rPr>
        <w:t>У***</w:t>
      </w:r>
      <w:r>
        <w:rPr>
          <w:rStyle w:val="0pt2"/>
        </w:rPr>
        <w:tab/>
        <w:t>кроной. Преобладающий тип плодовых образований:</w:t>
      </w:r>
    </w:p>
    <w:p w:rsidR="00772CF9" w:rsidRDefault="00205415">
      <w:pPr>
        <w:pStyle w:val="70"/>
        <w:framePr w:w="7718" w:h="4837" w:hRule="exact" w:wrap="none" w:vAnchor="page" w:hAnchor="page" w:x="2884" w:y="9391"/>
        <w:shd w:val="clear" w:color="auto" w:fill="auto"/>
        <w:tabs>
          <w:tab w:val="center" w:pos="1774"/>
          <w:tab w:val="right" w:pos="2019"/>
          <w:tab w:val="right" w:pos="3646"/>
          <w:tab w:val="center" w:pos="3786"/>
          <w:tab w:val="right" w:pos="4717"/>
          <w:tab w:val="center" w:pos="5293"/>
          <w:tab w:val="right" w:pos="6378"/>
          <w:tab w:val="right" w:pos="6574"/>
          <w:tab w:val="right" w:pos="7717"/>
        </w:tabs>
        <w:ind w:left="80"/>
        <w:jc w:val="both"/>
      </w:pPr>
      <w:r>
        <w:rPr>
          <w:rStyle w:val="70pt1"/>
          <w:b/>
          <w:bCs/>
        </w:rPr>
        <w:t>FV</w:t>
      </w:r>
      <w:r>
        <w:rPr>
          <w:rStyle w:val="70pt1"/>
          <w:b/>
          <w:bCs/>
        </w:rPr>
        <w:tab/>
      </w:r>
      <w:r>
        <w:rPr>
          <w:rStyle w:val="70pt2"/>
          <w:b/>
          <w:bCs/>
        </w:rPr>
        <w:t>ф</w:t>
      </w:r>
      <w:r>
        <w:rPr>
          <w:rStyle w:val="70pt2"/>
          <w:b/>
          <w:bCs/>
        </w:rPr>
        <w:tab/>
        <w:t>=</w:t>
      </w:r>
      <w:r>
        <w:rPr>
          <w:rStyle w:val="70pt2"/>
          <w:b/>
          <w:bCs/>
        </w:rPr>
        <w:tab/>
      </w:r>
      <w:r>
        <w:rPr>
          <w:rStyle w:val="70pt0"/>
          <w:b/>
          <w:bCs/>
        </w:rPr>
        <w:t>простые</w:t>
      </w:r>
      <w:r>
        <w:rPr>
          <w:rStyle w:val="70pt0"/>
          <w:b/>
          <w:bCs/>
        </w:rPr>
        <w:tab/>
        <w:t>и</w:t>
      </w:r>
      <w:r>
        <w:rPr>
          <w:rStyle w:val="70pt0"/>
          <w:b/>
          <w:bCs/>
        </w:rPr>
        <w:tab/>
        <w:t>сложные</w:t>
      </w:r>
      <w:r>
        <w:rPr>
          <w:rStyle w:val="70pt0"/>
          <w:b/>
          <w:bCs/>
        </w:rPr>
        <w:tab/>
        <w:t>кольчатки,</w:t>
      </w:r>
      <w:r>
        <w:rPr>
          <w:rStyle w:val="70pt0"/>
          <w:b/>
          <w:bCs/>
        </w:rPr>
        <w:tab/>
        <w:t>редко</w:t>
      </w:r>
      <w:r>
        <w:rPr>
          <w:rStyle w:val="70pt0"/>
          <w:b/>
          <w:bCs/>
        </w:rPr>
        <w:tab/>
        <w:t>-</w:t>
      </w:r>
      <w:r>
        <w:rPr>
          <w:rStyle w:val="70pt0"/>
          <w:b/>
          <w:bCs/>
        </w:rPr>
        <w:tab/>
        <w:t>плодоноше</w:t>
      </w:r>
      <w:r>
        <w:rPr>
          <w:rStyle w:val="70pt0"/>
          <w:b/>
          <w:bCs/>
        </w:rPr>
        <w:softHyphen/>
      </w:r>
    </w:p>
    <w:p w:rsidR="00772CF9" w:rsidRDefault="00205415">
      <w:pPr>
        <w:pStyle w:val="70"/>
        <w:framePr w:w="7718" w:h="4837" w:hRule="exact" w:wrap="none" w:vAnchor="page" w:hAnchor="page" w:x="2884" w:y="9391"/>
        <w:shd w:val="clear" w:color="auto" w:fill="auto"/>
        <w:ind w:left="2920"/>
        <w:jc w:val="both"/>
      </w:pPr>
      <w:r>
        <w:rPr>
          <w:rStyle w:val="70pt0"/>
          <w:b/>
          <w:bCs/>
        </w:rPr>
        <w:t>ние на концах ростовых побегов.</w:t>
      </w:r>
    </w:p>
    <w:p w:rsidR="00772CF9" w:rsidRDefault="00205415">
      <w:pPr>
        <w:pStyle w:val="81"/>
        <w:framePr w:w="7718" w:h="4837" w:hRule="exact" w:wrap="none" w:vAnchor="page" w:hAnchor="page" w:x="2884" w:y="9391"/>
        <w:shd w:val="clear" w:color="auto" w:fill="auto"/>
        <w:spacing w:line="254" w:lineRule="exact"/>
        <w:ind w:left="2920" w:right="20" w:firstLine="400"/>
        <w:jc w:val="both"/>
      </w:pPr>
      <w:r>
        <w:rPr>
          <w:rStyle w:val="0pt2"/>
        </w:rPr>
        <w:t xml:space="preserve">Побеги средней длины, толстые, прямые или </w:t>
      </w:r>
      <w:r>
        <w:t xml:space="preserve">нередко слабоизогнутые, </w:t>
      </w:r>
      <w:r>
        <w:t>округлые в сечении, ко</w:t>
      </w:r>
      <w:r>
        <w:softHyphen/>
        <w:t>ричневые или коричневато-бурые. Листья крупные, широкие, яйцевидные, гладкие, темно-зеленые, с</w:t>
      </w:r>
    </w:p>
    <w:p w:rsidR="00772CF9" w:rsidRDefault="00205415">
      <w:pPr>
        <w:pStyle w:val="26"/>
        <w:framePr w:wrap="none" w:vAnchor="page" w:hAnchor="page" w:x="1698" w:y="14475"/>
        <w:shd w:val="clear" w:color="auto" w:fill="auto"/>
        <w:spacing w:line="250" w:lineRule="exact"/>
        <w:ind w:left="20"/>
      </w:pPr>
      <w:r>
        <w:rPr>
          <w:rStyle w:val="21pt"/>
        </w:rPr>
        <w:t>160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67" w:y="214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06445"/>
            <wp:effectExtent l="0" t="0" r="0" b="8255"/>
            <wp:docPr id="150" name="Рисунок 150" descr="C:\Users\AFBF~1\AppData\Local\Temp\FineReader11\media\image1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C:\Users\AFBF~1\AppData\Local\Temp\FineReader11\media\image159.jpeg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tabs>
          <w:tab w:val="center" w:pos="8679"/>
        </w:tabs>
        <w:spacing w:line="254" w:lineRule="exact"/>
        <w:ind w:left="20" w:right="360" w:firstLine="0"/>
      </w:pPr>
      <w:r>
        <w:t>изогнутыми вверх крупногородчатыми краями. Черешки средней длины и толщи- ДлгесгАншэЕ ны с удлиненными прилистниками.</w:t>
      </w:r>
      <w:r>
        <w:tab/>
      </w:r>
      <w:r>
        <w:rPr>
          <w:rStyle w:val="a7"/>
        </w:rPr>
        <w:t>зимнее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right="1940" w:firstLine="400"/>
        <w:jc w:val="both"/>
      </w:pPr>
      <w:r>
        <w:rPr>
          <w:rStyle w:val="0pt2"/>
        </w:rPr>
        <w:t xml:space="preserve">Плоды </w:t>
      </w:r>
      <w:r>
        <w:t>крупные, нередко средней величины, одномерные, округло-коничес</w:t>
      </w:r>
      <w:r>
        <w:softHyphen/>
        <w:t>кие или цилиндрические, суживающиеся к вершине. Поверхность плода гладкая, ребристость отсутствует, реже слабо выражена. Плоды симметричной правиль</w:t>
      </w:r>
      <w:r>
        <w:softHyphen/>
        <w:t>ной формы. Основная окраска золотисто-желтая;</w:t>
      </w:r>
      <w:r>
        <w:t xml:space="preserve"> покровная - по большей части плода сильно выраженная, размытая, ярко-красная. Плодоножка средней длины и толщины. Чашечка средней величины, закрытая. Подчашечная трубка корот</w:t>
      </w:r>
      <w:r>
        <w:softHyphen/>
        <w:t>кая, узкая, воронковидная. Семенные камеры средние, открытые или полуоткры</w:t>
      </w:r>
      <w:r>
        <w:softHyphen/>
        <w:t xml:space="preserve">тые. </w:t>
      </w:r>
      <w:r>
        <w:t>Семена крупные, широкие, заостренно-яйцевидные, редко конические, тем</w:t>
      </w:r>
      <w:r>
        <w:softHyphen/>
        <w:t>но-коричневые с красноватым оттенком. Осевая полость заостренно-эллиптиче</w:t>
      </w:r>
      <w:r>
        <w:softHyphen/>
        <w:t>ской формы.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right="1940" w:firstLine="400"/>
        <w:jc w:val="both"/>
      </w:pPr>
      <w:r>
        <w:t>Мякоть светло-желтая, плотная, колющаяся, мелкозернистая, очень соч</w:t>
      </w:r>
      <w:r>
        <w:softHyphen/>
        <w:t>ная, кисло-сладкая, с сильным сп</w:t>
      </w:r>
      <w:r>
        <w:t xml:space="preserve">ецифическим ароматом, отличных вкусовых качеств (4,6-4,7 балла). Химический состав плодов: сухих веществ - 15%, сумма сахаров - 11,4%, титруемых кислот - 0,52%, аскорбиновой кислоты - </w:t>
      </w:r>
      <w:r>
        <w:rPr>
          <w:rStyle w:val="SimHei75pt0pt2"/>
        </w:rPr>
        <w:t>12,1</w:t>
      </w:r>
      <w:r>
        <w:t xml:space="preserve"> мг</w:t>
      </w:r>
      <w:r>
        <w:rPr>
          <w:rStyle w:val="SimHei75pt0pt2"/>
        </w:rPr>
        <w:t>/100</w:t>
      </w:r>
      <w:r>
        <w:t xml:space="preserve"> г.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right="1940" w:firstLine="400"/>
        <w:jc w:val="both"/>
      </w:pPr>
      <w:r>
        <w:t>По срокам созревания плоды позднезимние (съем 5-15 октябр</w:t>
      </w:r>
      <w:r>
        <w:t>я) и обладают исключительной способностью к длительному хранению. В обычных плодохрани</w:t>
      </w:r>
      <w:r>
        <w:softHyphen/>
        <w:t xml:space="preserve">лищах полуподвального типа (с активной вентиляцией) плоды сохраняются до </w:t>
      </w:r>
      <w:r>
        <w:rPr>
          <w:rStyle w:val="SimHei75pt0pt2"/>
        </w:rPr>
        <w:t>200</w:t>
      </w:r>
      <w:r>
        <w:t xml:space="preserve"> дней и используются для потребления в свежем виде.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firstLine="400"/>
        <w:jc w:val="both"/>
      </w:pPr>
      <w:r>
        <w:t>Сорт частично самоплодный, лучшие сорта-о</w:t>
      </w:r>
      <w:r>
        <w:t>пылители: Ренет шампанский,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firstLine="0"/>
      </w:pPr>
      <w:r>
        <w:t>Джонатан, Голден Делишес и Уэлспур.</w:t>
      </w:r>
    </w:p>
    <w:p w:rsidR="00772CF9" w:rsidRDefault="00205415">
      <w:pPr>
        <w:pStyle w:val="81"/>
        <w:framePr w:w="9576" w:h="6417" w:hRule="exact" w:wrap="none" w:vAnchor="page" w:hAnchor="page" w:x="1963" w:y="7833"/>
        <w:shd w:val="clear" w:color="auto" w:fill="auto"/>
        <w:spacing w:line="254" w:lineRule="exact"/>
        <w:ind w:left="20" w:right="1940" w:firstLine="400"/>
        <w:jc w:val="both"/>
      </w:pPr>
      <w:r>
        <w:t>Сорт скороплодный, вступает в плодоношение на 5-6 год на сильнорослом подвое, и на 3-4 год - на среднерослых клоновых подвоях ЕМ5, ЕМ7. Урожай-</w:t>
      </w:r>
    </w:p>
    <w:p w:rsidR="00772CF9" w:rsidRDefault="00205415">
      <w:pPr>
        <w:pStyle w:val="57"/>
        <w:framePr w:wrap="none" w:vAnchor="page" w:hAnchor="page" w:x="2327" w:y="14482"/>
        <w:shd w:val="clear" w:color="auto" w:fill="auto"/>
        <w:spacing w:line="90" w:lineRule="exact"/>
        <w:ind w:left="20"/>
      </w:pPr>
      <w:r>
        <w:t>Заказ № 5204</w:t>
      </w:r>
    </w:p>
    <w:p w:rsidR="00772CF9" w:rsidRDefault="00205415">
      <w:pPr>
        <w:pStyle w:val="26"/>
        <w:framePr w:wrap="none" w:vAnchor="page" w:hAnchor="page" w:x="10411" w:y="14496"/>
        <w:shd w:val="clear" w:color="auto" w:fill="auto"/>
        <w:spacing w:line="250" w:lineRule="exact"/>
        <w:ind w:left="20"/>
      </w:pPr>
      <w:r>
        <w:rPr>
          <w:rStyle w:val="21pt"/>
        </w:rPr>
        <w:t>161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00" w:h="445" w:hRule="exact" w:wrap="none" w:vAnchor="page" w:hAnchor="page" w:x="1324" w:y="2131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lastRenderedPageBreak/>
        <w:t>Дагестанское</w:t>
      </w:r>
    </w:p>
    <w:p w:rsidR="00772CF9" w:rsidRDefault="00205415">
      <w:pPr>
        <w:pStyle w:val="81"/>
        <w:framePr w:w="1200" w:h="445" w:hRule="exact" w:wrap="none" w:vAnchor="page" w:hAnchor="page" w:x="1324" w:y="2131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rap="none" w:vAnchor="page" w:hAnchor="page" w:x="1324" w:y="6115"/>
        <w:shd w:val="clear" w:color="auto" w:fill="auto"/>
        <w:spacing w:line="160" w:lineRule="exact"/>
        <w:ind w:firstLine="0"/>
      </w:pPr>
      <w:r>
        <w:rPr>
          <w:rStyle w:val="a7"/>
        </w:rPr>
        <w:t>Дагомысское</w:t>
      </w:r>
    </w:p>
    <w:p w:rsidR="00772CF9" w:rsidRDefault="00205415">
      <w:pPr>
        <w:pStyle w:val="81"/>
        <w:framePr w:w="7666" w:h="2551" w:hRule="exact" w:wrap="none" w:vAnchor="page" w:hAnchor="page" w:x="2918" w:y="2093"/>
        <w:shd w:val="clear" w:color="auto" w:fill="auto"/>
        <w:spacing w:line="250" w:lineRule="exact"/>
        <w:ind w:left="20" w:right="20" w:firstLine="0"/>
        <w:jc w:val="both"/>
      </w:pPr>
      <w:r>
        <w:t>ность очень высокая (233-586 ц/га) и ежегодная. Зимостойкость средняя. Сорт устойчив к грибным болезням.</w:t>
      </w:r>
    </w:p>
    <w:p w:rsidR="00772CF9" w:rsidRDefault="00205415">
      <w:pPr>
        <w:pStyle w:val="81"/>
        <w:framePr w:w="7666" w:h="2551" w:hRule="exact" w:wrap="none" w:vAnchor="page" w:hAnchor="page" w:x="2918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>: устойчивость к грибным болезням, скороплодность, еже</w:t>
      </w:r>
      <w:r>
        <w:softHyphen/>
        <w:t xml:space="preserve">годная и высокая урожайность, крупные и </w:t>
      </w:r>
      <w:r>
        <w:t>привлекательные плоды высоких вку</w:t>
      </w:r>
      <w:r>
        <w:softHyphen/>
        <w:t>совых качеств, отличающиеся длительной лежкостью.</w:t>
      </w:r>
    </w:p>
    <w:p w:rsidR="00772CF9" w:rsidRDefault="00205415">
      <w:pPr>
        <w:pStyle w:val="81"/>
        <w:framePr w:w="7666" w:h="2551" w:hRule="exact" w:wrap="none" w:vAnchor="page" w:hAnchor="page" w:x="2918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>Недостатки сорта</w:t>
      </w:r>
      <w:r>
        <w:t>: невысокая зимостойкость, позднее завершение вегета</w:t>
      </w:r>
      <w:r>
        <w:softHyphen/>
        <w:t>ции (деревья идут в зиму с частично неопавшими листьями).</w:t>
      </w:r>
    </w:p>
    <w:p w:rsidR="00772CF9" w:rsidRDefault="00205415">
      <w:pPr>
        <w:pStyle w:val="81"/>
        <w:framePr w:w="7666" w:h="2551" w:hRule="exact" w:wrap="none" w:vAnchor="page" w:hAnchor="page" w:x="2918" w:y="2093"/>
        <w:shd w:val="clear" w:color="auto" w:fill="auto"/>
        <w:spacing w:line="250" w:lineRule="exact"/>
        <w:ind w:left="20" w:right="20" w:firstLine="400"/>
        <w:jc w:val="both"/>
      </w:pPr>
      <w:r>
        <w:t>Сорт является лучшим донором для выведения ск</w:t>
      </w:r>
      <w:r>
        <w:t>ороплодных, высокоуро</w:t>
      </w:r>
      <w:r>
        <w:softHyphen/>
        <w:t>жайных, устойчивых к болезням, адаптивных сортов с высокими товарно-потре</w:t>
      </w:r>
      <w:r>
        <w:softHyphen/>
        <w:t>бительскими качествами и длительной лежкостью плодов.</w:t>
      </w:r>
    </w:p>
    <w:p w:rsidR="00772CF9" w:rsidRDefault="00205415">
      <w:pPr>
        <w:pStyle w:val="114"/>
        <w:framePr w:w="7666" w:h="406" w:hRule="exact" w:wrap="none" w:vAnchor="page" w:hAnchor="page" w:x="2918" w:y="5549"/>
        <w:shd w:val="clear" w:color="auto" w:fill="auto"/>
        <w:spacing w:before="0" w:after="0" w:line="280" w:lineRule="exact"/>
        <w:ind w:right="140"/>
      </w:pPr>
      <w:bookmarkStart w:id="115" w:name="bookmark114"/>
      <w:r>
        <w:rPr>
          <w:rStyle w:val="115"/>
          <w:b/>
          <w:bCs/>
        </w:rPr>
        <w:t>дагомысское</w:t>
      </w:r>
      <w:bookmarkEnd w:id="115"/>
    </w:p>
    <w:p w:rsidR="00772CF9" w:rsidRDefault="00205415">
      <w:pPr>
        <w:pStyle w:val="271"/>
        <w:framePr w:h="506" w:wrap="around" w:vAnchor="page" w:hAnchor="page" w:x="2908" w:y="6093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666" w:h="2083" w:hRule="exact" w:wrap="none" w:vAnchor="page" w:hAnchor="page" w:x="2918" w:y="6060"/>
        <w:shd w:val="clear" w:color="auto" w:fill="auto"/>
        <w:spacing w:before="0"/>
        <w:ind w:left="461" w:right="20"/>
      </w:pPr>
      <w:r>
        <w:t>ерспективный летний сорт селекции ВНИИЦиСК (г. Сочи) получен от скре-</w:t>
      </w:r>
      <w:r>
        <w:br/>
        <w:t>щивания сортов Апорт и</w:t>
      </w:r>
      <w:r>
        <w:t xml:space="preserve"> Ренет шампанский. Проходил государственное сор-</w:t>
      </w:r>
    </w:p>
    <w:p w:rsidR="00772CF9" w:rsidRDefault="00205415">
      <w:pPr>
        <w:pStyle w:val="271"/>
        <w:framePr w:w="7666" w:h="2083" w:hRule="exact" w:wrap="none" w:vAnchor="page" w:hAnchor="page" w:x="2918" w:y="6060"/>
        <w:shd w:val="clear" w:color="auto" w:fill="auto"/>
        <w:spacing w:before="0"/>
        <w:ind w:left="20" w:right="20"/>
      </w:pPr>
      <w:r>
        <w:t>тоиспытание. Автор сорта: П. Д. Юрченко.</w:t>
      </w:r>
    </w:p>
    <w:p w:rsidR="00772CF9" w:rsidRDefault="00205415">
      <w:pPr>
        <w:pStyle w:val="81"/>
        <w:framePr w:w="7666" w:h="2083" w:hRule="exact" w:wrap="none" w:vAnchor="page" w:hAnchor="page" w:x="2918" w:y="606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слаборослое (полукарлик), в молодом возрасте обладает овальной, в полновозрастном периоде - высокоовальной, компактной кроной, образованной немногочисленными в</w:t>
      </w:r>
      <w:r>
        <w:t>етвями со смешанным типом плодоношения.</w:t>
      </w:r>
    </w:p>
    <w:p w:rsidR="00772CF9" w:rsidRDefault="00205415">
      <w:pPr>
        <w:pStyle w:val="81"/>
        <w:framePr w:w="7666" w:h="2083" w:hRule="exact" w:wrap="none" w:vAnchor="page" w:hAnchor="page" w:x="2918" w:y="606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средние, средней толщины, зеленовато-бурые, с солнечной стороны бурые. Листья крупные, эллипсовидной формы, с заостренной верхушкой, широ-</w:t>
      </w:r>
    </w:p>
    <w:p w:rsidR="00772CF9" w:rsidRDefault="00CF38F7">
      <w:pPr>
        <w:framePr w:wrap="none" w:vAnchor="page" w:hAnchor="page" w:x="2923" w:y="867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519170"/>
            <wp:effectExtent l="0" t="0" r="6985" b="5080"/>
            <wp:docPr id="151" name="Рисунок 151" descr="C:\Users\AFBF~1\AppData\Local\Temp\FineReader11\media\image1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AFBF~1\AppData\Local\Temp\FineReader11\media\image160.jpeg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70" w:y="14491"/>
        <w:shd w:val="clear" w:color="auto" w:fill="auto"/>
        <w:spacing w:line="250" w:lineRule="exact"/>
        <w:ind w:left="20"/>
      </w:pPr>
      <w:r>
        <w:rPr>
          <w:rStyle w:val="21pt"/>
        </w:rPr>
        <w:t>162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0"/>
        <w:jc w:val="both"/>
      </w:pPr>
      <w:r>
        <w:lastRenderedPageBreak/>
        <w:t>ким и круглым основанием, край листа -пильчатый, светло-зеленого цвета. Че</w:t>
      </w:r>
      <w:r>
        <w:softHyphen/>
        <w:t>решки средние, с ланцетными прилистниками средней величины.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 xml:space="preserve">средней величины, средняя масса 120 г, </w:t>
      </w:r>
      <w:r>
        <w:t>уплощенно-округлые, с ров</w:t>
      </w:r>
      <w:r>
        <w:softHyphen/>
        <w:t>ным рельефом, неравнобокие. Поверхность гладкая. Кожица гладкая со слабым восковым налетом. Основная окраска светло-зеленая или зеленовато-желтая. По</w:t>
      </w:r>
      <w:r>
        <w:softHyphen/>
        <w:t>кровная окраска - ярко выраженные оранжево-красные полосы на большей час</w:t>
      </w:r>
      <w:r>
        <w:softHyphen/>
        <w:t>ти плод</w:t>
      </w:r>
      <w:r>
        <w:t>а. Оржавленность плода отсутствует. Плодоножка короткая, средней тол</w:t>
      </w:r>
      <w:r>
        <w:softHyphen/>
        <w:t>щины. Воронка средней ширины и глубины. Блюдце среднее, слаборебристое. Чашечка закрытая, подчашечная трубка средняя, воронковидной формы. Сердеч</w:t>
      </w:r>
      <w:r>
        <w:softHyphen/>
        <w:t>ко среднее. Семенные камеры закрытые, хор</w:t>
      </w:r>
      <w:r>
        <w:t>ошо развиты, семена среднего разме</w:t>
      </w:r>
      <w:r>
        <w:softHyphen/>
        <w:t>ра, коричневые. Осевая полость малая, узкая.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400"/>
        <w:jc w:val="both"/>
      </w:pPr>
      <w:r>
        <w:t>Мякоть белая с розовыми прожилками у кожицы, сладкая, с кислинкой, уме</w:t>
      </w:r>
      <w:r>
        <w:softHyphen/>
        <w:t>ренно сочная, мелкозернистая, слабоароматная, высоких вкусовых качеств. Сум</w:t>
      </w:r>
      <w:r>
        <w:softHyphen/>
        <w:t>ма сахаров - 12,2%, общая кис</w:t>
      </w:r>
      <w:r>
        <w:t>лотность - 0,51%.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400"/>
        <w:jc w:val="both"/>
      </w:pPr>
      <w:r>
        <w:t>Плоды летнего срока созревания. Съемная зрелость наступает во второй по</w:t>
      </w:r>
      <w:r>
        <w:softHyphen/>
        <w:t>ловине августа, созревание плодов одновременное. Плоды хранятся в течение месяца.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400"/>
        <w:jc w:val="both"/>
      </w:pPr>
      <w:r>
        <w:t>Начало плодоношения - на третий-четвертый год. Урожаи обильные, регу</w:t>
      </w:r>
      <w:r>
        <w:softHyphen/>
        <w:t xml:space="preserve">лярные. </w:t>
      </w:r>
      <w:r>
        <w:t>Устойчивость к грибным болезням высокая.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line="250" w:lineRule="exact"/>
        <w:ind w:right="20" w:firstLine="400"/>
        <w:jc w:val="both"/>
      </w:pPr>
      <w:r>
        <w:rPr>
          <w:rStyle w:val="0pt2"/>
        </w:rPr>
        <w:t>Достоинства сорта</w:t>
      </w:r>
      <w:r>
        <w:t>: высокая полевая устойчивость к грибным болезням и товарные качества плодов, регулярное плодоношение, слабая сила роста деревь</w:t>
      </w:r>
      <w:r>
        <w:softHyphen/>
        <w:t>ев.</w:t>
      </w:r>
    </w:p>
    <w:p w:rsidR="00772CF9" w:rsidRDefault="00205415">
      <w:pPr>
        <w:pStyle w:val="81"/>
        <w:framePr w:w="7646" w:h="7315" w:hRule="exact" w:wrap="none" w:vAnchor="page" w:hAnchor="page" w:x="1963" w:y="2093"/>
        <w:shd w:val="clear" w:color="auto" w:fill="auto"/>
        <w:spacing w:after="996" w:line="250" w:lineRule="exact"/>
        <w:ind w:firstLine="400"/>
        <w:jc w:val="both"/>
      </w:pPr>
      <w:r>
        <w:rPr>
          <w:rStyle w:val="0pt2"/>
        </w:rPr>
        <w:t>Недостатки сорта</w:t>
      </w:r>
      <w:r>
        <w:t>: непродолжительный период хранения плодов.</w:t>
      </w:r>
    </w:p>
    <w:p w:rsidR="00772CF9" w:rsidRDefault="00205415">
      <w:pPr>
        <w:pStyle w:val="104"/>
        <w:framePr w:w="7646" w:h="7315" w:hRule="exact" w:wrap="none" w:vAnchor="page" w:hAnchor="page" w:x="1963" w:y="2093"/>
        <w:shd w:val="clear" w:color="auto" w:fill="auto"/>
        <w:spacing w:before="0" w:after="94" w:line="280" w:lineRule="exact"/>
      </w:pPr>
      <w:bookmarkStart w:id="116" w:name="bookmark115"/>
      <w:r>
        <w:t>ДАЧНАЯ</w:t>
      </w:r>
      <w:bookmarkEnd w:id="116"/>
    </w:p>
    <w:p w:rsidR="00772CF9" w:rsidRDefault="00205415">
      <w:pPr>
        <w:pStyle w:val="271"/>
        <w:framePr w:h="518" w:wrap="around" w:vAnchor="page" w:hAnchor="page" w:x="1929" w:y="9365"/>
        <w:shd w:val="clear" w:color="auto" w:fill="auto"/>
        <w:spacing w:line="43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71"/>
        <w:framePr w:w="7646" w:h="4841" w:hRule="exact" w:wrap="none" w:vAnchor="page" w:hAnchor="page" w:x="1963" w:y="9408"/>
        <w:shd w:val="clear" w:color="auto" w:fill="auto"/>
        <w:spacing w:before="0" w:line="254" w:lineRule="exact"/>
        <w:ind w:left="441" w:right="20"/>
      </w:pPr>
      <w:r>
        <w:t>етний сорт Свердловской опытной станции садоводства. Получен Ё. А. Кото-</w:t>
      </w:r>
      <w:r>
        <w:br/>
        <w:t>вым от опыления Исетского смесью пыльцы Мелбы, Мечты и Конфетного.</w:t>
      </w:r>
    </w:p>
    <w:p w:rsidR="00772CF9" w:rsidRDefault="00205415">
      <w:pPr>
        <w:pStyle w:val="271"/>
        <w:framePr w:w="7646" w:h="4841" w:hRule="exact" w:wrap="none" w:vAnchor="page" w:hAnchor="page" w:x="1963" w:y="9408"/>
        <w:shd w:val="clear" w:color="auto" w:fill="auto"/>
        <w:spacing w:before="0" w:line="254" w:lineRule="exact"/>
        <w:ind w:right="20"/>
      </w:pPr>
      <w:r>
        <w:t>Как новый сорт, получил значительное распространение в областях Урала. Про-</w:t>
      </w:r>
      <w:r>
        <w:br/>
        <w:t>ходит Госиспытание.</w:t>
      </w:r>
    </w:p>
    <w:p w:rsidR="00772CF9" w:rsidRDefault="00205415">
      <w:pPr>
        <w:pStyle w:val="81"/>
        <w:framePr w:w="7646" w:h="4841" w:hRule="exact" w:wrap="none" w:vAnchor="page" w:hAnchor="page" w:x="1963" w:y="9408"/>
        <w:shd w:val="clear" w:color="auto" w:fill="auto"/>
        <w:spacing w:line="254" w:lineRule="exact"/>
        <w:ind w:right="20" w:firstLine="400"/>
        <w:jc w:val="both"/>
      </w:pPr>
      <w:r>
        <w:rPr>
          <w:rStyle w:val="0pt2"/>
        </w:rPr>
        <w:t xml:space="preserve">Дерево </w:t>
      </w:r>
      <w:r>
        <w:t>среднерослое, в молодом возрасте с широкопирамидальной, а затем с округлой кроной. Главные ветви с серовато-коричневато-желтой корой, припод</w:t>
      </w:r>
      <w:r>
        <w:softHyphen/>
        <w:t>няты вверх, но со временем под грузом урожая раздаются в стороны. Плодоноше</w:t>
      </w:r>
      <w:r>
        <w:softHyphen/>
        <w:t xml:space="preserve">ние сосредоточено на простых и сложных </w:t>
      </w:r>
      <w:r>
        <w:t>кольчатках и на прошлогоднем приро</w:t>
      </w:r>
      <w:r>
        <w:softHyphen/>
        <w:t>сте.</w:t>
      </w:r>
    </w:p>
    <w:p w:rsidR="00772CF9" w:rsidRDefault="00205415">
      <w:pPr>
        <w:pStyle w:val="81"/>
        <w:framePr w:w="7646" w:h="4841" w:hRule="exact" w:wrap="none" w:vAnchor="page" w:hAnchor="page" w:x="1963" w:y="9408"/>
        <w:shd w:val="clear" w:color="auto" w:fill="auto"/>
        <w:spacing w:line="254" w:lineRule="exact"/>
        <w:ind w:right="20" w:firstLine="400"/>
        <w:jc w:val="both"/>
      </w:pPr>
      <w:r>
        <w:rPr>
          <w:rStyle w:val="0pt2"/>
        </w:rPr>
        <w:t xml:space="preserve">Побеги </w:t>
      </w:r>
      <w:r>
        <w:t>средней толщины, прямые, граненые, желтовато-коричневые (бурые), опушенные. Ёистья удлиненно-яйцевидные, светло-зеленые, матовые, с пильча</w:t>
      </w:r>
      <w:r>
        <w:softHyphen/>
        <w:t>той зазубренностью. Черешки средней длины, с мелкими ланцетовидными пр</w:t>
      </w:r>
      <w:r>
        <w:t>или</w:t>
      </w:r>
      <w:r>
        <w:softHyphen/>
        <w:t>стниками.</w:t>
      </w:r>
    </w:p>
    <w:p w:rsidR="00772CF9" w:rsidRDefault="00205415">
      <w:pPr>
        <w:pStyle w:val="81"/>
        <w:framePr w:w="7646" w:h="4841" w:hRule="exact" w:wrap="none" w:vAnchor="page" w:hAnchor="page" w:x="1963" w:y="9408"/>
        <w:shd w:val="clear" w:color="auto" w:fill="auto"/>
        <w:spacing w:line="254" w:lineRule="exact"/>
        <w:ind w:right="20" w:firstLine="400"/>
        <w:jc w:val="both"/>
      </w:pPr>
      <w:r>
        <w:rPr>
          <w:rStyle w:val="0pt2"/>
        </w:rPr>
        <w:t xml:space="preserve">Плоды </w:t>
      </w:r>
      <w:r>
        <w:t>нижесредней величины, массой 95-110 г, округло-конической высо</w:t>
      </w:r>
      <w:r>
        <w:softHyphen/>
        <w:t>кой формы, симметричные, слаборебристые. Кожица сухая, гладкая. Окраска однотонная, бледно-желтая, без покровного румянца, иногда с маленьким слабым загаром.</w:t>
      </w:r>
    </w:p>
    <w:p w:rsidR="00772CF9" w:rsidRDefault="00205415">
      <w:pPr>
        <w:pStyle w:val="81"/>
        <w:framePr w:w="7646" w:h="4841" w:hRule="exact" w:wrap="none" w:vAnchor="page" w:hAnchor="page" w:x="1963" w:y="9408"/>
        <w:shd w:val="clear" w:color="auto" w:fill="auto"/>
        <w:spacing w:line="254" w:lineRule="exact"/>
        <w:ind w:right="20" w:firstLine="400"/>
        <w:jc w:val="both"/>
      </w:pPr>
      <w:r>
        <w:t>Мякоть кремовая</w:t>
      </w:r>
      <w:r>
        <w:t>, крупнозернистая, довольно рыхлая, умеренно сочная, хо</w:t>
      </w:r>
      <w:r>
        <w:softHyphen/>
        <w:t>рошего кисло-сладкого вкуса. Химический состав плодов: сухих растворимых</w:t>
      </w:r>
    </w:p>
    <w:p w:rsidR="00772CF9" w:rsidRDefault="00205415">
      <w:pPr>
        <w:pStyle w:val="81"/>
        <w:framePr w:wrap="none" w:vAnchor="page" w:hAnchor="page" w:x="10060" w:y="2127"/>
        <w:shd w:val="clear" w:color="auto" w:fill="auto"/>
        <w:spacing w:line="160" w:lineRule="exact"/>
        <w:ind w:left="100" w:firstLine="0"/>
      </w:pPr>
      <w:r>
        <w:rPr>
          <w:rStyle w:val="a7"/>
        </w:rPr>
        <w:t>Дагомысское</w:t>
      </w:r>
    </w:p>
    <w:p w:rsidR="00772CF9" w:rsidRDefault="00205415">
      <w:pPr>
        <w:pStyle w:val="81"/>
        <w:framePr w:wrap="none" w:vAnchor="page" w:hAnchor="page" w:x="10310" w:y="9384"/>
        <w:shd w:val="clear" w:color="auto" w:fill="auto"/>
        <w:spacing w:line="160" w:lineRule="exact"/>
        <w:ind w:left="100" w:firstLine="0"/>
      </w:pPr>
      <w:r>
        <w:rPr>
          <w:rStyle w:val="a7"/>
        </w:rPr>
        <w:t>ДаЧная</w:t>
      </w:r>
    </w:p>
    <w:p w:rsidR="00772CF9" w:rsidRDefault="00205415">
      <w:pPr>
        <w:pStyle w:val="26"/>
        <w:framePr w:wrap="none" w:vAnchor="page" w:hAnchor="page" w:x="10401" w:y="14491"/>
        <w:shd w:val="clear" w:color="auto" w:fill="auto"/>
        <w:spacing w:line="250" w:lineRule="exact"/>
        <w:ind w:left="20"/>
      </w:pPr>
      <w:r>
        <w:rPr>
          <w:rStyle w:val="21pt"/>
        </w:rPr>
        <w:t>163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574" w:y="8223"/>
        <w:shd w:val="clear" w:color="auto" w:fill="auto"/>
        <w:spacing w:line="160" w:lineRule="exact"/>
        <w:ind w:firstLine="0"/>
      </w:pPr>
      <w:r>
        <w:lastRenderedPageBreak/>
        <w:t>ДлЧ</w:t>
      </w:r>
      <w:r>
        <w:rPr>
          <w:rStyle w:val="SimHei75pt0pt2"/>
        </w:rPr>
        <w:t>1</w:t>
      </w:r>
      <w:r>
        <w:t>АЯ</w:t>
      </w:r>
    </w:p>
    <w:p w:rsidR="00772CF9" w:rsidRDefault="00205415">
      <w:pPr>
        <w:pStyle w:val="81"/>
        <w:framePr w:wrap="none" w:vAnchor="page" w:hAnchor="page" w:x="1468" w:y="12216"/>
        <w:shd w:val="clear" w:color="auto" w:fill="auto"/>
        <w:spacing w:line="160" w:lineRule="exact"/>
        <w:ind w:firstLine="0"/>
      </w:pPr>
      <w:r>
        <w:rPr>
          <w:rStyle w:val="a7"/>
        </w:rPr>
        <w:t>Дедушкино</w:t>
      </w:r>
    </w:p>
    <w:p w:rsidR="00772CF9" w:rsidRDefault="00CF38F7">
      <w:pPr>
        <w:framePr w:wrap="none" w:vAnchor="page" w:hAnchor="page" w:x="2923" w:y="213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594100"/>
            <wp:effectExtent l="0" t="0" r="6985" b="6350"/>
            <wp:docPr id="152" name="Рисунок 152" descr="C:\Users\AFBF~1\AppData\Local\Temp\FineReader11\media\image1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C:\Users\AFBF~1\AppData\Local\Temp\FineReader11\media\image161.jpeg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66" w:h="4054" w:hRule="exact" w:wrap="none" w:vAnchor="page" w:hAnchor="page" w:x="2918" w:y="8181"/>
        <w:shd w:val="clear" w:color="auto" w:fill="auto"/>
        <w:spacing w:line="250" w:lineRule="exact"/>
        <w:ind w:left="20" w:right="60" w:firstLine="0"/>
        <w:jc w:val="both"/>
      </w:pPr>
      <w:r>
        <w:t>веществ - 13,4%, сумма сахаров - 9,9 %, титруемых кислот - 0,76% (0,5- 0,98)%, аскорбиновой кислоты - 18,4 мг/100 г (15,0-23,7), Р-активны</w:t>
      </w:r>
      <w:r>
        <w:t>х веществ (катехинов) - 260,3 мг/100 г (221,2-361,6).</w:t>
      </w:r>
    </w:p>
    <w:p w:rsidR="00772CF9" w:rsidRDefault="00205415">
      <w:pPr>
        <w:pStyle w:val="81"/>
        <w:framePr w:w="7666" w:h="4054" w:hRule="exact" w:wrap="none" w:vAnchor="page" w:hAnchor="page" w:x="2918" w:y="8181"/>
        <w:shd w:val="clear" w:color="auto" w:fill="auto"/>
        <w:spacing w:line="250" w:lineRule="exact"/>
        <w:ind w:left="20" w:right="60" w:firstLine="400"/>
        <w:jc w:val="both"/>
      </w:pPr>
      <w:r>
        <w:t>Созревают плоды в условиях Екатеринбурга во второй половине августа. Назначение плодов столовое.</w:t>
      </w:r>
    </w:p>
    <w:p w:rsidR="00772CF9" w:rsidRDefault="00205415">
      <w:pPr>
        <w:pStyle w:val="81"/>
        <w:framePr w:w="7666" w:h="4054" w:hRule="exact" w:wrap="none" w:vAnchor="page" w:hAnchor="page" w:x="2918" w:y="8181"/>
        <w:shd w:val="clear" w:color="auto" w:fill="auto"/>
        <w:spacing w:line="250" w:lineRule="exact"/>
        <w:ind w:left="20" w:right="60" w:firstLine="400"/>
        <w:jc w:val="both"/>
      </w:pPr>
      <w:r>
        <w:t>Начало плодоношения - на четвертый-пятый год после окулировки. Сорт скороплодный, урожайный, зимостойкий.</w:t>
      </w:r>
      <w:r>
        <w:t xml:space="preserve"> Плоды и листья устойчивы к парше.</w:t>
      </w:r>
    </w:p>
    <w:p w:rsidR="00772CF9" w:rsidRDefault="00205415">
      <w:pPr>
        <w:pStyle w:val="81"/>
        <w:framePr w:w="7666" w:h="4054" w:hRule="exact" w:wrap="none" w:vAnchor="page" w:hAnchor="page" w:x="2918" w:y="8181"/>
        <w:shd w:val="clear" w:color="auto" w:fill="auto"/>
        <w:spacing w:line="250" w:lineRule="exact"/>
        <w:ind w:left="20" w:right="60" w:firstLine="400"/>
        <w:jc w:val="both"/>
      </w:pPr>
      <w:r>
        <w:rPr>
          <w:rStyle w:val="0pt2"/>
        </w:rPr>
        <w:t xml:space="preserve">Достоинства сорта: </w:t>
      </w:r>
      <w:r>
        <w:t>зимостойкость, скороплодность, устойчивость к парше, относительная крупноплодность.</w:t>
      </w:r>
    </w:p>
    <w:p w:rsidR="00772CF9" w:rsidRDefault="00205415">
      <w:pPr>
        <w:pStyle w:val="81"/>
        <w:framePr w:w="7666" w:h="4054" w:hRule="exact" w:wrap="none" w:vAnchor="page" w:hAnchor="page" w:x="2918" w:y="8181"/>
        <w:shd w:val="clear" w:color="auto" w:fill="auto"/>
        <w:spacing w:after="996" w:line="250" w:lineRule="exact"/>
        <w:ind w:left="20" w:firstLine="400"/>
        <w:jc w:val="both"/>
      </w:pPr>
      <w:r>
        <w:rPr>
          <w:rStyle w:val="0pt2"/>
        </w:rPr>
        <w:t>Недостатки сорта</w:t>
      </w:r>
      <w:r>
        <w:t>: рыхлая мякоть плода.</w:t>
      </w:r>
    </w:p>
    <w:p w:rsidR="00772CF9" w:rsidRDefault="00205415">
      <w:pPr>
        <w:pStyle w:val="114"/>
        <w:framePr w:w="7666" w:h="4054" w:hRule="exact" w:wrap="none" w:vAnchor="page" w:hAnchor="page" w:x="2918" w:y="8181"/>
        <w:shd w:val="clear" w:color="auto" w:fill="auto"/>
        <w:spacing w:before="0" w:after="92" w:line="280" w:lineRule="exact"/>
        <w:ind w:right="60"/>
      </w:pPr>
      <w:bookmarkStart w:id="117" w:name="bookmark116"/>
      <w:r>
        <w:t>ДЕДУШКИНО</w:t>
      </w:r>
      <w:bookmarkEnd w:id="117"/>
    </w:p>
    <w:p w:rsidR="00772CF9" w:rsidRDefault="00205415">
      <w:pPr>
        <w:pStyle w:val="271"/>
        <w:framePr w:h="518" w:wrap="around" w:vAnchor="page" w:hAnchor="page" w:x="2888" w:y="12192"/>
        <w:shd w:val="clear" w:color="auto" w:fill="auto"/>
        <w:spacing w:line="43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71"/>
        <w:framePr w:w="7666" w:h="2013" w:hRule="exact" w:wrap="none" w:vAnchor="page" w:hAnchor="page" w:x="2918" w:y="12235"/>
        <w:shd w:val="clear" w:color="auto" w:fill="auto"/>
        <w:spacing w:before="0"/>
        <w:ind w:left="451" w:right="60"/>
      </w:pPr>
      <w:r>
        <w:t xml:space="preserve">етний сорт селекции Ставропольской опытной станции по садоводству, </w:t>
      </w:r>
      <w:r>
        <w:t>полу-</w:t>
      </w:r>
      <w:r>
        <w:br/>
        <w:t>чен от скрещивания сорта Боровинка с Астраханским красным. Автор сорта</w:t>
      </w:r>
    </w:p>
    <w:p w:rsidR="00772CF9" w:rsidRDefault="00205415">
      <w:pPr>
        <w:pStyle w:val="81"/>
        <w:framePr w:w="7666" w:h="2013" w:hRule="exact" w:wrap="none" w:vAnchor="page" w:hAnchor="page" w:x="2918" w:y="12235"/>
        <w:numPr>
          <w:ilvl w:val="0"/>
          <w:numId w:val="18"/>
        </w:numPr>
        <w:shd w:val="clear" w:color="auto" w:fill="auto"/>
        <w:tabs>
          <w:tab w:val="left" w:pos="255"/>
        </w:tabs>
        <w:spacing w:line="250" w:lineRule="exact"/>
        <w:ind w:left="20" w:right="60" w:firstLine="0"/>
        <w:jc w:val="both"/>
      </w:pPr>
      <w:r>
        <w:t>П. В. Кузнецов. Встречается на приусадебных участках и в старых посадках степной зоны Ставропольского края.</w:t>
      </w:r>
    </w:p>
    <w:p w:rsidR="00772CF9" w:rsidRDefault="00205415">
      <w:pPr>
        <w:pStyle w:val="81"/>
        <w:framePr w:w="7666" w:h="2013" w:hRule="exact" w:wrap="none" w:vAnchor="page" w:hAnchor="page" w:x="2918" w:y="12235"/>
        <w:shd w:val="clear" w:color="auto" w:fill="auto"/>
        <w:spacing w:line="250" w:lineRule="exact"/>
        <w:ind w:left="20" w:right="60" w:firstLine="400"/>
        <w:jc w:val="both"/>
      </w:pPr>
      <w:r>
        <w:rPr>
          <w:rStyle w:val="0pt2"/>
        </w:rPr>
        <w:t xml:space="preserve">Дерево </w:t>
      </w:r>
      <w:r>
        <w:t>среднерослое. В молодом возрасте крона обратнопирамидальная, гу</w:t>
      </w:r>
      <w:r>
        <w:softHyphen/>
      </w:r>
      <w:r>
        <w:t>стая, высокооблиственная. Плодоносящие деревья с шаровидной кроной. Окрас</w:t>
      </w:r>
      <w:r>
        <w:softHyphen/>
        <w:t>ка коры светло-коричневая. Скелетные ветви имеют наклонно-вертикальные углы отхождения. Преобладающий тип плодоношения - на кольчатках и копьецах.</w:t>
      </w:r>
    </w:p>
    <w:p w:rsidR="00772CF9" w:rsidRDefault="00205415">
      <w:pPr>
        <w:pStyle w:val="26"/>
        <w:framePr w:wrap="none" w:vAnchor="page" w:hAnchor="page" w:x="1670" w:y="14487"/>
        <w:shd w:val="clear" w:color="auto" w:fill="auto"/>
        <w:spacing w:line="250" w:lineRule="exact"/>
        <w:ind w:left="20"/>
      </w:pPr>
      <w:r>
        <w:rPr>
          <w:rStyle w:val="21pt"/>
        </w:rPr>
        <w:t>164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tabs>
          <w:tab w:val="right" w:pos="9166"/>
        </w:tabs>
        <w:spacing w:line="250" w:lineRule="exact"/>
        <w:ind w:left="420" w:firstLine="0"/>
        <w:jc w:val="both"/>
      </w:pPr>
      <w:r>
        <w:rPr>
          <w:rStyle w:val="0pt2"/>
        </w:rPr>
        <w:lastRenderedPageBreak/>
        <w:t xml:space="preserve">Побеги </w:t>
      </w:r>
      <w:r>
        <w:t>коричневого оттенка, со слабо выраженной коленчатостью, средней</w:t>
      </w:r>
      <w:r>
        <w:tab/>
      </w:r>
      <w:r>
        <w:rPr>
          <w:rStyle w:val="a7"/>
        </w:rPr>
        <w:t>Дедушкино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0"/>
        <w:jc w:val="both"/>
      </w:pPr>
      <w:r>
        <w:t>опушенности, с мелкими, слегка выпуклыми чечевичками. Почки красно-корич</w:t>
      </w:r>
      <w:r>
        <w:softHyphen/>
        <w:t>невые, конусовидной формы. Ёистья зеленые, овальной формы, направлены вниз, с двоякопильчатым краем, с кожист</w:t>
      </w:r>
      <w:r>
        <w:t>ой консистенцией пластинки, изогнутой вниз.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0"/>
        <w:jc w:val="both"/>
      </w:pPr>
      <w:r>
        <w:t>Поверхность листа гладкая, опушенность нижней стороны средняя, черешок сред</w:t>
      </w:r>
      <w:r>
        <w:softHyphen/>
        <w:t>ней длины, тонкий.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400"/>
        <w:jc w:val="both"/>
      </w:pPr>
      <w:r>
        <w:t>В соцветии типа зонтиковидной кисти 4-5 цветков розовой окраски, изредка встречаются махровые цветки. Ёепестки цветка</w:t>
      </w:r>
      <w:r>
        <w:t xml:space="preserve"> бело-розовые, с цельным краем, рыльца пестика возвышаются над пыльниками.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2"/>
        </w:rPr>
        <w:t xml:space="preserve">Плоды </w:t>
      </w:r>
      <w:r>
        <w:t>нижесреднего размера (80-100 г), одномерные, округло-конические, со слабой ребристостью к вершине плода. Основная окраска зеленовато-желтая, покровная - карминно-красный румян</w:t>
      </w:r>
      <w:r>
        <w:t>ец с хорошо заметными полосами на боль</w:t>
      </w:r>
      <w:r>
        <w:softHyphen/>
        <w:t>шей части плода. Воронка средняя, слегка оржавленная, блюдце мелкое, борозд</w:t>
      </w:r>
      <w:r>
        <w:softHyphen/>
        <w:t>чатое. Семена средних размеров, по 4-7 штук в плоде.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420" w:firstLine="0"/>
        <w:jc w:val="both"/>
      </w:pPr>
      <w:r>
        <w:t>Мякоть желтоватая, среднесочная, кисло-сладкого вкуса, мелкозернистая.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firstLine="0"/>
        <w:jc w:val="both"/>
      </w:pPr>
      <w:r>
        <w:t xml:space="preserve">Дегустационная </w:t>
      </w:r>
      <w:r>
        <w:t>оценка 4,2 балла. В плодах содержится: 11,8% общих сахаров,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firstLine="0"/>
        <w:jc w:val="both"/>
      </w:pPr>
      <w:r>
        <w:t>0,42% титруемых кислот, 14,6 мг/100 г аскорбиновой кислоты.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400"/>
        <w:jc w:val="both"/>
      </w:pPr>
      <w:r>
        <w:t>Съемная зрелость наступает в середине августа. Ёежкоспособность слабая. Транспортабельность плодов хорошая. Товарность высокая.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400"/>
        <w:jc w:val="both"/>
      </w:pPr>
      <w:r>
        <w:t>В плодон</w:t>
      </w:r>
      <w:r>
        <w:t>ошение вступает на 4-5 год после окулировки на сеянцы яблони культурных сортов. Деревья высокоурожайные с выраженной периодичностью плодоношения, средней зимостойкости.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20" w:right="1920" w:firstLine="400"/>
        <w:jc w:val="both"/>
      </w:pPr>
      <w:r>
        <w:t>Устойчивость листьев к парше, мучнистой росе и пятнистостям выше сред</w:t>
      </w:r>
      <w:r>
        <w:softHyphen/>
        <w:t xml:space="preserve">ней. Вредителями </w:t>
      </w:r>
      <w:r>
        <w:t>поражается слабо. Засухоустойчивость и жаростойкость высо</w:t>
      </w:r>
      <w:r>
        <w:softHyphen/>
        <w:t>кие.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420" w:firstLine="0"/>
        <w:jc w:val="both"/>
      </w:pPr>
      <w:r>
        <w:rPr>
          <w:rStyle w:val="0pt2"/>
        </w:rPr>
        <w:t>Достоинства сорта</w:t>
      </w:r>
      <w:r>
        <w:t>: высокая урожайность, засухоустойчивость.</w:t>
      </w:r>
    </w:p>
    <w:p w:rsidR="00772CF9" w:rsidRDefault="00205415">
      <w:pPr>
        <w:pStyle w:val="81"/>
        <w:framePr w:w="9571" w:h="6842" w:hRule="exact" w:wrap="none" w:vAnchor="page" w:hAnchor="page" w:x="2027" w:y="2105"/>
        <w:shd w:val="clear" w:color="auto" w:fill="auto"/>
        <w:spacing w:line="250" w:lineRule="exact"/>
        <w:ind w:left="420" w:firstLine="0"/>
        <w:jc w:val="both"/>
      </w:pPr>
      <w:r>
        <w:rPr>
          <w:rStyle w:val="0pt2"/>
        </w:rPr>
        <w:t>Недостатки сорта</w:t>
      </w:r>
      <w:r>
        <w:t>: непродолжительная лежкость плодов.</w:t>
      </w:r>
    </w:p>
    <w:p w:rsidR="00772CF9" w:rsidRDefault="00CF38F7">
      <w:pPr>
        <w:framePr w:wrap="none" w:vAnchor="page" w:hAnchor="page" w:x="2032" w:y="96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28290"/>
            <wp:effectExtent l="0" t="0" r="0" b="0"/>
            <wp:docPr id="153" name="Рисунок 153" descr="C:\Users\AFBF~1\AppData\Local\Temp\FineReader11\media\image1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C:\Users\AFBF~1\AppData\Local\Temp\FineReader11\media\image162.jpeg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75" w:y="14494"/>
        <w:shd w:val="clear" w:color="auto" w:fill="auto"/>
        <w:spacing w:line="250" w:lineRule="exact"/>
        <w:ind w:left="20"/>
      </w:pPr>
      <w:r>
        <w:rPr>
          <w:rStyle w:val="21pt"/>
        </w:rPr>
        <w:t>165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7656" w:h="774" w:hRule="exact" w:wrap="none" w:vAnchor="page" w:hAnchor="page" w:x="2968" w:y="2124"/>
        <w:shd w:val="clear" w:color="auto" w:fill="auto"/>
        <w:spacing w:before="0" w:after="178" w:line="280" w:lineRule="exact"/>
        <w:ind w:right="20"/>
      </w:pPr>
      <w:bookmarkStart w:id="118" w:name="bookmark117"/>
      <w:r>
        <w:lastRenderedPageBreak/>
        <w:t>ДЕЛИШЕС</w:t>
      </w:r>
      <w:bookmarkEnd w:id="118"/>
    </w:p>
    <w:p w:rsidR="00772CF9" w:rsidRDefault="00205415">
      <w:pPr>
        <w:pStyle w:val="130"/>
        <w:framePr w:w="7656" w:h="774" w:hRule="exact" w:wrap="none" w:vAnchor="page" w:hAnchor="page" w:x="2968" w:y="2124"/>
        <w:shd w:val="clear" w:color="auto" w:fill="auto"/>
        <w:spacing w:line="220" w:lineRule="exact"/>
        <w:ind w:right="20"/>
        <w:jc w:val="center"/>
      </w:pPr>
      <w:bookmarkStart w:id="119" w:name="bookmark118"/>
      <w:r>
        <w:rPr>
          <w:rStyle w:val="130pt1"/>
        </w:rPr>
        <w:t>(ПРЕВОСХОДНОЕ)</w:t>
      </w:r>
      <w:bookmarkEnd w:id="119"/>
    </w:p>
    <w:p w:rsidR="00772CF9" w:rsidRDefault="00205415">
      <w:pPr>
        <w:pStyle w:val="81"/>
        <w:framePr w:w="1421" w:h="450" w:hRule="exact" w:wrap="none" w:vAnchor="page" w:hAnchor="page" w:x="1250" w:y="3065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Делишес</w:t>
      </w:r>
    </w:p>
    <w:p w:rsidR="00772CF9" w:rsidRDefault="00205415">
      <w:pPr>
        <w:pStyle w:val="81"/>
        <w:framePr w:w="1421" w:h="450" w:hRule="exact" w:wrap="none" w:vAnchor="page" w:hAnchor="page" w:x="1250" w:y="3065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(Превосходное)</w:t>
      </w:r>
    </w:p>
    <w:p w:rsidR="00772CF9" w:rsidRDefault="00205415">
      <w:pPr>
        <w:pStyle w:val="271"/>
        <w:framePr w:h="530" w:wrap="around" w:vAnchor="page" w:hAnchor="page" w:x="2942" w:y="3026"/>
        <w:shd w:val="clear" w:color="auto" w:fill="auto"/>
        <w:spacing w:line="442" w:lineRule="exact"/>
      </w:pPr>
      <w:r>
        <w:rPr>
          <w:rStyle w:val="272"/>
          <w:rFonts w:ascii="Franklin Gothic Heavy" w:eastAsia="Franklin Gothic Heavy" w:hAnsi="Franklin Gothic Heavy" w:cs="Franklin Gothic Heavy"/>
          <w:spacing w:val="0"/>
          <w:position w:val="-13"/>
          <w:sz w:val="57"/>
          <w:szCs w:val="57"/>
        </w:rPr>
        <w:t>А</w:t>
      </w:r>
    </w:p>
    <w:p w:rsidR="00772CF9" w:rsidRDefault="00205415">
      <w:pPr>
        <w:pStyle w:val="271"/>
        <w:framePr w:w="7656" w:h="11141" w:hRule="exact" w:wrap="none" w:vAnchor="page" w:hAnchor="page" w:x="2968" w:y="3023"/>
        <w:shd w:val="clear" w:color="auto" w:fill="auto"/>
        <w:spacing w:before="0"/>
        <w:ind w:left="427" w:right="20"/>
      </w:pPr>
      <w:r>
        <w:t>мериканский сорт, зимнего срока созревания. Районирован и распространен</w:t>
      </w:r>
      <w:r>
        <w:br/>
        <w:t>на Северном Кавказе и в Астраханской области.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40" w:right="20" w:firstLine="380"/>
        <w:jc w:val="both"/>
      </w:pPr>
      <w:r>
        <w:rPr>
          <w:rStyle w:val="0pt2"/>
        </w:rPr>
        <w:t xml:space="preserve">Дерево </w:t>
      </w:r>
      <w:r>
        <w:t xml:space="preserve">сильнорослое, </w:t>
      </w:r>
      <w:r>
        <w:t>большое, в молодом возрасте обратнопирамидальное,</w:t>
      </w:r>
      <w:r>
        <w:br/>
        <w:t>в плодоносящем - широкоокруглое, чаще густое, ветви от ствола отходят под</w:t>
      </w:r>
      <w:r>
        <w:br/>
        <w:t>острым углом, у основания несколько изогнутые, с темно-серой корой, средней</w:t>
      </w:r>
      <w:r>
        <w:br/>
        <w:t xml:space="preserve">толщины. Плодоношение смешанное, с преобладанием копьец </w:t>
      </w:r>
      <w:r>
        <w:t>и плодовых прути-</w:t>
      </w:r>
      <w:r>
        <w:br/>
        <w:t>ков.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40" w:right="20" w:firstLine="380"/>
        <w:jc w:val="both"/>
      </w:pPr>
      <w:r>
        <w:rPr>
          <w:rStyle w:val="0pt2"/>
        </w:rPr>
        <w:t xml:space="preserve">Побеги </w:t>
      </w:r>
      <w:r>
        <w:t>средней длины и толщины, умеренно-коленчатые, с темно-красным</w:t>
      </w:r>
      <w:r>
        <w:br/>
        <w:t>оттенком (в питомнике - темно-коричневые), слабо опушенные, с множеством</w:t>
      </w:r>
      <w:r>
        <w:br/>
        <w:t>мелких и очень мелких точечных чечевичек, ближе к основанию побега они раз-</w:t>
      </w:r>
      <w:r>
        <w:br/>
        <w:t xml:space="preserve">мещаются </w:t>
      </w:r>
      <w:r>
        <w:t>группами. Листья широкоовальные, реже продолговато-яйцевидные, с</w:t>
      </w:r>
      <w:r>
        <w:br/>
        <w:t>округлым основанием и умеренно удлиненной верхушкой и вытянутым кончи-</w:t>
      </w:r>
      <w:r>
        <w:br/>
        <w:t>ком, двоякозубчатыми краями, слабоизогнутые и среднесложенные, мелкосбор-</w:t>
      </w:r>
      <w:r>
        <w:br/>
        <w:t>чатые в средней части. Опушение слабое, в нижн</w:t>
      </w:r>
      <w:r>
        <w:t>ей части светло-зеленое. Окрас-</w:t>
      </w:r>
      <w:r>
        <w:br/>
        <w:t>ка темно-зеленая, верхняя поверхность слабоглянцевая. Лист образует со стеб-</w:t>
      </w:r>
      <w:r>
        <w:br/>
        <w:t>лем острый угол. Черешок длинный, с нижней стороны у основания с красной</w:t>
      </w:r>
      <w:r>
        <w:br/>
        <w:t>полоской, иногда окрашен по всей длине, прилистники средние, ланцетные.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40" w:right="20" w:firstLine="380"/>
        <w:jc w:val="both"/>
      </w:pPr>
      <w:r>
        <w:t>Цв</w:t>
      </w:r>
      <w:r>
        <w:t>етки крупные, чашевидные, розовые. Бутоны красные. Колонка пестиков</w:t>
      </w:r>
      <w:r>
        <w:br/>
        <w:t>длинная, опушенная, рыльца ниже или на уровне пыльников.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40" w:right="20" w:firstLine="380"/>
        <w:jc w:val="both"/>
      </w:pPr>
      <w:r>
        <w:rPr>
          <w:rStyle w:val="0pt2"/>
        </w:rPr>
        <w:t xml:space="preserve">Плоды </w:t>
      </w:r>
      <w:r>
        <w:t>крупные, продолговато-конические, с отчетливой ребристостью по</w:t>
      </w:r>
      <w:r>
        <w:br/>
        <w:t>всей длине и пятью резко поднятыми вокруг блюдца буграми. Попе</w:t>
      </w:r>
      <w:r>
        <w:t>речные диа-</w:t>
      </w:r>
      <w:r>
        <w:br/>
        <w:t>метры плода неравные и большие из них находятся ниже середины плода. Кожи-</w:t>
      </w:r>
      <w:r>
        <w:br/>
        <w:t>ца грубая, очень плотная, гладкая с беловатыми, крупными, размытыми подкож-</w:t>
      </w:r>
      <w:r>
        <w:br/>
        <w:t>ными точками и серыми точками на поверхности, заметными по теневой стороне.</w:t>
      </w:r>
      <w:r>
        <w:br/>
        <w:t xml:space="preserve">Основная окраска </w:t>
      </w:r>
      <w:r>
        <w:t>светло-зеленая, при полном созревании она желтеет. Плоды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40" w:right="20" w:firstLine="0"/>
        <w:jc w:val="both"/>
      </w:pPr>
      <w:r>
        <w:t>наполовину и более покрыты красными штри-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3303" w:right="20" w:firstLine="0"/>
        <w:jc w:val="both"/>
      </w:pPr>
      <w:r>
        <w:t>хами по слабо-розовому румянцу, который в</w:t>
      </w:r>
      <w:r>
        <w:br/>
        <w:t>процессе созревания становится интенсивно</w:t>
      </w:r>
      <w:r>
        <w:br/>
        <w:t>оранжево-красным, со слабым восковым на-</w:t>
      </w:r>
      <w:r>
        <w:br/>
        <w:t>летом. Воронка широкая и глубока</w:t>
      </w:r>
      <w:r>
        <w:t>я, внутри</w:t>
      </w:r>
      <w:r>
        <w:br/>
        <w:t>покрыта сероватым или зеленоватым налетом.</w:t>
      </w:r>
      <w:r>
        <w:br/>
        <w:t>Плодоножка толстая и длинная, с утолщени-</w:t>
      </w:r>
      <w:r>
        <w:br/>
        <w:t>ем на конце. Блюдце крупноскладчатое, ши-</w:t>
      </w:r>
      <w:r>
        <w:br/>
        <w:t>рокое и глубокое. Чашечка закрытая или слег-</w:t>
      </w:r>
      <w:r>
        <w:br/>
        <w:t>ка приоткрытая над широкой, конической или</w:t>
      </w:r>
      <w:r>
        <w:br/>
        <w:t>воронковидной трубкой. Семенные</w:t>
      </w:r>
      <w:r>
        <w:t xml:space="preserve"> камеры уз-</w:t>
      </w:r>
      <w:r>
        <w:br/>
        <w:t>кими щелями сообщены с пространной осе-</w:t>
      </w:r>
      <w:r>
        <w:br/>
        <w:t>вой полостью.</w:t>
      </w:r>
    </w:p>
    <w:p w:rsidR="00772CF9" w:rsidRDefault="00205415">
      <w:pPr>
        <w:pStyle w:val="81"/>
        <w:framePr w:w="7656" w:h="11141" w:hRule="exact" w:wrap="none" w:vAnchor="page" w:hAnchor="page" w:x="2968" w:y="3023"/>
        <w:shd w:val="clear" w:color="auto" w:fill="auto"/>
        <w:spacing w:line="250" w:lineRule="exact"/>
        <w:ind w:left="3303" w:right="20" w:firstLine="380"/>
        <w:jc w:val="both"/>
      </w:pPr>
      <w:r>
        <w:t>Мякоть при съеме зеленовато-белая, в</w:t>
      </w:r>
      <w:r>
        <w:br/>
        <w:t>лежке кремовая, с желтым оттенком, слад-</w:t>
      </w:r>
      <w:r>
        <w:br/>
        <w:t>кая с пряным ароматом, плотная, очень соч-</w:t>
      </w:r>
      <w:r>
        <w:br/>
        <w:t>ная - выдающегося по международному стан-</w:t>
      </w:r>
      <w:r>
        <w:br/>
        <w:t>дарту качества. Но мелкие п</w:t>
      </w:r>
      <w:r>
        <w:t>лоды (из-за засу-</w:t>
      </w:r>
      <w:r>
        <w:br/>
        <w:t>хи, от плохого агроухода или преждевремен-</w:t>
      </w:r>
    </w:p>
    <w:p w:rsidR="00772CF9" w:rsidRDefault="00CF38F7">
      <w:pPr>
        <w:framePr w:wrap="none" w:vAnchor="page" w:hAnchor="page" w:x="1269" w:y="96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881630"/>
            <wp:effectExtent l="0" t="0" r="5080" b="0"/>
            <wp:docPr id="154" name="Рисунок 154" descr="C:\Users\AFBF~1\AppData\Local\Temp\FineReader11\media\image1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C:\Users\AFBF~1\AppData\Local\Temp\FineReader11\media\image163.jpeg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0" w:y="14465"/>
        <w:shd w:val="clear" w:color="auto" w:fill="auto"/>
        <w:spacing w:line="250" w:lineRule="exact"/>
        <w:ind w:left="20"/>
      </w:pPr>
      <w:r>
        <w:rPr>
          <w:rStyle w:val="21pt"/>
        </w:rPr>
        <w:t>166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66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10940"/>
            <wp:effectExtent l="0" t="0" r="0" b="3810"/>
            <wp:docPr id="155" name="Рисунок 155" descr="C:\Users\AFBF~1\AppData\Local\Temp\FineReader11\media\image1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Users\AFBF~1\AppData\Local\Temp\FineReader11\media\image164.jpeg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tabs>
          <w:tab w:val="right" w:pos="9344"/>
        </w:tabs>
        <w:spacing w:line="250" w:lineRule="exact"/>
        <w:ind w:left="20" w:firstLine="0"/>
        <w:jc w:val="both"/>
      </w:pPr>
      <w:r>
        <w:t>но снятые) имеют пресно-сладкий, горьковатый вкус. В плодах содержится: су-</w:t>
      </w:r>
      <w:r>
        <w:tab/>
      </w:r>
      <w:r>
        <w:rPr>
          <w:rStyle w:val="a7"/>
        </w:rPr>
        <w:t>Делишес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tabs>
          <w:tab w:val="right" w:pos="9344"/>
        </w:tabs>
        <w:spacing w:line="250" w:lineRule="exact"/>
        <w:ind w:left="20" w:firstLine="0"/>
        <w:jc w:val="both"/>
      </w:pPr>
      <w:r>
        <w:t>хих веществ - 14%, сахаров - 11%, титруемых кислот - 0</w:t>
      </w:r>
      <w:r>
        <w:t>,25%, аскорбиновой</w:t>
      </w:r>
      <w:r>
        <w:tab/>
      </w:r>
      <w:r>
        <w:rPr>
          <w:rStyle w:val="a7"/>
        </w:rPr>
        <w:t>(Превосходное)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firstLine="0"/>
        <w:jc w:val="both"/>
      </w:pPr>
      <w:r>
        <w:t xml:space="preserve">кислоты - 4,2 мг/100 г, </w:t>
      </w:r>
      <w:r>
        <w:rPr>
          <w:lang w:val="en-US"/>
        </w:rPr>
        <w:t>P</w:t>
      </w:r>
      <w:r>
        <w:t>-активных веществ - 140 мг/100 г.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firstLine="400"/>
        <w:jc w:val="both"/>
      </w:pPr>
      <w:r>
        <w:t>Съем плодов - в конце сентября, хранятся до марта-апреля.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right="1960" w:firstLine="400"/>
        <w:jc w:val="both"/>
      </w:pPr>
      <w:r>
        <w:t>Начало плодоношения - на 9-10-й год. Средний урожай в центральной части Кубани - 190 ц/га, в степной - 13</w:t>
      </w:r>
      <w:r>
        <w:t>0 ц/га. Плодоношение нерезко периодичное.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firstLine="0"/>
        <w:jc w:val="both"/>
      </w:pPr>
      <w:r>
        <w:t>Плоды и листья поражаются паршой.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>Достоинства сорта</w:t>
      </w:r>
      <w:r>
        <w:t>: высокие урожайность, товарность и качество плодов.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2"/>
        </w:rPr>
        <w:t xml:space="preserve">Недостатки сорта: </w:t>
      </w:r>
      <w:r>
        <w:t xml:space="preserve">низкая зимо- и засухоустойчивость деревьев, поражение листьев и плодов паршой, поздний срок </w:t>
      </w:r>
      <w:r>
        <w:t>вступления в плодоношение и резкая периодичность его.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right="1960" w:firstLine="400"/>
        <w:jc w:val="both"/>
      </w:pPr>
      <w:r>
        <w:t>Сорт представляет ценность в селекции за десертное качество и товарность плодов в комбинационной и клоновой селекции. В мировой практике отобрано большое число клонов этого сорта, в том числе и с исполь</w:t>
      </w:r>
      <w:r>
        <w:t>зованием метода инду</w:t>
      </w:r>
      <w:r>
        <w:softHyphen/>
        <w:t>цированного мутагенеза - Делишес спур, потеснивший основной сорт из сорти</w:t>
      </w:r>
      <w:r>
        <w:softHyphen/>
        <w:t>мента яблони по Северному Кавказу. Комбинационной селекцией с его участием созданы известные в мире сорта: Фуджи, Джонадел, Киддс Оранж Ред, Кинрей,</w:t>
      </w:r>
    </w:p>
    <w:p w:rsidR="00772CF9" w:rsidRDefault="00205415">
      <w:pPr>
        <w:pStyle w:val="81"/>
        <w:framePr w:w="9600" w:h="4843" w:hRule="exact" w:wrap="none" w:vAnchor="page" w:hAnchor="page" w:x="1161" w:y="8551"/>
        <w:shd w:val="clear" w:color="auto" w:fill="auto"/>
        <w:spacing w:line="250" w:lineRule="exact"/>
        <w:ind w:left="20" w:right="1960" w:firstLine="0"/>
      </w:pPr>
      <w:r>
        <w:t>Медина, Мелр</w:t>
      </w:r>
      <w:r>
        <w:t>оуз, Мурасаки, Орлеан; и отечественные - Южное, Сочинское ананасное, Великан и др.</w:t>
      </w:r>
    </w:p>
    <w:p w:rsidR="00772CF9" w:rsidRDefault="00CF38F7">
      <w:pPr>
        <w:framePr w:wrap="none" w:vAnchor="page" w:hAnchor="page" w:x="4632" w:y="136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56" name="Рисунок 156" descr="C:\Users\AFBF~1\AppData\Local\Temp\FineReader11\media\image1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Users\AFBF~1\AppData\Local\Temp\FineReader11\media\image165.jpe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09" w:y="14655"/>
        <w:shd w:val="clear" w:color="auto" w:fill="auto"/>
        <w:spacing w:line="250" w:lineRule="exact"/>
        <w:ind w:left="20"/>
      </w:pPr>
      <w:r>
        <w:rPr>
          <w:rStyle w:val="21pt"/>
        </w:rPr>
        <w:t>167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14"/>
        <w:framePr w:w="8026" w:h="373" w:hRule="exact" w:wrap="none" w:vAnchor="page" w:hAnchor="page" w:x="2478" w:y="2115"/>
        <w:shd w:val="clear" w:color="auto" w:fill="auto"/>
        <w:spacing w:before="0" w:after="0" w:line="280" w:lineRule="exact"/>
        <w:ind w:right="300"/>
      </w:pPr>
      <w:bookmarkStart w:id="120" w:name="bookmark119"/>
      <w:r>
        <w:lastRenderedPageBreak/>
        <w:t>ДЕЛИШЕС СПУР</w:t>
      </w:r>
      <w:bookmarkEnd w:id="120"/>
    </w:p>
    <w:p w:rsidR="00772CF9" w:rsidRDefault="00205415">
      <w:pPr>
        <w:pStyle w:val="aa"/>
        <w:framePr w:w="778" w:h="442" w:hRule="exact" w:wrap="none" w:vAnchor="page" w:hAnchor="page" w:x="1403" w:y="2638"/>
        <w:shd w:val="clear" w:color="auto" w:fill="auto"/>
        <w:spacing w:after="51" w:line="150" w:lineRule="exact"/>
        <w:jc w:val="center"/>
      </w:pPr>
      <w:r>
        <w:rPr>
          <w:rStyle w:val="Georgia75pt0pt"/>
        </w:rPr>
        <w:t>Д</w:t>
      </w:r>
      <w:r>
        <w:rPr>
          <w:rStyle w:val="0pt3"/>
          <w:b/>
          <w:bCs/>
        </w:rPr>
        <w:t>елишес</w:t>
      </w:r>
    </w:p>
    <w:p w:rsidR="00772CF9" w:rsidRDefault="00205415">
      <w:pPr>
        <w:pStyle w:val="aa"/>
        <w:framePr w:w="778" w:h="442" w:hRule="exact" w:wrap="none" w:vAnchor="page" w:hAnchor="page" w:x="1403" w:y="2638"/>
        <w:shd w:val="clear" w:color="auto" w:fill="auto"/>
        <w:spacing w:after="0" w:line="100" w:lineRule="exact"/>
        <w:jc w:val="center"/>
      </w:pPr>
      <w:r>
        <w:rPr>
          <w:rStyle w:val="0pt3"/>
          <w:b/>
          <w:bCs/>
        </w:rPr>
        <w:t>спур</w:t>
      </w:r>
    </w:p>
    <w:p w:rsidR="00772CF9" w:rsidRDefault="00205415">
      <w:pPr>
        <w:pStyle w:val="271"/>
        <w:framePr w:h="530" w:wrap="around" w:vAnchor="page" w:hAnchor="page" w:x="2810" w:y="2599"/>
        <w:shd w:val="clear" w:color="auto" w:fill="auto"/>
        <w:spacing w:line="442" w:lineRule="exact"/>
      </w:pPr>
      <w:r>
        <w:rPr>
          <w:rStyle w:val="2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71"/>
        <w:framePr w:w="8026" w:h="6327" w:hRule="exact" w:wrap="none" w:vAnchor="page" w:hAnchor="page" w:x="2478" w:y="2596"/>
        <w:shd w:val="clear" w:color="auto" w:fill="auto"/>
        <w:spacing w:before="0"/>
        <w:ind w:left="691" w:right="60"/>
      </w:pPr>
      <w:r>
        <w:t>имний сорт яблони интенсивного типа селекции Северо-Кавказского зональ-</w:t>
      </w:r>
      <w:r>
        <w:br/>
        <w:t>ного НИИ садоводства и виноградарства. Сорт выделен в 1970 году как слабо-</w:t>
      </w:r>
    </w:p>
    <w:p w:rsidR="00772CF9" w:rsidRDefault="00205415">
      <w:pPr>
        <w:pStyle w:val="271"/>
        <w:framePr w:w="8026" w:h="6327" w:hRule="exact" w:wrap="none" w:vAnchor="page" w:hAnchor="page" w:x="2478" w:y="2596"/>
        <w:shd w:val="clear" w:color="auto" w:fill="auto"/>
        <w:spacing w:before="0"/>
        <w:ind w:left="340" w:right="60"/>
      </w:pPr>
      <w:r>
        <w:t>рослая почковая мутация сорта Делишес, индуцированная излучениями Цезия-</w:t>
      </w:r>
      <w:r>
        <w:br/>
        <w:t>137. Селекционер С. Н. Артюх.</w:t>
      </w:r>
    </w:p>
    <w:p w:rsidR="00772CF9" w:rsidRDefault="00205415">
      <w:pPr>
        <w:pStyle w:val="81"/>
        <w:framePr w:w="8026" w:h="6327" w:hRule="exact" w:wrap="none" w:vAnchor="page" w:hAnchor="page" w:x="2478" w:y="2596"/>
        <w:shd w:val="clear" w:color="auto" w:fill="auto"/>
        <w:spacing w:line="250" w:lineRule="exact"/>
        <w:ind w:left="340" w:right="60" w:firstLine="400"/>
        <w:jc w:val="both"/>
      </w:pPr>
      <w:r>
        <w:t>В 1997</w:t>
      </w:r>
      <w:r>
        <w:t xml:space="preserve"> году сорт введен в Госреестр селекционных достижений России и рекомендован для садов промышленного и любительского садоводства по зоне Северного Кавказа. Сорт представлен в садах Северного Кавказа и начал свое распространение по садам юга России и Украины</w:t>
      </w:r>
      <w:r>
        <w:t xml:space="preserve"> на смену сорту Делишес.</w:t>
      </w:r>
    </w:p>
    <w:p w:rsidR="00772CF9" w:rsidRDefault="00205415">
      <w:pPr>
        <w:pStyle w:val="81"/>
        <w:framePr w:w="8026" w:h="6327" w:hRule="exact" w:wrap="none" w:vAnchor="page" w:hAnchor="page" w:x="2478" w:y="2596"/>
        <w:shd w:val="clear" w:color="auto" w:fill="auto"/>
        <w:spacing w:line="250" w:lineRule="exact"/>
        <w:ind w:left="340" w:right="60" w:firstLine="400"/>
        <w:jc w:val="both"/>
      </w:pPr>
      <w:r>
        <w:t>Основная клоновая изменчивость - торможение ростовых процессов, благо</w:t>
      </w:r>
      <w:r>
        <w:softHyphen/>
        <w:t xml:space="preserve">даря чему дерево уменьшилось по высоте и диаметру на 25-35% по отношению к сорту Делишес. Благодаря такой изменчивости признаков проявилось раннее вступление в </w:t>
      </w:r>
      <w:r>
        <w:t>плодоношение - на 4-5-й год, без периодичности, характерной для исходного сорта, улучшился товарный вид плодов за счет более интенсивного окрашивания. В плодах увеличилось содержание сахаров, Р-активных веществ. Но главный признак индуцированного клона - п</w:t>
      </w:r>
      <w:r>
        <w:t>овышение урожайности на 25% и выше, в зависимости от плотности размещения деревьев и уровня технологии возделывания сада.</w:t>
      </w:r>
    </w:p>
    <w:p w:rsidR="00772CF9" w:rsidRDefault="00205415">
      <w:pPr>
        <w:pStyle w:val="81"/>
        <w:framePr w:w="8026" w:h="6327" w:hRule="exact" w:wrap="none" w:vAnchor="page" w:hAnchor="page" w:x="2478" w:y="2596"/>
        <w:shd w:val="clear" w:color="auto" w:fill="auto"/>
        <w:spacing w:line="250" w:lineRule="exact"/>
        <w:ind w:left="340" w:right="60" w:firstLine="400"/>
        <w:jc w:val="both"/>
      </w:pPr>
      <w:r>
        <w:rPr>
          <w:rStyle w:val="0pt2"/>
        </w:rPr>
        <w:t xml:space="preserve">Деревья </w:t>
      </w:r>
      <w:r>
        <w:t>средне- и слаборослые, с овальной кроной в молодом возрасте, широкоовальные - в плодоносящем, ветви от ствола отходят под остр</w:t>
      </w:r>
      <w:r>
        <w:t>ым углом, несколько изогнутые у основания, с темно-серой корой. Плодоношение смешан</w:t>
      </w:r>
      <w:r>
        <w:softHyphen/>
        <w:t>ное, с преобладанием кольчаток на многолетней древесине, начиная с двулетней.</w:t>
      </w:r>
    </w:p>
    <w:p w:rsidR="00772CF9" w:rsidRDefault="00205415">
      <w:pPr>
        <w:pStyle w:val="81"/>
        <w:framePr w:w="8026" w:h="6327" w:hRule="exact" w:wrap="none" w:vAnchor="page" w:hAnchor="page" w:x="2478" w:y="2596"/>
        <w:shd w:val="clear" w:color="auto" w:fill="auto"/>
        <w:spacing w:line="250" w:lineRule="exact"/>
        <w:ind w:left="340" w:right="60" w:firstLine="400"/>
        <w:jc w:val="both"/>
      </w:pPr>
      <w:r>
        <w:rPr>
          <w:rStyle w:val="0pt2"/>
        </w:rPr>
        <w:t xml:space="preserve">Побеги </w:t>
      </w:r>
      <w:r>
        <w:t>довольно толстые, слабоколенчатые, темно-красные, со стальным отблеском, слабо опушенны</w:t>
      </w:r>
      <w:r>
        <w:t>е, с множеством очень мелких чечевичек. Листья широкоовальные, с округлым основанием, среднеудлиненной верхушкой и вытя</w:t>
      </w:r>
      <w:r>
        <w:softHyphen/>
        <w:t>нутым кончиком, двоякозубчатыми краями, слабоизогнутые и среднесложенные.</w:t>
      </w:r>
    </w:p>
    <w:p w:rsidR="00772CF9" w:rsidRDefault="00CF38F7">
      <w:pPr>
        <w:framePr w:wrap="none" w:vAnchor="page" w:hAnchor="page" w:x="2483" w:y="93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92700" cy="3061970"/>
            <wp:effectExtent l="0" t="0" r="0" b="5080"/>
            <wp:docPr id="157" name="Рисунок 157" descr="C:\Users\AFBF~1\AppData\Local\Temp\FineReader11\media\image1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C:\Users\AFBF~1\AppData\Local\Temp\FineReader11\media\image166.jpeg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61" w:y="14461"/>
        <w:shd w:val="clear" w:color="auto" w:fill="auto"/>
        <w:spacing w:line="250" w:lineRule="exact"/>
        <w:ind w:left="20"/>
      </w:pPr>
      <w:r>
        <w:rPr>
          <w:rStyle w:val="21pt"/>
        </w:rPr>
        <w:t>168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78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423920"/>
            <wp:effectExtent l="0" t="0" r="0" b="5080"/>
            <wp:docPr id="158" name="Рисунок 158" descr="C:\Users\AFBF~1\AppData\Local\Temp\FineReader11\media\image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C:\Users\AFBF~1\AppData\Local\Temp\FineReader11\media\image167.jpeg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tabs>
          <w:tab w:val="right" w:pos="9063"/>
        </w:tabs>
        <w:spacing w:line="250" w:lineRule="exact"/>
        <w:ind w:left="20" w:firstLine="0"/>
        <w:jc w:val="both"/>
      </w:pPr>
      <w:r>
        <w:t>Верх пластинки темно-зеленый, глянцевитый, низ - светл</w:t>
      </w:r>
      <w:r>
        <w:t>ый, опушение слабое у</w:t>
      </w:r>
      <w:r>
        <w:tab/>
      </w:r>
      <w:r>
        <w:rPr>
          <w:rStyle w:val="a7"/>
        </w:rPr>
        <w:t>Делишес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tabs>
          <w:tab w:val="right" w:pos="9063"/>
        </w:tabs>
        <w:spacing w:line="250" w:lineRule="exact"/>
        <w:ind w:left="20" w:firstLine="0"/>
        <w:jc w:val="both"/>
      </w:pPr>
      <w:r>
        <w:t>молодых листьев, у старых отсутствует. Со стеблем лист образует острый угол.</w:t>
      </w:r>
      <w:r>
        <w:tab/>
      </w:r>
      <w:r>
        <w:rPr>
          <w:rStyle w:val="a7"/>
          <w:vertAlign w:val="superscript"/>
        </w:rPr>
        <w:t>Спур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0"/>
        <w:jc w:val="both"/>
      </w:pPr>
      <w:r>
        <w:t>Черешок длинный, с нижней стороны с красной полоской (у исходного сорта - только у основания), прилистники средние, ланцетные.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400"/>
        <w:jc w:val="both"/>
      </w:pPr>
      <w:r>
        <w:t xml:space="preserve">Цветки крупные, </w:t>
      </w:r>
      <w:r>
        <w:t>чашевидные, розовые, с красными наружными гранями ле</w:t>
      </w:r>
      <w:r>
        <w:softHyphen/>
        <w:t>пестков, с длинной опушенной колонкой пестиков, рыльца которых расположены ниже и выше пыльников. Бутоны красные.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2"/>
        </w:rPr>
        <w:t xml:space="preserve">Плоды </w:t>
      </w:r>
      <w:r>
        <w:t>крупные, по форме аналогичны сорту Делишес, но отличаются по</w:t>
      </w:r>
      <w:r>
        <w:softHyphen/>
        <w:t xml:space="preserve">кровной окраской: она </w:t>
      </w:r>
      <w:r>
        <w:t>значительно интенсивнее, ярко оранжево-красная. И толь</w:t>
      </w:r>
      <w:r>
        <w:softHyphen/>
        <w:t>ко теневая часть плодов до 25% имеет размытый штриховатый характер покров</w:t>
      </w:r>
      <w:r>
        <w:softHyphen/>
        <w:t>ной окраски. Кожица грубая, очень плотная, гладкая, с беловатыми крупными подкожными точками, и серыми точками на теневой повер</w:t>
      </w:r>
      <w:r>
        <w:t>хности. Слабый воско</w:t>
      </w:r>
      <w:r>
        <w:softHyphen/>
        <w:t>вой налет и интенсивность покровной окраски усиливаются в процессе хранения.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0"/>
        <w:jc w:val="both"/>
      </w:pPr>
      <w:r>
        <w:t>Стенки блюдца и воронки остаются зелеными. Семена светло-коричневые, плос</w:t>
      </w:r>
      <w:r>
        <w:softHyphen/>
        <w:t>ковато-округлые с тупым носиком. Подчашечная трубка воронковидная. Семен</w:t>
      </w:r>
      <w:r>
        <w:softHyphen/>
        <w:t xml:space="preserve">ные камеры </w:t>
      </w:r>
      <w:r>
        <w:t>полуоткрыты узкой щелью в осевую полость.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400"/>
        <w:jc w:val="both"/>
      </w:pPr>
      <w:r>
        <w:t>Мякоть при съеме зеленовато-белая, в лежке - кремовая, очень сладкая, с «делишесовым» пряным ароматом, плотная, сочная - очень вкусная. Химический состав плодов: сухие вещества - 13-16,2%, сахара - 10-14,5%, титруе</w:t>
      </w:r>
      <w:r>
        <w:t>мые кисло</w:t>
      </w:r>
      <w:r>
        <w:softHyphen/>
        <w:t xml:space="preserve">ты - 0,2-0,35%, аскорбиновая кислота - 5-7,7 мг/100 г, </w:t>
      </w:r>
      <w:r>
        <w:rPr>
          <w:lang w:val="en-US"/>
        </w:rPr>
        <w:t>P</w:t>
      </w:r>
      <w:r>
        <w:t>-активные вещества - 140-280 мг/100 г.</w:t>
      </w:r>
    </w:p>
    <w:p w:rsidR="00772CF9" w:rsidRDefault="00205415">
      <w:pPr>
        <w:pStyle w:val="81"/>
        <w:framePr w:w="9576" w:h="6361" w:hRule="exact" w:wrap="none" w:vAnchor="page" w:hAnchor="page" w:x="1173" w:y="8075"/>
        <w:shd w:val="clear" w:color="auto" w:fill="auto"/>
        <w:spacing w:line="250" w:lineRule="exact"/>
        <w:ind w:left="20" w:right="1940" w:firstLine="400"/>
        <w:jc w:val="both"/>
      </w:pPr>
      <w:r>
        <w:t>Обычный срок съема плодов - вторая, третья декада сентября. При задержке со съемом плоды осыпаются. Хранятся до апреля. Транспортабельность плодов хоро</w:t>
      </w:r>
      <w:r>
        <w:t>шая. Товарность высокая - 90%. Плоды потребляются в свежем виде, в переработке - соках, чипсах.</w:t>
      </w:r>
    </w:p>
    <w:p w:rsidR="00772CF9" w:rsidRDefault="00205415">
      <w:pPr>
        <w:pStyle w:val="26"/>
        <w:framePr w:wrap="none" w:vAnchor="page" w:hAnchor="page" w:x="9621" w:y="14655"/>
        <w:shd w:val="clear" w:color="auto" w:fill="auto"/>
        <w:spacing w:line="250" w:lineRule="exact"/>
        <w:ind w:left="20"/>
      </w:pPr>
      <w:r>
        <w:rPr>
          <w:rStyle w:val="21pt"/>
        </w:rPr>
        <w:t>169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874" w:h="433" w:hRule="exact" w:wrap="none" w:vAnchor="page" w:hAnchor="page" w:x="1502" w:y="2127"/>
        <w:shd w:val="clear" w:color="auto" w:fill="auto"/>
        <w:spacing w:after="51" w:line="150" w:lineRule="exact"/>
        <w:jc w:val="center"/>
      </w:pPr>
      <w:r>
        <w:rPr>
          <w:rStyle w:val="Georgia75pt0pt"/>
        </w:rPr>
        <w:lastRenderedPageBreak/>
        <w:t>Д</w:t>
      </w:r>
      <w:r>
        <w:rPr>
          <w:rStyle w:val="0pt3"/>
          <w:b/>
          <w:bCs/>
        </w:rPr>
        <w:t>елишес</w:t>
      </w:r>
    </w:p>
    <w:p w:rsidR="00772CF9" w:rsidRDefault="00205415">
      <w:pPr>
        <w:pStyle w:val="aa"/>
        <w:framePr w:w="874" w:h="433" w:hRule="exact" w:wrap="none" w:vAnchor="page" w:hAnchor="page" w:x="1502" w:y="2127"/>
        <w:shd w:val="clear" w:color="auto" w:fill="auto"/>
        <w:spacing w:after="0" w:line="100" w:lineRule="exact"/>
        <w:jc w:val="center"/>
      </w:pPr>
      <w:r>
        <w:rPr>
          <w:rStyle w:val="0pt3"/>
          <w:b/>
          <w:bCs/>
        </w:rPr>
        <w:t>спур</w:t>
      </w:r>
    </w:p>
    <w:p w:rsidR="00772CF9" w:rsidRDefault="00205415">
      <w:pPr>
        <w:pStyle w:val="81"/>
        <w:framePr w:w="989" w:h="744" w:hRule="exact" w:wrap="none" w:vAnchor="page" w:hAnchor="page" w:x="1473" w:y="7687"/>
        <w:shd w:val="clear" w:color="auto" w:fill="auto"/>
        <w:spacing w:line="226" w:lineRule="exact"/>
        <w:ind w:left="20" w:firstLine="0"/>
      </w:pPr>
      <w:r>
        <w:rPr>
          <w:rStyle w:val="a7"/>
        </w:rPr>
        <w:t>Джонаред</w:t>
      </w:r>
    </w:p>
    <w:p w:rsidR="00772CF9" w:rsidRDefault="00205415">
      <w:pPr>
        <w:pStyle w:val="81"/>
        <w:framePr w:w="989" w:h="744" w:hRule="exact" w:wrap="none" w:vAnchor="page" w:hAnchor="page" w:x="1473" w:y="7687"/>
        <w:shd w:val="clear" w:color="auto" w:fill="auto"/>
        <w:spacing w:line="226" w:lineRule="exact"/>
        <w:ind w:left="20" w:firstLine="0"/>
      </w:pPr>
      <w:r>
        <w:rPr>
          <w:rStyle w:val="a7"/>
        </w:rPr>
        <w:t>(Джонатан</w:t>
      </w:r>
    </w:p>
    <w:p w:rsidR="00772CF9" w:rsidRDefault="00205415">
      <w:pPr>
        <w:pStyle w:val="81"/>
        <w:framePr w:w="989" w:h="744" w:hRule="exact" w:wrap="none" w:vAnchor="page" w:hAnchor="page" w:x="1473" w:y="7687"/>
        <w:shd w:val="clear" w:color="auto" w:fill="auto"/>
        <w:spacing w:line="226" w:lineRule="exact"/>
        <w:ind w:left="260" w:firstLine="0"/>
      </w:pPr>
      <w:r>
        <w:rPr>
          <w:rStyle w:val="a7"/>
        </w:rPr>
        <w:t>Ред)</w:t>
      </w:r>
    </w:p>
    <w:p w:rsidR="00772CF9" w:rsidRDefault="00205415">
      <w:pPr>
        <w:pStyle w:val="81"/>
        <w:framePr w:w="7670" w:h="3716" w:hRule="exact" w:wrap="none" w:vAnchor="page" w:hAnchor="page" w:x="2952" w:y="2103"/>
        <w:shd w:val="clear" w:color="auto" w:fill="auto"/>
        <w:spacing w:line="245" w:lineRule="exact"/>
        <w:ind w:left="20" w:right="20" w:firstLine="400"/>
        <w:jc w:val="both"/>
      </w:pPr>
      <w:r>
        <w:t>Сорт нуждается в опылителях. Лучшими из них являются сорта: Ренет Си</w:t>
      </w:r>
      <w:r>
        <w:softHyphen/>
        <w:t xml:space="preserve">миренко, Ренет кубанский, </w:t>
      </w:r>
      <w:r>
        <w:t>Прикубанское. Цветение среднепозднее.</w:t>
      </w:r>
    </w:p>
    <w:p w:rsidR="00772CF9" w:rsidRDefault="00205415">
      <w:pPr>
        <w:pStyle w:val="81"/>
        <w:framePr w:w="7670" w:h="3716" w:hRule="exact" w:wrap="none" w:vAnchor="page" w:hAnchor="page" w:x="2952" w:y="2103"/>
        <w:shd w:val="clear" w:color="auto" w:fill="auto"/>
        <w:spacing w:line="245" w:lineRule="exact"/>
        <w:ind w:left="20" w:right="20" w:firstLine="400"/>
        <w:jc w:val="both"/>
      </w:pPr>
      <w:r>
        <w:t>Зимо- и засухоустойчивость Делишес спур значительно выше, чем у Делише- са. Так в зиму 1993-1994 гг. в садах Прикубанской и Степной зон Краснодарского края в отличие от погибших деревьев Ренета Симиренко, Делишеса и ег</w:t>
      </w:r>
      <w:r>
        <w:t>о клоно- вых интродуцированных сортов, деревья Делишес спур имели частичное пораже</w:t>
      </w:r>
      <w:r>
        <w:softHyphen/>
        <w:t>ние коры и древесины с северо-восточной стороны у 1-2-летней древесины. К болезням толерантен. Лишь в годы эпифитотий нуждается в защите.</w:t>
      </w:r>
    </w:p>
    <w:p w:rsidR="00772CF9" w:rsidRDefault="00205415">
      <w:pPr>
        <w:pStyle w:val="81"/>
        <w:framePr w:w="7670" w:h="3716" w:hRule="exact" w:wrap="none" w:vAnchor="page" w:hAnchor="page" w:x="2952" w:y="2103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>Достоинства сорта</w:t>
      </w:r>
      <w:r>
        <w:t>: хорошая экологич</w:t>
      </w:r>
      <w:r>
        <w:t>еская приспособленность сорта ин</w:t>
      </w:r>
      <w:r>
        <w:softHyphen/>
        <w:t>тенсивного типа, урожайность, высокие товарные и десертные качества, вита- минность плодов, аромат.</w:t>
      </w:r>
    </w:p>
    <w:p w:rsidR="00772CF9" w:rsidRDefault="00205415">
      <w:pPr>
        <w:pStyle w:val="81"/>
        <w:framePr w:w="7670" w:h="3716" w:hRule="exact" w:wrap="none" w:vAnchor="page" w:hAnchor="page" w:x="2952" w:y="2103"/>
        <w:shd w:val="clear" w:color="auto" w:fill="auto"/>
        <w:spacing w:line="245" w:lineRule="exact"/>
        <w:ind w:left="20" w:right="20" w:firstLine="400"/>
        <w:jc w:val="both"/>
      </w:pPr>
      <w:r>
        <w:rPr>
          <w:rStyle w:val="0pt2"/>
        </w:rPr>
        <w:t xml:space="preserve">Недостатки сорта: </w:t>
      </w:r>
      <w:r>
        <w:t>осыпание плодов при задержке с уборкой, необходи</w:t>
      </w:r>
      <w:r>
        <w:softHyphen/>
        <w:t>мость защиты от парши в годы эпифитотий.</w:t>
      </w:r>
    </w:p>
    <w:p w:rsidR="00772CF9" w:rsidRDefault="00205415">
      <w:pPr>
        <w:pStyle w:val="81"/>
        <w:framePr w:w="7670" w:h="3716" w:hRule="exact" w:wrap="none" w:vAnchor="page" w:hAnchor="page" w:x="2952" w:y="2103"/>
        <w:shd w:val="clear" w:color="auto" w:fill="auto"/>
        <w:spacing w:line="245" w:lineRule="exact"/>
        <w:ind w:left="20" w:right="20" w:firstLine="400"/>
        <w:jc w:val="both"/>
      </w:pPr>
      <w:r>
        <w:t>В селекции сорт</w:t>
      </w:r>
      <w:r>
        <w:t xml:space="preserve"> Делишес спур - донор признаков высокой товарности и витаминности плодов.</w:t>
      </w:r>
    </w:p>
    <w:p w:rsidR="00772CF9" w:rsidRDefault="00CF38F7">
      <w:pPr>
        <w:framePr w:wrap="none" w:vAnchor="page" w:hAnchor="page" w:x="6427" w:y="586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59" name="Рисунок 159" descr="C:\Users\AFBF~1\AppData\Local\Temp\FineReader11\media\image1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C:\Users\AFBF~1\AppData\Local\Temp\FineReader11\media\image168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14"/>
        <w:framePr w:w="7670" w:h="822" w:hRule="exact" w:wrap="none" w:vAnchor="page" w:hAnchor="page" w:x="2952" w:y="6725"/>
        <w:shd w:val="clear" w:color="auto" w:fill="auto"/>
        <w:spacing w:before="0" w:after="178" w:line="280" w:lineRule="exact"/>
        <w:ind w:right="100"/>
      </w:pPr>
      <w:bookmarkStart w:id="121" w:name="bookmark120"/>
      <w:r>
        <w:rPr>
          <w:rStyle w:val="115"/>
          <w:b/>
          <w:bCs/>
        </w:rPr>
        <w:t>джонаред</w:t>
      </w:r>
      <w:bookmarkEnd w:id="121"/>
    </w:p>
    <w:p w:rsidR="00772CF9" w:rsidRDefault="00205415">
      <w:pPr>
        <w:pStyle w:val="130"/>
        <w:framePr w:w="7670" w:h="822" w:hRule="exact" w:wrap="none" w:vAnchor="page" w:hAnchor="page" w:x="2952" w:y="6725"/>
        <w:shd w:val="clear" w:color="auto" w:fill="auto"/>
        <w:spacing w:line="220" w:lineRule="exact"/>
        <w:ind w:right="100"/>
        <w:jc w:val="center"/>
      </w:pPr>
      <w:bookmarkStart w:id="122" w:name="bookmark121"/>
      <w:r>
        <w:rPr>
          <w:rStyle w:val="130pt0"/>
        </w:rPr>
        <w:t>(джонатан ред)</w:t>
      </w:r>
      <w:bookmarkEnd w:id="122"/>
    </w:p>
    <w:p w:rsidR="00772CF9" w:rsidRDefault="00205415">
      <w:pPr>
        <w:pStyle w:val="271"/>
        <w:framePr w:h="506" w:wrap="around" w:vAnchor="page" w:hAnchor="page" w:x="2942" w:y="7691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670" w:h="1047" w:hRule="exact" w:wrap="none" w:vAnchor="page" w:hAnchor="page" w:x="2952" w:y="7667"/>
        <w:shd w:val="clear" w:color="auto" w:fill="auto"/>
        <w:spacing w:before="0" w:line="245" w:lineRule="exact"/>
        <w:ind w:left="461" w:right="20"/>
      </w:pPr>
      <w:r>
        <w:t xml:space="preserve">озднезимний сорт американского </w:t>
      </w:r>
      <w:r>
        <w:t>происхождения. Отобран как спонтанная</w:t>
      </w:r>
      <w:r>
        <w:br/>
        <w:t>почковая мутация сорта Джонатан. Отличается от исходного сорта более</w:t>
      </w:r>
    </w:p>
    <w:p w:rsidR="00772CF9" w:rsidRDefault="00205415">
      <w:pPr>
        <w:pStyle w:val="271"/>
        <w:framePr w:w="7670" w:h="1047" w:hRule="exact" w:wrap="none" w:vAnchor="page" w:hAnchor="page" w:x="2952" w:y="7667"/>
        <w:shd w:val="clear" w:color="auto" w:fill="auto"/>
        <w:spacing w:before="0" w:line="245" w:lineRule="exact"/>
        <w:ind w:left="20" w:right="20"/>
      </w:pPr>
      <w:r>
        <w:t>интенсивной окраской плодов, но менее выраженными десертными достоинства-</w:t>
      </w:r>
      <w:r>
        <w:br/>
        <w:t>ми их, более удлиненными и тонкими листьями с длинными черешками.</w:t>
      </w:r>
    </w:p>
    <w:p w:rsidR="00772CF9" w:rsidRDefault="00CF38F7">
      <w:pPr>
        <w:framePr w:wrap="none" w:vAnchor="page" w:hAnchor="page" w:x="2956" w:y="904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274695"/>
            <wp:effectExtent l="0" t="0" r="6985" b="1905"/>
            <wp:docPr id="160" name="Рисунок 160" descr="C:\Users\AFBF~1\AppData\Local\Temp\FineReader11\media\image1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Users\AFBF~1\AppData\Local\Temp\FineReader11\media\image169.jpeg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4" w:y="14487"/>
        <w:shd w:val="clear" w:color="auto" w:fill="auto"/>
        <w:spacing w:line="250" w:lineRule="exact"/>
        <w:ind w:left="20"/>
      </w:pPr>
      <w:r>
        <w:rPr>
          <w:rStyle w:val="21pt"/>
        </w:rPr>
        <w:t>170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Находился в Госреестре в Северо-Кавказском регионе. В настоящее время в новосадках практически не встречается.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Деревья </w:t>
      </w:r>
      <w:r>
        <w:t>средней силы роста с округлой кроной средней густоты.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>средней и более величины, плоско-округлой или округло-конической формы с небольшими ребрами, неодномерные. Основная окраска желтовато-зеле</w:t>
      </w:r>
      <w:r>
        <w:softHyphen/>
        <w:t>ная, к моменту съема плоды покрываются почти сплошным ярк</w:t>
      </w:r>
      <w:r>
        <w:t>им темно-карми</w:t>
      </w:r>
      <w:r>
        <w:softHyphen/>
        <w:t>новым румянцем с малиновым оттенком. На отдельных плодах может быть ржа</w:t>
      </w:r>
      <w:r>
        <w:softHyphen/>
        <w:t>вая сетка.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right="20" w:firstLine="400"/>
        <w:jc w:val="both"/>
      </w:pPr>
      <w:r>
        <w:t>Мякоть желтовато-белая, сочная, плотная, типично джонатанового десертно</w:t>
      </w:r>
      <w:r>
        <w:softHyphen/>
        <w:t>го вкуса.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right="20" w:firstLine="400"/>
        <w:jc w:val="both"/>
      </w:pPr>
      <w:r>
        <w:t>Снимают плоды во второй половине сентября, хранят до апреля, но в процес</w:t>
      </w:r>
      <w:r>
        <w:softHyphen/>
        <w:t xml:space="preserve">се </w:t>
      </w:r>
      <w:r>
        <w:t>хранения плоды подвержены увяданию и повреждаются пятнистостью, хотя в меньшей степени, чем Джонатан.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right="20" w:firstLine="400"/>
        <w:jc w:val="both"/>
      </w:pPr>
      <w:r>
        <w:t>Сорт недостаточно зимостоек, сильно повреждается мучнистой росой, до</w:t>
      </w:r>
      <w:r>
        <w:softHyphen/>
        <w:t>вольно устойчив к парше.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>Достоинства сорта</w:t>
      </w:r>
      <w:r>
        <w:t xml:space="preserve">: плоды высоких товарных и потребительских </w:t>
      </w:r>
      <w:r>
        <w:t>качеств.</w:t>
      </w:r>
    </w:p>
    <w:p w:rsidR="00772CF9" w:rsidRDefault="00205415">
      <w:pPr>
        <w:pStyle w:val="81"/>
        <w:framePr w:w="7651" w:h="6797" w:hRule="exact" w:wrap="none" w:vAnchor="page" w:hAnchor="page" w:x="1296" w:y="2103"/>
        <w:shd w:val="clear" w:color="auto" w:fill="auto"/>
        <w:spacing w:after="913" w:line="250" w:lineRule="exact"/>
        <w:ind w:left="20" w:right="20" w:firstLine="400"/>
        <w:jc w:val="both"/>
      </w:pPr>
      <w:r>
        <w:rPr>
          <w:rStyle w:val="0pt2"/>
        </w:rPr>
        <w:t xml:space="preserve">Недостатки сорта: </w:t>
      </w:r>
      <w:r>
        <w:t>недостаточная зимостойкость и сильная поражаемость мучнистой росой.</w:t>
      </w:r>
    </w:p>
    <w:p w:rsidR="00772CF9" w:rsidRDefault="00205415">
      <w:pPr>
        <w:pStyle w:val="130"/>
        <w:framePr w:w="7651" w:h="6797" w:hRule="exact" w:wrap="none" w:vAnchor="page" w:hAnchor="page" w:x="1296" w:y="2103"/>
        <w:shd w:val="clear" w:color="auto" w:fill="auto"/>
        <w:spacing w:line="384" w:lineRule="exact"/>
        <w:jc w:val="center"/>
      </w:pPr>
      <w:bookmarkStart w:id="123" w:name="bookmark122"/>
      <w:r>
        <w:rPr>
          <w:rStyle w:val="1314pt0pt"/>
        </w:rPr>
        <w:t xml:space="preserve">ДЖОНАТАН </w:t>
      </w:r>
      <w:r>
        <w:rPr>
          <w:rStyle w:val="130pt0"/>
        </w:rPr>
        <w:t>(хорошавка зимняя, осламовское, зимнее красное)</w:t>
      </w:r>
      <w:bookmarkEnd w:id="123"/>
    </w:p>
    <w:p w:rsidR="00772CF9" w:rsidRDefault="00205415">
      <w:pPr>
        <w:pStyle w:val="271"/>
        <w:framePr w:h="506" w:wrap="around" w:vAnchor="page" w:hAnchor="page" w:x="1286" w:y="8858"/>
        <w:shd w:val="clear" w:color="auto" w:fill="auto"/>
        <w:spacing w:line="422" w:lineRule="exact"/>
      </w:pPr>
      <w:r>
        <w:rPr>
          <w:rStyle w:val="2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71"/>
        <w:framePr w:w="7651" w:h="5345" w:hRule="exact" w:wrap="none" w:vAnchor="page" w:hAnchor="page" w:x="1296" w:y="8900"/>
        <w:shd w:val="clear" w:color="auto" w:fill="auto"/>
        <w:spacing w:before="0" w:line="254" w:lineRule="exact"/>
        <w:ind w:left="461" w:right="20"/>
      </w:pPr>
      <w:r>
        <w:t>озднезимний сорт. Отобран в США из сеянцев сорта Эзоп Шпиценбург.</w:t>
      </w:r>
      <w:r>
        <w:br/>
        <w:t>Один из наиболее популярных и широко</w:t>
      </w:r>
      <w:r>
        <w:t xml:space="preserve"> распространенных во всех зонах</w:t>
      </w:r>
    </w:p>
    <w:p w:rsidR="00772CF9" w:rsidRDefault="00205415">
      <w:pPr>
        <w:pStyle w:val="271"/>
        <w:framePr w:w="7651" w:h="5345" w:hRule="exact" w:wrap="none" w:vAnchor="page" w:hAnchor="page" w:x="1296" w:y="8900"/>
        <w:shd w:val="clear" w:color="auto" w:fill="auto"/>
        <w:spacing w:before="0" w:line="254" w:lineRule="exact"/>
        <w:ind w:left="20" w:right="20"/>
      </w:pPr>
      <w:r>
        <w:t>промышленного садоводства сортов. В новосадках последних лет присутствие</w:t>
      </w:r>
      <w:r>
        <w:br/>
        <w:t>ограничено. Государственным реестром сортов рекомендован к использованию в</w:t>
      </w:r>
      <w:r>
        <w:br/>
        <w:t>Северо-Кавказском регионе.</w:t>
      </w:r>
    </w:p>
    <w:p w:rsidR="00772CF9" w:rsidRDefault="00205415">
      <w:pPr>
        <w:pStyle w:val="81"/>
        <w:framePr w:w="7651" w:h="5345" w:hRule="exact" w:wrap="none" w:vAnchor="page" w:hAnchor="page" w:x="1296" w:y="8900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Дерево </w:t>
      </w:r>
      <w:r>
        <w:t>среднерослое с широкоокруглой кроной средн</w:t>
      </w:r>
      <w:r>
        <w:t>ей густоты, образован</w:t>
      </w:r>
      <w:r>
        <w:softHyphen/>
        <w:t>ной скелетными ветвями, отходящими от ствола под неострыми углами. С возра</w:t>
      </w:r>
      <w:r>
        <w:softHyphen/>
        <w:t>стом наблюдается поникание ветвей под тяжестью урожая. Плодоносит, в основ</w:t>
      </w:r>
      <w:r>
        <w:softHyphen/>
        <w:t>ном, на кольчатках, копьецах и плодовых прутиках.</w:t>
      </w:r>
    </w:p>
    <w:p w:rsidR="00772CF9" w:rsidRDefault="00205415">
      <w:pPr>
        <w:pStyle w:val="81"/>
        <w:framePr w:w="7651" w:h="5345" w:hRule="exact" w:wrap="none" w:vAnchor="page" w:hAnchor="page" w:x="1296" w:y="8900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Побеги </w:t>
      </w:r>
      <w:r>
        <w:t>зеленовато-коричневые, слаб</w:t>
      </w:r>
      <w:r>
        <w:t>околенчатые, тонкие или средней тол</w:t>
      </w:r>
      <w:r>
        <w:softHyphen/>
        <w:t>щины, сильно опушенные. Листья мелкие или среднего размера, удлиненно-яйце</w:t>
      </w:r>
      <w:r>
        <w:softHyphen/>
        <w:t>видные, слегка морщинистые, матовые, со слабо приподнятыми, немного волнис</w:t>
      </w:r>
      <w:r>
        <w:softHyphen/>
        <w:t>тыми, пильчато-городчатыми краями, зеленые, с густым опушением, создаю</w:t>
      </w:r>
      <w:r>
        <w:t>щим сизовато-серебристый налет, являющийся характерным сортовым признаком Джонатана.</w:t>
      </w:r>
    </w:p>
    <w:p w:rsidR="00772CF9" w:rsidRDefault="00205415">
      <w:pPr>
        <w:pStyle w:val="81"/>
        <w:framePr w:w="7651" w:h="5345" w:hRule="exact" w:wrap="none" w:vAnchor="page" w:hAnchor="page" w:x="1296" w:y="8900"/>
        <w:shd w:val="clear" w:color="auto" w:fill="auto"/>
        <w:spacing w:line="254" w:lineRule="exact"/>
        <w:ind w:left="20" w:right="20" w:firstLine="400"/>
        <w:jc w:val="both"/>
      </w:pPr>
      <w:r>
        <w:rPr>
          <w:rStyle w:val="0pt2"/>
        </w:rPr>
        <w:t xml:space="preserve">Плоды </w:t>
      </w:r>
      <w:r>
        <w:t xml:space="preserve">среднего или вышесреднего размера, слабоуплощенной округлой или округло-конической формы, ровные или слаборебристые у вершины, поверхность гладкая. Основная окраска </w:t>
      </w:r>
      <w:r>
        <w:t>зеленовато-желтая, покровная - интенсивный размы</w:t>
      </w:r>
      <w:r>
        <w:softHyphen/>
        <w:t>тый или с полосами темно-красный румянец, занимающий почти всю поверх</w:t>
      </w:r>
      <w:r>
        <w:softHyphen/>
        <w:t>ность плода. Подкожные точки малозаметные, на плодах бывает оржавленность в виде сеточки. Плодоножка короткая или средняя, тонкая. Воронк</w:t>
      </w:r>
      <w:r>
        <w:t>а средней шири</w:t>
      </w:r>
      <w:r>
        <w:softHyphen/>
      </w:r>
    </w:p>
    <w:p w:rsidR="00772CF9" w:rsidRDefault="00205415">
      <w:pPr>
        <w:pStyle w:val="81"/>
        <w:framePr w:w="936" w:h="698" w:hRule="exact" w:wrap="none" w:vAnchor="page" w:hAnchor="page" w:x="9508" w:y="2103"/>
        <w:shd w:val="clear" w:color="auto" w:fill="auto"/>
        <w:spacing w:line="226" w:lineRule="exact"/>
        <w:ind w:left="120" w:firstLine="0"/>
      </w:pPr>
      <w:r>
        <w:rPr>
          <w:rStyle w:val="a7"/>
        </w:rPr>
        <w:t>Джонаред</w:t>
      </w:r>
    </w:p>
    <w:p w:rsidR="00772CF9" w:rsidRDefault="00205415">
      <w:pPr>
        <w:pStyle w:val="81"/>
        <w:framePr w:w="936" w:h="698" w:hRule="exact" w:wrap="none" w:vAnchor="page" w:hAnchor="page" w:x="9508" w:y="2103"/>
        <w:shd w:val="clear" w:color="auto" w:fill="auto"/>
        <w:spacing w:line="226" w:lineRule="exact"/>
        <w:ind w:left="120" w:firstLine="0"/>
      </w:pPr>
      <w:r>
        <w:rPr>
          <w:rStyle w:val="a7"/>
        </w:rPr>
        <w:t>(Джонатан</w:t>
      </w:r>
    </w:p>
    <w:p w:rsidR="00772CF9" w:rsidRDefault="00205415">
      <w:pPr>
        <w:pStyle w:val="81"/>
        <w:framePr w:w="936" w:h="698" w:hRule="exact" w:wrap="none" w:vAnchor="page" w:hAnchor="page" w:x="9508" w:y="2103"/>
        <w:shd w:val="clear" w:color="auto" w:fill="auto"/>
        <w:spacing w:line="226" w:lineRule="exact"/>
        <w:ind w:right="280" w:firstLine="0"/>
        <w:jc w:val="right"/>
      </w:pPr>
      <w:r>
        <w:rPr>
          <w:rStyle w:val="a7"/>
        </w:rPr>
        <w:t>Ред)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Джонатан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(Хорошавка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зимняя,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Осламовское,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="1181" w:h="1210" w:hRule="exact" w:wrap="none" w:vAnchor="page" w:hAnchor="page" w:x="9379" w:y="8889"/>
        <w:shd w:val="clear" w:color="auto" w:fill="auto"/>
        <w:spacing w:line="192" w:lineRule="exact"/>
        <w:ind w:right="80" w:firstLine="0"/>
        <w:jc w:val="center"/>
      </w:pPr>
      <w:r>
        <w:rPr>
          <w:rStyle w:val="a7"/>
        </w:rPr>
        <w:t>красное)</w:t>
      </w:r>
    </w:p>
    <w:p w:rsidR="00772CF9" w:rsidRDefault="00205415">
      <w:pPr>
        <w:pStyle w:val="26"/>
        <w:framePr w:wrap="none" w:vAnchor="page" w:hAnchor="page" w:x="9739" w:y="14470"/>
        <w:shd w:val="clear" w:color="auto" w:fill="auto"/>
        <w:spacing w:line="250" w:lineRule="exact"/>
        <w:ind w:left="20"/>
      </w:pPr>
      <w:r>
        <w:rPr>
          <w:rStyle w:val="21pt"/>
        </w:rPr>
        <w:t>171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ны, глубокая, с оржавленностью. Блюдце чаще глубокое, средней ширины с по-</w:t>
      </w:r>
      <w:r>
        <w:br/>
        <w:t xml:space="preserve">чти отвесными стенками, слегка складчатое. Чашечка </w:t>
      </w:r>
      <w:r>
        <w:t>закрытая. Подчашечная</w:t>
      </w:r>
      <w:r>
        <w:br/>
        <w:t>трубка обычно длинная, средней ширины, воронковидная. Семенные камеры зак-</w:t>
      </w:r>
      <w:r>
        <w:br/>
        <w:t>рытые.</w:t>
      </w: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40" w:right="20" w:firstLine="400"/>
        <w:jc w:val="both"/>
      </w:pPr>
      <w:r>
        <w:t>Мякоть зеленовато-белая, при созревании - кремовая, сладко-кислая, аро-</w:t>
      </w:r>
      <w:r>
        <w:br/>
        <w:t>матная, очень сочная, плотная, отличного десертного вкуса. В условиях юга Рос-</w:t>
      </w:r>
      <w:r>
        <w:br/>
        <w:t>с</w:t>
      </w:r>
      <w:r>
        <w:t>ии плоды накапливают 13,7% сухих веществ, 10,6-11,3% сахаров, титруемых</w:t>
      </w: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3374" w:right="20" w:firstLine="0"/>
        <w:jc w:val="both"/>
      </w:pPr>
      <w:r>
        <w:t>кислот - 0,65%, аскорбиновой кислоты -</w:t>
      </w:r>
      <w:r>
        <w:br/>
      </w:r>
      <w:r>
        <w:rPr>
          <w:rStyle w:val="0pt4"/>
        </w:rPr>
        <w:t>6</w:t>
      </w:r>
      <w:r>
        <w:t xml:space="preserve"> мг/100 г, Р-активных веществ - 100 мг/100 г.</w:t>
      </w: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3374" w:right="20" w:firstLine="400"/>
        <w:jc w:val="both"/>
      </w:pPr>
      <w:r>
        <w:t>Снимают плоды в середине сентября,</w:t>
      </w:r>
      <w:r>
        <w:br/>
        <w:t>хранят до апреля. В процессе хранения пло-</w:t>
      </w:r>
      <w:r>
        <w:br/>
        <w:t xml:space="preserve">ды покрываются </w:t>
      </w:r>
      <w:r>
        <w:t>горькой «джонатановой» пят-</w:t>
      </w:r>
      <w:r>
        <w:br/>
        <w:t>нистостью и подвядают.</w:t>
      </w: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3374" w:right="20" w:firstLine="400"/>
        <w:jc w:val="both"/>
      </w:pPr>
      <w:r>
        <w:t>Сорт скороплодный - на среднерослых</w:t>
      </w:r>
      <w:r>
        <w:br/>
        <w:t>подвоях плодоносит с 5 лет. Урожайность</w:t>
      </w:r>
      <w:r>
        <w:br/>
        <w:t>высокая - отдельные деревья в совхозе «Сад-</w:t>
      </w:r>
      <w:r>
        <w:br/>
        <w:t>Гигант» давали по 490 кг с дерева. При воз-</w:t>
      </w:r>
      <w:r>
        <w:br/>
        <w:t>делывании на недостаточно плодородных по-</w:t>
      </w:r>
      <w:r>
        <w:br/>
        <w:t>чвах и при дефиците влаги уменьшается про-</w:t>
      </w:r>
      <w:r>
        <w:br/>
        <w:t>дуктивность, плоды мельчают.</w:t>
      </w:r>
    </w:p>
    <w:p w:rsidR="00772CF9" w:rsidRDefault="00205415">
      <w:pPr>
        <w:pStyle w:val="81"/>
        <w:framePr w:w="7651" w:h="6093" w:hRule="exact" w:wrap="none" w:vAnchor="page" w:hAnchor="page" w:x="2974" w:y="2103"/>
        <w:shd w:val="clear" w:color="auto" w:fill="auto"/>
        <w:spacing w:line="250" w:lineRule="exact"/>
        <w:ind w:left="3374" w:right="20" w:firstLine="400"/>
        <w:jc w:val="both"/>
      </w:pPr>
      <w:r>
        <w:t>Сорт недостаточно зимостоек - подмер-</w:t>
      </w:r>
      <w:r>
        <w:br/>
        <w:t>зает многолетняя древесина. Деревья отно-</w:t>
      </w:r>
      <w:r>
        <w:br/>
        <w:t>сительно устойчивы к парше, сильно повреж-</w:t>
      </w:r>
      <w:r>
        <w:br/>
        <w:t>даются мучнистой росой.</w:t>
      </w:r>
    </w:p>
    <w:p w:rsidR="00772CF9" w:rsidRDefault="00CF38F7">
      <w:pPr>
        <w:framePr w:wrap="none" w:vAnchor="page" w:hAnchor="page" w:x="1270" w:y="868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19170"/>
            <wp:effectExtent l="0" t="0" r="0" b="5080"/>
            <wp:docPr id="161" name="Рисунок 161" descr="C:\Users\AFBF~1\AppData\Local\Temp\FineReader11\media\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C:\Users\AFBF~1\AppData\Local\Temp\FineReader11\media\image170.jpeg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70" w:y="40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604770"/>
            <wp:effectExtent l="0" t="0" r="5080" b="5080"/>
            <wp:docPr id="162" name="Рисунок 162" descr="C:\Users\AFBF~1\AppData\Local\Temp\FineReader11\media\image1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AFBF~1\AppData\Local\Temp\FineReader11\media\image171.jpeg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60" w:lineRule="exact"/>
        <w:ind w:left="80" w:firstLine="0"/>
        <w:jc w:val="center"/>
      </w:pPr>
      <w:r>
        <w:rPr>
          <w:rStyle w:val="a7"/>
        </w:rPr>
        <w:t>Джонатан</w:t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87" w:lineRule="exact"/>
        <w:ind w:left="80" w:firstLine="0"/>
        <w:jc w:val="center"/>
      </w:pPr>
      <w:r>
        <w:rPr>
          <w:rStyle w:val="a7"/>
        </w:rPr>
        <w:t>(Хорошавка</w:t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87" w:lineRule="exact"/>
        <w:ind w:left="80" w:firstLine="0"/>
        <w:jc w:val="center"/>
      </w:pPr>
      <w:r>
        <w:rPr>
          <w:rStyle w:val="a7"/>
        </w:rPr>
        <w:t>зимняя,</w:t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87" w:lineRule="exact"/>
        <w:ind w:left="80" w:firstLine="0"/>
        <w:jc w:val="center"/>
      </w:pPr>
      <w:r>
        <w:rPr>
          <w:rStyle w:val="a7"/>
        </w:rPr>
        <w:t>Осламовское,</w:t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87" w:lineRule="exact"/>
        <w:ind w:left="80"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="1181" w:h="1165" w:hRule="exact" w:wrap="none" w:vAnchor="page" w:hAnchor="page" w:x="1361" w:y="2170"/>
        <w:shd w:val="clear" w:color="auto" w:fill="auto"/>
        <w:spacing w:line="187" w:lineRule="exact"/>
        <w:ind w:left="80" w:firstLine="0"/>
        <w:jc w:val="center"/>
      </w:pPr>
      <w:r>
        <w:rPr>
          <w:rStyle w:val="a7"/>
        </w:rPr>
        <w:t>красное)</w:t>
      </w:r>
    </w:p>
    <w:p w:rsidR="00772CF9" w:rsidRDefault="00205415">
      <w:pPr>
        <w:pStyle w:val="26"/>
        <w:framePr w:wrap="none" w:vAnchor="page" w:hAnchor="page" w:x="1721" w:y="14506"/>
        <w:shd w:val="clear" w:color="auto" w:fill="auto"/>
        <w:spacing w:line="250" w:lineRule="exact"/>
        <w:ind w:left="20"/>
      </w:pPr>
      <w:r>
        <w:rPr>
          <w:rStyle w:val="21pt"/>
        </w:rPr>
        <w:t>172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3832" w:hRule="exact" w:wrap="none" w:vAnchor="page" w:hAnchor="page" w:x="1280" w:y="2103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lastRenderedPageBreak/>
        <w:t>Достоинства сорта</w:t>
      </w:r>
      <w:r>
        <w:t>: скороплодность и высокая урожайность, отличный вкус плодов.</w:t>
      </w:r>
    </w:p>
    <w:p w:rsidR="00772CF9" w:rsidRDefault="00205415">
      <w:pPr>
        <w:pStyle w:val="81"/>
        <w:framePr w:w="7651" w:h="3832" w:hRule="exact" w:wrap="none" w:vAnchor="page" w:hAnchor="page" w:x="1280" w:y="2103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Недостатки сорта: </w:t>
      </w:r>
      <w:r>
        <w:t>сильная восприимчивость к мучнистой росе, заболева</w:t>
      </w:r>
      <w:r>
        <w:softHyphen/>
        <w:t>ние плодов пятнистостью при хранении, невысокая зимостойкость.</w:t>
      </w:r>
    </w:p>
    <w:p w:rsidR="00772CF9" w:rsidRDefault="00205415">
      <w:pPr>
        <w:pStyle w:val="81"/>
        <w:framePr w:w="7651" w:h="3832" w:hRule="exact" w:wrap="none" w:vAnchor="page" w:hAnchor="page" w:x="1280" w:y="2103"/>
        <w:shd w:val="clear" w:color="auto" w:fill="auto"/>
        <w:spacing w:line="250" w:lineRule="exact"/>
        <w:ind w:left="20" w:firstLine="400"/>
        <w:jc w:val="both"/>
      </w:pPr>
      <w:r>
        <w:t>Джонатан ш</w:t>
      </w:r>
      <w:r>
        <w:t>ироко использовался как исходная форма отечественными и за</w:t>
      </w:r>
      <w:r>
        <w:softHyphen/>
        <w:t>рубежными селекционерами. С его участием создано около 40 новых сортов (из них более половины за рубежом), в том числе Память Сергееву (Анис кубанский х Джонатан) селекции СКЗНИИСиВ и Айдоред (Джон</w:t>
      </w:r>
      <w:r>
        <w:t xml:space="preserve">атан х Вагнер) селекции США. С участием Джонатана созданы такие иммунные к парше сорта, как Мак- фри (в происхождении принимали участие </w:t>
      </w:r>
      <w:r>
        <w:rPr>
          <w:lang w:val="en-US"/>
        </w:rPr>
        <w:t xml:space="preserve">M. floribunda </w:t>
      </w:r>
      <w:r>
        <w:t>821, Мекинтош, Ром Бьюти) селекции Оттавской опытной станции (Канада) и Прайм (в происхожде</w:t>
      </w:r>
      <w:r>
        <w:softHyphen/>
        <w:t xml:space="preserve">нии принимали </w:t>
      </w:r>
      <w:r>
        <w:t xml:space="preserve">участие </w:t>
      </w:r>
      <w:r>
        <w:rPr>
          <w:lang w:val="en-US"/>
        </w:rPr>
        <w:t xml:space="preserve">M. floribunda </w:t>
      </w:r>
      <w:r>
        <w:t>821, Голден Делишес) селекции Анжерской опытной станции (Франция).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60" w:lineRule="exact"/>
        <w:ind w:right="80" w:firstLine="0"/>
        <w:jc w:val="center"/>
      </w:pPr>
      <w:r>
        <w:rPr>
          <w:rStyle w:val="a7"/>
        </w:rPr>
        <w:t>Джонатан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87" w:lineRule="exact"/>
        <w:ind w:right="80" w:firstLine="0"/>
        <w:jc w:val="center"/>
      </w:pPr>
      <w:r>
        <w:rPr>
          <w:rStyle w:val="a7"/>
        </w:rPr>
        <w:t>(Хорошавка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87" w:lineRule="exact"/>
        <w:ind w:right="80" w:firstLine="0"/>
        <w:jc w:val="center"/>
      </w:pPr>
      <w:r>
        <w:rPr>
          <w:rStyle w:val="a7"/>
        </w:rPr>
        <w:t>зимняя,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87" w:lineRule="exact"/>
        <w:ind w:right="80" w:firstLine="0"/>
        <w:jc w:val="center"/>
      </w:pPr>
      <w:r>
        <w:rPr>
          <w:rStyle w:val="a7"/>
        </w:rPr>
        <w:t>Осламовское,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87" w:lineRule="exact"/>
        <w:ind w:right="80"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="1229" w:h="1184" w:hRule="exact" w:wrap="none" w:vAnchor="page" w:hAnchor="page" w:x="9320" w:y="2141"/>
        <w:shd w:val="clear" w:color="auto" w:fill="auto"/>
        <w:spacing w:line="187" w:lineRule="exact"/>
        <w:ind w:right="80" w:firstLine="0"/>
        <w:jc w:val="center"/>
      </w:pPr>
      <w:r>
        <w:rPr>
          <w:rStyle w:val="a7"/>
        </w:rPr>
        <w:t>красное)</w:t>
      </w:r>
    </w:p>
    <w:p w:rsidR="00772CF9" w:rsidRDefault="00205415">
      <w:pPr>
        <w:pStyle w:val="114"/>
        <w:framePr w:w="7651" w:h="406" w:hRule="exact" w:wrap="none" w:vAnchor="page" w:hAnchor="page" w:x="1280" w:y="6317"/>
        <w:shd w:val="clear" w:color="auto" w:fill="auto"/>
        <w:spacing w:before="0" w:after="0" w:line="280" w:lineRule="exact"/>
      </w:pPr>
      <w:bookmarkStart w:id="124" w:name="bookmark123"/>
      <w:r>
        <w:rPr>
          <w:rStyle w:val="115"/>
          <w:b/>
          <w:bCs/>
        </w:rPr>
        <w:t>диво</w:t>
      </w:r>
      <w:bookmarkEnd w:id="124"/>
    </w:p>
    <w:p w:rsidR="00772CF9" w:rsidRDefault="00205415">
      <w:pPr>
        <w:pStyle w:val="271"/>
        <w:framePr w:h="530" w:wrap="around" w:vAnchor="page" w:hAnchor="page" w:x="1276" w:y="6845"/>
        <w:shd w:val="clear" w:color="auto" w:fill="auto"/>
        <w:spacing w:line="442" w:lineRule="exact"/>
      </w:pPr>
      <w:r>
        <w:rPr>
          <w:rStyle w:val="2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71"/>
        <w:framePr w:w="7651" w:h="3591" w:hRule="exact" w:wrap="none" w:vAnchor="page" w:hAnchor="page" w:x="1280" w:y="6832"/>
        <w:shd w:val="clear" w:color="auto" w:fill="auto"/>
        <w:spacing w:before="0"/>
        <w:ind w:left="413"/>
      </w:pPr>
      <w:r>
        <w:t>орт селекции Центрального сибирского ботанического сада (ЦСБС) СО РАН.</w:t>
      </w:r>
      <w:r>
        <w:br/>
        <w:t xml:space="preserve">Авторы: В. Н. Васильева, Н. В. </w:t>
      </w:r>
      <w:r>
        <w:t>Моисеева, Е. Т. Сафонова. Получен от скре-</w:t>
      </w:r>
    </w:p>
    <w:p w:rsidR="00772CF9" w:rsidRDefault="00205415">
      <w:pPr>
        <w:pStyle w:val="271"/>
        <w:framePr w:w="7651" w:h="3591" w:hRule="exact" w:wrap="none" w:vAnchor="page" w:hAnchor="page" w:x="1280" w:y="6832"/>
        <w:shd w:val="clear" w:color="auto" w:fill="auto"/>
        <w:spacing w:before="0"/>
        <w:ind w:left="20"/>
      </w:pPr>
      <w:r>
        <w:t>щивания ранетки Скалеповки с Белым наливом. По ряду краев и областей Сиби-</w:t>
      </w:r>
      <w:r>
        <w:br/>
        <w:t>ри, Урала и Дальнего Востока приобрел популярность, особенно в приусадебном</w:t>
      </w:r>
      <w:r>
        <w:br/>
        <w:t>садоводстве.</w:t>
      </w:r>
    </w:p>
    <w:p w:rsidR="00772CF9" w:rsidRDefault="00205415">
      <w:pPr>
        <w:pStyle w:val="81"/>
        <w:framePr w:w="7651" w:h="3591" w:hRule="exact" w:wrap="none" w:vAnchor="page" w:hAnchor="page" w:x="1280" w:y="6832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Дерево </w:t>
      </w:r>
      <w:r>
        <w:t xml:space="preserve">низкорослое, формируется в низкоштамбовой </w:t>
      </w:r>
      <w:r>
        <w:t>форме (штамб 20</w:t>
      </w:r>
      <w:r>
        <w:softHyphen/>
        <w:t>30 см). Крона округлая, компактная, средней густоты. Ветви прямые, концами направлены вверх. Плодовые образования - кольчатки.</w:t>
      </w:r>
    </w:p>
    <w:p w:rsidR="00772CF9" w:rsidRDefault="00205415">
      <w:pPr>
        <w:pStyle w:val="81"/>
        <w:framePr w:w="7651" w:h="3591" w:hRule="exact" w:wrap="none" w:vAnchor="page" w:hAnchor="page" w:x="1280" w:y="6832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Побеги </w:t>
      </w:r>
      <w:r>
        <w:t>прямые, округлые в сечении, желтовато-коричневые, среднеопушен- ные. Листья средние, короткозаостренные, т</w:t>
      </w:r>
      <w:r>
        <w:t>емно-зеленые, матовые, среднеопу- шенные, с нежной нервацией, с пильчато-городчатыми краями. Черешки средней длины, с ланцетовидными прилистниками.</w:t>
      </w:r>
    </w:p>
    <w:p w:rsidR="00772CF9" w:rsidRDefault="00205415">
      <w:pPr>
        <w:pStyle w:val="81"/>
        <w:framePr w:w="7651" w:h="3591" w:hRule="exact" w:wrap="none" w:vAnchor="page" w:hAnchor="page" w:x="1280" w:y="6832"/>
        <w:shd w:val="clear" w:color="auto" w:fill="auto"/>
        <w:spacing w:line="250" w:lineRule="exact"/>
        <w:ind w:left="20" w:firstLine="400"/>
        <w:jc w:val="both"/>
      </w:pPr>
      <w:r>
        <w:rPr>
          <w:rStyle w:val="0pt2"/>
        </w:rPr>
        <w:t xml:space="preserve">Плоды </w:t>
      </w:r>
      <w:r>
        <w:t xml:space="preserve">плоско-округлые, по массе - среднеплодная полукультурка (до 38 г), ярко-малиновые, очень </w:t>
      </w:r>
      <w:r>
        <w:t>привлекательные. Плодоножка короткая, толстая, пря-</w:t>
      </w:r>
    </w:p>
    <w:p w:rsidR="00772CF9" w:rsidRDefault="00205415">
      <w:pPr>
        <w:pStyle w:val="81"/>
        <w:framePr w:wrap="none" w:vAnchor="page" w:hAnchor="page" w:x="9675" w:y="6865"/>
        <w:shd w:val="clear" w:color="auto" w:fill="auto"/>
        <w:spacing w:line="160" w:lineRule="exact"/>
        <w:ind w:left="100" w:firstLine="0"/>
      </w:pPr>
      <w:r>
        <w:rPr>
          <w:rStyle w:val="a7"/>
        </w:rPr>
        <w:t>Диво</w:t>
      </w:r>
    </w:p>
    <w:p w:rsidR="00772CF9" w:rsidRDefault="00CF38F7">
      <w:pPr>
        <w:framePr w:wrap="none" w:vAnchor="page" w:hAnchor="page" w:x="1285" w:y="1080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169160"/>
            <wp:effectExtent l="0" t="0" r="0" b="2540"/>
            <wp:docPr id="163" name="Рисунок 163" descr="C:\Users\AFBF~1\AppData\Local\Temp\FineReader11\media\image1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Users\AFBF~1\AppData\Local\Temp\FineReader11\media\image172.jpeg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23" w:y="14501"/>
        <w:shd w:val="clear" w:color="auto" w:fill="auto"/>
        <w:spacing w:line="250" w:lineRule="exact"/>
        <w:ind w:left="20"/>
      </w:pPr>
      <w:r>
        <w:rPr>
          <w:rStyle w:val="21pt"/>
        </w:rPr>
        <w:t>173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59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57600"/>
            <wp:effectExtent l="0" t="0" r="0" b="0"/>
            <wp:docPr id="164" name="Рисунок 164" descr="C:\Users\AFBF~1\AppData\Local\Temp\FineReader11\media\image1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C:\Users\AFBF~1\AppData\Local\Temp\FineReader11\media\image173.jpeg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tabs>
          <w:tab w:val="right" w:pos="2083"/>
          <w:tab w:val="center" w:pos="2611"/>
          <w:tab w:val="right" w:pos="4440"/>
          <w:tab w:val="left" w:pos="4555"/>
        </w:tabs>
        <w:spacing w:line="254" w:lineRule="exact"/>
        <w:ind w:left="480" w:firstLine="0"/>
        <w:jc w:val="both"/>
      </w:pPr>
      <w:r>
        <w:rPr>
          <w:rStyle w:val="a7"/>
        </w:rPr>
        <w:t>Диво</w:t>
      </w:r>
      <w:r>
        <w:tab/>
        <w:t>мая.</w:t>
      </w:r>
      <w:r>
        <w:tab/>
        <w:t>Чашечка</w:t>
      </w:r>
      <w:r>
        <w:tab/>
        <w:t>неопадающая,</w:t>
      </w:r>
      <w:r>
        <w:tab/>
        <w:t>полуоткрытая с короткой котловидной подчашеч-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0"/>
        <w:jc w:val="both"/>
      </w:pPr>
      <w:r>
        <w:t>ной трубкой. Семенные камеры полуоткрытые, с коричневыми яйцевидными семенами.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t xml:space="preserve">Мякоть белая, сочная, </w:t>
      </w:r>
      <w:r>
        <w:t>мелкозернистая, сладко-кислая с пряностью. Хими</w:t>
      </w:r>
      <w:r>
        <w:softHyphen/>
        <w:t>ческий состав плодов: сумма сахаров - 11,4% (9,0-16,8), титруемых кислот -</w:t>
      </w:r>
    </w:p>
    <w:p w:rsidR="00772CF9" w:rsidRDefault="00205415">
      <w:pPr>
        <w:pStyle w:val="81"/>
        <w:framePr w:w="9370" w:h="5923" w:hRule="exact" w:wrap="none" w:vAnchor="page" w:hAnchor="page" w:x="1754" w:y="8328"/>
        <w:numPr>
          <w:ilvl w:val="0"/>
          <w:numId w:val="21"/>
        </w:numPr>
        <w:shd w:val="clear" w:color="auto" w:fill="auto"/>
        <w:tabs>
          <w:tab w:val="left" w:pos="2464"/>
        </w:tabs>
        <w:spacing w:line="254" w:lineRule="exact"/>
        <w:ind w:left="1720" w:right="20" w:firstLine="0"/>
        <w:jc w:val="both"/>
      </w:pPr>
      <w:r>
        <w:t>57% (1,07-2,1) на сырой вес, дубильных веществ - 0,18% на сырой вес, аскорбиновой кислоты - 31,5 мг/100 г (24,5-42,6 ), Р-активных ве</w:t>
      </w:r>
      <w:r>
        <w:t>ществ (кате- хинов) - 185 мг/100 г (101-396), пектиновых веществ - 0,75% (0,41-1,2) на сырой вес.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t>Созревают плоды в конце августа, хранятся до конца октября. Плоды потреб</w:t>
      </w:r>
      <w:r>
        <w:softHyphen/>
        <w:t>ляются в свежем виде и очень хороши для технологической переработки. Компот имеет кра</w:t>
      </w:r>
      <w:r>
        <w:t>сивый вид, приятный нежный вкус и аромат. Пюре и сок яркоокрашен- ные, с ароматом, что очень ценно для кондитерского производства. Для приготов</w:t>
      </w:r>
      <w:r>
        <w:softHyphen/>
        <w:t>ления компотов плоды используются целыми и с плодоножкой.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t xml:space="preserve">Начало плодоношения - на 4-5 год. Сорт неприхотливый, </w:t>
      </w:r>
      <w:r>
        <w:t>плодоносит уме</w:t>
      </w:r>
      <w:r>
        <w:softHyphen/>
        <w:t>ренно (до 93 кг с дерева). Сорт зимостойкий.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высокая зимостойкость, урожайность, раннее созрева</w:t>
      </w:r>
      <w:r>
        <w:softHyphen/>
        <w:t>ние, высоковитаминные и высокотехнологичные плоды, низкорослые деревья, с кроной, удобной для механизированного ухода за насаж</w:t>
      </w:r>
      <w:r>
        <w:t>дениями и сбора урожая.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5"/>
        </w:rPr>
        <w:t>Недостатки сорта</w:t>
      </w:r>
      <w:r>
        <w:t>: к концу продуктивного периода теряет устойчивость к грибным болезням, особенно при несоблюдении мер борьбы с ними.</w:t>
      </w:r>
    </w:p>
    <w:p w:rsidR="00772CF9" w:rsidRDefault="00205415">
      <w:pPr>
        <w:pStyle w:val="81"/>
        <w:framePr w:w="9370" w:h="5923" w:hRule="exact" w:wrap="none" w:vAnchor="page" w:hAnchor="page" w:x="1754" w:y="8328"/>
        <w:shd w:val="clear" w:color="auto" w:fill="auto"/>
        <w:spacing w:line="254" w:lineRule="exact"/>
        <w:ind w:left="1720" w:right="20" w:firstLine="400"/>
        <w:jc w:val="both"/>
      </w:pPr>
      <w:r>
        <w:t>Сорт Диво является ценным генетическим источником для селекции на зимо</w:t>
      </w:r>
      <w:r>
        <w:softHyphen/>
        <w:t>стойкость, урожайность, высо</w:t>
      </w:r>
      <w:r>
        <w:t>кую витаминность плодов, на сдержанный рост де-</w:t>
      </w:r>
    </w:p>
    <w:p w:rsidR="00772CF9" w:rsidRDefault="00205415">
      <w:pPr>
        <w:pStyle w:val="26"/>
        <w:framePr w:wrap="none" w:vAnchor="page" w:hAnchor="page" w:x="2210" w:y="14484"/>
        <w:shd w:val="clear" w:color="auto" w:fill="auto"/>
        <w:spacing w:line="250" w:lineRule="exact"/>
        <w:ind w:left="20"/>
      </w:pPr>
      <w:r>
        <w:rPr>
          <w:rStyle w:val="21pt0"/>
        </w:rPr>
        <w:t>174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792" w:h="2650" w:hRule="exact" w:wrap="none" w:vAnchor="page" w:hAnchor="page" w:x="1754" w:y="2089"/>
        <w:shd w:val="clear" w:color="auto" w:fill="auto"/>
        <w:tabs>
          <w:tab w:val="right" w:pos="8914"/>
        </w:tabs>
        <w:spacing w:line="250" w:lineRule="exact"/>
        <w:ind w:left="20" w:firstLine="0"/>
        <w:jc w:val="both"/>
      </w:pPr>
      <w:r>
        <w:lastRenderedPageBreak/>
        <w:t>рева, на раннее созревание и высокую технологичность плодов. В ЦСБС произве-</w:t>
      </w:r>
      <w:r>
        <w:tab/>
      </w:r>
      <w:r>
        <w:rPr>
          <w:rStyle w:val="a7"/>
        </w:rPr>
        <w:t>Диво</w:t>
      </w:r>
    </w:p>
    <w:p w:rsidR="00772CF9" w:rsidRDefault="00205415">
      <w:pPr>
        <w:pStyle w:val="81"/>
        <w:framePr w:w="9792" w:h="2650" w:hRule="exact" w:wrap="none" w:vAnchor="page" w:hAnchor="page" w:x="1754" w:y="2089"/>
        <w:shd w:val="clear" w:color="auto" w:fill="auto"/>
        <w:spacing w:after="1116" w:line="250" w:lineRule="exact"/>
        <w:ind w:left="20" w:right="2140" w:firstLine="0"/>
        <w:jc w:val="both"/>
      </w:pPr>
      <w:r>
        <w:t>дены разнообразные скрещивания этого сорта с лучшими сибирскими, европейс</w:t>
      </w:r>
      <w:r>
        <w:softHyphen/>
        <w:t xml:space="preserve">кими крупноплодными </w:t>
      </w:r>
      <w:r>
        <w:t>сортами и с отборными формами дикорастущей яблони Сиверса. Из гибридного фонда ведется отбор перспективных форм.</w:t>
      </w:r>
    </w:p>
    <w:p w:rsidR="00772CF9" w:rsidRDefault="00205415">
      <w:pPr>
        <w:pStyle w:val="144"/>
        <w:framePr w:w="9792" w:h="2650" w:hRule="exact" w:wrap="none" w:vAnchor="page" w:hAnchor="page" w:x="1754" w:y="2089"/>
        <w:shd w:val="clear" w:color="auto" w:fill="auto"/>
        <w:spacing w:before="0" w:after="92" w:line="280" w:lineRule="exact"/>
        <w:ind w:left="3020"/>
      </w:pPr>
      <w:bookmarkStart w:id="125" w:name="bookmark124"/>
      <w:r>
        <w:t xml:space="preserve">ДИН </w:t>
      </w:r>
      <w:r>
        <w:rPr>
          <w:lang w:val="en-US"/>
        </w:rPr>
        <w:t>APT</w:t>
      </w:r>
      <w:bookmarkEnd w:id="125"/>
    </w:p>
    <w:p w:rsidR="00772CF9" w:rsidRDefault="00205415">
      <w:pPr>
        <w:pStyle w:val="291"/>
        <w:framePr w:h="506" w:wrap="around" w:vAnchor="page" w:hAnchor="page" w:x="1749" w:y="4697"/>
        <w:shd w:val="clear" w:color="auto" w:fill="auto"/>
        <w:tabs>
          <w:tab w:val="right" w:pos="8640"/>
        </w:tabs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9792" w:h="2766" w:hRule="exact" w:wrap="none" w:vAnchor="page" w:hAnchor="page" w:x="1754" w:y="4739"/>
        <w:shd w:val="clear" w:color="auto" w:fill="auto"/>
        <w:tabs>
          <w:tab w:val="right" w:pos="8640"/>
        </w:tabs>
        <w:spacing w:before="0"/>
        <w:ind w:left="466" w:right="792"/>
      </w:pPr>
      <w:r>
        <w:t>озднезимний сорт яблони интенсивного типа для садов короткого цикла,</w:t>
      </w:r>
      <w:r>
        <w:tab/>
      </w:r>
      <w:r>
        <w:rPr>
          <w:rStyle w:val="293"/>
        </w:rPr>
        <w:t>Дин Арт</w:t>
      </w:r>
    </w:p>
    <w:p w:rsidR="00772CF9" w:rsidRDefault="00205415">
      <w:pPr>
        <w:pStyle w:val="81"/>
        <w:framePr w:w="9792" w:h="2766" w:hRule="exact" w:wrap="none" w:vAnchor="page" w:hAnchor="page" w:x="1754" w:y="4739"/>
        <w:shd w:val="clear" w:color="auto" w:fill="auto"/>
        <w:spacing w:line="250" w:lineRule="exact"/>
        <w:ind w:left="20" w:right="2140" w:firstLine="0"/>
        <w:jc w:val="both"/>
      </w:pPr>
      <w:r>
        <w:t xml:space="preserve">триплоид, селекции Северо-Кавказского зонального НИИ </w:t>
      </w:r>
      <w:r>
        <w:t>садоводства и ви</w:t>
      </w:r>
      <w:r>
        <w:softHyphen/>
        <w:t>ноградарства, получен от мутантного гибрида С6-47 (Пепин шафранный х Джона</w:t>
      </w:r>
      <w:r>
        <w:softHyphen/>
        <w:t>тан) и сорта Прима. Авторы: С. Н. Артюх, И. А. Рапопорт, Т. Г. Причко.</w:t>
      </w:r>
    </w:p>
    <w:p w:rsidR="00772CF9" w:rsidRDefault="00205415">
      <w:pPr>
        <w:pStyle w:val="81"/>
        <w:framePr w:w="9792" w:h="2766" w:hRule="exact" w:wrap="none" w:vAnchor="page" w:hAnchor="page" w:x="1754" w:y="4739"/>
        <w:shd w:val="clear" w:color="auto" w:fill="auto"/>
        <w:spacing w:line="250" w:lineRule="exact"/>
        <w:ind w:left="20" w:right="2140" w:firstLine="400"/>
        <w:jc w:val="both"/>
      </w:pPr>
      <w:r>
        <w:t>Сорт введен в Госреестр сортов по зоне Северного Кавказа в 2002 году. Распространен в промышл</w:t>
      </w:r>
      <w:r>
        <w:t>енных, фермерских и любительских садах по зоне Се</w:t>
      </w:r>
      <w:r>
        <w:softHyphen/>
        <w:t>верного Кавказа на общей площади более 250 га.</w:t>
      </w:r>
    </w:p>
    <w:p w:rsidR="00772CF9" w:rsidRDefault="00205415">
      <w:pPr>
        <w:pStyle w:val="81"/>
        <w:framePr w:w="9792" w:h="2766" w:hRule="exact" w:wrap="none" w:vAnchor="page" w:hAnchor="page" w:x="1754" w:y="4739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5"/>
        </w:rPr>
        <w:t xml:space="preserve">Дерево </w:t>
      </w:r>
      <w:r>
        <w:t>среднерослое с округлой кроной. Главные ветви со светло-охристо</w:t>
      </w:r>
      <w:r>
        <w:softHyphen/>
        <w:t>коричневой корой, приподняты кверху. Хорошо обрастают кольчатками, плодо</w:t>
      </w:r>
      <w:r>
        <w:softHyphen/>
        <w:t>выми прутиками,</w:t>
      </w:r>
      <w:r>
        <w:t xml:space="preserve"> на которых и расположены плоды. Прошлогодний прирост обычно с плодами.</w:t>
      </w:r>
    </w:p>
    <w:p w:rsidR="00772CF9" w:rsidRDefault="00CF38F7">
      <w:pPr>
        <w:framePr w:wrap="none" w:vAnchor="page" w:hAnchor="page" w:x="1759" w:y="80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933825"/>
            <wp:effectExtent l="0" t="0" r="0" b="9525"/>
            <wp:docPr id="165" name="Рисунок 165" descr="C:\Users\AFBF~1\AppData\Local\Temp\FineReader11\media\image1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Users\AFBF~1\AppData\Local\Temp\FineReader11\media\image174.jpeg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202" w:y="14487"/>
        <w:shd w:val="clear" w:color="auto" w:fill="auto"/>
        <w:spacing w:line="250" w:lineRule="exact"/>
        <w:ind w:left="20"/>
      </w:pPr>
      <w:r>
        <w:rPr>
          <w:rStyle w:val="21pt0"/>
        </w:rPr>
        <w:t>175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30" w:y="2142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Дин Арт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 зеленовато-красной кор</w:t>
      </w:r>
      <w:r>
        <w:t>ой, прямые, или изогнутые, тонкие, междо</w:t>
      </w:r>
      <w:r>
        <w:softHyphen/>
        <w:t>узлия короткие. Опушение на верхней части побега среднее. Чечевички светлые, негустые. Листья небольшие, светло-зеленые, яйцевидные с овальным основани</w:t>
      </w:r>
      <w:r>
        <w:softHyphen/>
        <w:t>ем, сложенные почти в трубку, с городчатым краем, мелкоморщинис</w:t>
      </w:r>
      <w:r>
        <w:t>той поверх</w:t>
      </w:r>
      <w:r>
        <w:softHyphen/>
        <w:t>ностью, нижняя сторона без опушения, на побеге лист направлен вверх. Черешок листа короткий, у основания с розовым пятном. Почки овальные, крупные, слабо опушенные. Цветки средние, блюдцевидные, темно-розовые с красным по краям и жилкам. Бутон п</w:t>
      </w:r>
      <w:r>
        <w:t>урпурный. Подчашечная трубка неглубокая, воронковидная. Колонка пестика опушенная, рыльца - выше пыльников. Основания тычинок расположены в средней части трубки. Цветение в поздние сроки.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крупные, 180-230 г, плосковато-округлые, отношение высоты к ши</w:t>
      </w:r>
      <w:r>
        <w:t>ри</w:t>
      </w:r>
      <w:r>
        <w:softHyphen/>
        <w:t>не среднее, ребристость отсутствует, или очень слабая. Основная окраска при съеме светло-зеленая, покровная - почти на всей поверхности розовато-пурпур</w:t>
      </w:r>
      <w:r>
        <w:softHyphen/>
        <w:t>ная, размытая. Кожица плотная, шероховатая из-за подкожных белесых точек с легкой оржавленностью, окр</w:t>
      </w:r>
      <w:r>
        <w:t>углых или размытых, иногда сливающихся, крупных, густорасположенных. Блюдце небольшое, ровное или слабобугристое, стенки его мелкосборчатые; чашечка маленькая, открытая; чашелистики короткие или сред</w:t>
      </w:r>
      <w:r>
        <w:softHyphen/>
        <w:t>ней длины. Воронка широкая или средняя и глубокая, оржав</w:t>
      </w:r>
      <w:r>
        <w:t>ленность средняя, в виде серого войлока. Плодоножка короткая, средняя по толщине. Мякоть очень плотная, кремовая, сочная, со слабым пряным ароматом, усиливающимся при хранении, гармоничного кисловато-сладкого вкуса. Осевая полость средней ши</w:t>
      </w:r>
      <w:r>
        <w:softHyphen/>
        <w:t>рины, семенные</w:t>
      </w:r>
      <w:r>
        <w:t xml:space="preserve"> камеры открыты в нее узкой щелью. Семена темно-коричневые, кувшиновидные.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t>Химический состав: сухих веществ - 16,9 %, сумма сахаров - 14,1 %, кислот - 0,23-0,7%, аскорбиновой кислоты - 9,7-12,2 мг/100 г, Р-активных ве</w:t>
      </w:r>
      <w:r>
        <w:softHyphen/>
        <w:t>ществ -199, 7 мг/100 г.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t xml:space="preserve">Товарность </w:t>
      </w:r>
      <w:r>
        <w:t>плодов высокая - 90-95 %. Плоды ценны для потребления в свежем виде и продуктах переработки: соки, пюре, чипсы. В хранении до мая и дольше. Транспортабельность высокая.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самобесплоден. Хороших опылителей мало: Айдоред, Нимфа, Ренет кубан</w:t>
      </w:r>
      <w:r>
        <w:softHyphen/>
        <w:t>ский, Прикубан</w:t>
      </w:r>
      <w:r>
        <w:t>ское. Завязываемость семян низкая.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2-3-й год. В начальный период плодоноше</w:t>
      </w:r>
      <w:r>
        <w:softHyphen/>
        <w:t>ния урожайность 70-100 ц/га, в период полного - 350 ц/га и выше. Даже при низком уровне агротехники в саду, при возвратных весенних морозах (в апреле</w:t>
      </w:r>
      <w:r>
        <w:t>, мае 2002 г. до -2°С) деревья были с умеренной нагрузкой плодами. Съем в сере</w:t>
      </w:r>
      <w:r>
        <w:softHyphen/>
        <w:t>дине октября. Плодоношение без периодичности.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t>Адаптивность сорта Дин Арт в условиях испытания по зоне Северного Кавка</w:t>
      </w:r>
      <w:r>
        <w:softHyphen/>
        <w:t>за высокая. Сорт характеризуется стабильно высокой устойчив</w:t>
      </w:r>
      <w:r>
        <w:t>остью к парше, мучнистой росе даже в эпифитотийные годы.</w:t>
      </w:r>
    </w:p>
    <w:p w:rsidR="00772CF9" w:rsidRDefault="00205415">
      <w:pPr>
        <w:pStyle w:val="81"/>
        <w:framePr w:w="7656" w:h="11640" w:hRule="exact" w:wrap="none" w:vAnchor="page" w:hAnchor="page" w:x="2822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Достоинства: </w:t>
      </w:r>
      <w:r>
        <w:t>экологическая адаптивность, сорт практически устойчив к бо</w:t>
      </w:r>
      <w:r>
        <w:softHyphen/>
        <w:t>лезням яблони; отличные десертные, товарные и технологические качества и высокая транспортабельность плодов. В хранении плоды н</w:t>
      </w:r>
      <w:r>
        <w:t>е подвержены болез</w:t>
      </w:r>
      <w:r>
        <w:softHyphen/>
        <w:t>ням.</w:t>
      </w:r>
    </w:p>
    <w:p w:rsidR="00772CF9" w:rsidRDefault="00205415">
      <w:pPr>
        <w:pStyle w:val="26"/>
        <w:framePr w:wrap="none" w:vAnchor="page" w:hAnchor="page" w:x="1574" w:y="14511"/>
        <w:shd w:val="clear" w:color="auto" w:fill="auto"/>
        <w:spacing w:line="250" w:lineRule="exact"/>
        <w:ind w:left="40"/>
      </w:pPr>
      <w:r>
        <w:rPr>
          <w:rStyle w:val="21pt0"/>
        </w:rPr>
        <w:t>176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="7646" w:h="368" w:hRule="exact" w:wrap="none" w:vAnchor="page" w:hAnchor="page" w:x="1754" w:y="2175"/>
        <w:shd w:val="clear" w:color="auto" w:fill="auto"/>
        <w:spacing w:before="0" w:after="0" w:line="280" w:lineRule="exact"/>
        <w:ind w:right="40"/>
        <w:jc w:val="center"/>
      </w:pPr>
      <w:bookmarkStart w:id="126" w:name="bookmark125"/>
      <w:r>
        <w:rPr>
          <w:rStyle w:val="145"/>
          <w:b/>
          <w:bCs/>
        </w:rPr>
        <w:lastRenderedPageBreak/>
        <w:t>добрыня</w:t>
      </w:r>
      <w:bookmarkEnd w:id="126"/>
    </w:p>
    <w:p w:rsidR="00772CF9" w:rsidRDefault="00205415">
      <w:pPr>
        <w:pStyle w:val="291"/>
        <w:framePr w:h="530" w:wrap="around" w:vAnchor="page" w:hAnchor="page" w:x="1740" w:y="2659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646" w:h="6346" w:hRule="exact" w:wrap="none" w:vAnchor="page" w:hAnchor="page" w:x="1754" w:y="2657"/>
        <w:shd w:val="clear" w:color="auto" w:fill="auto"/>
        <w:spacing w:before="0"/>
        <w:ind w:left="456" w:right="40"/>
      </w:pPr>
      <w:r>
        <w:t>сенний сорт получен на Красноярской опытной станции плодоводства от</w:t>
      </w:r>
      <w:r>
        <w:br/>
        <w:t>скрещивания сибирской яблони с Коробовкой. Авторы сорта: С. Н. Любоч-</w:t>
      </w:r>
    </w:p>
    <w:p w:rsidR="00772CF9" w:rsidRDefault="00205415">
      <w:pPr>
        <w:pStyle w:val="291"/>
        <w:framePr w:w="7646" w:h="6346" w:hRule="exact" w:wrap="none" w:vAnchor="page" w:hAnchor="page" w:x="1754" w:y="2657"/>
        <w:shd w:val="clear" w:color="auto" w:fill="auto"/>
        <w:spacing w:before="0"/>
        <w:ind w:left="20" w:right="40"/>
      </w:pPr>
      <w:r>
        <w:t>ко, Н. Н. Тихонов, А. С. Толмачева.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40" w:firstLine="380"/>
        <w:jc w:val="both"/>
      </w:pPr>
      <w:r>
        <w:t xml:space="preserve">Был включен в </w:t>
      </w:r>
      <w:r>
        <w:t>Государственный реестр по Красноярскому краю, республи-</w:t>
      </w:r>
      <w:r>
        <w:br/>
        <w:t>кам Бурятия, Тыва, Хакасия, Читинской и Иркутской областям с 1959 года. Раз-</w:t>
      </w:r>
      <w:r>
        <w:br/>
        <w:t>водят его также в Кемеровской и Новосибирской областях.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firstLine="380"/>
        <w:jc w:val="both"/>
      </w:pPr>
      <w:r>
        <w:rPr>
          <w:rStyle w:val="0pt5"/>
        </w:rPr>
        <w:t xml:space="preserve">Дерево </w:t>
      </w:r>
      <w:r>
        <w:t>сильнорослое.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40" w:firstLine="380"/>
        <w:jc w:val="both"/>
      </w:pPr>
      <w:r>
        <w:rPr>
          <w:rStyle w:val="0pt5"/>
        </w:rPr>
        <w:t xml:space="preserve">Плоды </w:t>
      </w:r>
      <w:r>
        <w:t>мелкие, плоско-округлые, ребристые, с оп</w:t>
      </w:r>
      <w:r>
        <w:t>адающей чашечкой. Окрас-</w:t>
      </w:r>
      <w:r>
        <w:br/>
        <w:t>ка ярко-пурпуровая, в лежке тускнеет. Мякоть зеленоватая, плотная, сочная,</w:t>
      </w:r>
      <w:r>
        <w:br/>
        <w:t>сладко-кислого вкуса с заметной терпкостью, которая при замораживании исче-</w:t>
      </w:r>
      <w:r>
        <w:br/>
        <w:t>зает. Съемная зрелость - в начале сентября, лежат плоды до февраля. Из плодов</w:t>
      </w:r>
      <w:r>
        <w:br/>
        <w:t>по</w:t>
      </w:r>
      <w:r>
        <w:t>лучают отличный сок, пюре, варенье.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40" w:firstLine="380"/>
        <w:jc w:val="both"/>
      </w:pPr>
      <w:r>
        <w:t>Химический состав плодов: сухих веществ - 17,0%, сахаров - 10,2%, титру-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2616" w:firstLine="0"/>
        <w:jc w:val="both"/>
      </w:pPr>
      <w:r>
        <w:t>емых кислот - 2,3%, аскорбиновой кислоты -</w:t>
      </w:r>
    </w:p>
    <w:p w:rsidR="00772CF9" w:rsidRDefault="00205415">
      <w:pPr>
        <w:pStyle w:val="81"/>
        <w:framePr w:w="7646" w:h="6346" w:hRule="exact" w:wrap="none" w:vAnchor="page" w:hAnchor="page" w:x="1754" w:y="2657"/>
        <w:numPr>
          <w:ilvl w:val="0"/>
          <w:numId w:val="22"/>
        </w:numPr>
        <w:shd w:val="clear" w:color="auto" w:fill="auto"/>
        <w:tabs>
          <w:tab w:val="left" w:pos="457"/>
        </w:tabs>
        <w:spacing w:line="250" w:lineRule="exact"/>
        <w:ind w:left="20" w:right="2616" w:firstLine="0"/>
        <w:jc w:val="both"/>
      </w:pPr>
      <w:r>
        <w:t>мг/100 г, витамина Р - 465,0 мг/100 г.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2616" w:firstLine="380"/>
        <w:jc w:val="both"/>
      </w:pPr>
      <w:r>
        <w:t>В пору плодоношения вступает позже других</w:t>
      </w:r>
      <w:r>
        <w:br/>
        <w:t xml:space="preserve">ранеток. Периодичность </w:t>
      </w:r>
      <w:r>
        <w:t>плодоношения нерезкая.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right="2616" w:firstLine="0"/>
        <w:jc w:val="center"/>
      </w:pPr>
      <w:r>
        <w:t>Средний урожай за 12 лет - 81,0 ц/га, наибольший</w:t>
      </w:r>
    </w:p>
    <w:p w:rsidR="00772CF9" w:rsidRDefault="00205415">
      <w:pPr>
        <w:pStyle w:val="81"/>
        <w:framePr w:w="7646" w:h="6346" w:hRule="exact" w:wrap="none" w:vAnchor="page" w:hAnchor="page" w:x="1754" w:y="2657"/>
        <w:numPr>
          <w:ilvl w:val="0"/>
          <w:numId w:val="23"/>
        </w:numPr>
        <w:shd w:val="clear" w:color="auto" w:fill="auto"/>
        <w:tabs>
          <w:tab w:val="left" w:pos="255"/>
        </w:tabs>
        <w:spacing w:line="250" w:lineRule="exact"/>
        <w:ind w:left="20" w:right="2616" w:firstLine="0"/>
        <w:jc w:val="both"/>
      </w:pPr>
      <w:r>
        <w:t>150 ц/га.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2616" w:firstLine="380"/>
        <w:jc w:val="both"/>
      </w:pPr>
      <w:r>
        <w:t>Сорт в разных регионах используется как ске-</w:t>
      </w:r>
      <w:r>
        <w:br/>
        <w:t>летообразователь. По зимостойкости не уступает</w:t>
      </w:r>
      <w:r>
        <w:br/>
        <w:t>Ранетке пурпуровой. Сорт среднеустойчив к парше.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2616" w:firstLine="0"/>
        <w:jc w:val="both"/>
      </w:pPr>
      <w:r>
        <w:t>К засухе устойчив.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right="2616" w:firstLine="0"/>
        <w:jc w:val="center"/>
      </w:pPr>
      <w:r>
        <w:rPr>
          <w:rStyle w:val="0pt5"/>
        </w:rPr>
        <w:t>Достоинства со</w:t>
      </w:r>
      <w:r>
        <w:rPr>
          <w:rStyle w:val="0pt5"/>
        </w:rPr>
        <w:t xml:space="preserve">рта: </w:t>
      </w:r>
      <w:r>
        <w:t>высокая зимостойкость.</w:t>
      </w:r>
    </w:p>
    <w:p w:rsidR="00772CF9" w:rsidRDefault="00205415">
      <w:pPr>
        <w:pStyle w:val="81"/>
        <w:framePr w:w="7646" w:h="6346" w:hRule="exact" w:wrap="none" w:vAnchor="page" w:hAnchor="page" w:x="1754" w:y="2657"/>
        <w:shd w:val="clear" w:color="auto" w:fill="auto"/>
        <w:spacing w:line="250" w:lineRule="exact"/>
        <w:ind w:left="20" w:right="2616" w:firstLine="380"/>
        <w:jc w:val="both"/>
      </w:pPr>
      <w:r>
        <w:rPr>
          <w:rStyle w:val="0pt5"/>
        </w:rPr>
        <w:t xml:space="preserve">Недостатки сорта: </w:t>
      </w:r>
      <w:r>
        <w:t>мелкие терпкие плоды.</w:t>
      </w:r>
    </w:p>
    <w:p w:rsidR="00772CF9" w:rsidRDefault="00205415">
      <w:pPr>
        <w:pStyle w:val="81"/>
        <w:framePr w:wrap="none" w:vAnchor="page" w:hAnchor="page" w:x="10000" w:y="2689"/>
        <w:shd w:val="clear" w:color="auto" w:fill="auto"/>
        <w:spacing w:line="160" w:lineRule="exact"/>
        <w:ind w:left="100" w:firstLine="0"/>
      </w:pPr>
      <w:r>
        <w:rPr>
          <w:rStyle w:val="a7"/>
        </w:rPr>
        <w:t>Добрыня</w:t>
      </w:r>
    </w:p>
    <w:p w:rsidR="00772CF9" w:rsidRDefault="00CF38F7">
      <w:pPr>
        <w:framePr w:wrap="none" w:vAnchor="page" w:hAnchor="page" w:x="6957" w:y="622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647315" cy="1722755"/>
            <wp:effectExtent l="0" t="0" r="635" b="0"/>
            <wp:docPr id="166" name="Рисунок 166" descr="C:\Users\AFBF~1\AppData\Local\Temp\FineReader11\media\image1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C:\Users\AFBF~1\AppData\Local\Temp\FineReader11\media\image175.jpe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172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754" w:y="934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15310"/>
            <wp:effectExtent l="0" t="0" r="0" b="8890"/>
            <wp:docPr id="167" name="Рисунок 167" descr="C:\Users\AFBF~1\AppData\Local\Temp\FineReader11\media\image1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C:\Users\AFBF~1\AppData\Local\Temp\FineReader11\media\image176.jpeg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744" w:y="14507"/>
        <w:shd w:val="clear" w:color="auto" w:fill="auto"/>
        <w:spacing w:line="90" w:lineRule="exact"/>
        <w:ind w:left="20"/>
      </w:pPr>
      <w:r>
        <w:t>12 Заказ № 5204</w:t>
      </w:r>
    </w:p>
    <w:p w:rsidR="00772CF9" w:rsidRDefault="00205415">
      <w:pPr>
        <w:pStyle w:val="26"/>
        <w:framePr w:wrap="none" w:vAnchor="page" w:hAnchor="page" w:x="10192" w:y="14523"/>
        <w:shd w:val="clear" w:color="auto" w:fill="auto"/>
        <w:spacing w:line="250" w:lineRule="exact"/>
        <w:ind w:left="20"/>
      </w:pPr>
      <w:r>
        <w:rPr>
          <w:rStyle w:val="21pt0"/>
        </w:rPr>
        <w:t>177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="7651" w:h="373" w:hRule="exact" w:wrap="none" w:vAnchor="page" w:hAnchor="page" w:x="2824" w:y="2171"/>
        <w:shd w:val="clear" w:color="auto" w:fill="auto"/>
        <w:spacing w:before="0" w:after="0" w:line="280" w:lineRule="exact"/>
        <w:jc w:val="center"/>
      </w:pPr>
      <w:bookmarkStart w:id="127" w:name="bookmark126"/>
      <w:r>
        <w:lastRenderedPageBreak/>
        <w:t>ДОЛГО</w:t>
      </w:r>
      <w:bookmarkEnd w:id="127"/>
    </w:p>
    <w:p w:rsidR="00772CF9" w:rsidRDefault="00205415">
      <w:pPr>
        <w:pStyle w:val="81"/>
        <w:framePr w:wrap="none" w:vAnchor="page" w:hAnchor="page" w:x="1528" w:y="2684"/>
        <w:shd w:val="clear" w:color="auto" w:fill="auto"/>
        <w:spacing w:line="160" w:lineRule="exact"/>
        <w:ind w:firstLine="0"/>
      </w:pPr>
      <w:r>
        <w:rPr>
          <w:rStyle w:val="a7"/>
        </w:rPr>
        <w:t>Долго</w:t>
      </w:r>
    </w:p>
    <w:p w:rsidR="00772CF9" w:rsidRDefault="00205415">
      <w:pPr>
        <w:pStyle w:val="291"/>
        <w:framePr w:h="530" w:wrap="around" w:vAnchor="page" w:hAnchor="page" w:x="2815" w:y="2655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651" w:h="7344" w:hRule="exact" w:wrap="none" w:vAnchor="page" w:hAnchor="page" w:x="2824" w:y="2648"/>
        <w:shd w:val="clear" w:color="auto" w:fill="auto"/>
        <w:spacing w:before="0"/>
        <w:ind w:left="466"/>
      </w:pPr>
      <w:r>
        <w:t>сенний сорт, выведен Гансеном в США, сеянец неизвестных мелкоплодных</w:t>
      </w:r>
      <w:r>
        <w:br/>
        <w:t xml:space="preserve">зимостойких </w:t>
      </w:r>
      <w:r>
        <w:t>сортов, семена которых были вывезены им в 1897-1899 г. из</w:t>
      </w:r>
    </w:p>
    <w:p w:rsidR="00772CF9" w:rsidRDefault="00205415">
      <w:pPr>
        <w:pStyle w:val="291"/>
        <w:framePr w:w="7651" w:h="7344" w:hRule="exact" w:wrap="none" w:vAnchor="page" w:hAnchor="page" w:x="2824" w:y="2648"/>
        <w:shd w:val="clear" w:color="auto" w:fill="auto"/>
        <w:spacing w:before="0"/>
        <w:ind w:left="20"/>
      </w:pPr>
      <w:r>
        <w:t>России. Был районирован по Западно-Сибирскому, Восточно-Сибирскому, Север-</w:t>
      </w:r>
      <w:r>
        <w:br/>
        <w:t>ному и Северо-Западному регионам.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Деревья </w:t>
      </w:r>
      <w:r>
        <w:t>среднерослые, с широкоокруглой кроной, с большим количеством кольчаток, на которы</w:t>
      </w:r>
      <w:r>
        <w:t>х, в основном, сосредоточено плодоношение.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темно-пурпуровые, слабоопушенные. Листья продолговатые, многие сложены лодочкой, без опушения, края листовых пластинок слабоволнистые, пиль- чато-городчатые. Черешки короткие, без опушения. Прилистники круп</w:t>
      </w:r>
      <w:r>
        <w:t>ные, про</w:t>
      </w:r>
      <w:r>
        <w:softHyphen/>
        <w:t>долговатые.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Плоды </w:t>
      </w:r>
      <w:r>
        <w:t>исключительно мелкие (11-16 г), яйцевидной или овально-коничес</w:t>
      </w:r>
      <w:r>
        <w:softHyphen/>
        <w:t>кой формы. Поверхность гладкая. Основная окраска желтая, покровная - крас</w:t>
      </w:r>
      <w:r>
        <w:softHyphen/>
        <w:t>ная, сплошная, с густым голубоватым налетом. Плодоножка средней длины, тон</w:t>
      </w:r>
      <w:r>
        <w:softHyphen/>
        <w:t>кая, красноватая,</w:t>
      </w:r>
      <w:r>
        <w:t xml:space="preserve"> без опушения. Чашечка большая, закрытая, с валиком у осно</w:t>
      </w:r>
      <w:r>
        <w:softHyphen/>
        <w:t>вания из мелких сросшихся перлов. Подчашечная трубка средняя, осевая по</w:t>
      </w:r>
      <w:r>
        <w:softHyphen/>
        <w:t>лость отсутствует. Чашелистики длинные, узкие, заостренные, вначале сомкну</w:t>
      </w:r>
      <w:r>
        <w:softHyphen/>
        <w:t>тые, затем расходятся в стороны. Блюдце не выражен</w:t>
      </w:r>
      <w:r>
        <w:t>о.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t>Мякоть кремовая, часто с красными прожилками по линии семенного гнезда, в лежке становится желтой, плотная, сочная, кисло-сладкая, со сливовым арома</w:t>
      </w:r>
      <w:r>
        <w:softHyphen/>
        <w:t>том, удовлетворительного вкуса. Химический состав плодов: сумма сахаров - 12,9% (9,7-18,0), титруемых ки</w:t>
      </w:r>
      <w:r>
        <w:t>слот - 2,42% (2,02-2,99), дубильных веществ - 214 мг/100 г (145-291), аскорбиновой кислоты - 30,8 мг/100 г (10,6-62,4), Р-активных соединений - 281 мг/100 г (177-385).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t>Созревают плоды в начале сентября, способны храниться до 30 дней, в лежке мякоть разжижа</w:t>
      </w:r>
      <w:r>
        <w:t>ется. Сорт технического назначения.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t>Начинает плодоносить на четвертый год. Урожайность высокая, плодоноше</w:t>
      </w:r>
      <w:r>
        <w:softHyphen/>
        <w:t>ние нерегулярное. Зимостойкость высокая, к парше среднеустойчив.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Достоинства сорта: </w:t>
      </w:r>
      <w:r>
        <w:t>высокая зимостойкость.</w:t>
      </w:r>
    </w:p>
    <w:p w:rsidR="00772CF9" w:rsidRDefault="00205415">
      <w:pPr>
        <w:pStyle w:val="81"/>
        <w:framePr w:w="7651" w:h="7344" w:hRule="exact" w:wrap="none" w:vAnchor="page" w:hAnchor="page" w:x="2824" w:y="264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Недостатки сорта: </w:t>
      </w:r>
      <w:r>
        <w:t>исключительно мелкие плод</w:t>
      </w:r>
      <w:r>
        <w:t>ы.</w:t>
      </w:r>
    </w:p>
    <w:p w:rsidR="00772CF9" w:rsidRDefault="00205415">
      <w:pPr>
        <w:pStyle w:val="26"/>
        <w:framePr w:wrap="none" w:vAnchor="page" w:hAnchor="page" w:x="1576" w:y="14516"/>
        <w:shd w:val="clear" w:color="auto" w:fill="auto"/>
        <w:spacing w:line="250" w:lineRule="exact"/>
        <w:ind w:left="20"/>
      </w:pPr>
      <w:r>
        <w:rPr>
          <w:rStyle w:val="21pt0"/>
        </w:rPr>
        <w:t>178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3184" behindDoc="1" locked="0" layoutInCell="1" allowOverlap="1">
            <wp:simplePos x="0" y="0"/>
            <wp:positionH relativeFrom="page">
              <wp:posOffset>3225165</wp:posOffset>
            </wp:positionH>
            <wp:positionV relativeFrom="page">
              <wp:posOffset>6556375</wp:posOffset>
            </wp:positionV>
            <wp:extent cx="2956560" cy="2304415"/>
            <wp:effectExtent l="0" t="0" r="0" b="635"/>
            <wp:wrapNone/>
            <wp:docPr id="604" name="Рисунок 178" descr="C:\Users\AFBF~1\AppData\Local\Temp\FineReader11\media\image1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Users\AFBF~1\AppData\Local\Temp\FineReader11\media\image177.jpe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65"/>
        <w:framePr w:wrap="none" w:vAnchor="page" w:hAnchor="page" w:x="3926" w:y="2115"/>
        <w:shd w:val="clear" w:color="auto" w:fill="auto"/>
        <w:spacing w:line="280" w:lineRule="exact"/>
        <w:ind w:left="20"/>
      </w:pPr>
      <w:r>
        <w:rPr>
          <w:rStyle w:val="60pt"/>
          <w:b/>
          <w:bCs/>
        </w:rPr>
        <w:lastRenderedPageBreak/>
        <w:t>ДОЛИНСКОЕ</w:t>
      </w:r>
    </w:p>
    <w:p w:rsidR="00772CF9" w:rsidRDefault="00205415">
      <w:pPr>
        <w:pStyle w:val="291"/>
        <w:framePr w:h="506" w:wrap="around" w:vAnchor="page" w:hAnchor="page" w:x="1281" w:y="2611"/>
        <w:shd w:val="clear" w:color="auto" w:fill="auto"/>
        <w:spacing w:line="42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91"/>
        <w:framePr w:w="9370" w:h="5333" w:hRule="exact" w:wrap="none" w:vAnchor="page" w:hAnchor="page" w:x="1281" w:y="2602"/>
        <w:shd w:val="clear" w:color="auto" w:fill="auto"/>
        <w:spacing w:before="0"/>
        <w:ind w:left="374" w:right="1636"/>
      </w:pPr>
      <w:r>
        <w:t>аннезимний сорт селекции Северо-Кавказского НИИ горного и предгорного</w:t>
      </w:r>
      <w:r>
        <w:br/>
        <w:t>садоводства. Получен от гибридизации Пепина лондонского с Кальвилем снеж-</w:t>
      </w:r>
    </w:p>
    <w:p w:rsidR="00772CF9" w:rsidRDefault="00205415">
      <w:pPr>
        <w:pStyle w:val="291"/>
        <w:framePr w:w="9370" w:h="5333" w:hRule="exact" w:wrap="none" w:vAnchor="page" w:hAnchor="page" w:x="1281" w:y="2602"/>
        <w:shd w:val="clear" w:color="auto" w:fill="auto"/>
        <w:spacing w:before="0"/>
        <w:ind w:left="20" w:right="1636"/>
      </w:pPr>
      <w:r>
        <w:t>ным. Авторы сорта: П. П. Костык, Р. С. Шидаков, О. А. Варквасов, В. Н.</w:t>
      </w:r>
      <w:r>
        <w:t xml:space="preserve"> Бербе-</w:t>
      </w:r>
      <w:r>
        <w:br/>
        <w:t>ков. Сорт районирован в Кабардино-Балкарской республике.</w:t>
      </w:r>
    </w:p>
    <w:p w:rsidR="00772CF9" w:rsidRDefault="00205415">
      <w:pPr>
        <w:pStyle w:val="81"/>
        <w:framePr w:w="9370" w:h="5333" w:hRule="exact" w:wrap="none" w:vAnchor="page" w:hAnchor="page" w:x="1281" w:y="2602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 xml:space="preserve">Дерево </w:t>
      </w:r>
      <w:r>
        <w:t>сильнорослое. Крона широкоокруглая, густая. Штамб с гладкой, се</w:t>
      </w:r>
      <w:r>
        <w:softHyphen/>
        <w:t>ровато-коричневой корой. Скелетные ветви средней толщины со светло-коричне</w:t>
      </w:r>
      <w:r>
        <w:softHyphen/>
        <w:t>вой гладкой корой. Плодоношение на плодовых к</w:t>
      </w:r>
      <w:r>
        <w:t>оротких прутиках и кольчатках.</w:t>
      </w:r>
    </w:p>
    <w:p w:rsidR="00772CF9" w:rsidRDefault="00205415">
      <w:pPr>
        <w:pStyle w:val="81"/>
        <w:framePr w:w="9370" w:h="5333" w:hRule="exact" w:wrap="none" w:vAnchor="page" w:hAnchor="page" w:x="1281" w:y="2602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 xml:space="preserve">Побеги </w:t>
      </w:r>
      <w:r>
        <w:t>светло-коричневые, прямые, среднеутолщенные, междоузлия сред</w:t>
      </w:r>
      <w:r>
        <w:softHyphen/>
        <w:t>ней длины. Листья средние, удлиненно-яйцевидные, темно-зеленые, гладкие, с грубой нервацией, крупногородчатой зазубренностью краев, черешок средней длины, то</w:t>
      </w:r>
      <w:r>
        <w:t>лстый. Прилистники средней величины, удлиненные.</w:t>
      </w:r>
    </w:p>
    <w:p w:rsidR="00772CF9" w:rsidRDefault="00205415">
      <w:pPr>
        <w:pStyle w:val="81"/>
        <w:framePr w:w="9370" w:h="5333" w:hRule="exact" w:wrap="none" w:vAnchor="page" w:hAnchor="page" w:x="1281" w:y="2602"/>
        <w:shd w:val="clear" w:color="auto" w:fill="auto"/>
        <w:spacing w:line="250" w:lineRule="exact"/>
        <w:ind w:left="20" w:right="1720" w:firstLine="400"/>
        <w:jc w:val="both"/>
      </w:pPr>
      <w:r>
        <w:t>Цветки средней величины, чашевидные, розовые, ароматные. Лепестки круп</w:t>
      </w:r>
      <w:r>
        <w:softHyphen/>
        <w:t>ные. Пестики средней длины, сильно опушены, рыльца чуть выше пыльников.</w:t>
      </w:r>
    </w:p>
    <w:p w:rsidR="00772CF9" w:rsidRDefault="00205415">
      <w:pPr>
        <w:pStyle w:val="81"/>
        <w:framePr w:w="9370" w:h="5333" w:hRule="exact" w:wrap="none" w:vAnchor="page" w:hAnchor="page" w:x="1281" w:y="2602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 xml:space="preserve">Плоды </w:t>
      </w:r>
      <w:r>
        <w:t>средней величины (150 г), одномерные, приплюснутые, слабор</w:t>
      </w:r>
      <w:r>
        <w:t>ебрис</w:t>
      </w:r>
      <w:r>
        <w:softHyphen/>
        <w:t>тые, правильной формы. Кожица гладкая, маслянистая, блестящая. В момент съемной зрелости основная окраска светло-зеленая, в период потребительской зрелости - золотисто-желтая. Плодоножка средней длины и толщины. Чашечка неопадающая, полузакрытая. Блю</w:t>
      </w:r>
      <w:r>
        <w:t>дце средней величины, узкое. Семенные каме</w:t>
      </w:r>
      <w:r>
        <w:softHyphen/>
        <w:t>ры полузакрытые, средней величины, со среднего размера, коричневыми, удли</w:t>
      </w:r>
      <w:r>
        <w:softHyphen/>
        <w:t>ненно-яйцевидными семенами. Подчашечная трубка средней длины, воронковид</w:t>
      </w:r>
      <w:r>
        <w:softHyphen/>
        <w:t>ная.</w:t>
      </w:r>
    </w:p>
    <w:p w:rsidR="00772CF9" w:rsidRDefault="00205415">
      <w:pPr>
        <w:pStyle w:val="81"/>
        <w:framePr w:wrap="none" w:vAnchor="page" w:hAnchor="page" w:x="9436" w:y="2629"/>
        <w:shd w:val="clear" w:color="auto" w:fill="auto"/>
        <w:spacing w:line="160" w:lineRule="exact"/>
        <w:ind w:left="100" w:firstLine="0"/>
      </w:pPr>
      <w:r>
        <w:t>ДОЛИНСКОЕ</w:t>
      </w:r>
    </w:p>
    <w:p w:rsidR="00772CF9" w:rsidRDefault="00CF38F7">
      <w:pPr>
        <w:framePr w:wrap="none" w:vAnchor="page" w:hAnchor="page" w:x="1286" w:y="82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70580"/>
            <wp:effectExtent l="0" t="0" r="0" b="1270"/>
            <wp:docPr id="168" name="Рисунок 168" descr="C:\Users\AFBF~1\AppData\Local\Temp\FineReader11\media\image1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C:\Users\AFBF~1\AppData\Local\Temp\FineReader11\media\image178.jpeg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24" w:y="14461"/>
        <w:shd w:val="clear" w:color="auto" w:fill="auto"/>
        <w:spacing w:line="250" w:lineRule="exact"/>
        <w:ind w:left="20"/>
      </w:pPr>
      <w:r>
        <w:rPr>
          <w:rStyle w:val="21pt0"/>
        </w:rPr>
        <w:t>179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16" w:y="215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54395" cy="3731895"/>
            <wp:effectExtent l="0" t="0" r="8255" b="1905"/>
            <wp:docPr id="169" name="Рисунок 169" descr="C:\Users\AFBF~1\AppData\Local\Temp\FineReader11\media\image1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C:\Users\AFBF~1\AppData\Local\Temp\FineReader11\media\image179.jpeg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89" w:h="4563" w:hRule="exact" w:wrap="none" w:vAnchor="page" w:hAnchor="page" w:x="2111" w:y="8414"/>
        <w:shd w:val="clear" w:color="auto" w:fill="auto"/>
        <w:spacing w:line="250" w:lineRule="exact"/>
        <w:ind w:left="1740" w:right="20" w:firstLine="400"/>
        <w:jc w:val="both"/>
      </w:pPr>
      <w:r>
        <w:t xml:space="preserve">Мякоть плотная, светло-желтая, сочная, </w:t>
      </w:r>
      <w:r>
        <w:t>нежная, кисло-сладкого вкуса со средним ароматом. В плодах содержится: сахаров - 9,0%, титруемых кислот - 0,58%, аскорбиновой кислоты - 11,2 мг/100 г.</w:t>
      </w:r>
    </w:p>
    <w:p w:rsidR="00772CF9" w:rsidRDefault="00205415">
      <w:pPr>
        <w:pStyle w:val="81"/>
        <w:framePr w:w="9389" w:h="4563" w:hRule="exact" w:wrap="none" w:vAnchor="page" w:hAnchor="page" w:x="2111" w:y="8414"/>
        <w:shd w:val="clear" w:color="auto" w:fill="auto"/>
        <w:spacing w:line="250" w:lineRule="exact"/>
        <w:ind w:left="1740" w:firstLine="400"/>
        <w:jc w:val="both"/>
      </w:pPr>
      <w:r>
        <w:t>Раннезимнего срока созревания. Плоды хранятся до января.</w:t>
      </w:r>
    </w:p>
    <w:p w:rsidR="00772CF9" w:rsidRDefault="00205415">
      <w:pPr>
        <w:pStyle w:val="81"/>
        <w:framePr w:w="9389" w:h="4563" w:hRule="exact" w:wrap="none" w:vAnchor="page" w:hAnchor="page" w:x="2111" w:y="8414"/>
        <w:shd w:val="clear" w:color="auto" w:fill="auto"/>
        <w:spacing w:line="250" w:lineRule="exact"/>
        <w:ind w:left="1740" w:right="20" w:firstLine="400"/>
        <w:jc w:val="both"/>
      </w:pPr>
      <w:r>
        <w:t>Начало плодоношения на 4-5 год после посадки в с</w:t>
      </w:r>
      <w:r>
        <w:t>ад. Урожайность высокая. Устойчивость к парше и мучнистой росе средняя.</w:t>
      </w:r>
    </w:p>
    <w:p w:rsidR="00772CF9" w:rsidRDefault="00205415">
      <w:pPr>
        <w:pStyle w:val="81"/>
        <w:framePr w:w="9389" w:h="4563" w:hRule="exact" w:wrap="none" w:vAnchor="page" w:hAnchor="page" w:x="2111" w:y="8414"/>
        <w:shd w:val="clear" w:color="auto" w:fill="auto"/>
        <w:spacing w:line="250" w:lineRule="exact"/>
        <w:ind w:left="1740" w:right="20" w:firstLine="400"/>
        <w:jc w:val="both"/>
      </w:pPr>
      <w:r>
        <w:rPr>
          <w:rStyle w:val="0pt5"/>
        </w:rPr>
        <w:t>Достоинства сорта</w:t>
      </w:r>
      <w:r>
        <w:t>: плоды высоких товарных качеств (равномерные, ярко</w:t>
      </w:r>
      <w:r>
        <w:softHyphen/>
        <w:t>желтые, отличного десертного вкуса), высокая полевая устойчивость к парше и мучнистой росе.</w:t>
      </w:r>
    </w:p>
    <w:p w:rsidR="00772CF9" w:rsidRDefault="00205415">
      <w:pPr>
        <w:pStyle w:val="81"/>
        <w:framePr w:w="9389" w:h="4563" w:hRule="exact" w:wrap="none" w:vAnchor="page" w:hAnchor="page" w:x="2111" w:y="8414"/>
        <w:shd w:val="clear" w:color="auto" w:fill="auto"/>
        <w:spacing w:after="1056" w:line="250" w:lineRule="exact"/>
        <w:ind w:left="1740" w:firstLine="400"/>
        <w:jc w:val="both"/>
      </w:pPr>
      <w:r>
        <w:rPr>
          <w:rStyle w:val="0pt5"/>
        </w:rPr>
        <w:t>Недостатки сорта</w:t>
      </w:r>
      <w:r>
        <w:t>: высок</w:t>
      </w:r>
      <w:r>
        <w:t>орослое, большое дерево.</w:t>
      </w:r>
    </w:p>
    <w:p w:rsidR="00772CF9" w:rsidRDefault="00205415">
      <w:pPr>
        <w:pStyle w:val="144"/>
        <w:framePr w:w="9389" w:h="4563" w:hRule="exact" w:wrap="none" w:vAnchor="page" w:hAnchor="page" w:x="2111" w:y="8414"/>
        <w:shd w:val="clear" w:color="auto" w:fill="auto"/>
        <w:spacing w:before="0" w:after="178" w:line="280" w:lineRule="exact"/>
        <w:ind w:left="3840"/>
      </w:pPr>
      <w:bookmarkStart w:id="128" w:name="bookmark127"/>
      <w:r>
        <w:rPr>
          <w:rStyle w:val="145"/>
          <w:b/>
          <w:bCs/>
        </w:rPr>
        <w:t>дочь антоновки</w:t>
      </w:r>
      <w:bookmarkEnd w:id="128"/>
    </w:p>
    <w:p w:rsidR="00772CF9" w:rsidRDefault="00205415">
      <w:pPr>
        <w:pStyle w:val="130"/>
        <w:framePr w:w="9389" w:h="4563" w:hRule="exact" w:wrap="none" w:vAnchor="page" w:hAnchor="page" w:x="2111" w:y="8414"/>
        <w:shd w:val="clear" w:color="auto" w:fill="auto"/>
        <w:spacing w:after="118" w:line="220" w:lineRule="exact"/>
        <w:ind w:left="4840"/>
      </w:pPr>
      <w:bookmarkStart w:id="129" w:name="bookmark128"/>
      <w:r>
        <w:rPr>
          <w:rStyle w:val="130pt2"/>
        </w:rPr>
        <w:t>(снежок)</w:t>
      </w:r>
      <w:bookmarkEnd w:id="129"/>
    </w:p>
    <w:p w:rsidR="00772CF9" w:rsidRDefault="00205415">
      <w:pPr>
        <w:pStyle w:val="291"/>
        <w:framePr w:h="530" w:wrap="around" w:vAnchor="page" w:hAnchor="page" w:x="3825" w:y="12933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9389" w:h="1269" w:hRule="exact" w:wrap="none" w:vAnchor="page" w:hAnchor="page" w:x="2111" w:y="12977"/>
        <w:shd w:val="clear" w:color="auto" w:fill="auto"/>
        <w:spacing w:before="0"/>
        <w:ind w:left="2189" w:right="20"/>
      </w:pPr>
      <w:r>
        <w:t>сенний сорт, получен во ВНИИС им. И. В. Мичурина из гибридной семьи</w:t>
      </w:r>
      <w:r>
        <w:br/>
        <w:t>Антоновка обыкновенная х (Бельфлер-китайка + Славянка). Автор Г. А. Ло-</w:t>
      </w:r>
    </w:p>
    <w:p w:rsidR="00772CF9" w:rsidRDefault="00205415">
      <w:pPr>
        <w:pStyle w:val="291"/>
        <w:framePr w:w="9389" w:h="1269" w:hRule="exact" w:wrap="none" w:vAnchor="page" w:hAnchor="page" w:x="2111" w:y="12977"/>
        <w:shd w:val="clear" w:color="auto" w:fill="auto"/>
        <w:spacing w:before="0"/>
        <w:ind w:left="1704" w:right="20"/>
      </w:pPr>
      <w:r>
        <w:t xml:space="preserve">банов. Распространен в любительских садах средней полосы России, </w:t>
      </w:r>
      <w:r>
        <w:t>заслужива-</w:t>
      </w:r>
      <w:r>
        <w:br/>
        <w:t>ет большего распространения в тех районах, где может произрастать Антоновка</w:t>
      </w:r>
      <w:r>
        <w:br/>
        <w:t>обыкновенная.</w:t>
      </w:r>
    </w:p>
    <w:p w:rsidR="00772CF9" w:rsidRDefault="00205415">
      <w:pPr>
        <w:pStyle w:val="39"/>
        <w:framePr w:wrap="none" w:vAnchor="page" w:hAnchor="page" w:x="2370" w:y="8470"/>
        <w:shd w:val="clear" w:color="auto" w:fill="auto"/>
        <w:spacing w:line="160" w:lineRule="exact"/>
      </w:pPr>
      <w:r>
        <w:rPr>
          <w:rStyle w:val="3b"/>
        </w:rPr>
        <w:t>Долинское</w:t>
      </w:r>
    </w:p>
    <w:p w:rsidR="00772CF9" w:rsidRDefault="00205415">
      <w:pPr>
        <w:pStyle w:val="81"/>
        <w:framePr w:w="1027" w:h="739" w:hRule="exact" w:wrap="none" w:vAnchor="page" w:hAnchor="page" w:x="2308" w:y="12927"/>
        <w:shd w:val="clear" w:color="auto" w:fill="auto"/>
        <w:spacing w:line="226" w:lineRule="exact"/>
        <w:ind w:firstLine="0"/>
        <w:jc w:val="center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1027" w:h="739" w:hRule="exact" w:wrap="none" w:vAnchor="page" w:hAnchor="page" w:x="2308" w:y="1292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Антоновки</w:t>
      </w:r>
    </w:p>
    <w:p w:rsidR="00772CF9" w:rsidRDefault="00205415">
      <w:pPr>
        <w:pStyle w:val="81"/>
        <w:framePr w:w="1027" w:h="739" w:hRule="exact" w:wrap="none" w:vAnchor="page" w:hAnchor="page" w:x="2308" w:y="1292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(Снежок)</w:t>
      </w:r>
    </w:p>
    <w:p w:rsidR="00772CF9" w:rsidRDefault="00205415">
      <w:pPr>
        <w:pStyle w:val="26"/>
        <w:framePr w:wrap="none" w:vAnchor="page" w:hAnchor="page" w:x="2586" w:y="14513"/>
        <w:shd w:val="clear" w:color="auto" w:fill="auto"/>
        <w:spacing w:line="250" w:lineRule="exact"/>
        <w:ind w:left="20"/>
      </w:pPr>
      <w:r>
        <w:rPr>
          <w:rStyle w:val="21pt0"/>
        </w:rPr>
        <w:t>180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11" w:y="213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4518660"/>
            <wp:effectExtent l="0" t="0" r="0" b="0"/>
            <wp:docPr id="170" name="Рисунок 170" descr="C:\Users\AFBF~1\AppData\Local\Temp\FineReader11\media\image1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C:\Users\AFBF~1\AppData\Local\Temp\FineReader11\media\image180.jpeg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1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4589" w:hRule="exact" w:wrap="none" w:vAnchor="page" w:hAnchor="page" w:x="2111" w:y="9610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Дерево </w:t>
      </w:r>
      <w:r>
        <w:t>достигает больших размеров, имеет округлую приподнятую крону средней густоты, с четко выраженными, расположенными редко, хорошо соп</w:t>
      </w:r>
      <w:r>
        <w:t>од</w:t>
      </w:r>
      <w:r>
        <w:softHyphen/>
        <w:t>чиненными скелетными ветвями, отходящими от ствола под углом, близким к прямому. Ствол и главные ветки с шелушащейся корой, светло-серой окраски, с зеленовато-желтым оттенком. По строению кроны, расположению в ней ветвей и обрастающей древесине и многим</w:t>
      </w:r>
      <w:r>
        <w:t xml:space="preserve"> морфологическим признакам в сильной степе</w:t>
      </w:r>
      <w:r>
        <w:softHyphen/>
        <w:t>ни напоминает Антоновку обыкновенную. Плодоносит, главным образом, на коль</w:t>
      </w:r>
      <w:r>
        <w:softHyphen/>
        <w:t>чатках и плодухах, реже на копьецах.</w:t>
      </w:r>
    </w:p>
    <w:p w:rsidR="00772CF9" w:rsidRDefault="00205415">
      <w:pPr>
        <w:pStyle w:val="81"/>
        <w:framePr w:w="7651" w:h="4589" w:hRule="exact" w:wrap="none" w:vAnchor="page" w:hAnchor="page" w:x="2111" w:y="9610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Побеги </w:t>
      </w:r>
      <w:r>
        <w:t>с коричневой корой, прямые, средней длины, округлые в сечении, опушенные, с многочисленными, х</w:t>
      </w:r>
      <w:r>
        <w:t>орошо заметными светло-серыми чечевичками средних размеров. Листья темно-зеленые, матовые, яйцевидные или округлые, реже обратно-яйцевидные, с волнистым краем и городчато-пильчатой зазубренно</w:t>
      </w:r>
      <w:r>
        <w:softHyphen/>
        <w:t>стью, с морщинистой поверхностью, с коротким, толстым черешком.</w:t>
      </w:r>
    </w:p>
    <w:p w:rsidR="00772CF9" w:rsidRDefault="00205415">
      <w:pPr>
        <w:pStyle w:val="81"/>
        <w:framePr w:w="7651" w:h="4589" w:hRule="exact" w:wrap="none" w:vAnchor="page" w:hAnchor="page" w:x="2111" w:y="9610"/>
        <w:shd w:val="clear" w:color="auto" w:fill="auto"/>
        <w:spacing w:line="250" w:lineRule="exact"/>
        <w:ind w:right="20" w:firstLine="400"/>
        <w:jc w:val="both"/>
      </w:pPr>
      <w:r>
        <w:t>Цветки средних размеров, бело-розовые, глубоко чашевидные, с овальными лепестками средних размеров.</w:t>
      </w:r>
    </w:p>
    <w:p w:rsidR="00772CF9" w:rsidRDefault="00205415">
      <w:pPr>
        <w:pStyle w:val="81"/>
        <w:framePr w:w="7651" w:h="4589" w:hRule="exact" w:wrap="none" w:vAnchor="page" w:hAnchor="page" w:x="2111" w:y="9610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Плоды </w:t>
      </w:r>
      <w:r>
        <w:t>вышесредней величины, средняя масса - 160 г, максимальная - 180 г, средней одномерности, овально-конические или округлые, широкоребристые, иногда неск</w:t>
      </w:r>
      <w:r>
        <w:t>олько скошенные. Кожица гладкая, блестящая. Окраска при съеме зеленова</w:t>
      </w:r>
      <w:r>
        <w:softHyphen/>
      </w:r>
    </w:p>
    <w:p w:rsidR="00772CF9" w:rsidRDefault="00205415">
      <w:pPr>
        <w:pStyle w:val="39"/>
        <w:framePr w:w="1027" w:h="739" w:hRule="exact" w:wrap="none" w:vAnchor="page" w:hAnchor="page" w:x="10271" w:y="9605"/>
        <w:shd w:val="clear" w:color="auto" w:fill="auto"/>
        <w:spacing w:line="226" w:lineRule="exact"/>
        <w:ind w:left="240"/>
      </w:pPr>
      <w:r>
        <w:t>ДоЧ</w:t>
      </w:r>
      <w:r>
        <w:rPr>
          <w:rStyle w:val="3Batang4pt0pt"/>
        </w:rPr>
        <w:t>з</w:t>
      </w:r>
    </w:p>
    <w:p w:rsidR="00772CF9" w:rsidRDefault="00205415">
      <w:pPr>
        <w:pStyle w:val="39"/>
        <w:framePr w:w="1027" w:h="739" w:hRule="exact" w:wrap="none" w:vAnchor="page" w:hAnchor="page" w:x="10271" w:y="9605"/>
        <w:shd w:val="clear" w:color="auto" w:fill="auto"/>
        <w:spacing w:line="226" w:lineRule="exact"/>
        <w:ind w:left="40"/>
      </w:pPr>
      <w:r>
        <w:rPr>
          <w:rStyle w:val="3b"/>
        </w:rPr>
        <w:t>Антоновки</w:t>
      </w:r>
    </w:p>
    <w:p w:rsidR="00772CF9" w:rsidRDefault="00205415">
      <w:pPr>
        <w:pStyle w:val="39"/>
        <w:framePr w:w="1027" w:h="739" w:hRule="exact" w:wrap="none" w:vAnchor="page" w:hAnchor="page" w:x="10271" w:y="9605"/>
        <w:shd w:val="clear" w:color="auto" w:fill="auto"/>
        <w:spacing w:line="226" w:lineRule="exact"/>
        <w:ind w:left="40"/>
      </w:pPr>
      <w:r>
        <w:rPr>
          <w:rStyle w:val="3b"/>
        </w:rPr>
        <w:t>(Снежок)</w:t>
      </w:r>
    </w:p>
    <w:p w:rsidR="00772CF9" w:rsidRDefault="00205415">
      <w:pPr>
        <w:pStyle w:val="26"/>
        <w:framePr w:wrap="none" w:vAnchor="page" w:hAnchor="page" w:x="10549" w:y="14485"/>
        <w:shd w:val="clear" w:color="auto" w:fill="auto"/>
        <w:spacing w:line="250" w:lineRule="exact"/>
        <w:ind w:left="20"/>
      </w:pPr>
      <w:r>
        <w:rPr>
          <w:rStyle w:val="21pt0"/>
        </w:rPr>
        <w:t>181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79" w:h="729" w:hRule="exact" w:wrap="none" w:vAnchor="page" w:hAnchor="page" w:x="1497" w:y="2093"/>
        <w:shd w:val="clear" w:color="auto" w:fill="auto"/>
        <w:spacing w:line="226" w:lineRule="exact"/>
        <w:ind w:left="240" w:firstLine="0"/>
      </w:pPr>
      <w:r>
        <w:lastRenderedPageBreak/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979" w:h="729" w:hRule="exact" w:wrap="none" w:vAnchor="page" w:hAnchor="page" w:x="1497" w:y="2093"/>
        <w:shd w:val="clear" w:color="auto" w:fill="auto"/>
        <w:spacing w:line="226" w:lineRule="exact"/>
        <w:ind w:left="40" w:firstLine="0"/>
      </w:pPr>
      <w:r>
        <w:rPr>
          <w:rStyle w:val="a7"/>
        </w:rPr>
        <w:t>Антоновки</w:t>
      </w:r>
    </w:p>
    <w:p w:rsidR="00772CF9" w:rsidRDefault="00205415">
      <w:pPr>
        <w:pStyle w:val="81"/>
        <w:framePr w:w="979" w:h="729" w:hRule="exact" w:wrap="none" w:vAnchor="page" w:hAnchor="page" w:x="1497" w:y="2093"/>
        <w:shd w:val="clear" w:color="auto" w:fill="auto"/>
        <w:spacing w:line="226" w:lineRule="exact"/>
        <w:ind w:left="40" w:firstLine="0"/>
      </w:pPr>
      <w:r>
        <w:rPr>
          <w:rStyle w:val="a7"/>
        </w:rPr>
        <w:t>(Снежок)</w:t>
      </w:r>
    </w:p>
    <w:p w:rsidR="00772CF9" w:rsidRDefault="00205415">
      <w:pPr>
        <w:pStyle w:val="81"/>
        <w:framePr w:w="970" w:h="450" w:hRule="exact" w:wrap="none" w:vAnchor="page" w:hAnchor="page" w:x="1497" w:y="10357"/>
        <w:shd w:val="clear" w:color="auto" w:fill="auto"/>
        <w:spacing w:after="39" w:line="160" w:lineRule="exact"/>
        <w:ind w:left="220" w:firstLine="0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970" w:h="450" w:hRule="exact" w:wrap="none" w:vAnchor="page" w:hAnchor="page" w:x="1497" w:y="10357"/>
        <w:shd w:val="clear" w:color="auto" w:fill="auto"/>
        <w:spacing w:line="160" w:lineRule="exact"/>
        <w:ind w:firstLine="0"/>
      </w:pPr>
      <w:r>
        <w:rPr>
          <w:rStyle w:val="a7"/>
        </w:rPr>
        <w:t>КориЧюго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right="20" w:firstLine="0"/>
        <w:jc w:val="both"/>
      </w:pPr>
      <w:r>
        <w:t>тая, с красивым золотистым загаром на солнечной стороне, при достижении по</w:t>
      </w:r>
      <w:r>
        <w:softHyphen/>
        <w:t xml:space="preserve">требительской </w:t>
      </w:r>
      <w:r>
        <w:t>зрелости становится беловатой. Плодоножка короткая или сред</w:t>
      </w:r>
      <w:r>
        <w:softHyphen/>
        <w:t>няя, косопоставленная. Чашечка закрытая. Блюдце средней глубины и ширины, ребристое. Подчашечная трубка небольшая, узкая, воронковидная. Сердечко сред</w:t>
      </w:r>
      <w:r>
        <w:softHyphen/>
        <w:t>ней величины, луковичное. Семенные камеры пол</w:t>
      </w:r>
      <w:r>
        <w:t>уоткрытые, средние. Семена крупные, коричневато-красные, средних размеров, широкие.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t>Мякоть белая, средней плотности, нежная, кисло-сладкая, мелкозернистая, очень сочная, полумаслянистая, с более сильным ароматом, чем у Антоновки обык</w:t>
      </w:r>
      <w:r>
        <w:softHyphen/>
        <w:t>новенной. Дегустационн</w:t>
      </w:r>
      <w:r>
        <w:t>ая оценка - 4,2-4,8 балла. В плодах содержится: сахаров - 10,5%, титруемых кислот - 0,76%, аскорбиновой кислоты - 5,0 мг/100 г.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конце августа - начале сентября. Срок по</w:t>
      </w:r>
      <w:r>
        <w:softHyphen/>
        <w:t>требления плодов в свежем виде заканчивается в середине ок</w:t>
      </w:r>
      <w:r>
        <w:t>тября. Созревшие плоды очень прочно держатся на дереве, у этого сорта почти не бывает падалицы. Товарность плодов высокая - превосходит Антоновку обыкновенную. Плоды потребляются в свежем виде, но пригодны и для технической переработки: ком</w:t>
      </w:r>
      <w:r>
        <w:softHyphen/>
        <w:t>пота, сушки.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t>Со</w:t>
      </w:r>
      <w:r>
        <w:t>рт самобесплоден, нуждается в опылителях, из которых лучшими являют</w:t>
      </w:r>
      <w:r>
        <w:softHyphen/>
        <w:t>ся Бессемянка мичуринская, Коричное новое, Уэлси.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6-7 год (после окулировки). В молодом возрасте плодоношение ежегодное, к 15-20 годам с небольшими колебани</w:t>
      </w:r>
      <w:r>
        <w:t>ями. Продуктивность сорта высокая: в нормальных условиях средние многолетние уро</w:t>
      </w:r>
      <w:r>
        <w:softHyphen/>
        <w:t>жаи составляют около 175 ц/га и более. При съеме требуется особая осторожность из-за тонкой кожицы плодов.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экологическая приспособленность, урожайно</w:t>
      </w:r>
      <w:r>
        <w:t>сть. Отличается от Антоновки обыкновенной большей выравненностью плодов десер</w:t>
      </w:r>
      <w:r>
        <w:softHyphen/>
        <w:t>тного вкуса и неповторимого приятного аромата.</w:t>
      </w:r>
    </w:p>
    <w:p w:rsidR="00772CF9" w:rsidRDefault="00205415">
      <w:pPr>
        <w:pStyle w:val="81"/>
        <w:framePr w:w="7651" w:h="7097" w:hRule="exact" w:wrap="none" w:vAnchor="page" w:hAnchor="page" w:x="2980" w:y="209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сильнорослое дерево, отсутствие покровной окраски, тон</w:t>
      </w:r>
      <w:r>
        <w:softHyphen/>
        <w:t>кая кожица, необходимость особенно аккуратного обращения п</w:t>
      </w:r>
      <w:r>
        <w:t>ри съеме плодов.</w:t>
      </w:r>
    </w:p>
    <w:p w:rsidR="00772CF9" w:rsidRDefault="00CF38F7">
      <w:pPr>
        <w:framePr w:wrap="none" w:vAnchor="page" w:hAnchor="page" w:x="6450" w:y="929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71" name="Рисунок 171" descr="C:\Users\AFBF~1\AppData\Local\Temp\FineReader11\media\image1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Users\AFBF~1\AppData\Local\Temp\FineReader11\media\image181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7651" w:h="411" w:hRule="exact" w:wrap="none" w:vAnchor="page" w:hAnchor="page" w:x="2980" w:y="10097"/>
        <w:shd w:val="clear" w:color="auto" w:fill="auto"/>
        <w:spacing w:before="0" w:after="0" w:line="280" w:lineRule="exact"/>
        <w:jc w:val="center"/>
      </w:pPr>
      <w:bookmarkStart w:id="130" w:name="bookmark129"/>
      <w:r>
        <w:rPr>
          <w:rStyle w:val="145"/>
          <w:b/>
          <w:bCs/>
        </w:rPr>
        <w:t>ДОЧЬ коричного</w:t>
      </w:r>
      <w:bookmarkEnd w:id="130"/>
    </w:p>
    <w:p w:rsidR="00772CF9" w:rsidRDefault="00205415">
      <w:pPr>
        <w:pStyle w:val="291"/>
        <w:framePr w:h="530" w:wrap="around" w:vAnchor="page" w:hAnchor="page" w:x="2966" w:y="10625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651" w:h="3586" w:hRule="exact" w:wrap="none" w:vAnchor="page" w:hAnchor="page" w:x="2980" w:y="10613"/>
        <w:shd w:val="clear" w:color="auto" w:fill="auto"/>
        <w:spacing w:before="0"/>
        <w:ind w:left="461" w:right="20"/>
      </w:pPr>
      <w:r>
        <w:t>сенний сорт селекции И. В. Мичурина, полученный от скрещивания Корич-</w:t>
      </w:r>
      <w:r>
        <w:br/>
        <w:t xml:space="preserve">ного с китайкой. Районирован в </w:t>
      </w:r>
      <w:r>
        <w:t>областях Центрального региона и выращи-</w:t>
      </w:r>
    </w:p>
    <w:p w:rsidR="00772CF9" w:rsidRDefault="00205415">
      <w:pPr>
        <w:pStyle w:val="291"/>
        <w:framePr w:w="7651" w:h="3586" w:hRule="exact" w:wrap="none" w:vAnchor="page" w:hAnchor="page" w:x="2980" w:y="10613"/>
        <w:shd w:val="clear" w:color="auto" w:fill="auto"/>
        <w:spacing w:before="0"/>
        <w:ind w:left="20" w:right="20"/>
      </w:pPr>
      <w:r>
        <w:t>вается в любительских садах.</w:t>
      </w:r>
    </w:p>
    <w:p w:rsidR="00772CF9" w:rsidRDefault="00205415">
      <w:pPr>
        <w:pStyle w:val="81"/>
        <w:framePr w:w="7651" w:h="3586" w:hRule="exact" w:wrap="none" w:vAnchor="page" w:hAnchor="page" w:x="2980" w:y="10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сильнорослые, с редкой овальной кроной, с наклонно-вертикальны</w:t>
      </w:r>
      <w:r>
        <w:softHyphen/>
        <w:t>ми скелетными ветвями, устремленными вверх, обросшими ветвистыми кольчат- ками, на которых формируется урожай.</w:t>
      </w:r>
    </w:p>
    <w:p w:rsidR="00772CF9" w:rsidRDefault="00205415">
      <w:pPr>
        <w:pStyle w:val="81"/>
        <w:framePr w:w="7651" w:h="3586" w:hRule="exact" w:wrap="none" w:vAnchor="page" w:hAnchor="page" w:x="2980" w:y="10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Побег</w:t>
      </w:r>
      <w:r>
        <w:rPr>
          <w:rStyle w:val="0pt5"/>
        </w:rPr>
        <w:t xml:space="preserve">и </w:t>
      </w:r>
      <w:r>
        <w:t>красно-коричневые, толстые, с короткими междоузлиями, листья круп</w:t>
      </w:r>
      <w:r>
        <w:softHyphen/>
        <w:t>ные, округлой формы, с городчатой зазубренностью, с приподнятыми вверх кра</w:t>
      </w:r>
      <w:r>
        <w:softHyphen/>
        <w:t>ями. Поверхность гладкая, матовая. Черешок сильно окрашен, опушенный, с ни</w:t>
      </w:r>
      <w:r>
        <w:softHyphen/>
        <w:t>тевидными прилистниками.</w:t>
      </w:r>
    </w:p>
    <w:p w:rsidR="00772CF9" w:rsidRDefault="00205415">
      <w:pPr>
        <w:pStyle w:val="81"/>
        <w:framePr w:w="7651" w:h="3586" w:hRule="exact" w:wrap="none" w:vAnchor="page" w:hAnchor="page" w:x="2980" w:y="10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крупног</w:t>
      </w:r>
      <w:r>
        <w:t>о и среднего размера, выравненные, симметричные, округлой формы со слабозаметными ребрами. Основная окраска - светло-желтая, покров</w:t>
      </w:r>
      <w:r>
        <w:softHyphen/>
        <w:t>ная - небольшой нежный румянец в виде легких штрихов и полос пурпурного цвета, иногда сливающихся в сплошной румянец. Плодон</w:t>
      </w:r>
      <w:r>
        <w:t>ожка короткая, толстая</w:t>
      </w:r>
    </w:p>
    <w:p w:rsidR="00772CF9" w:rsidRDefault="00205415">
      <w:pPr>
        <w:pStyle w:val="26"/>
        <w:framePr w:wrap="none" w:vAnchor="page" w:hAnchor="page" w:x="1727" w:y="14499"/>
        <w:shd w:val="clear" w:color="auto" w:fill="auto"/>
        <w:spacing w:line="250" w:lineRule="exact"/>
        <w:ind w:left="20"/>
      </w:pPr>
      <w:r>
        <w:rPr>
          <w:rStyle w:val="21pt0"/>
        </w:rPr>
        <w:t>182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выходит из узкой, глубокой воронки. Чашечка открытая. Блюдце глубокое, широ</w:t>
      </w:r>
      <w:r>
        <w:softHyphen/>
        <w:t>кое, с гладкими стенками.</w:t>
      </w: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line="250" w:lineRule="exact"/>
        <w:ind w:left="20" w:firstLine="380"/>
        <w:jc w:val="both"/>
      </w:pPr>
      <w:r>
        <w:t>Мякоть белая, сочная, нежная, мелкозернистая, кисло-сладкого вкуса.</w:t>
      </w: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line="250" w:lineRule="exact"/>
        <w:ind w:left="20" w:right="20" w:firstLine="380"/>
        <w:jc w:val="both"/>
      </w:pPr>
      <w:r>
        <w:t xml:space="preserve">Созревание осеннее. В условиях плодохранилища плоды сохраняются около </w:t>
      </w:r>
      <w:r>
        <w:rPr>
          <w:rStyle w:val="SimHei75pt0pt1"/>
        </w:rPr>
        <w:t>100</w:t>
      </w:r>
      <w:r>
        <w:t xml:space="preserve"> дней.</w:t>
      </w: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line="250" w:lineRule="exact"/>
        <w:ind w:left="20" w:right="20" w:firstLine="380"/>
        <w:jc w:val="both"/>
      </w:pPr>
      <w:r>
        <w:t>Урожайность высокая, в молодом возрасте ежегодная, в период полного пло</w:t>
      </w:r>
      <w:r>
        <w:softHyphen/>
        <w:t>доношения - периодичная. Деревья зимостойкие, плоды и листья устойчивы к парше.</w:t>
      </w: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>Достоинства сорта</w:t>
      </w:r>
      <w:r>
        <w:t>: зимос</w:t>
      </w:r>
      <w:r>
        <w:t>тойкость, обильная урожайность, высокие товар</w:t>
      </w:r>
      <w:r>
        <w:softHyphen/>
        <w:t>ные качества плодов.</w:t>
      </w:r>
    </w:p>
    <w:p w:rsidR="00772CF9" w:rsidRDefault="00205415">
      <w:pPr>
        <w:pStyle w:val="81"/>
        <w:framePr w:w="7651" w:h="4266" w:hRule="exact" w:wrap="none" w:vAnchor="page" w:hAnchor="page" w:x="2111" w:y="5899"/>
        <w:shd w:val="clear" w:color="auto" w:fill="auto"/>
        <w:spacing w:after="996" w:line="250" w:lineRule="exact"/>
        <w:ind w:left="20" w:firstLine="380"/>
        <w:jc w:val="both"/>
      </w:pPr>
      <w:r>
        <w:rPr>
          <w:rStyle w:val="0pt5"/>
        </w:rPr>
        <w:t xml:space="preserve">Недостатки сорта: </w:t>
      </w:r>
      <w:r>
        <w:t>осыпаемость плодов, требуется своевременный съем.</w:t>
      </w:r>
    </w:p>
    <w:p w:rsidR="00772CF9" w:rsidRDefault="00205415">
      <w:pPr>
        <w:pStyle w:val="144"/>
        <w:framePr w:w="7651" w:h="4266" w:hRule="exact" w:wrap="none" w:vAnchor="page" w:hAnchor="page" w:x="2111" w:y="5899"/>
        <w:shd w:val="clear" w:color="auto" w:fill="auto"/>
        <w:spacing w:before="0" w:after="106" w:line="280" w:lineRule="exact"/>
        <w:ind w:right="20"/>
        <w:jc w:val="center"/>
      </w:pPr>
      <w:bookmarkStart w:id="131" w:name="bookmark130"/>
      <w:r>
        <w:t>ДОЧЬ МЕКИНТОША</w:t>
      </w:r>
      <w:bookmarkEnd w:id="131"/>
    </w:p>
    <w:p w:rsidR="00772CF9" w:rsidRDefault="00205415">
      <w:pPr>
        <w:pStyle w:val="291"/>
        <w:framePr w:h="530" w:wrap="around" w:vAnchor="page" w:hAnchor="page" w:x="2105" w:y="10121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91"/>
        <w:framePr w:w="7651" w:h="4043" w:hRule="exact" w:wrap="none" w:vAnchor="page" w:hAnchor="page" w:x="2111" w:y="10165"/>
        <w:shd w:val="clear" w:color="auto" w:fill="auto"/>
        <w:spacing w:before="0"/>
        <w:ind w:left="437"/>
      </w:pPr>
      <w:r>
        <w:t>орт зимнего срока созревания. Получен в Московском университете</w:t>
      </w:r>
    </w:p>
    <w:p w:rsidR="00772CF9" w:rsidRDefault="00205415">
      <w:pPr>
        <w:pStyle w:val="81"/>
        <w:framePr w:w="7651" w:h="4043" w:hRule="exact" w:wrap="none" w:vAnchor="page" w:hAnchor="page" w:x="2111" w:y="10165"/>
        <w:shd w:val="clear" w:color="auto" w:fill="auto"/>
        <w:tabs>
          <w:tab w:val="left" w:pos="1147"/>
        </w:tabs>
        <w:spacing w:line="250" w:lineRule="exact"/>
        <w:ind w:left="437" w:right="20" w:firstLine="0"/>
        <w:jc w:val="both"/>
      </w:pPr>
      <w:r>
        <w:t>В.</w:t>
      </w:r>
      <w:r>
        <w:tab/>
        <w:t xml:space="preserve">В. Вартапетян, Л. С. Ваниной и Т. В. </w:t>
      </w:r>
      <w:r>
        <w:t>Кочешковой от скрещивания в</w:t>
      </w:r>
    </w:p>
    <w:p w:rsidR="00772CF9" w:rsidRDefault="00205415">
      <w:pPr>
        <w:pStyle w:val="81"/>
        <w:framePr w:w="7651" w:h="4043" w:hRule="exact" w:wrap="none" w:vAnchor="page" w:hAnchor="page" w:x="2111" w:y="10165"/>
        <w:shd w:val="clear" w:color="auto" w:fill="auto"/>
        <w:tabs>
          <w:tab w:val="left" w:pos="730"/>
        </w:tabs>
        <w:spacing w:line="250" w:lineRule="exact"/>
        <w:ind w:left="20" w:right="20" w:firstLine="0"/>
        <w:jc w:val="both"/>
      </w:pPr>
      <w:r>
        <w:t>1969 г. Мекинтоша с Кулон-китайкой (Китайка х Ренет Кулона). Районирован в</w:t>
      </w:r>
      <w:r>
        <w:br/>
      </w:r>
      <w:r>
        <w:rPr>
          <w:rStyle w:val="SimHei75pt0pt1"/>
        </w:rPr>
        <w:t>2002</w:t>
      </w:r>
      <w:r>
        <w:t xml:space="preserve"> году.</w:t>
      </w:r>
    </w:p>
    <w:p w:rsidR="00772CF9" w:rsidRDefault="00205415">
      <w:pPr>
        <w:pStyle w:val="81"/>
        <w:framePr w:w="7651" w:h="4043" w:hRule="exact" w:wrap="none" w:vAnchor="page" w:hAnchor="page" w:x="2111" w:y="10165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Дерево </w:t>
      </w:r>
      <w:r>
        <w:t>сильнорослое, крона раскидистая, широкоокруглая, средней густо</w:t>
      </w:r>
      <w:r>
        <w:softHyphen/>
        <w:t>ты, облиственность сильная. Скелетные ветви серые, расположены редко, от</w:t>
      </w:r>
      <w:r>
        <w:t>хо</w:t>
      </w:r>
      <w:r>
        <w:softHyphen/>
        <w:t>дят от ствола под углом, близким к прямому. Характерен смешанный тип плодо</w:t>
      </w:r>
      <w:r>
        <w:softHyphen/>
        <w:t>ношения.</w:t>
      </w:r>
    </w:p>
    <w:p w:rsidR="00772CF9" w:rsidRDefault="00205415">
      <w:pPr>
        <w:pStyle w:val="81"/>
        <w:framePr w:w="7651" w:h="4043" w:hRule="exact" w:wrap="none" w:vAnchor="page" w:hAnchor="page" w:x="2111" w:y="10165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Побеги </w:t>
      </w:r>
      <w:r>
        <w:t>толстые, дугообразно изогнутые, коричневые, сильно опушены. Дли</w:t>
      </w:r>
      <w:r>
        <w:softHyphen/>
        <w:t>на междоузлий средняя, чечевичек много, среднего размера, выпуклые. Почки прижатые к побегу, средн</w:t>
      </w:r>
      <w:r>
        <w:t>ие, конические, коричневые, сильноопушенные. Листья крупные, темно-зеленые, яйцевидные, с заостренным кончиком, направлены вверх. Листья слегка сложены по главной жилке, поверхность морщинистая, тисненая, край крупногородчатый, слегка волнистый, нижняя пов</w:t>
      </w:r>
      <w:r>
        <w:t>ерхность сильно опушена. Черешок средней длины и толщины, слегка окрашен по всей длине, опушен. Прилистники крупные, ланцетовидные.</w:t>
      </w:r>
    </w:p>
    <w:p w:rsidR="00772CF9" w:rsidRDefault="00205415">
      <w:pPr>
        <w:pStyle w:val="81"/>
        <w:framePr w:w="907" w:h="454" w:hRule="exact" w:wrap="none" w:vAnchor="page" w:hAnchor="page" w:x="10338" w:y="5931"/>
        <w:shd w:val="clear" w:color="auto" w:fill="auto"/>
        <w:spacing w:after="34" w:line="160" w:lineRule="exact"/>
        <w:ind w:right="220" w:firstLine="0"/>
        <w:jc w:val="right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907" w:h="454" w:hRule="exact" w:wrap="none" w:vAnchor="page" w:hAnchor="page" w:x="10338" w:y="5931"/>
        <w:shd w:val="clear" w:color="auto" w:fill="auto"/>
        <w:spacing w:line="160" w:lineRule="exact"/>
        <w:ind w:left="100" w:firstLine="0"/>
      </w:pPr>
      <w:r>
        <w:rPr>
          <w:rStyle w:val="a7"/>
        </w:rPr>
        <w:t>КориЧюго</w:t>
      </w:r>
    </w:p>
    <w:p w:rsidR="00772CF9" w:rsidRDefault="00205415">
      <w:pPr>
        <w:pStyle w:val="81"/>
        <w:framePr w:w="1008" w:h="454" w:hRule="exact" w:wrap="none" w:vAnchor="page" w:hAnchor="page" w:x="10257" w:y="10169"/>
        <w:shd w:val="clear" w:color="auto" w:fill="auto"/>
        <w:spacing w:after="34" w:line="160" w:lineRule="exact"/>
        <w:ind w:firstLine="0"/>
        <w:jc w:val="center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1008" w:h="454" w:hRule="exact" w:wrap="none" w:vAnchor="page" w:hAnchor="page" w:x="10257" w:y="10169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Мекинтоша</w:t>
      </w:r>
    </w:p>
    <w:p w:rsidR="00772CF9" w:rsidRDefault="00205415">
      <w:pPr>
        <w:pStyle w:val="26"/>
        <w:framePr w:wrap="none" w:vAnchor="page" w:hAnchor="page" w:x="10554" w:y="14499"/>
        <w:shd w:val="clear" w:color="auto" w:fill="auto"/>
        <w:spacing w:line="250" w:lineRule="exact"/>
        <w:ind w:left="20"/>
      </w:pPr>
      <w:r>
        <w:rPr>
          <w:rStyle w:val="21pt0"/>
        </w:rPr>
        <w:t>183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4208" behindDoc="1" locked="0" layoutInCell="1" allowOverlap="1">
            <wp:simplePos x="0" y="0"/>
            <wp:positionH relativeFrom="page">
              <wp:posOffset>1431290</wp:posOffset>
            </wp:positionH>
            <wp:positionV relativeFrom="page">
              <wp:posOffset>1433830</wp:posOffset>
            </wp:positionV>
            <wp:extent cx="4663440" cy="2035810"/>
            <wp:effectExtent l="0" t="0" r="3810" b="2540"/>
            <wp:wrapNone/>
            <wp:docPr id="603" name="Рисунок 183" descr="C:\Users\AFBF~1\AppData\Local\Temp\FineReader11\media\image1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Users\AFBF~1\AppData\Local\Temp\FineReader11\media\image182.jpeg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2035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39"/>
        <w:framePr w:w="1104" w:h="445" w:hRule="exact" w:wrap="none" w:vAnchor="page" w:hAnchor="page" w:x="1410" w:y="6445"/>
        <w:shd w:val="clear" w:color="auto" w:fill="auto"/>
        <w:spacing w:after="34" w:line="160" w:lineRule="exact"/>
        <w:jc w:val="center"/>
      </w:pPr>
      <w:r>
        <w:lastRenderedPageBreak/>
        <w:t>ДоЧ</w:t>
      </w:r>
      <w:r>
        <w:rPr>
          <w:rStyle w:val="3Batang4pt0pt"/>
        </w:rPr>
        <w:t>з</w:t>
      </w:r>
    </w:p>
    <w:p w:rsidR="00772CF9" w:rsidRDefault="00205415">
      <w:pPr>
        <w:pStyle w:val="39"/>
        <w:framePr w:w="1104" w:h="445" w:hRule="exact" w:wrap="none" w:vAnchor="page" w:hAnchor="page" w:x="1410" w:y="6445"/>
        <w:shd w:val="clear" w:color="auto" w:fill="auto"/>
        <w:spacing w:line="160" w:lineRule="exact"/>
        <w:jc w:val="center"/>
      </w:pPr>
      <w:r>
        <w:rPr>
          <w:rStyle w:val="3b"/>
        </w:rPr>
        <w:t>Мекинтоша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712" w:right="20" w:firstLine="400"/>
        <w:jc w:val="both"/>
      </w:pPr>
      <w:r>
        <w:rPr>
          <w:rStyle w:val="0pt5"/>
        </w:rPr>
        <w:t xml:space="preserve">Плоды </w:t>
      </w:r>
      <w:r>
        <w:t>вышесредней величины, одномерные,</w:t>
      </w:r>
      <w:r>
        <w:br/>
      </w:r>
      <w:r>
        <w:t>уплощенно-округлые, правильной формы, иногда</w:t>
      </w:r>
      <w:r>
        <w:br/>
        <w:t>слегка скошены. Поверхность гладкая, основная</w:t>
      </w:r>
      <w:r>
        <w:br/>
        <w:t>окраска при съеме зеленая, покровная - размытая,</w:t>
      </w:r>
      <w:r>
        <w:br/>
        <w:t>буровато-темно-красная с сизым налетом по боль-</w:t>
      </w:r>
      <w:r>
        <w:br/>
        <w:t>шей части плода. В потребительской зрелости ос-</w:t>
      </w:r>
      <w:r>
        <w:br/>
        <w:t>новная окраска светл</w:t>
      </w:r>
      <w:r>
        <w:t>о-зеленая, покровная - крас-</w:t>
      </w:r>
      <w:r>
        <w:br/>
        <w:t>ная, размытая, подкожных точек много, крупные,</w:t>
      </w:r>
      <w:r>
        <w:br/>
        <w:t>светло-зеленые, хорошо заметные. Плодоножка ко-</w:t>
      </w:r>
      <w:r>
        <w:br/>
        <w:t>роткая, толстая, прямая. Воронка средней глубины,</w:t>
      </w:r>
      <w:r>
        <w:br/>
        <w:t>широкая, тупоконическая, оржавленность отсутству-</w:t>
      </w:r>
      <w:r>
        <w:br/>
        <w:t>ет. Чашечка закрытая, блюдце сре</w:t>
      </w:r>
      <w:r>
        <w:t>дней глубины и</w:t>
      </w:r>
      <w:r>
        <w:br/>
        <w:t>ширины, слегка бороздчатое. Кожица гладкая, слег-</w:t>
      </w:r>
      <w:r>
        <w:br/>
        <w:t>ка маслянистая, блестящая. Подчашечная трубка сред-</w:t>
      </w:r>
      <w:r>
        <w:br/>
        <w:t>няя, чашевидная, семенные камеры приоткрыты. Се-</w:t>
      </w:r>
      <w:r>
        <w:br/>
        <w:t>мена средние, округлые, коричневые.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312" w:right="20" w:firstLine="400"/>
        <w:jc w:val="both"/>
      </w:pPr>
      <w:r>
        <w:t>Мякоть зеленоватая, средней плотности, не-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0" w:right="20" w:firstLine="0"/>
        <w:jc w:val="both"/>
      </w:pPr>
      <w:r>
        <w:t>жная, мелко</w:t>
      </w:r>
      <w:r>
        <w:t>зернистая, сочная, кисловато-сладкая. Химический состав плодов:</w:t>
      </w:r>
      <w:r>
        <w:br/>
        <w:t>сумма сахаров - 9,6% (7,5-11,9), титруемых кислот - 0,26% (0,21-0,34), ду-</w:t>
      </w:r>
      <w:r>
        <w:br/>
        <w:t>бильных веществ - 71,5 мг/100 г (48-87), аскорбиновой кислоты - 21,6 мг/100 г</w:t>
      </w:r>
      <w:r>
        <w:br/>
        <w:t xml:space="preserve">(17,3-25,6), Р-активных веществ - 0,25 </w:t>
      </w:r>
      <w:r>
        <w:t>мг/100 г (0,20-0,31), пектиновых ве-</w:t>
      </w:r>
      <w:r>
        <w:br/>
        <w:t>ществ - 8,7% (4,8-11,5) на сухой вес.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0" w:firstLine="400"/>
        <w:jc w:val="both"/>
      </w:pPr>
      <w:r>
        <w:t>Плоды хранятся до середины января.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- на 5 год после посадки в сад. Плодоношение еже</w:t>
      </w:r>
      <w:r>
        <w:softHyphen/>
        <w:t xml:space="preserve">годное, хорошее. Зимостойкость удовлетворительная для Московской области. </w:t>
      </w:r>
      <w:r>
        <w:t>Маточное дерево выдержало зиму 1978-1979 гг. (-37°С) без серьезных поврежде</w:t>
      </w:r>
      <w:r>
        <w:softHyphen/>
        <w:t>ний. Цветочные почки хорошо переносят весенние заморозки. Устойчив к парше, в эпифитотийные годы поражение листьев - до 2 баллов, плодов - 0,5 балла.</w:t>
      </w:r>
    </w:p>
    <w:p w:rsidR="00772CF9" w:rsidRDefault="00205415">
      <w:pPr>
        <w:pStyle w:val="81"/>
        <w:framePr w:w="7651" w:h="7872" w:hRule="exact" w:wrap="none" w:vAnchor="page" w:hAnchor="page" w:x="2980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урожайность</w:t>
      </w:r>
      <w:r>
        <w:t>, десертный вкус, высокое содержание ас</w:t>
      </w:r>
      <w:r>
        <w:softHyphen/>
        <w:t>корбиновой кислоты и пектиновых веществ, адаптированность к условиям Нечер</w:t>
      </w:r>
      <w:r>
        <w:softHyphen/>
        <w:t>ноземья.</w:t>
      </w:r>
    </w:p>
    <w:p w:rsidR="00772CF9" w:rsidRDefault="00CF38F7">
      <w:pPr>
        <w:framePr w:wrap="none" w:vAnchor="page" w:hAnchor="page" w:x="1276" w:y="216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583815"/>
            <wp:effectExtent l="0" t="0" r="0" b="6985"/>
            <wp:docPr id="172" name="Рисунок 172" descr="C:\Users\AFBF~1\AppData\Local\Temp\FineReader11\media\image1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C:\Users\AFBF~1\AppData\Local\Temp\FineReader11\media\image183.jpeg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027" w:h="445" w:hRule="exact" w:wrap="none" w:vAnchor="page" w:hAnchor="page" w:x="1449" w:y="11446"/>
        <w:shd w:val="clear" w:color="auto" w:fill="auto"/>
        <w:spacing w:after="34" w:line="160" w:lineRule="exact"/>
        <w:ind w:left="240" w:firstLine="0"/>
      </w:pPr>
      <w:r>
        <w:t>ДОЧ,</w:t>
      </w:r>
    </w:p>
    <w:p w:rsidR="00772CF9" w:rsidRDefault="00205415">
      <w:pPr>
        <w:pStyle w:val="81"/>
        <w:framePr w:w="1027" w:h="445" w:hRule="exact" w:wrap="none" w:vAnchor="page" w:hAnchor="page" w:x="1449" w:y="11446"/>
        <w:shd w:val="clear" w:color="auto" w:fill="auto"/>
        <w:spacing w:line="160" w:lineRule="exact"/>
        <w:ind w:firstLine="0"/>
      </w:pPr>
      <w:r>
        <w:rPr>
          <w:rStyle w:val="a7"/>
        </w:rPr>
        <w:t>Папировк</w:t>
      </w:r>
      <w:r>
        <w:rPr>
          <w:rStyle w:val="a7"/>
        </w:rPr>
        <w:t>и</w:t>
      </w:r>
    </w:p>
    <w:p w:rsidR="00772CF9" w:rsidRDefault="00205415">
      <w:pPr>
        <w:pStyle w:val="144"/>
        <w:framePr w:w="7651" w:h="406" w:hRule="exact" w:wrap="none" w:vAnchor="page" w:hAnchor="page" w:x="2980" w:y="10861"/>
        <w:shd w:val="clear" w:color="auto" w:fill="auto"/>
        <w:spacing w:before="0" w:after="0" w:line="280" w:lineRule="exact"/>
        <w:ind w:left="20"/>
        <w:jc w:val="center"/>
      </w:pPr>
      <w:bookmarkStart w:id="132" w:name="bookmark131"/>
      <w:r>
        <w:t>ДОЧЬ ПАПИРОВКИ</w:t>
      </w:r>
      <w:bookmarkEnd w:id="132"/>
    </w:p>
    <w:p w:rsidR="00772CF9" w:rsidRDefault="00205415">
      <w:pPr>
        <w:pStyle w:val="291"/>
        <w:framePr w:h="518" w:wrap="around" w:vAnchor="page" w:hAnchor="page" w:x="2945" w:y="11403"/>
        <w:shd w:val="clear" w:color="auto" w:fill="auto"/>
        <w:spacing w:line="432" w:lineRule="exact"/>
      </w:pPr>
      <w:r>
        <w:rPr>
          <w:rStyle w:val="29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91"/>
        <w:framePr w:w="7651" w:h="2837" w:hRule="exact" w:wrap="none" w:vAnchor="page" w:hAnchor="page" w:x="2980" w:y="11371"/>
        <w:shd w:val="clear" w:color="auto" w:fill="auto"/>
        <w:spacing w:before="0"/>
        <w:ind w:left="446" w:right="20"/>
      </w:pPr>
      <w:r>
        <w:t>етний сорт выведен С. П. Кедриным на Самарской опытной станции по садо-</w:t>
      </w:r>
      <w:r>
        <w:br/>
        <w:t>водству путем скрещивания Аниса алого с Папировкой. Распространен и</w:t>
      </w:r>
    </w:p>
    <w:p w:rsidR="00772CF9" w:rsidRDefault="00205415">
      <w:pPr>
        <w:pStyle w:val="291"/>
        <w:framePr w:w="7651" w:h="2837" w:hRule="exact" w:wrap="none" w:vAnchor="page" w:hAnchor="page" w:x="2980" w:y="11371"/>
        <w:shd w:val="clear" w:color="auto" w:fill="auto"/>
        <w:spacing w:before="0"/>
        <w:ind w:left="20" w:right="20"/>
      </w:pPr>
      <w:r>
        <w:t>районирован в Самарской, Ульяновской и ряде других областей.</w:t>
      </w:r>
    </w:p>
    <w:p w:rsidR="00772CF9" w:rsidRDefault="00205415">
      <w:pPr>
        <w:pStyle w:val="81"/>
        <w:framePr w:w="7651" w:h="2837" w:hRule="exact" w:wrap="none" w:vAnchor="page" w:hAnchor="page" w:x="2980" w:y="113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 xml:space="preserve">с широкопирамидальной или </w:t>
      </w:r>
      <w:r>
        <w:t>округлой, густооблиственной кроной. Скелетные сучья отходят от ствола под большим углом, скрепление их прочное. Кора на основных скелетных ветвях серо-коричневая. Побегообразовательная спо</w:t>
      </w:r>
      <w:r>
        <w:softHyphen/>
        <w:t>собность почек средняя. Урожай размещается как на кольчатках многол</w:t>
      </w:r>
      <w:r>
        <w:t>етних ветвей, так и на молодых 2-3 летних ветвях и плодовых прутиках. В питомнике саженцы среднерослые. Верхние побеги отходят под углом 45-60°. Лучшие силь</w:t>
      </w:r>
      <w:r>
        <w:softHyphen/>
        <w:t>норослые подвои - сеянцы Аниса, лесной яблони, садовых форм крупноплодных китаек.</w:t>
      </w:r>
    </w:p>
    <w:p w:rsidR="00772CF9" w:rsidRDefault="00205415">
      <w:pPr>
        <w:pStyle w:val="26"/>
        <w:framePr w:wrap="none" w:vAnchor="page" w:hAnchor="page" w:x="1727" w:y="14513"/>
        <w:shd w:val="clear" w:color="auto" w:fill="auto"/>
        <w:spacing w:line="250" w:lineRule="exact"/>
        <w:ind w:left="20"/>
      </w:pPr>
      <w:r>
        <w:rPr>
          <w:rStyle w:val="21pt0"/>
        </w:rPr>
        <w:t>184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1720" w:firstLine="400"/>
        <w:jc w:val="both"/>
      </w:pPr>
      <w:r>
        <w:rPr>
          <w:rStyle w:val="0pt5"/>
        </w:rPr>
        <w:lastRenderedPageBreak/>
        <w:t xml:space="preserve">Побеги </w:t>
      </w:r>
      <w:r>
        <w:t>средней толщины, прямые, среднеуплощенные, кора их серовато-</w:t>
      </w:r>
      <w:r>
        <w:br/>
        <w:t>коричневая. Листья несколько схожи с листьями Аниса. Они округло-яйцевид-</w:t>
      </w:r>
      <w:r>
        <w:br/>
        <w:t>ные, темно-зеленые, с городчатыми краями. Листовая пластинка крупнее, чем у</w:t>
      </w:r>
      <w:r>
        <w:br/>
        <w:t>Аниса, кожистая</w:t>
      </w:r>
      <w:r>
        <w:t>, относительно толстая, чуть блестит, чего не наблюдается у</w:t>
      </w:r>
      <w:r>
        <w:br/>
        <w:t>листьев Аниса.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1720" w:firstLine="400"/>
        <w:jc w:val="both"/>
      </w:pPr>
      <w:r>
        <w:rPr>
          <w:rStyle w:val="0pt5"/>
        </w:rPr>
        <w:t xml:space="preserve">Плоды </w:t>
      </w:r>
      <w:r>
        <w:t>нижесредней величины (массой 79-90 г), одномерные, округлые или</w:t>
      </w:r>
      <w:r>
        <w:br/>
        <w:t>плоско-округлые, суживающиеся к вершине. Поверхность плода иногда имеет</w:t>
      </w:r>
      <w:r>
        <w:br/>
        <w:t>небольшую ребристость, более резко выра</w:t>
      </w:r>
      <w:r>
        <w:t>женную у чашечки. Кожица плотная.</w:t>
      </w:r>
      <w:r>
        <w:br/>
        <w:t>Окраска кожицы беловато-желтая, иногда с золотистым загаром. Подкожные точ-</w:t>
      </w:r>
      <w:r>
        <w:br/>
        <w:t>ки крупные, беловатые, как у Папировки. Плодоножка средней длины, реже длин-</w:t>
      </w:r>
      <w:r>
        <w:br/>
        <w:t>ная, выходит за пределы широкой, иногда с небольшим опробковением сте</w:t>
      </w:r>
      <w:r>
        <w:t>нок</w:t>
      </w:r>
      <w:r>
        <w:br/>
        <w:t>воронки. Чашечка небольшая, закрытая или полуоткрытая, расположена в узком</w:t>
      </w:r>
      <w:r>
        <w:br/>
        <w:t>блюдце, у которого часто бугристые крутые края. Подчашечная трубка длинная,</w:t>
      </w:r>
      <w:r>
        <w:br/>
        <w:t>воронковидная. Семенное гнездо средней величины, репчатой или луковичной</w:t>
      </w:r>
      <w:r>
        <w:br/>
        <w:t>формы. Семенные камеры откры</w:t>
      </w:r>
      <w:r>
        <w:t>тые или полуоткрытые.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1720" w:firstLine="400"/>
        <w:jc w:val="both"/>
      </w:pPr>
      <w:r>
        <w:t>Мякоть беловатая, сочная, немного рыхлая, часто наливается, отличного</w:t>
      </w:r>
      <w:r>
        <w:br/>
        <w:t>сладко-кислого вкуса. Мякоть более плотная и сочная, чем у Папировки, к тому</w:t>
      </w:r>
      <w:r>
        <w:br/>
        <w:t>же не становится мучнистой.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60" w:firstLine="400"/>
      </w:pPr>
      <w:r>
        <w:t xml:space="preserve">Плоды созревают одновременно 5-15 августа. Потребляют их в </w:t>
      </w:r>
      <w:r>
        <w:t>августе. Пос-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60" w:firstLine="0"/>
      </w:pPr>
      <w:r>
        <w:t xml:space="preserve">ле съема плоды могут храниться </w:t>
      </w:r>
      <w:r>
        <w:rPr>
          <w:rStyle w:val="SimHei75pt0pt1"/>
        </w:rPr>
        <w:t>10-12</w:t>
      </w:r>
      <w:r>
        <w:t xml:space="preserve"> дней.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4436" w:firstLine="400"/>
        <w:jc w:val="both"/>
      </w:pPr>
      <w:r>
        <w:t>Сорт скороплодный. Плодоносит на 4-5 год от</w:t>
      </w:r>
      <w:r>
        <w:br/>
        <w:t>начала роста окулянта. Иногда отмечается плодо-</w:t>
      </w:r>
      <w:r>
        <w:br/>
        <w:t xml:space="preserve">ношение на втором поле питомника. В возрасте </w:t>
      </w:r>
      <w:r>
        <w:rPr>
          <w:rStyle w:val="SimHei75pt0pt1"/>
        </w:rPr>
        <w:t>8</w:t>
      </w:r>
      <w:r>
        <w:t>-</w:t>
      </w:r>
      <w:r>
        <w:br/>
        <w:t>11 лет в среднем за 4 года получен урожай 62 ц/га.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4436" w:firstLine="0"/>
        <w:jc w:val="both"/>
      </w:pPr>
      <w:r>
        <w:t>В молодо</w:t>
      </w:r>
      <w:r>
        <w:t>м возрасте плодоношение ежегодное. Наи-</w:t>
      </w:r>
      <w:r>
        <w:br/>
        <w:t>высшая продуктивность дерева проявляется на хо-</w:t>
      </w:r>
      <w:r>
        <w:br/>
        <w:t>рошо удобренных, достаточно увлажненных почвах.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4436" w:firstLine="0"/>
        <w:jc w:val="both"/>
      </w:pPr>
      <w:r>
        <w:t>Обязательными мероприятиями являются регуляр-</w:t>
      </w:r>
      <w:r>
        <w:br/>
        <w:t>ная обрезка и защита от вредителей и болезней.</w:t>
      </w:r>
    </w:p>
    <w:p w:rsidR="00772CF9" w:rsidRDefault="00205415">
      <w:pPr>
        <w:pStyle w:val="81"/>
        <w:framePr w:w="9370" w:h="7354" w:hRule="exact" w:wrap="none" w:vAnchor="page" w:hAnchor="page" w:x="1298" w:y="2098"/>
        <w:shd w:val="clear" w:color="auto" w:fill="auto"/>
        <w:spacing w:line="240" w:lineRule="exact"/>
        <w:ind w:left="20" w:right="4436" w:firstLine="400"/>
        <w:jc w:val="both"/>
      </w:pPr>
      <w:r>
        <w:t>Зимостойкость ближе к Анису</w:t>
      </w:r>
      <w:r>
        <w:t xml:space="preserve"> серому, превос-</w:t>
      </w:r>
    </w:p>
    <w:p w:rsidR="00772CF9" w:rsidRDefault="00205415">
      <w:pPr>
        <w:pStyle w:val="86"/>
        <w:framePr w:w="1027" w:h="443" w:hRule="exact" w:wrap="none" w:vAnchor="page" w:hAnchor="page" w:x="9467" w:y="2117"/>
        <w:shd w:val="clear" w:color="auto" w:fill="auto"/>
        <w:spacing w:after="44" w:line="150" w:lineRule="exact"/>
      </w:pPr>
      <w:r>
        <w:t>Д</w:t>
      </w:r>
      <w:r>
        <w:rPr>
          <w:rStyle w:val="8CenturySchoolbook5pt0pt"/>
        </w:rPr>
        <w:t>о</w:t>
      </w:r>
      <w:r>
        <w:t>Ч</w:t>
      </w:r>
      <w:r>
        <w:rPr>
          <w:rStyle w:val="8CenturySchoolbook4pt"/>
        </w:rPr>
        <w:t>з</w:t>
      </w:r>
    </w:p>
    <w:p w:rsidR="00772CF9" w:rsidRDefault="00205415">
      <w:pPr>
        <w:pStyle w:val="aa"/>
        <w:framePr w:w="1027" w:h="443" w:hRule="exact" w:wrap="none" w:vAnchor="page" w:hAnchor="page" w:x="9467" w:y="2117"/>
        <w:shd w:val="clear" w:color="auto" w:fill="auto"/>
        <w:spacing w:after="0" w:line="150" w:lineRule="exact"/>
        <w:jc w:val="center"/>
      </w:pPr>
      <w:r>
        <w:rPr>
          <w:rStyle w:val="Georgia75pt0pt"/>
        </w:rPr>
        <w:t>П</w:t>
      </w:r>
      <w:r>
        <w:rPr>
          <w:rStyle w:val="0pt6"/>
          <w:b/>
          <w:bCs/>
        </w:rPr>
        <w:t>апировки</w:t>
      </w:r>
    </w:p>
    <w:p w:rsidR="00772CF9" w:rsidRDefault="00CF38F7">
      <w:pPr>
        <w:framePr w:wrap="none" w:vAnchor="page" w:hAnchor="page" w:x="6405" w:y="689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1573530"/>
            <wp:effectExtent l="0" t="0" r="0" b="7620"/>
            <wp:docPr id="173" name="Рисунок 173" descr="C:\Users\AFBF~1\AppData\Local\Temp\FineReader11\media\image1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Users\AFBF~1\AppData\Local\Temp\FineReader11\media\image184.jpeg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302" w:y="97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06700"/>
            <wp:effectExtent l="0" t="0" r="0" b="0"/>
            <wp:docPr id="174" name="Рисунок 174" descr="C:\Users\AFBF~1\AppData\Local\Temp\FineReader11\media\image1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C:\Users\AFBF~1\AppData\Local\Temp\FineReader11\media\image185.jpeg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46" w:y="14472"/>
        <w:shd w:val="clear" w:color="auto" w:fill="auto"/>
        <w:spacing w:line="250" w:lineRule="exact"/>
        <w:ind w:left="20"/>
      </w:pPr>
      <w:r>
        <w:rPr>
          <w:rStyle w:val="21pt0"/>
        </w:rPr>
        <w:t>185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6"/>
        <w:framePr w:w="1027" w:h="443" w:hRule="exact" w:wrap="none" w:vAnchor="page" w:hAnchor="page" w:x="1443" w:y="2331"/>
        <w:shd w:val="clear" w:color="auto" w:fill="auto"/>
        <w:spacing w:after="44" w:line="150" w:lineRule="exact"/>
      </w:pPr>
      <w:r>
        <w:lastRenderedPageBreak/>
        <w:t>Д</w:t>
      </w:r>
      <w:r>
        <w:rPr>
          <w:rStyle w:val="8CenturySchoolbook5pt0pt"/>
        </w:rPr>
        <w:t>о</w:t>
      </w:r>
      <w:r>
        <w:t>Ч</w:t>
      </w:r>
      <w:r>
        <w:rPr>
          <w:rStyle w:val="8CenturySchoolbook4pt"/>
        </w:rPr>
        <w:t>з</w:t>
      </w:r>
    </w:p>
    <w:p w:rsidR="00772CF9" w:rsidRDefault="00205415">
      <w:pPr>
        <w:pStyle w:val="aa"/>
        <w:framePr w:w="1027" w:h="443" w:hRule="exact" w:wrap="none" w:vAnchor="page" w:hAnchor="page" w:x="1443" w:y="2331"/>
        <w:shd w:val="clear" w:color="auto" w:fill="auto"/>
        <w:spacing w:after="0" w:line="150" w:lineRule="exact"/>
        <w:jc w:val="center"/>
      </w:pPr>
      <w:r>
        <w:rPr>
          <w:rStyle w:val="Georgia75pt0pt"/>
        </w:rPr>
        <w:t>П</w:t>
      </w:r>
      <w:r>
        <w:rPr>
          <w:rStyle w:val="0pt6"/>
          <w:b/>
          <w:bCs/>
        </w:rPr>
        <w:t>апировки</w:t>
      </w:r>
    </w:p>
    <w:p w:rsidR="00772CF9" w:rsidRDefault="00205415">
      <w:pPr>
        <w:pStyle w:val="81"/>
        <w:framePr w:w="7651" w:h="1560" w:hRule="exact" w:wrap="none" w:vAnchor="page" w:hAnchor="page" w:x="2974" w:y="2285"/>
        <w:shd w:val="clear" w:color="auto" w:fill="auto"/>
        <w:spacing w:line="250" w:lineRule="exact"/>
        <w:ind w:left="20" w:right="20" w:firstLine="0"/>
        <w:jc w:val="both"/>
      </w:pPr>
      <w:r>
        <w:t>ходит сорт Папировка. В засушливые годы при нагрузке урожаем плоды мельча</w:t>
      </w:r>
      <w:r>
        <w:softHyphen/>
        <w:t>ют. К парше сорт средне</w:t>
      </w:r>
      <w:r>
        <w:t>устойчив, поражается меньше, чем Папировка и Грушов</w:t>
      </w:r>
      <w:r>
        <w:softHyphen/>
        <w:t>ка московская.</w:t>
      </w:r>
    </w:p>
    <w:p w:rsidR="00772CF9" w:rsidRDefault="00205415">
      <w:pPr>
        <w:pStyle w:val="81"/>
        <w:framePr w:w="7651" w:h="1560" w:hRule="exact" w:wrap="none" w:vAnchor="page" w:hAnchor="page" w:x="2974" w:y="228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плоды летнего срока созревания, с более плотной и сочной мякотью по сравнению с Папировкой, приятного сладко-кислого вкуса.</w:t>
      </w:r>
    </w:p>
    <w:p w:rsidR="00772CF9" w:rsidRDefault="00205415">
      <w:pPr>
        <w:pStyle w:val="81"/>
        <w:framePr w:w="7651" w:h="1560" w:hRule="exact" w:wrap="none" w:vAnchor="page" w:hAnchor="page" w:x="2974" w:y="228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 xml:space="preserve">: мельчание плодов при </w:t>
      </w:r>
      <w:r>
        <w:t>нагрузке дерева урожаем.</w:t>
      </w:r>
    </w:p>
    <w:p w:rsidR="00772CF9" w:rsidRDefault="00205415">
      <w:pPr>
        <w:pStyle w:val="144"/>
        <w:framePr w:w="7651" w:h="406" w:hRule="exact" w:wrap="none" w:vAnchor="page" w:hAnchor="page" w:x="2974" w:y="4740"/>
        <w:shd w:val="clear" w:color="auto" w:fill="auto"/>
        <w:spacing w:before="0" w:after="0" w:line="280" w:lineRule="exact"/>
        <w:jc w:val="center"/>
      </w:pPr>
      <w:bookmarkStart w:id="133" w:name="bookmark132"/>
      <w:r>
        <w:t>ДОЧЬ ПЕПИНЧИКА</w:t>
      </w:r>
      <w:bookmarkEnd w:id="133"/>
    </w:p>
    <w:p w:rsidR="00772CF9" w:rsidRDefault="00205415">
      <w:pPr>
        <w:pStyle w:val="81"/>
        <w:framePr w:w="1037" w:h="445" w:hRule="exact" w:wrap="none" w:vAnchor="page" w:hAnchor="page" w:x="1443" w:y="5335"/>
        <w:shd w:val="clear" w:color="auto" w:fill="auto"/>
        <w:spacing w:after="34" w:line="160" w:lineRule="exact"/>
        <w:ind w:left="240" w:firstLine="0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1037" w:h="445" w:hRule="exact" w:wrap="none" w:vAnchor="page" w:hAnchor="page" w:x="1443" w:y="5335"/>
        <w:shd w:val="clear" w:color="auto" w:fill="auto"/>
        <w:spacing w:line="160" w:lineRule="exact"/>
        <w:ind w:firstLine="0"/>
      </w:pPr>
      <w:r>
        <w:rPr>
          <w:rStyle w:val="a7"/>
        </w:rPr>
        <w:t>ПепинЧжа</w:t>
      </w:r>
    </w:p>
    <w:p w:rsidR="00772CF9" w:rsidRDefault="00205415">
      <w:pPr>
        <w:pStyle w:val="291"/>
        <w:framePr w:h="530" w:wrap="around" w:vAnchor="page" w:hAnchor="page" w:x="2958" w:y="5272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651" w:h="9187" w:hRule="exact" w:wrap="none" w:vAnchor="page" w:hAnchor="page" w:x="2974" w:y="5246"/>
        <w:shd w:val="clear" w:color="auto" w:fill="auto"/>
        <w:spacing w:before="0"/>
        <w:ind w:left="475"/>
      </w:pPr>
      <w:r>
        <w:t>сенний сорт выведен на Красноярской опытной станции плодоводства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tabs>
          <w:tab w:val="left" w:pos="1209"/>
        </w:tabs>
        <w:spacing w:line="250" w:lineRule="exact"/>
        <w:ind w:left="475" w:right="20" w:firstLine="0"/>
        <w:jc w:val="both"/>
      </w:pPr>
      <w:r>
        <w:t>Н.</w:t>
      </w:r>
      <w:r>
        <w:tab/>
        <w:t>Н. Тихоновым, А. С. Толмачевой, Г. А. Крекотиной от опыления Пепинчи-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tabs>
          <w:tab w:val="left" w:pos="754"/>
        </w:tabs>
        <w:spacing w:line="250" w:lineRule="exact"/>
        <w:ind w:left="20" w:right="20" w:firstLine="0"/>
        <w:jc w:val="both"/>
      </w:pPr>
      <w:r>
        <w:t xml:space="preserve">ка красноярского смесью пыльцы (Воспитанница + Подруга + </w:t>
      </w:r>
      <w:r>
        <w:t>Фонарик + Жел-</w:t>
      </w:r>
      <w:r>
        <w:br/>
        <w:t>тый налив + Тунгус). Проходит государственное испытание.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t>Разводят в Свердловской области как технический сорт, там плоды крупнее</w:t>
      </w:r>
      <w:r>
        <w:br/>
        <w:t>в 2 раза. Самый зимостойкий сорт из высококачественных, мелкоплодных полу-</w:t>
      </w:r>
      <w:r>
        <w:br/>
        <w:t>культурок, поэтому предназначен, в ос</w:t>
      </w:r>
      <w:r>
        <w:t>новном, для более суровых мест Западной</w:t>
      </w:r>
      <w:r>
        <w:br/>
        <w:t>и Восточной Сибири.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— </w:t>
      </w:r>
      <w:r>
        <w:t>полукарлик, с округлой, средней густоты кроной. Плодоносит на</w:t>
      </w:r>
      <w:r>
        <w:br/>
        <w:t>простых и сложных кольчатках, копьецах.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чаще тонкие, слегка дугообразные, округлые в сечении, коричнева-</w:t>
      </w:r>
      <w:r>
        <w:br/>
        <w:t xml:space="preserve">то-бурые. </w:t>
      </w:r>
      <w:r>
        <w:t>Листья средние, округлые, короткозаостренные, с мелкопильчатыми</w:t>
      </w:r>
      <w:r>
        <w:br/>
        <w:t>краями, зеленые. Черешок средний, тонкий, опушенный. Прилистники средние,</w:t>
      </w:r>
      <w:r>
        <w:br/>
        <w:t>полулунные.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t>Цветки средние, мелкочашевидные, кремовые. Рыльца расположены значи-</w:t>
      </w:r>
      <w:r>
        <w:br/>
        <w:t>тельно выше пыльников.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 xml:space="preserve">мелкие, </w:t>
      </w:r>
      <w:r>
        <w:t>одномерные, округлые, с узкими ребрами, со швом. Поверх-</w:t>
      </w:r>
      <w:r>
        <w:br/>
        <w:t>ность гладкая. Основная окраска светло-желтая, покровная - по всему плоду</w:t>
      </w:r>
      <w:r>
        <w:br/>
        <w:t>полосатая, прерывистая, кирпично-красная. В хранении покровная окраска ста-</w:t>
      </w:r>
      <w:r>
        <w:br/>
        <w:t>новится более интенсивной. Плодоножки различной д</w:t>
      </w:r>
      <w:r>
        <w:t>лины, от 5 до 15 мм, с</w:t>
      </w:r>
      <w:r>
        <w:br/>
        <w:t>бугорками. Воронка средняя, без оржавленности, чашечка чаще закрытая, в мел-</w:t>
      </w:r>
      <w:r>
        <w:br/>
        <w:t>ком, узком, бороздчатом блюдце. Подчашечная трубка средняя, чашевидная. Осе-</w:t>
      </w:r>
      <w:r>
        <w:br/>
        <w:t>вая полость не соединяется с камерой.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400"/>
        <w:jc w:val="both"/>
      </w:pPr>
      <w:r>
        <w:t>Мякоть кремоватая, с красными прожилками,</w:t>
      </w:r>
      <w:r>
        <w:t xml:space="preserve"> плотная, мелкозернистая, соч-</w:t>
      </w:r>
      <w:r>
        <w:br/>
        <w:t>ная. Вкус кисло-сладкий, с пряностью и средним ароматом, оценка 4,2 балла.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20" w:right="20" w:firstLine="0"/>
        <w:jc w:val="both"/>
      </w:pPr>
      <w:r>
        <w:t>Химический состав плодов: сухих веществ -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3298" w:right="20" w:firstLine="0"/>
        <w:jc w:val="both"/>
      </w:pPr>
      <w:r>
        <w:t xml:space="preserve">20,3%, сумма сахаров - </w:t>
      </w:r>
      <w:r>
        <w:rPr>
          <w:rStyle w:val="SimHei75pt0pt1"/>
        </w:rPr>
        <w:t>8</w:t>
      </w:r>
      <w:r>
        <w:t>,</w:t>
      </w:r>
      <w:r>
        <w:rPr>
          <w:rStyle w:val="SimHei75pt0pt1"/>
        </w:rPr>
        <w:t>8</w:t>
      </w:r>
      <w:r>
        <w:t>%, титруемых</w:t>
      </w:r>
      <w:r>
        <w:br/>
        <w:t>кислот - 1,38%, аскорбиновой кислоты -</w:t>
      </w:r>
    </w:p>
    <w:p w:rsidR="00772CF9" w:rsidRDefault="00205415">
      <w:pPr>
        <w:pStyle w:val="81"/>
        <w:framePr w:w="7651" w:h="9187" w:hRule="exact" w:wrap="none" w:vAnchor="page" w:hAnchor="page" w:x="2974" w:y="5246"/>
        <w:numPr>
          <w:ilvl w:val="0"/>
          <w:numId w:val="24"/>
        </w:numPr>
        <w:shd w:val="clear" w:color="auto" w:fill="auto"/>
        <w:tabs>
          <w:tab w:val="left" w:pos="3744"/>
        </w:tabs>
        <w:spacing w:line="250" w:lineRule="exact"/>
        <w:ind w:left="3298" w:right="20" w:firstLine="0"/>
        <w:jc w:val="both"/>
      </w:pPr>
      <w:r>
        <w:t xml:space="preserve">мг/100 г. По созреванию плоды </w:t>
      </w:r>
      <w:r>
        <w:t>осенние,</w:t>
      </w:r>
      <w:r>
        <w:br/>
        <w:t>способны храниться до декабря-января меся-</w:t>
      </w:r>
      <w:r>
        <w:br/>
        <w:t>ца. Плоды хороши для потребления в свежем</w:t>
      </w:r>
      <w:r>
        <w:br/>
        <w:t>виде, приготовления компотов, соков, пюре.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3298" w:right="20" w:firstLine="400"/>
        <w:jc w:val="both"/>
      </w:pPr>
      <w:r>
        <w:t>Опылители: Аленушка, Фонарик, Подру-</w:t>
      </w:r>
      <w:r>
        <w:br/>
        <w:t>га, Юность, Живинка.</w:t>
      </w:r>
    </w:p>
    <w:p w:rsidR="00772CF9" w:rsidRDefault="00205415">
      <w:pPr>
        <w:pStyle w:val="81"/>
        <w:framePr w:w="7651" w:h="9187" w:hRule="exact" w:wrap="none" w:vAnchor="page" w:hAnchor="page" w:x="2974" w:y="5246"/>
        <w:shd w:val="clear" w:color="auto" w:fill="auto"/>
        <w:spacing w:line="250" w:lineRule="exact"/>
        <w:ind w:left="3298" w:right="20" w:firstLine="400"/>
        <w:jc w:val="both"/>
      </w:pPr>
      <w:r>
        <w:t>Начало плодоношения на 4 году жизни.</w:t>
      </w:r>
      <w:r>
        <w:br/>
        <w:t>10-летние деревья принос</w:t>
      </w:r>
      <w:r>
        <w:t>или по 270 ц/га.</w:t>
      </w:r>
    </w:p>
    <w:p w:rsidR="00772CF9" w:rsidRDefault="00CF38F7">
      <w:pPr>
        <w:framePr w:wrap="none" w:vAnchor="page" w:hAnchor="page" w:x="1270" w:y="119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1573530"/>
            <wp:effectExtent l="0" t="0" r="5080" b="7620"/>
            <wp:docPr id="175" name="Рисунок 175" descr="C:\Users\AFBF~1\AppData\Local\Temp\FineReader11\media\image1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C:\Users\AFBF~1\AppData\Local\Temp\FineReader11\media\image186.jpeg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1" w:y="14691"/>
        <w:shd w:val="clear" w:color="auto" w:fill="auto"/>
        <w:spacing w:line="250" w:lineRule="exact"/>
        <w:ind w:left="20"/>
      </w:pPr>
      <w:r>
        <w:rPr>
          <w:rStyle w:val="21pt0"/>
        </w:rPr>
        <w:t>186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2792" w:hRule="exact" w:wrap="none" w:vAnchor="page" w:hAnchor="page" w:x="1288" w:y="2275"/>
        <w:shd w:val="clear" w:color="auto" w:fill="auto"/>
        <w:spacing w:line="250" w:lineRule="exact"/>
        <w:ind w:left="20" w:firstLine="400"/>
        <w:jc w:val="both"/>
      </w:pPr>
      <w:r>
        <w:lastRenderedPageBreak/>
        <w:t>Сорт устойчив к парше, к засухе - в средней степени.</w:t>
      </w:r>
    </w:p>
    <w:p w:rsidR="00772CF9" w:rsidRDefault="00205415">
      <w:pPr>
        <w:pStyle w:val="81"/>
        <w:framePr w:w="7651" w:h="2792" w:hRule="exact" w:wrap="none" w:vAnchor="page" w:hAnchor="page" w:x="1288" w:y="227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 xml:space="preserve">: полукарлик с ранним </w:t>
      </w:r>
      <w:r>
        <w:t>хорошим плодоношением, высо</w:t>
      </w:r>
      <w:r>
        <w:softHyphen/>
        <w:t>кой зимостойкости, с лежкостью плодов универсального назначения до середины зимы, устойчивостью к парше.</w:t>
      </w:r>
    </w:p>
    <w:p w:rsidR="00772CF9" w:rsidRDefault="00205415">
      <w:pPr>
        <w:pStyle w:val="70"/>
        <w:framePr w:w="7651" w:h="2792" w:hRule="exact" w:wrap="none" w:vAnchor="page" w:hAnchor="page" w:x="1288" w:y="2275"/>
        <w:shd w:val="clear" w:color="auto" w:fill="auto"/>
        <w:spacing w:line="250" w:lineRule="exact"/>
        <w:ind w:left="20" w:firstLine="400"/>
        <w:jc w:val="both"/>
      </w:pPr>
      <w:r>
        <w:rPr>
          <w:rStyle w:val="70pt3"/>
          <w:b/>
          <w:bCs/>
        </w:rPr>
        <w:t>Недостатки сорта</w:t>
      </w:r>
      <w:r>
        <w:rPr>
          <w:rStyle w:val="70pt"/>
        </w:rPr>
        <w:t>: мелкие плоды.</w:t>
      </w:r>
    </w:p>
    <w:p w:rsidR="00772CF9" w:rsidRDefault="00205415">
      <w:pPr>
        <w:pStyle w:val="521"/>
        <w:framePr w:w="7651" w:h="2792" w:hRule="exact" w:wrap="none" w:vAnchor="page" w:hAnchor="page" w:x="1288" w:y="2275"/>
        <w:shd w:val="clear" w:color="auto" w:fill="auto"/>
        <w:spacing w:before="0" w:after="226" w:line="870" w:lineRule="exact"/>
      </w:pPr>
      <w:bookmarkStart w:id="134" w:name="bookmark133"/>
      <w:r>
        <w:rPr>
          <w:rStyle w:val="522"/>
          <w:i/>
          <w:iCs/>
        </w:rPr>
        <w:t>чф</w:t>
      </w:r>
      <w:bookmarkEnd w:id="134"/>
    </w:p>
    <w:p w:rsidR="00772CF9" w:rsidRDefault="00205415">
      <w:pPr>
        <w:pStyle w:val="144"/>
        <w:framePr w:w="7651" w:h="2792" w:hRule="exact" w:wrap="none" w:vAnchor="page" w:hAnchor="page" w:x="1288" w:y="2275"/>
        <w:shd w:val="clear" w:color="auto" w:fill="auto"/>
        <w:spacing w:before="0" w:after="97" w:line="280" w:lineRule="exact"/>
        <w:jc w:val="center"/>
      </w:pPr>
      <w:bookmarkStart w:id="135" w:name="bookmark134"/>
      <w:r>
        <w:t>ДРУЖБА НАРОДОВ</w:t>
      </w:r>
      <w:bookmarkEnd w:id="135"/>
    </w:p>
    <w:p w:rsidR="00772CF9" w:rsidRDefault="00205415">
      <w:pPr>
        <w:pStyle w:val="291"/>
        <w:framePr w:h="506" w:wrap="around" w:vAnchor="page" w:hAnchor="page" w:x="1280" w:y="5025"/>
        <w:shd w:val="clear" w:color="auto" w:fill="auto"/>
        <w:spacing w:line="422" w:lineRule="exact"/>
      </w:pPr>
      <w:r>
        <w:rPr>
          <w:rStyle w:val="294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7651" w:h="9366" w:hRule="exact" w:wrap="none" w:vAnchor="page" w:hAnchor="page" w:x="1288" w:y="5067"/>
        <w:shd w:val="clear" w:color="auto" w:fill="auto"/>
        <w:spacing w:before="0"/>
        <w:ind w:left="456" w:right="20"/>
      </w:pPr>
      <w:r>
        <w:t>озднелетний сорт. Получен во ВНИИС им. И. В. Мичурина от скрещивания</w:t>
      </w:r>
      <w:r>
        <w:br/>
      </w:r>
      <w:r>
        <w:t>Антоновки обыкновенной с Пепином шафранным. Авторы сорта: Г. А. Лоба-</w:t>
      </w:r>
    </w:p>
    <w:p w:rsidR="00772CF9" w:rsidRDefault="00205415">
      <w:pPr>
        <w:pStyle w:val="291"/>
        <w:framePr w:w="7651" w:h="9366" w:hRule="exact" w:wrap="none" w:vAnchor="page" w:hAnchor="page" w:x="1288" w:y="5067"/>
        <w:shd w:val="clear" w:color="auto" w:fill="auto"/>
        <w:spacing w:before="0"/>
        <w:ind w:left="20" w:right="20"/>
      </w:pPr>
      <w:r>
        <w:t>нов, З. И. Иванова, В. К. Заец, С. И. Исаев. В 1999 году включен в Государствен-</w:t>
      </w:r>
      <w:r>
        <w:br/>
        <w:t>ный реестр по Северо-Западному региону.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довольно сильнорослое, с широкоокруглой раскидистой кроной</w:t>
      </w:r>
      <w:r>
        <w:t xml:space="preserve"> сред</w:t>
      </w:r>
      <w:r>
        <w:softHyphen/>
        <w:t>ней густоты. Ветви отходят от ствола под углом, близким к прямому, расположе</w:t>
      </w:r>
      <w:r>
        <w:softHyphen/>
        <w:t>ны компактно; концы ветвей направлены вверх. Кора на штамбе и основных сучьях гладкая, темно-серая, с буровато-красным оттенком. Тип плодоношения смешанный - на плодовых пру</w:t>
      </w:r>
      <w:r>
        <w:t>тиках и копьецах, реже на плодушках.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прямостоячие, средней толщины, коленчатые, темно-вишневой ок</w:t>
      </w:r>
      <w:r>
        <w:softHyphen/>
        <w:t>раски, сильно опушенные. Чечевичек мало, неясно выраженные, мелкие. Листья крупные, яйцевидные или эллиптические. Зазубренность пильчатая или пильча- т</w:t>
      </w:r>
      <w:r>
        <w:t>о-городчатая. Пластинка плоская, расположена под углом 90°, сильно опушена, темно-зеленая, кончик листа опущен вниз. Черешок средний. Прилистники сред</w:t>
      </w:r>
      <w:r>
        <w:softHyphen/>
        <w:t>ние или мелкие.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t>Цветки средние, белые, ароматные, лепестки овальные. Колонка пестиков средняя, рыльца нар</w:t>
      </w:r>
      <w:r>
        <w:t>авне с пыльниками.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средней величины, массой 120-150 г, конусовидной формы. Поверх</w:t>
      </w:r>
      <w:r>
        <w:softHyphen/>
        <w:t>ность плода гладкая. Кожица средняя, блестящая, прочная. Основная окраска в момент съемной и потребительской зрелости светло-желтая; покровная - крас</w:t>
      </w:r>
      <w:r>
        <w:softHyphen/>
        <w:t>ная или темно-крас</w:t>
      </w:r>
      <w:r>
        <w:t>ная, яркая, по всей поверхности плода. Подкожных точек много, заметные. Плодоножка толстая, короткая или средней длины. Воронка глубокая, широкая или средняя. Оржавленность слабая, иногда средняя. Чашеч</w:t>
      </w:r>
      <w:r>
        <w:softHyphen/>
        <w:t>ка полуоткрытая. Блюдце средней ширины, мелкое, ребри</w:t>
      </w:r>
      <w:r>
        <w:t>стое. Сердечко круп</w:t>
      </w:r>
      <w:r>
        <w:softHyphen/>
        <w:t>ное, обратносердцевидное. Камеры полуоткрытые. Подчашечная трубка корот</w:t>
      </w:r>
      <w:r>
        <w:softHyphen/>
        <w:t>кая, средняя. Семена средней величины, коричневые с красным оттенком.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t>Мякоть кремовая, средней плотности, нежная, сочная, кисло-сладкая, десер</w:t>
      </w:r>
      <w:r>
        <w:softHyphen/>
        <w:t>тного вкуса, со средн</w:t>
      </w:r>
      <w:r>
        <w:t>им ароматом, дегустационная оценка - 4,2 балла. Химичес</w:t>
      </w:r>
      <w:r>
        <w:softHyphen/>
        <w:t>кий состав плодов: сахаров - 13,7%, титруемых кислот - 0,86%, аскорбиновой кислоты - 18,2 мг</w:t>
      </w:r>
      <w:r>
        <w:rPr>
          <w:rStyle w:val="SimHei75pt0pt1"/>
        </w:rPr>
        <w:t>/100</w:t>
      </w:r>
      <w:r>
        <w:t xml:space="preserve"> г.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середине августа. Плоды предназначены для потребления в свежем виде с т</w:t>
      </w:r>
      <w:r>
        <w:t>ретьей декады августа до середины октября. При</w:t>
      </w:r>
      <w:r>
        <w:softHyphen/>
        <w:t>годны для технической переработки: на сухофрукты, соки, варенье.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firstLine="400"/>
        <w:jc w:val="both"/>
      </w:pPr>
      <w:r>
        <w:t>Сорт самобесплодный. Лучшие опылители: Мелба, Мечта, Папировка.</w:t>
      </w:r>
    </w:p>
    <w:p w:rsidR="00772CF9" w:rsidRDefault="00205415">
      <w:pPr>
        <w:pStyle w:val="81"/>
        <w:framePr w:w="7651" w:h="9366" w:hRule="exact" w:wrap="none" w:vAnchor="page" w:hAnchor="page" w:x="1288" w:y="5067"/>
        <w:shd w:val="clear" w:color="auto" w:fill="auto"/>
        <w:spacing w:line="250" w:lineRule="exact"/>
        <w:ind w:left="20" w:right="20" w:firstLine="400"/>
        <w:jc w:val="both"/>
      </w:pPr>
      <w:r>
        <w:t xml:space="preserve">Начало плодоношения - на 4-5 год после посадки в сад. Молодые деревья дают ежегодные умеренные или хорошие урожаи, с </w:t>
      </w:r>
      <w:r>
        <w:rPr>
          <w:rStyle w:val="SimHei75pt0pt1"/>
        </w:rPr>
        <w:t>10</w:t>
      </w:r>
      <w:r>
        <w:t>-летних деревьев урожай</w:t>
      </w:r>
      <w:r>
        <w:softHyphen/>
        <w:t>ность достигает 57 кг с дерева. С возрастом переходят на нерезкое периодичное</w:t>
      </w:r>
    </w:p>
    <w:p w:rsidR="00772CF9" w:rsidRDefault="00205415">
      <w:pPr>
        <w:pStyle w:val="81"/>
        <w:framePr w:w="941" w:h="454" w:hRule="exact" w:wrap="none" w:vAnchor="page" w:hAnchor="page" w:x="9501" w:y="2321"/>
        <w:shd w:val="clear" w:color="auto" w:fill="auto"/>
        <w:spacing w:after="34" w:line="160" w:lineRule="exact"/>
        <w:ind w:right="240" w:firstLine="0"/>
        <w:jc w:val="right"/>
      </w:pPr>
      <w:r>
        <w:t>ДоЧ</w:t>
      </w:r>
      <w:r>
        <w:rPr>
          <w:rStyle w:val="Batang4pt0pt"/>
        </w:rPr>
        <w:t>з</w:t>
      </w:r>
    </w:p>
    <w:p w:rsidR="00772CF9" w:rsidRDefault="00205415">
      <w:pPr>
        <w:pStyle w:val="81"/>
        <w:framePr w:w="941" w:h="454" w:hRule="exact" w:wrap="none" w:vAnchor="page" w:hAnchor="page" w:x="9501" w:y="2321"/>
        <w:shd w:val="clear" w:color="auto" w:fill="auto"/>
        <w:spacing w:line="160" w:lineRule="exact"/>
        <w:ind w:left="100" w:firstLine="0"/>
      </w:pPr>
      <w:r>
        <w:rPr>
          <w:rStyle w:val="a7"/>
        </w:rPr>
        <w:t>ПепинЧжа</w:t>
      </w:r>
    </w:p>
    <w:p w:rsidR="00772CF9" w:rsidRDefault="00205415">
      <w:pPr>
        <w:pStyle w:val="81"/>
        <w:framePr w:w="701" w:h="450" w:hRule="exact" w:wrap="none" w:vAnchor="page" w:hAnchor="page" w:x="9616" w:y="5071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Дружба</w:t>
      </w:r>
    </w:p>
    <w:p w:rsidR="00772CF9" w:rsidRDefault="00205415">
      <w:pPr>
        <w:pStyle w:val="81"/>
        <w:framePr w:w="701" w:h="450" w:hRule="exact" w:wrap="none" w:vAnchor="page" w:hAnchor="page" w:x="9616" w:y="5071"/>
        <w:shd w:val="clear" w:color="auto" w:fill="auto"/>
        <w:spacing w:line="160" w:lineRule="exact"/>
        <w:ind w:left="100" w:firstLine="0"/>
      </w:pPr>
      <w:r>
        <w:rPr>
          <w:rStyle w:val="a7"/>
        </w:rPr>
        <w:t>народов</w:t>
      </w:r>
    </w:p>
    <w:p w:rsidR="00772CF9" w:rsidRDefault="00205415">
      <w:pPr>
        <w:pStyle w:val="26"/>
        <w:framePr w:wrap="none" w:vAnchor="page" w:hAnchor="page" w:x="9732" w:y="14686"/>
        <w:shd w:val="clear" w:color="auto" w:fill="auto"/>
        <w:spacing w:line="250" w:lineRule="exact"/>
        <w:ind w:left="20"/>
      </w:pPr>
      <w:r>
        <w:rPr>
          <w:rStyle w:val="21pt0"/>
        </w:rPr>
        <w:t>187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70" w:y="236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764155"/>
            <wp:effectExtent l="0" t="0" r="0" b="0"/>
            <wp:docPr id="176" name="Рисунок 176" descr="C:\Users\AFBF~1\AppData\Local\Temp\FineReader11\media\image1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C:\Users\AFBF~1\AppData\Local\Temp\FineReader11\media\image187.jpeg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="797" w:h="435" w:hRule="exact" w:wrap="none" w:vAnchor="page" w:hAnchor="page" w:x="1558" w:y="7260"/>
        <w:shd w:val="clear" w:color="auto" w:fill="auto"/>
        <w:spacing w:after="1" w:line="160" w:lineRule="exact"/>
      </w:pPr>
      <w:r>
        <w:rPr>
          <w:rStyle w:val="3b"/>
        </w:rPr>
        <w:t>Дружба</w:t>
      </w:r>
    </w:p>
    <w:p w:rsidR="00772CF9" w:rsidRDefault="00205415">
      <w:pPr>
        <w:pStyle w:val="39"/>
        <w:framePr w:w="797" w:h="435" w:hRule="exact" w:wrap="none" w:vAnchor="page" w:hAnchor="page" w:x="1558" w:y="7260"/>
        <w:shd w:val="clear" w:color="auto" w:fill="auto"/>
        <w:spacing w:line="160" w:lineRule="exact"/>
      </w:pPr>
      <w:r>
        <w:rPr>
          <w:rStyle w:val="3b"/>
        </w:rPr>
        <w:t>народов</w:t>
      </w:r>
    </w:p>
    <w:p w:rsidR="00772CF9" w:rsidRDefault="00205415">
      <w:pPr>
        <w:pStyle w:val="81"/>
        <w:framePr w:w="1219" w:h="450" w:hRule="exact" w:wrap="none" w:vAnchor="page" w:hAnchor="page" w:x="1347" w:y="13174"/>
        <w:shd w:val="clear" w:color="auto" w:fill="auto"/>
        <w:spacing w:line="160" w:lineRule="exact"/>
        <w:ind w:left="20" w:firstLine="0"/>
      </w:pPr>
      <w:r>
        <w:rPr>
          <w:rStyle w:val="a7"/>
        </w:rPr>
        <w:t>Дубровинка</w:t>
      </w:r>
    </w:p>
    <w:p w:rsidR="00772CF9" w:rsidRDefault="00205415">
      <w:pPr>
        <w:pStyle w:val="81"/>
        <w:framePr w:w="1219" w:h="450" w:hRule="exact" w:wrap="none" w:vAnchor="page" w:hAnchor="page" w:x="1347" w:y="13174"/>
        <w:shd w:val="clear" w:color="auto" w:fill="auto"/>
        <w:spacing w:line="160" w:lineRule="exact"/>
        <w:ind w:left="20" w:firstLine="0"/>
      </w:pPr>
      <w:r>
        <w:rPr>
          <w:rStyle w:val="a7"/>
        </w:rPr>
        <w:t>(Юбилейное)</w:t>
      </w:r>
    </w:p>
    <w:p w:rsidR="00772CF9" w:rsidRDefault="00205415">
      <w:pPr>
        <w:pStyle w:val="81"/>
        <w:framePr w:w="7656" w:h="4095" w:hRule="exact" w:wrap="none" w:vAnchor="page" w:hAnchor="page" w:x="2969" w:y="7161"/>
        <w:shd w:val="clear" w:color="auto" w:fill="auto"/>
        <w:spacing w:line="250" w:lineRule="exact"/>
        <w:ind w:left="20" w:right="20" w:firstLine="0"/>
        <w:jc w:val="both"/>
      </w:pPr>
      <w:r>
        <w:t>плодоношение. Товарность плодов высокая, характеризуются отличной транспор</w:t>
      </w:r>
      <w:r>
        <w:softHyphen/>
      </w:r>
      <w:r>
        <w:t>табельностью. На темно-красной поверхности плода, как правило, повреждения не заметны.</w:t>
      </w:r>
    </w:p>
    <w:p w:rsidR="00772CF9" w:rsidRDefault="00205415">
      <w:pPr>
        <w:pStyle w:val="81"/>
        <w:framePr w:w="7656" w:h="4095" w:hRule="exact" w:wrap="none" w:vAnchor="page" w:hAnchor="page" w:x="2969" w:y="7161"/>
        <w:shd w:val="clear" w:color="auto" w:fill="auto"/>
        <w:spacing w:line="250" w:lineRule="exact"/>
        <w:ind w:left="20" w:right="20" w:firstLine="400"/>
        <w:jc w:val="both"/>
      </w:pPr>
      <w:r>
        <w:t>На семенных подвоях дерево и крона достигают очень больших размеров, поэтому размножать сорт следует на карликовых подвоях (62-396). Применяется обрезка, установленная д</w:t>
      </w:r>
      <w:r>
        <w:t>ля сортов со смешанным типом плодоношения. Приго</w:t>
      </w:r>
      <w:r>
        <w:softHyphen/>
        <w:t>ден к механизированной уборке.</w:t>
      </w:r>
    </w:p>
    <w:p w:rsidR="00772CF9" w:rsidRDefault="00205415">
      <w:pPr>
        <w:pStyle w:val="81"/>
        <w:framePr w:w="7656" w:h="4095" w:hRule="exact" w:wrap="none" w:vAnchor="page" w:hAnchor="page" w:x="2969" w:y="7161"/>
        <w:shd w:val="clear" w:color="auto" w:fill="auto"/>
        <w:spacing w:line="250" w:lineRule="exact"/>
        <w:ind w:left="20" w:right="20" w:firstLine="400"/>
        <w:jc w:val="both"/>
      </w:pPr>
      <w:r>
        <w:t>Сорт высокозимостойкий, в зимы 1967/68 и 1968/69 гг. наблюдалось лишь слабое подмерзание на 0,5 балла. Устойчивый к засухе. Обладает высокой устой</w:t>
      </w:r>
      <w:r>
        <w:softHyphen/>
        <w:t>чивостью к грибным заболевани</w:t>
      </w:r>
      <w:r>
        <w:t>ям, даже во влажные годы листья и плоды не поражаются паршой.</w:t>
      </w:r>
    </w:p>
    <w:p w:rsidR="00772CF9" w:rsidRDefault="00205415">
      <w:pPr>
        <w:pStyle w:val="81"/>
        <w:framePr w:w="7656" w:h="4095" w:hRule="exact" w:wrap="none" w:vAnchor="page" w:hAnchor="page" w:x="2969" w:y="716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хорошая зимостойкость, ежегодная урожайность, ус</w:t>
      </w:r>
      <w:r>
        <w:softHyphen/>
        <w:t>тойчивость к заболеваниям; высокотранспортабельные, полностью окрашенные, десертного вкуса плоды.</w:t>
      </w:r>
    </w:p>
    <w:p w:rsidR="00772CF9" w:rsidRDefault="00205415">
      <w:pPr>
        <w:pStyle w:val="81"/>
        <w:framePr w:w="7656" w:h="4095" w:hRule="exact" w:wrap="none" w:vAnchor="page" w:hAnchor="page" w:x="2969" w:y="716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осыпание п</w:t>
      </w:r>
      <w:r>
        <w:t>лодов перед съемом, больших размеров кро</w:t>
      </w:r>
      <w:r>
        <w:softHyphen/>
        <w:t>на при размножении на семенных подвоях.</w:t>
      </w:r>
    </w:p>
    <w:p w:rsidR="00772CF9" w:rsidRDefault="00CF38F7">
      <w:pPr>
        <w:framePr w:wrap="none" w:vAnchor="page" w:hAnchor="page" w:x="6444" w:y="1135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77" name="Рисунок 177" descr="C:\Users\AFBF~1\AppData\Local\Temp\FineReader11\media\image1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C:\Users\AFBF~1\AppData\Local\Temp\FineReader11\media\image188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7656" w:h="1013" w:hRule="exact" w:wrap="none" w:vAnchor="page" w:hAnchor="page" w:x="2969" w:y="12166"/>
        <w:shd w:val="clear" w:color="auto" w:fill="auto"/>
        <w:spacing w:before="0" w:after="138" w:line="280" w:lineRule="exact"/>
        <w:ind w:right="120"/>
        <w:jc w:val="center"/>
      </w:pPr>
      <w:bookmarkStart w:id="136" w:name="bookmark135"/>
      <w:r>
        <w:rPr>
          <w:rStyle w:val="145"/>
          <w:b/>
          <w:bCs/>
        </w:rPr>
        <w:t>дубровинка</w:t>
      </w:r>
      <w:bookmarkEnd w:id="136"/>
    </w:p>
    <w:p w:rsidR="00772CF9" w:rsidRDefault="00205415">
      <w:pPr>
        <w:pStyle w:val="130"/>
        <w:framePr w:w="7656" w:h="1013" w:hRule="exact" w:wrap="none" w:vAnchor="page" w:hAnchor="page" w:x="2969" w:y="12166"/>
        <w:shd w:val="clear" w:color="auto" w:fill="auto"/>
        <w:spacing w:after="44" w:line="220" w:lineRule="exact"/>
        <w:ind w:right="120"/>
        <w:jc w:val="center"/>
      </w:pPr>
      <w:bookmarkStart w:id="137" w:name="bookmark136"/>
      <w:r>
        <w:rPr>
          <w:rStyle w:val="130pt2"/>
        </w:rPr>
        <w:t>(юбилейное)</w:t>
      </w:r>
      <w:bookmarkEnd w:id="137"/>
    </w:p>
    <w:p w:rsidR="00772CF9" w:rsidRDefault="00205415">
      <w:pPr>
        <w:pStyle w:val="291"/>
        <w:framePr w:h="518" w:wrap="around" w:vAnchor="page" w:hAnchor="page" w:x="2940" w:y="13136"/>
        <w:shd w:val="clear" w:color="auto" w:fill="auto"/>
        <w:spacing w:line="432" w:lineRule="exact"/>
      </w:pPr>
      <w:r>
        <w:rPr>
          <w:rStyle w:val="29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91"/>
        <w:framePr w:w="7656" w:h="1245" w:hRule="exact" w:wrap="none" w:vAnchor="page" w:hAnchor="page" w:x="2969" w:y="13179"/>
        <w:shd w:val="clear" w:color="auto" w:fill="auto"/>
        <w:spacing w:before="0"/>
        <w:ind w:left="451" w:right="20"/>
      </w:pPr>
      <w:r>
        <w:t xml:space="preserve">етний сорт селекции Бурятской </w:t>
      </w:r>
      <w:r>
        <w:t>плодово-ягодной опытной станции. Авторы:</w:t>
      </w:r>
      <w:r>
        <w:br/>
        <w:t>Л. И. Дубровская, И. А. Новоселова. Получен от скрещивания Ранетки пур-</w:t>
      </w:r>
    </w:p>
    <w:p w:rsidR="00772CF9" w:rsidRDefault="00205415">
      <w:pPr>
        <w:pStyle w:val="291"/>
        <w:framePr w:w="7656" w:h="1245" w:hRule="exact" w:wrap="none" w:vAnchor="page" w:hAnchor="page" w:x="2969" w:y="13179"/>
        <w:shd w:val="clear" w:color="auto" w:fill="auto"/>
        <w:spacing w:before="0"/>
        <w:ind w:left="20" w:right="20"/>
      </w:pPr>
      <w:r>
        <w:t>пуровой с Боровинкой.</w:t>
      </w:r>
    </w:p>
    <w:p w:rsidR="00772CF9" w:rsidRDefault="00205415">
      <w:pPr>
        <w:pStyle w:val="81"/>
        <w:framePr w:w="7656" w:h="1245" w:hRule="exact" w:wrap="none" w:vAnchor="page" w:hAnchor="page" w:x="2969" w:y="13179"/>
        <w:shd w:val="clear" w:color="auto" w:fill="auto"/>
        <w:spacing w:line="250" w:lineRule="exact"/>
        <w:ind w:left="20" w:right="20" w:firstLine="400"/>
        <w:jc w:val="both"/>
      </w:pPr>
      <w:r>
        <w:t>Принят на ГСИ в 1989 году. Районирован по Республике Бурятия с 1997 года. Широко распространен в коллективных и приусадеб</w:t>
      </w:r>
      <w:r>
        <w:t>ных садах Бурятии, в</w:t>
      </w:r>
    </w:p>
    <w:p w:rsidR="00772CF9" w:rsidRDefault="00205415">
      <w:pPr>
        <w:pStyle w:val="26"/>
        <w:framePr w:wrap="none" w:vAnchor="page" w:hAnchor="page" w:x="1673" w:y="14700"/>
        <w:shd w:val="clear" w:color="auto" w:fill="auto"/>
        <w:spacing w:line="250" w:lineRule="exact"/>
        <w:ind w:left="80"/>
      </w:pPr>
      <w:r>
        <w:rPr>
          <w:rStyle w:val="21pt0"/>
        </w:rPr>
        <w:t>188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51" w:h="1286" w:hRule="exact" w:wrap="none" w:vAnchor="page" w:hAnchor="page" w:x="1240" w:y="2263"/>
        <w:shd w:val="clear" w:color="auto" w:fill="auto"/>
        <w:tabs>
          <w:tab w:val="left" w:pos="8122"/>
        </w:tabs>
        <w:spacing w:line="250" w:lineRule="exact"/>
        <w:ind w:right="200" w:firstLine="0"/>
        <w:jc w:val="both"/>
      </w:pPr>
      <w:r>
        <w:lastRenderedPageBreak/>
        <w:t xml:space="preserve">небольшом количестве в Читинской области. Проходит госсортоиспытание в За- </w:t>
      </w:r>
      <w:r>
        <w:rPr>
          <w:rStyle w:val="a7"/>
        </w:rPr>
        <w:t xml:space="preserve">Дубровинка </w:t>
      </w:r>
      <w:r>
        <w:t>падной и Восточной Сибири.</w:t>
      </w:r>
      <w:r>
        <w:tab/>
      </w:r>
      <w:r>
        <w:rPr>
          <w:rStyle w:val="a7"/>
          <w:vertAlign w:val="superscript"/>
        </w:rPr>
        <w:t>(Юбилей</w:t>
      </w:r>
      <w:r>
        <w:rPr>
          <w:rStyle w:val="a7"/>
        </w:rPr>
        <w:t>н°</w:t>
      </w:r>
      <w:r>
        <w:rPr>
          <w:rStyle w:val="a7"/>
          <w:vertAlign w:val="superscript"/>
        </w:rPr>
        <w:t>е)</w:t>
      </w:r>
    </w:p>
    <w:p w:rsidR="00772CF9" w:rsidRDefault="00205415">
      <w:pPr>
        <w:pStyle w:val="81"/>
        <w:framePr w:w="9451" w:h="1286" w:hRule="exact" w:wrap="none" w:vAnchor="page" w:hAnchor="page" w:x="1240" w:y="2263"/>
        <w:shd w:val="clear" w:color="auto" w:fill="auto"/>
        <w:spacing w:line="250" w:lineRule="exact"/>
        <w:ind w:right="1820" w:firstLine="400"/>
        <w:jc w:val="both"/>
      </w:pPr>
      <w:r>
        <w:rPr>
          <w:rStyle w:val="0pt5"/>
        </w:rPr>
        <w:t xml:space="preserve">Дерево </w:t>
      </w:r>
      <w:r>
        <w:t xml:space="preserve">кустообразное, среднерослое, с округлой кроной средней густоты, с возрастом </w:t>
      </w:r>
      <w:r>
        <w:t>становится более раскидистой. Облиственность средняя. Кора на штамбе и основных скелетных ветвях желтовато-коричневая. Ветви кривые, расположе</w:t>
      </w:r>
      <w:r>
        <w:softHyphen/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ны редко, концы направлены вверх. Плодоношение</w:t>
      </w:r>
      <w:r>
        <w:br/>
        <w:t>сосредоточено, в основном, на простых и сложных</w:t>
      </w:r>
      <w:r>
        <w:br/>
        <w:t>кольчатках.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rPr>
          <w:rStyle w:val="0pt5"/>
        </w:rPr>
        <w:t>Побег</w:t>
      </w:r>
      <w:r>
        <w:rPr>
          <w:rStyle w:val="0pt5"/>
        </w:rPr>
        <w:t xml:space="preserve">и </w:t>
      </w:r>
      <w:r>
        <w:t>бордовые, опушенные, средней толщи-</w:t>
      </w:r>
      <w:r>
        <w:br/>
        <w:t>ны, прямые, округлые в сечении. Чечевички сред-</w:t>
      </w:r>
      <w:r>
        <w:br/>
        <w:t>ние, их много. Почки средние, удлиненные, опу-</w:t>
      </w:r>
      <w:r>
        <w:br/>
        <w:t>шенные, прижатые к побегу.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Лист темно-зеленый, средней величины, про-</w:t>
      </w:r>
      <w:r>
        <w:br/>
        <w:t>долговатый, основание округлое, зазубренность края</w:t>
      </w:r>
      <w:r>
        <w:br/>
        <w:t>го</w:t>
      </w:r>
      <w:r>
        <w:t>родчатая. Пластинка кожистая, средней толщи-</w:t>
      </w:r>
      <w:r>
        <w:br/>
        <w:t>ны, сложена вверх. Поверхность гладкая, блестя-</w:t>
      </w:r>
      <w:r>
        <w:br/>
        <w:t>щая, нижняя - среднеопушенная. Черешок сред-</w:t>
      </w:r>
      <w:r>
        <w:br/>
        <w:t>ней длины и толщины, в основании слабо окрашен.</w:t>
      </w:r>
      <w:r>
        <w:br/>
        <w:t>Прилистники ланцетные, крупные, по длине дости-</w:t>
      </w:r>
      <w:r>
        <w:br/>
        <w:t>гают середины черешка.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Цветки средней величины, блюдцевидные, бе-</w:t>
      </w:r>
      <w:r>
        <w:br/>
        <w:t>лые, рыльца пестиков на одном уровне или слегка</w:t>
      </w:r>
      <w:r>
        <w:br/>
        <w:t>возвышаются над пыльниками.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rPr>
          <w:rStyle w:val="0pt5"/>
        </w:rPr>
        <w:t xml:space="preserve">Плоды </w:t>
      </w:r>
      <w:r>
        <w:t>очень мелкие, одномерные, слабоупло-</w:t>
      </w:r>
      <w:r>
        <w:br/>
        <w:t>щенные, равнобокие, гладкие. Основная окраска</w:t>
      </w:r>
      <w:r>
        <w:br/>
        <w:t>желтовато-розовая, покровная - темно-красная,</w:t>
      </w:r>
      <w:r>
        <w:br/>
        <w:t>о</w:t>
      </w:r>
      <w:r>
        <w:t>чень сильная, интенсивная, сплошная. Кожица</w:t>
      </w:r>
      <w:r>
        <w:br/>
        <w:t>гладкая, с восковым налетом, у плодоножки оржав-</w:t>
      </w:r>
      <w:r>
        <w:br/>
        <w:t>ленная. Плодоножка короткая, тонкая. Воронка</w:t>
      </w:r>
      <w:r>
        <w:br/>
        <w:t>малая. Блюдце среднее, широкое.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Мякоть розоватая с красными крапинами, сред-</w:t>
      </w:r>
      <w:r>
        <w:br/>
        <w:t>ней сочности и плотности, вкус кисло-слад</w:t>
      </w:r>
      <w:r>
        <w:t>кий со</w:t>
      </w:r>
      <w:r>
        <w:br/>
        <w:t>слабым ароматом, хороший. Плоды привлекатель-</w:t>
      </w:r>
      <w:r>
        <w:br/>
        <w:t>ные. Химический состав плодов: 13,3% сахаров,</w:t>
      </w:r>
      <w:r>
        <w:br/>
      </w:r>
      <w:r>
        <w:rPr>
          <w:rStyle w:val="SimHei75pt0pt1"/>
        </w:rPr>
        <w:t>1</w:t>
      </w:r>
      <w:r>
        <w:t>,</w:t>
      </w:r>
      <w:r>
        <w:rPr>
          <w:rStyle w:val="SimHei75pt0pt1"/>
        </w:rPr>
        <w:t>1</w:t>
      </w:r>
      <w:r>
        <w:t>% титруемых кислот, 16,2 мг</w:t>
      </w:r>
      <w:r>
        <w:rPr>
          <w:rStyle w:val="SimHei75pt0pt1"/>
        </w:rPr>
        <w:t>/100</w:t>
      </w:r>
      <w:r>
        <w:t xml:space="preserve"> г аскорбиновой</w:t>
      </w:r>
      <w:r>
        <w:br/>
        <w:t>кислоты, 164 мг/100 г Р-активных веществ.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Сорт универсальный, имеет хорошие вкусовые</w:t>
      </w:r>
      <w:r>
        <w:br/>
        <w:t>и технологические каче</w:t>
      </w:r>
      <w:r>
        <w:t>ства.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Сорт самобесплодный. Хорошими опылителя-</w:t>
      </w:r>
      <w:r>
        <w:br/>
        <w:t>ми являются сорта Ермолаева 23 и Сеянец Крав-</w:t>
      </w:r>
      <w:r>
        <w:br/>
        <w:t>ченко. Деревья вступают в плодоношение с 4 лет,</w:t>
      </w:r>
      <w:r>
        <w:br/>
        <w:t>урожаи ежегодные. В пору полного плодоношения</w:t>
      </w:r>
      <w:r>
        <w:br/>
        <w:t>урожайность с дерева составляет 24 кг, максималь-</w:t>
      </w:r>
      <w:r>
        <w:br/>
        <w:t>ная - до 60 кг.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rPr>
          <w:rStyle w:val="0pt5"/>
        </w:rPr>
        <w:t>Дос</w:t>
      </w:r>
      <w:r>
        <w:rPr>
          <w:rStyle w:val="0pt5"/>
        </w:rPr>
        <w:t>тоинства сорта</w:t>
      </w:r>
      <w:r>
        <w:t>: ценится за высокую уро-</w:t>
      </w:r>
      <w:r>
        <w:br/>
        <w:t>жайность, зимостойкость и хорошие вкусовые и</w:t>
      </w:r>
      <w:r>
        <w:br/>
        <w:t>технологические качества.</w:t>
      </w:r>
    </w:p>
    <w:p w:rsidR="00772CF9" w:rsidRDefault="00205415">
      <w:pPr>
        <w:pStyle w:val="81"/>
        <w:framePr w:w="9451" w:h="10867" w:hRule="exact" w:wrap="none" w:vAnchor="page" w:hAnchor="page" w:x="1240" w:y="3516"/>
        <w:shd w:val="clear" w:color="auto" w:fill="auto"/>
        <w:spacing w:line="250" w:lineRule="exact"/>
        <w:ind w:right="4613" w:firstLine="0"/>
        <w:jc w:val="both"/>
      </w:pPr>
      <w:r>
        <w:t>Используется в селекции.</w:t>
      </w:r>
    </w:p>
    <w:p w:rsidR="00772CF9" w:rsidRDefault="00CF38F7">
      <w:pPr>
        <w:framePr w:wrap="none" w:vAnchor="page" w:hAnchor="page" w:x="6342" w:y="40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6528435"/>
            <wp:effectExtent l="0" t="0" r="0" b="5715"/>
            <wp:docPr id="178" name="Рисунок 178" descr="C:\Users\AFBF~1\AppData\Local\Temp\FineReader11\media\image1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C:\Users\AFBF~1\AppData\Local\Temp\FineReader11\media\image189.jpeg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652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3" w:y="14645"/>
        <w:shd w:val="clear" w:color="auto" w:fill="auto"/>
        <w:spacing w:line="250" w:lineRule="exact"/>
        <w:ind w:left="20"/>
      </w:pPr>
      <w:r>
        <w:rPr>
          <w:rStyle w:val="21pt0"/>
        </w:rPr>
        <w:t>1</w:t>
      </w:r>
      <w:r>
        <w:rPr>
          <w:rStyle w:val="21pt0"/>
        </w:rPr>
        <w:t>89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4548" w:y="2142"/>
        <w:shd w:val="clear" w:color="auto" w:fill="auto"/>
        <w:spacing w:line="280" w:lineRule="exact"/>
        <w:ind w:left="20"/>
      </w:pPr>
      <w:r>
        <w:rPr>
          <w:rStyle w:val="60pt0"/>
          <w:b/>
          <w:bCs/>
        </w:rPr>
        <w:lastRenderedPageBreak/>
        <w:t>ермаковское горное</w:t>
      </w:r>
    </w:p>
    <w:p w:rsidR="00772CF9" w:rsidRDefault="00205415">
      <w:pPr>
        <w:pStyle w:val="81"/>
        <w:framePr w:w="1094" w:h="454" w:hRule="exact" w:wrap="none" w:vAnchor="page" w:hAnchor="page" w:x="1332" w:y="2665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Ермаковское</w:t>
      </w:r>
    </w:p>
    <w:p w:rsidR="00772CF9" w:rsidRDefault="00205415">
      <w:pPr>
        <w:pStyle w:val="81"/>
        <w:framePr w:w="1094" w:h="454" w:hRule="exact" w:wrap="none" w:vAnchor="page" w:hAnchor="page" w:x="1332" w:y="2665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горное</w:t>
      </w:r>
    </w:p>
    <w:p w:rsidR="00772CF9" w:rsidRDefault="00205415">
      <w:pPr>
        <w:pStyle w:val="291"/>
        <w:framePr w:h="518" w:wrap="around" w:vAnchor="page" w:hAnchor="page" w:x="2862" w:y="2641"/>
        <w:shd w:val="clear" w:color="auto" w:fill="auto"/>
        <w:spacing w:line="432" w:lineRule="exact"/>
      </w:pPr>
      <w:r>
        <w:rPr>
          <w:rStyle w:val="29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91"/>
        <w:framePr w:w="7651" w:h="8098" w:hRule="exact" w:wrap="none" w:vAnchor="page" w:hAnchor="page" w:x="2896" w:y="2623"/>
        <w:shd w:val="clear" w:color="auto" w:fill="auto"/>
        <w:spacing w:before="0"/>
        <w:ind w:left="446" w:right="20"/>
      </w:pPr>
      <w:r>
        <w:t>етний сорт получен в Научно-исследовательском институте садоводства Си-</w:t>
      </w:r>
      <w:r>
        <w:br/>
        <w:t>бири им. М. А. Лисавенко от скрещивания в 1965 г. сорта Феникс алтай-</w:t>
      </w:r>
    </w:p>
    <w:p w:rsidR="00772CF9" w:rsidRDefault="00205415">
      <w:pPr>
        <w:pStyle w:val="291"/>
        <w:framePr w:w="7651" w:h="8098" w:hRule="exact" w:wrap="none" w:vAnchor="page" w:hAnchor="page" w:x="2896" w:y="2623"/>
        <w:shd w:val="clear" w:color="auto" w:fill="auto"/>
        <w:spacing w:before="0"/>
        <w:ind w:left="20" w:right="20"/>
      </w:pPr>
      <w:r>
        <w:t xml:space="preserve">ский с Алтайским голубком. Авторы сорта: М. А. </w:t>
      </w:r>
      <w:r>
        <w:t>Лисавенко, И. П. Калинина,</w:t>
      </w:r>
    </w:p>
    <w:p w:rsidR="00772CF9" w:rsidRDefault="00205415">
      <w:pPr>
        <w:pStyle w:val="81"/>
        <w:framePr w:w="7651" w:h="8098" w:hRule="exact" w:wrap="none" w:vAnchor="page" w:hAnchor="page" w:x="2896" w:y="2623"/>
        <w:numPr>
          <w:ilvl w:val="0"/>
          <w:numId w:val="25"/>
        </w:numPr>
        <w:shd w:val="clear" w:color="auto" w:fill="auto"/>
        <w:tabs>
          <w:tab w:val="left" w:pos="337"/>
        </w:tabs>
        <w:spacing w:line="250" w:lineRule="exact"/>
        <w:ind w:left="20" w:right="20" w:firstLine="0"/>
        <w:jc w:val="both"/>
      </w:pPr>
      <w:r>
        <w:t>В. Ермакова. Распространен в низкогорье и горной зоне Алтая. Включен в Госреестр по Западно-Сибирскому региону.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слаборослые, с округлой кроной средней густоты. Ветви кривые, отходят от ствола под углом, близким к прямому.</w:t>
      </w:r>
      <w:r>
        <w:t xml:space="preserve"> Урожай формируется на коль- чатках, копьецах и коротких плодовых прутиках.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толстые, прямые, коричнево-бурые, опушенные, с большим количе</w:t>
      </w:r>
      <w:r>
        <w:softHyphen/>
        <w:t xml:space="preserve">ством мелких чечевичек. Листья крупные, продолговатые, длиннозаостренные, с винтообразно скрученной верхушкой, </w:t>
      </w:r>
      <w:r>
        <w:t>зеленые, гладкие, матовые, с нижней сто</w:t>
      </w:r>
      <w:r>
        <w:softHyphen/>
        <w:t>роны опушенные. Пластинка листа изогнута вниз, с крупногородчатыми краями. Черешок длинный, толстый, опушенный, прилистники малые, серповидные.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 xml:space="preserve">мелкие (67-80 г), округлые, поверхность гладкая. Основная окраска </w:t>
      </w:r>
      <w:r>
        <w:t>светло-желтая, покровная - ярко-красная размытая со штрихами по большей части плода, с крупными, хорошо заметными подкожными точками. Плодоножка средней длины, тонкая, воронка средняя, без оржавленности или иногда со сла</w:t>
      </w:r>
      <w:r>
        <w:softHyphen/>
        <w:t>бой золотистой оржавленностью. Блюд</w:t>
      </w:r>
      <w:r>
        <w:t>це среднее. Чашечка закрытая, подчашеч- ная трубка средняя, обычно чашевидная. Семенные камеры закрытые.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t>Мякоть белая, мелкозернистая, сочная, кисло-сладкая, хорошего вкуса, с ароматом. Химический состав плодов: сумма сахаров - 11,5% (10,9-12,1), тит</w:t>
      </w:r>
      <w:r>
        <w:softHyphen/>
        <w:t>руемы</w:t>
      </w:r>
      <w:r>
        <w:t>х кислот - 0,6% (0,57-0,74), аскорбиновой кислоты - 23,9 мг/100 г (8,2-39,6), Р-активных соединений - 127 мг/100 г (87-167), пектиновых веществ -</w:t>
      </w:r>
    </w:p>
    <w:p w:rsidR="00772CF9" w:rsidRDefault="00205415">
      <w:pPr>
        <w:pStyle w:val="81"/>
        <w:framePr w:w="7651" w:h="8098" w:hRule="exact" w:wrap="none" w:vAnchor="page" w:hAnchor="page" w:x="2896" w:y="2623"/>
        <w:numPr>
          <w:ilvl w:val="0"/>
          <w:numId w:val="26"/>
        </w:numPr>
        <w:shd w:val="clear" w:color="auto" w:fill="auto"/>
        <w:tabs>
          <w:tab w:val="left" w:pos="682"/>
        </w:tabs>
        <w:spacing w:line="250" w:lineRule="exact"/>
        <w:ind w:left="20" w:firstLine="0"/>
        <w:jc w:val="both"/>
      </w:pPr>
      <w:r>
        <w:t>23%</w:t>
      </w:r>
      <w:r>
        <w:tab/>
        <w:t>на сухой вес.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t>Созревают плоды во второй декаде августа, хранятся до 30 дней. Сорт уни</w:t>
      </w:r>
      <w:r>
        <w:softHyphen/>
        <w:t>версального назначен</w:t>
      </w:r>
      <w:r>
        <w:t>ия.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на четвертый-пятый год. Урожайность средняя, плодо</w:t>
      </w:r>
      <w:r>
        <w:softHyphen/>
        <w:t>ношение нерезко периодичное. Зимостойкость средняя. К парше листья средне</w:t>
      </w:r>
      <w:r>
        <w:softHyphen/>
        <w:t>устойчивые, плоды высокоустойчивые.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Достоинства сорта: </w:t>
      </w:r>
      <w:r>
        <w:t>слаборослость, плоды хорошего вкуса, летнего потреб</w:t>
      </w:r>
      <w:r>
        <w:softHyphen/>
      </w:r>
      <w:r>
        <w:t>ления, сравнительно крупные для условий Сибири.</w:t>
      </w:r>
    </w:p>
    <w:p w:rsidR="00772CF9" w:rsidRDefault="00205415">
      <w:pPr>
        <w:pStyle w:val="81"/>
        <w:framePr w:w="7651" w:h="8098" w:hRule="exact" w:wrap="none" w:vAnchor="page" w:hAnchor="page" w:x="2896" w:y="2623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Недостатки сорта: </w:t>
      </w:r>
      <w:r>
        <w:t>средняя устойчивость к парше.</w:t>
      </w:r>
    </w:p>
    <w:p w:rsidR="00772CF9" w:rsidRDefault="00205415">
      <w:pPr>
        <w:pStyle w:val="26"/>
        <w:framePr w:wrap="none" w:vAnchor="page" w:hAnchor="page" w:x="1644" w:y="14492"/>
        <w:shd w:val="clear" w:color="auto" w:fill="auto"/>
        <w:spacing w:line="250" w:lineRule="exact"/>
        <w:ind w:left="20"/>
      </w:pPr>
      <w:r>
        <w:rPr>
          <w:rStyle w:val="21pt0"/>
        </w:rPr>
        <w:t>190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5232" behindDoc="1" locked="0" layoutInCell="1" allowOverlap="1">
            <wp:simplePos x="0" y="0"/>
            <wp:positionH relativeFrom="page">
              <wp:posOffset>2625090</wp:posOffset>
            </wp:positionH>
            <wp:positionV relativeFrom="page">
              <wp:posOffset>6991985</wp:posOffset>
            </wp:positionV>
            <wp:extent cx="3486785" cy="1652270"/>
            <wp:effectExtent l="0" t="0" r="0" b="5080"/>
            <wp:wrapNone/>
            <wp:docPr id="602" name="Рисунок 191" descr="C:\Users\AFBF~1\AppData\Local\Temp\FineReader11\media\image1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AFBF~1\AppData\Local\Temp\FineReader11\media\image190.jpeg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78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65"/>
        <w:framePr w:w="7699" w:h="339" w:hRule="exact" w:wrap="none" w:vAnchor="page" w:hAnchor="page" w:x="1330" w:y="2118"/>
        <w:shd w:val="clear" w:color="auto" w:fill="auto"/>
        <w:spacing w:line="280" w:lineRule="exact"/>
        <w:jc w:val="center"/>
      </w:pPr>
      <w:r>
        <w:rPr>
          <w:rStyle w:val="60pt"/>
          <w:b/>
          <w:bCs/>
        </w:rPr>
        <w:lastRenderedPageBreak/>
        <w:t>ЕФРЕМОВСКОЕ</w:t>
      </w:r>
    </w:p>
    <w:p w:rsidR="00772CF9" w:rsidRDefault="00205415">
      <w:pPr>
        <w:pStyle w:val="130"/>
        <w:framePr w:w="7925" w:h="475" w:hRule="exact" w:wrap="none" w:vAnchor="page" w:hAnchor="page" w:x="1316" w:y="2603"/>
        <w:shd w:val="clear" w:color="auto" w:fill="auto"/>
        <w:spacing w:after="114" w:line="220" w:lineRule="exact"/>
        <w:ind w:left="200"/>
        <w:jc w:val="center"/>
      </w:pPr>
      <w:bookmarkStart w:id="138" w:name="bookmark137"/>
      <w:r>
        <w:rPr>
          <w:rStyle w:val="130pt3"/>
        </w:rPr>
        <w:t>(ЕФРЕМОВСКОЕ №1)</w:t>
      </w:r>
      <w:bookmarkEnd w:id="138"/>
    </w:p>
    <w:p w:rsidR="00772CF9" w:rsidRDefault="00205415">
      <w:pPr>
        <w:pStyle w:val="291"/>
        <w:framePr w:h="530" w:wrap="around" w:vAnchor="page" w:hAnchor="page" w:x="1340" w:y="3034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925" w:h="6281" w:hRule="exact" w:wrap="none" w:vAnchor="page" w:hAnchor="page" w:x="1316" w:y="3078"/>
        <w:shd w:val="clear" w:color="auto" w:fill="auto"/>
        <w:spacing w:before="0"/>
        <w:ind w:left="495" w:right="260"/>
      </w:pPr>
      <w:r>
        <w:t>сенний сорт выведен в 1886 г. в г. Благовещенске И. А. Ефремовым от</w:t>
      </w:r>
      <w:r>
        <w:br/>
        <w:t xml:space="preserve">посева семян неизвестного </w:t>
      </w:r>
      <w:r>
        <w:t>крупноплодного сорта. На родине, в Амурской</w:t>
      </w:r>
    </w:p>
    <w:p w:rsidR="00772CF9" w:rsidRDefault="00205415">
      <w:pPr>
        <w:pStyle w:val="291"/>
        <w:framePr w:w="7925" w:h="6281" w:hRule="exact" w:wrap="none" w:vAnchor="page" w:hAnchor="page" w:x="1316" w:y="3078"/>
        <w:shd w:val="clear" w:color="auto" w:fill="auto"/>
        <w:spacing w:before="0"/>
        <w:ind w:left="40" w:right="260"/>
      </w:pPr>
      <w:r>
        <w:t>области сорт недостаточно зимостоек, разводится в коллективных и приусадеб-</w:t>
      </w:r>
      <w:r>
        <w:br/>
        <w:t>ных садах в форме стланца. В открыторастущей штамбовой форме с 30-х годов</w:t>
      </w:r>
      <w:r>
        <w:br/>
        <w:t xml:space="preserve">XX века получил широкое распространение в садах южных районов </w:t>
      </w:r>
      <w:r>
        <w:t>Хабаровско-</w:t>
      </w:r>
      <w:r>
        <w:br/>
        <w:t>го края и в Приморье как ведущий сорт. С появлением в 50-х годах новых более</w:t>
      </w:r>
      <w:r>
        <w:br/>
        <w:t>зимостойких и качественных сортов потерял ведущее положение и теперь остал-</w:t>
      </w:r>
      <w:r>
        <w:br/>
        <w:t>ся, в основном, в любительских садах.</w:t>
      </w:r>
    </w:p>
    <w:p w:rsidR="00772CF9" w:rsidRDefault="00205415">
      <w:pPr>
        <w:pStyle w:val="81"/>
        <w:framePr w:w="7925" w:h="6281" w:hRule="exact" w:wrap="none" w:vAnchor="page" w:hAnchor="page" w:x="1316" w:y="3078"/>
        <w:shd w:val="clear" w:color="auto" w:fill="auto"/>
        <w:spacing w:line="250" w:lineRule="exact"/>
        <w:ind w:left="40" w:right="260" w:firstLine="400"/>
        <w:jc w:val="both"/>
      </w:pPr>
      <w:r>
        <w:rPr>
          <w:rStyle w:val="0pt5"/>
        </w:rPr>
        <w:t xml:space="preserve">Дерево </w:t>
      </w:r>
      <w:r>
        <w:t xml:space="preserve">средней силы роста. Крона широкопирамидальная </w:t>
      </w:r>
      <w:r>
        <w:t>или округлая с редкими ветвями. Основные сучья средней толщины, отходят от ствола под углом 40-50°. Кора светло-серая.</w:t>
      </w:r>
    </w:p>
    <w:p w:rsidR="00772CF9" w:rsidRDefault="00205415">
      <w:pPr>
        <w:pStyle w:val="81"/>
        <w:framePr w:w="7925" w:h="6281" w:hRule="exact" w:wrap="none" w:vAnchor="page" w:hAnchor="page" w:x="1316" w:y="3078"/>
        <w:shd w:val="clear" w:color="auto" w:fill="auto"/>
        <w:spacing w:line="250" w:lineRule="exact"/>
        <w:ind w:left="40" w:right="260" w:firstLine="400"/>
        <w:jc w:val="both"/>
      </w:pPr>
      <w:r>
        <w:rPr>
          <w:rStyle w:val="0pt5"/>
        </w:rPr>
        <w:t xml:space="preserve">Побеги </w:t>
      </w:r>
      <w:r>
        <w:t>средней длины и толщины, светло-коричневые. Плодовые почки ок</w:t>
      </w:r>
      <w:r>
        <w:softHyphen/>
        <w:t>ругло-заостренные, формируются на одно-двулетней древесине. Листья м</w:t>
      </w:r>
      <w:r>
        <w:t>елкие или средней величины на коротком черешке, характерной округлой формы с сердцевидным основанием и крутоокругленной вершиной. Листовая пластинка средней толщины, гладкая, темно-зеленая, с нижней стороны слабо опушена.</w:t>
      </w:r>
    </w:p>
    <w:p w:rsidR="00772CF9" w:rsidRDefault="00205415">
      <w:pPr>
        <w:pStyle w:val="81"/>
        <w:framePr w:w="7925" w:h="6281" w:hRule="exact" w:wrap="none" w:vAnchor="page" w:hAnchor="page" w:x="1316" w:y="3078"/>
        <w:shd w:val="clear" w:color="auto" w:fill="auto"/>
        <w:spacing w:line="250" w:lineRule="exact"/>
        <w:ind w:left="40" w:right="260" w:firstLine="400"/>
        <w:jc w:val="both"/>
      </w:pPr>
      <w:r>
        <w:t>Цветки средние по величине, чашеви</w:t>
      </w:r>
      <w:r>
        <w:t>дной формы, кремового цвета. Тычинки с крупными желтоватыми пыльниками, расположены выше короткой опушенной колонки пестиков.</w:t>
      </w:r>
    </w:p>
    <w:p w:rsidR="00772CF9" w:rsidRDefault="00205415">
      <w:pPr>
        <w:pStyle w:val="81"/>
        <w:framePr w:w="7925" w:h="6281" w:hRule="exact" w:wrap="none" w:vAnchor="page" w:hAnchor="page" w:x="1316" w:y="3078"/>
        <w:shd w:val="clear" w:color="auto" w:fill="auto"/>
        <w:spacing w:line="250" w:lineRule="exact"/>
        <w:ind w:left="40" w:right="260" w:firstLine="400"/>
        <w:jc w:val="both"/>
      </w:pPr>
      <w:r>
        <w:rPr>
          <w:rStyle w:val="0pt5"/>
        </w:rPr>
        <w:t xml:space="preserve">Плоды </w:t>
      </w:r>
      <w:r>
        <w:t>мелкие (средняя масса 35 г, максимальная - 45 г), округлые или округло-конические. Наибольший диаметр приходится на середину</w:t>
      </w:r>
      <w:r>
        <w:t xml:space="preserve"> плода. Основ</w:t>
      </w:r>
      <w:r>
        <w:softHyphen/>
        <w:t>ная окраска плодов светло-желтая, большая часть покрыта сплошным кармино</w:t>
      </w:r>
      <w:r>
        <w:softHyphen/>
        <w:t>вым румянцем, от воскового налета румянец выглядит почти фиолетовым. Плодо</w:t>
      </w:r>
      <w:r>
        <w:softHyphen/>
        <w:t>ножка средней длины и толщины, светло-зеленая, помещается в узкой глубокой оржавленной воронке</w:t>
      </w:r>
      <w:r>
        <w:t>, чашечка закрытая, чашелистики собраны вместе и направ-</w:t>
      </w:r>
    </w:p>
    <w:p w:rsidR="00772CF9" w:rsidRDefault="00CF38F7">
      <w:pPr>
        <w:framePr w:wrap="none" w:vAnchor="page" w:hAnchor="page" w:x="1321" w:y="971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29200" cy="2870835"/>
            <wp:effectExtent l="0" t="0" r="0" b="5715"/>
            <wp:docPr id="179" name="Рисунок 179" descr="C:\Users\AFBF~1\AppData\Local\Temp\FineReader11\media\image1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C:\Users\AFBF~1\AppData\Local\Temp\FineReader11\media\image191.jpeg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287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181" w:h="749" w:hRule="exact" w:wrap="none" w:vAnchor="page" w:hAnchor="page" w:x="9442" w:y="3052"/>
        <w:shd w:val="clear" w:color="auto" w:fill="auto"/>
        <w:spacing w:line="230" w:lineRule="exact"/>
        <w:ind w:right="20" w:firstLine="0"/>
        <w:jc w:val="center"/>
      </w:pPr>
      <w:r>
        <w:rPr>
          <w:rStyle w:val="a7"/>
        </w:rPr>
        <w:t>Ефремовское</w:t>
      </w:r>
    </w:p>
    <w:p w:rsidR="00772CF9" w:rsidRDefault="00205415">
      <w:pPr>
        <w:pStyle w:val="81"/>
        <w:framePr w:w="1181" w:h="749" w:hRule="exact" w:wrap="none" w:vAnchor="page" w:hAnchor="page" w:x="9442" w:y="3052"/>
        <w:shd w:val="clear" w:color="auto" w:fill="auto"/>
        <w:spacing w:line="230" w:lineRule="exact"/>
        <w:ind w:right="20" w:firstLine="0"/>
        <w:jc w:val="center"/>
      </w:pPr>
      <w:r>
        <w:rPr>
          <w:rStyle w:val="a7"/>
        </w:rPr>
        <w:t>(Ефремовское</w:t>
      </w:r>
    </w:p>
    <w:p w:rsidR="00772CF9" w:rsidRDefault="00205415">
      <w:pPr>
        <w:pStyle w:val="81"/>
        <w:framePr w:w="1181" w:h="749" w:hRule="exact" w:wrap="none" w:vAnchor="page" w:hAnchor="page" w:x="9442" w:y="3052"/>
        <w:shd w:val="clear" w:color="auto" w:fill="auto"/>
        <w:spacing w:line="230" w:lineRule="exact"/>
        <w:ind w:right="20" w:firstLine="0"/>
        <w:jc w:val="center"/>
      </w:pPr>
      <w:r>
        <w:t>№</w:t>
      </w:r>
      <w:r>
        <w:rPr>
          <w:rStyle w:val="SimHei75pt0pt1"/>
        </w:rPr>
        <w:t>1</w:t>
      </w:r>
      <w:r>
        <w:t>)</w:t>
      </w:r>
    </w:p>
    <w:p w:rsidR="00772CF9" w:rsidRDefault="00205415">
      <w:pPr>
        <w:pStyle w:val="26"/>
        <w:framePr w:wrap="none" w:vAnchor="page" w:hAnchor="page" w:x="9793" w:y="14463"/>
        <w:shd w:val="clear" w:color="auto" w:fill="auto"/>
        <w:spacing w:line="250" w:lineRule="exact"/>
        <w:ind w:left="20"/>
      </w:pPr>
      <w:r>
        <w:rPr>
          <w:rStyle w:val="21pt0"/>
        </w:rPr>
        <w:t>191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76" w:h="749" w:hRule="exact" w:wrap="none" w:vAnchor="page" w:hAnchor="page" w:x="1312" w:y="2245"/>
        <w:shd w:val="clear" w:color="auto" w:fill="auto"/>
        <w:spacing w:line="230" w:lineRule="exact"/>
        <w:ind w:left="20" w:firstLine="0"/>
        <w:jc w:val="center"/>
      </w:pPr>
      <w:r>
        <w:rPr>
          <w:rStyle w:val="a7"/>
        </w:rPr>
        <w:lastRenderedPageBreak/>
        <w:t>Ефремовское</w:t>
      </w:r>
    </w:p>
    <w:p w:rsidR="00772CF9" w:rsidRDefault="00205415">
      <w:pPr>
        <w:pStyle w:val="81"/>
        <w:framePr w:w="1176" w:h="749" w:hRule="exact" w:wrap="none" w:vAnchor="page" w:hAnchor="page" w:x="1312" w:y="2245"/>
        <w:shd w:val="clear" w:color="auto" w:fill="auto"/>
        <w:spacing w:line="230" w:lineRule="exact"/>
        <w:ind w:left="20" w:firstLine="0"/>
        <w:jc w:val="center"/>
      </w:pPr>
      <w:r>
        <w:rPr>
          <w:rStyle w:val="a7"/>
        </w:rPr>
        <w:t>(Ефремовское</w:t>
      </w:r>
    </w:p>
    <w:p w:rsidR="00772CF9" w:rsidRDefault="00205415">
      <w:pPr>
        <w:pStyle w:val="81"/>
        <w:framePr w:w="1176" w:h="749" w:hRule="exact" w:wrap="none" w:vAnchor="page" w:hAnchor="page" w:x="1312" w:y="2245"/>
        <w:shd w:val="clear" w:color="auto" w:fill="auto"/>
        <w:spacing w:line="230" w:lineRule="exact"/>
        <w:ind w:left="20" w:firstLine="0"/>
        <w:jc w:val="center"/>
      </w:pPr>
      <w:r>
        <w:t>№</w:t>
      </w:r>
      <w:r>
        <w:rPr>
          <w:rStyle w:val="SimHei75pt0pt1"/>
        </w:rPr>
        <w:t>1</w:t>
      </w:r>
      <w:r>
        <w:t>)</w:t>
      </w:r>
    </w:p>
    <w:p w:rsidR="00772CF9" w:rsidRDefault="00205415">
      <w:pPr>
        <w:pStyle w:val="81"/>
        <w:framePr w:w="523" w:h="450" w:hRule="exact" w:wrap="none" w:vAnchor="page" w:hAnchor="page" w:x="1638" w:y="10349"/>
        <w:shd w:val="clear" w:color="auto" w:fill="auto"/>
        <w:spacing w:after="1" w:line="160" w:lineRule="exact"/>
        <w:ind w:left="20" w:firstLine="0"/>
      </w:pPr>
      <w:r>
        <w:rPr>
          <w:rStyle w:val="a7"/>
        </w:rPr>
        <w:t>Жар</w:t>
      </w:r>
    </w:p>
    <w:p w:rsidR="00772CF9" w:rsidRDefault="00205415">
      <w:pPr>
        <w:pStyle w:val="81"/>
        <w:framePr w:w="523" w:h="450" w:hRule="exact" w:wrap="none" w:vAnchor="page" w:hAnchor="page" w:x="1638" w:y="10349"/>
        <w:shd w:val="clear" w:color="auto" w:fill="auto"/>
        <w:spacing w:line="160" w:lineRule="exact"/>
        <w:ind w:left="20" w:firstLine="0"/>
      </w:pPr>
      <w:r>
        <w:t>ПТИЦА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0"/>
        <w:jc w:val="both"/>
      </w:pPr>
      <w:r>
        <w:t>лены вверх. Основания чашелистиков расположены на небольших мясистых крас</w:t>
      </w:r>
      <w:r>
        <w:softHyphen/>
        <w:t>ных выростах.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t>Мякоть белая с желтым оттенком, плотная, сочная, немного грубоватая, кис</w:t>
      </w:r>
      <w:r>
        <w:softHyphen/>
        <w:t xml:space="preserve">ловато-сладкая, без терпкости, приятная на вкус. Содержит: сухих веществ - </w:t>
      </w:r>
      <w:r>
        <w:t>13,81%, сахаров - 9,9%, титруемых кислот - 0,98%, пектиновых веществ - 0,8%, аскорбиновой кислоты - 17 мг/100 г.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t>Созревают плоды во второй половине сентября. Прикрепление плодов до</w:t>
      </w:r>
      <w:r>
        <w:softHyphen/>
        <w:t>вольно прочное, но при ливневых осадках с сильным ветром наблюдается доволь</w:t>
      </w:r>
      <w:r>
        <w:softHyphen/>
        <w:t>но сильное опадение плодов. Сохраняются в свежем виде до 36 дней. По вкусо</w:t>
      </w:r>
      <w:r>
        <w:softHyphen/>
        <w:t>вым качествам плодов относится к удовлетворительным столовым сортам, пользу</w:t>
      </w:r>
      <w:r>
        <w:softHyphen/>
        <w:t>ется спросом на рынке. Пригоден для технической переработки на соки, яблоч</w:t>
      </w:r>
      <w:r>
        <w:softHyphen/>
        <w:t>ное вино, повидло и т.д.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t>Лучш</w:t>
      </w:r>
      <w:r>
        <w:t>ие опылители: Вкусное, Амурское урожайное.В плодоношение вступа</w:t>
      </w:r>
      <w:r>
        <w:softHyphen/>
        <w:t>ет на третий год жизни привоя. В возрасте массового плодоношения (10-12 лет) урожай достигает 25-30 кг плодов с дерева или 125-150 ц/га.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t>Зимостойкость деревьев средняя, сорт не устойчив к солн</w:t>
      </w:r>
      <w:r>
        <w:t>ечным ожогам. Сред</w:t>
      </w:r>
      <w:r>
        <w:softHyphen/>
        <w:t>няя продолжительность жизни дерева около 18-20 лет, привитых на ожогостой</w:t>
      </w:r>
      <w:r>
        <w:softHyphen/>
        <w:t>ких скелетообразователях повышается до 25-28 лет.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rPr>
          <w:rStyle w:val="0pt5"/>
        </w:rPr>
        <w:t>Достоинства сорта</w:t>
      </w:r>
      <w:r>
        <w:t>: относительно высокая устойчивость цветков и молодых завязей к монилиальному ожогу - наиболее в</w:t>
      </w:r>
      <w:r>
        <w:t>редоносной болезни на Дальнем Востоке, регулярная и относительно высокая урожайность, удовлетворительный вкус плодов.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line="254" w:lineRule="exact"/>
        <w:ind w:right="20" w:firstLine="400"/>
        <w:jc w:val="both"/>
      </w:pPr>
      <w:r>
        <w:rPr>
          <w:rStyle w:val="0pt5"/>
        </w:rPr>
        <w:t>Недостатки сорта</w:t>
      </w:r>
      <w:r>
        <w:t>: сильная повреждаемость деревьев солнечными ожогами в весенне-зимний период и паршой.</w:t>
      </w:r>
    </w:p>
    <w:p w:rsidR="00772CF9" w:rsidRDefault="00205415">
      <w:pPr>
        <w:pStyle w:val="81"/>
        <w:framePr w:w="7651" w:h="7983" w:hRule="exact" w:wrap="none" w:vAnchor="page" w:hAnchor="page" w:x="2915" w:y="2246"/>
        <w:shd w:val="clear" w:color="auto" w:fill="auto"/>
        <w:spacing w:after="1000" w:line="254" w:lineRule="exact"/>
        <w:ind w:firstLine="400"/>
        <w:jc w:val="both"/>
      </w:pPr>
      <w:r>
        <w:t xml:space="preserve">Сорт используется в селекции на </w:t>
      </w:r>
      <w:r>
        <w:t>устойчивость к монилиальному ожогу.</w:t>
      </w:r>
    </w:p>
    <w:p w:rsidR="00772CF9" w:rsidRDefault="00205415">
      <w:pPr>
        <w:pStyle w:val="132"/>
        <w:framePr w:w="7651" w:h="7983" w:hRule="exact" w:wrap="none" w:vAnchor="page" w:hAnchor="page" w:x="2915" w:y="2246"/>
        <w:shd w:val="clear" w:color="auto" w:fill="auto"/>
        <w:spacing w:before="0" w:after="85" w:line="280" w:lineRule="exact"/>
      </w:pPr>
      <w:bookmarkStart w:id="139" w:name="bookmark138"/>
      <w:r>
        <w:t>ЖАР ПТИЦА</w:t>
      </w:r>
      <w:bookmarkEnd w:id="139"/>
    </w:p>
    <w:p w:rsidR="00772CF9" w:rsidRDefault="00205415">
      <w:pPr>
        <w:pStyle w:val="291"/>
        <w:framePr w:h="518" w:wrap="around" w:vAnchor="page" w:hAnchor="page" w:x="2881" w:y="10186"/>
        <w:shd w:val="clear" w:color="auto" w:fill="auto"/>
        <w:spacing w:line="432" w:lineRule="exact"/>
      </w:pPr>
      <w:r>
        <w:rPr>
          <w:rStyle w:val="29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91"/>
        <w:framePr w:w="7651" w:h="4180" w:hRule="exact" w:wrap="none" w:vAnchor="page" w:hAnchor="page" w:x="2915" w:y="10229"/>
        <w:shd w:val="clear" w:color="auto" w:fill="auto"/>
        <w:spacing w:before="0" w:line="259" w:lineRule="exact"/>
        <w:ind w:left="446" w:right="20"/>
      </w:pPr>
      <w:r>
        <w:t>етний сорт получен в Научно-исследовательском институте садоводства Си-</w:t>
      </w:r>
      <w:r>
        <w:br/>
        <w:t>бири им. М. А. Лисавенко от скрещивания в 1963 г. сорта Осенняя радость</w:t>
      </w:r>
    </w:p>
    <w:p w:rsidR="00772CF9" w:rsidRDefault="00205415">
      <w:pPr>
        <w:pStyle w:val="291"/>
        <w:framePr w:w="7651" w:h="4180" w:hRule="exact" w:wrap="none" w:vAnchor="page" w:hAnchor="page" w:x="2915" w:y="10229"/>
        <w:shd w:val="clear" w:color="auto" w:fill="auto"/>
        <w:spacing w:before="0" w:line="259" w:lineRule="exact"/>
        <w:ind w:right="20"/>
      </w:pPr>
      <w:r>
        <w:t>с Горноалтайским. Авторы сорта: М. А. Лисавенко, И. П. Калинина,</w:t>
      </w:r>
      <w:r>
        <w:t xml:space="preserve"> Т. Ф. Корни-</w:t>
      </w:r>
      <w:r>
        <w:br/>
        <w:t>енко, Е. С. Орехова, З. А. Гранкина. Районирован в 1998 г. по Западно-Сибирско-</w:t>
      </w:r>
      <w:r>
        <w:br/>
        <w:t>му региону. Выращивается в садах населения Алтайского края.</w:t>
      </w:r>
    </w:p>
    <w:p w:rsidR="00772CF9" w:rsidRDefault="00205415">
      <w:pPr>
        <w:pStyle w:val="81"/>
        <w:framePr w:w="7651" w:h="4180" w:hRule="exact" w:wrap="none" w:vAnchor="page" w:hAnchor="page" w:x="2915" w:y="10229"/>
        <w:shd w:val="clear" w:color="auto" w:fill="auto"/>
        <w:spacing w:line="259" w:lineRule="exact"/>
        <w:ind w:right="20" w:firstLine="400"/>
        <w:jc w:val="both"/>
      </w:pPr>
      <w:r>
        <w:rPr>
          <w:rStyle w:val="0pt5"/>
        </w:rPr>
        <w:t xml:space="preserve">Деревья </w:t>
      </w:r>
      <w:r>
        <w:t>среднерослые, с округлой кроной средней густоты. Скелетные вет</w:t>
      </w:r>
      <w:r>
        <w:softHyphen/>
        <w:t xml:space="preserve">ви отходят от ствола под </w:t>
      </w:r>
      <w:r>
        <w:t>острыми углами. Основной урожай размещается на простых и сложных кольчатках.</w:t>
      </w:r>
    </w:p>
    <w:p w:rsidR="00772CF9" w:rsidRDefault="00205415">
      <w:pPr>
        <w:pStyle w:val="81"/>
        <w:framePr w:w="7651" w:h="4180" w:hRule="exact" w:wrap="none" w:vAnchor="page" w:hAnchor="page" w:x="2915" w:y="10229"/>
        <w:shd w:val="clear" w:color="auto" w:fill="auto"/>
        <w:spacing w:line="259" w:lineRule="exact"/>
        <w:ind w:right="20" w:firstLine="400"/>
        <w:jc w:val="both"/>
      </w:pPr>
      <w:r>
        <w:rPr>
          <w:rStyle w:val="0pt5"/>
        </w:rPr>
        <w:t xml:space="preserve">Побеги </w:t>
      </w:r>
      <w:r>
        <w:t>средней толщины, коричневые, опушенные. Листья округлые, корот</w:t>
      </w:r>
      <w:r>
        <w:softHyphen/>
        <w:t>козаостренные, зеленые, блестящие, морщинистые. Пластинка листа вогнутая, изогнута вниз, опушенная с нижней с</w:t>
      </w:r>
      <w:r>
        <w:t>тороны, с волнистыми городчатыми краями. Черешки средней длины, опушенные. Прилистники малые, ланцетные.</w:t>
      </w:r>
    </w:p>
    <w:p w:rsidR="00772CF9" w:rsidRDefault="00205415">
      <w:pPr>
        <w:pStyle w:val="81"/>
        <w:framePr w:w="7651" w:h="4180" w:hRule="exact" w:wrap="none" w:vAnchor="page" w:hAnchor="page" w:x="2915" w:y="10229"/>
        <w:shd w:val="clear" w:color="auto" w:fill="auto"/>
        <w:spacing w:line="259" w:lineRule="exact"/>
        <w:ind w:right="20" w:firstLine="400"/>
        <w:jc w:val="both"/>
      </w:pPr>
      <w:r>
        <w:rPr>
          <w:rStyle w:val="0pt5"/>
        </w:rPr>
        <w:t xml:space="preserve">Плоды </w:t>
      </w:r>
      <w:r>
        <w:t xml:space="preserve">мелкие (35-50 г), округлые, с крупной сглаженной ребристостью. Кожица гладкая, с интенсивным голубым налетом. Основная окраска желтая, покровная </w:t>
      </w:r>
      <w:r>
        <w:t>- темно-красная, размытая по всему плоду, сквозь которую проступа</w:t>
      </w:r>
      <w:r>
        <w:softHyphen/>
        <w:t>ет точками основная окраска. Плодоножка средней длины, тонкая, опушенная.</w:t>
      </w:r>
    </w:p>
    <w:p w:rsidR="00772CF9" w:rsidRDefault="00205415">
      <w:pPr>
        <w:pStyle w:val="26"/>
        <w:framePr w:wrap="none" w:vAnchor="page" w:hAnchor="page" w:x="1662" w:y="14660"/>
        <w:shd w:val="clear" w:color="auto" w:fill="auto"/>
        <w:spacing w:line="250" w:lineRule="exact"/>
        <w:ind w:left="20"/>
      </w:pPr>
      <w:r>
        <w:rPr>
          <w:rStyle w:val="21pt0"/>
        </w:rPr>
        <w:t>192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5851" w:hRule="exact" w:wrap="none" w:vAnchor="page" w:hAnchor="page" w:x="1276" w:y="2246"/>
        <w:shd w:val="clear" w:color="auto" w:fill="auto"/>
        <w:spacing w:line="250" w:lineRule="exact"/>
        <w:ind w:right="60" w:firstLine="0"/>
      </w:pPr>
      <w:r>
        <w:lastRenderedPageBreak/>
        <w:t>Воронка широкая, со светлой лучистой оржавлен-</w:t>
      </w:r>
      <w:r>
        <w:br/>
        <w:t xml:space="preserve">ностью. Блюдце широкое, ребристое. Чашечка </w:t>
      </w:r>
      <w:r>
        <w:t>зак-</w:t>
      </w:r>
      <w:r>
        <w:br/>
        <w:t>рытая. Подчашечная трубка длинная, цилиндричес-</w:t>
      </w:r>
      <w:r>
        <w:br/>
        <w:t>кая. Семенные камеры закрытые. Осевая полость</w:t>
      </w:r>
      <w:r>
        <w:br/>
        <w:t>узкая.</w:t>
      </w:r>
    </w:p>
    <w:p w:rsidR="00772CF9" w:rsidRDefault="00205415">
      <w:pPr>
        <w:pStyle w:val="81"/>
        <w:framePr w:w="9370" w:h="5851" w:hRule="exact" w:wrap="none" w:vAnchor="page" w:hAnchor="page" w:x="1276" w:y="2246"/>
        <w:shd w:val="clear" w:color="auto" w:fill="auto"/>
        <w:spacing w:line="250" w:lineRule="exact"/>
        <w:ind w:right="4517" w:firstLine="0"/>
        <w:jc w:val="both"/>
      </w:pPr>
      <w:r>
        <w:t>Мякоть кремовая, мелкозернистая, сочная, кис-</w:t>
      </w:r>
      <w:r>
        <w:br/>
        <w:t>ло-сладкая, хорошего вкуса. Химический состав</w:t>
      </w:r>
      <w:r>
        <w:br/>
        <w:t>плодов: содержание сахаров - 11,0% (9,5-13,1),</w:t>
      </w:r>
      <w:r>
        <w:br/>
        <w:t>титруемых к</w:t>
      </w:r>
      <w:r>
        <w:t>ислот - 1,16% (1,01-1,45), дубильных</w:t>
      </w:r>
      <w:r>
        <w:br/>
        <w:t>веществ - 100 мг/100 г (41-241), аскорбиновой кис-</w:t>
      </w:r>
      <w:r>
        <w:br/>
        <w:t>лоты - 14,4 мг/100 г (5,4-27,8), пектиновых веществ</w:t>
      </w:r>
    </w:p>
    <w:p w:rsidR="00772CF9" w:rsidRDefault="00205415">
      <w:pPr>
        <w:pStyle w:val="81"/>
        <w:framePr w:w="9370" w:h="5851" w:hRule="exact" w:wrap="none" w:vAnchor="page" w:hAnchor="page" w:x="1276" w:y="2246"/>
        <w:numPr>
          <w:ilvl w:val="0"/>
          <w:numId w:val="23"/>
        </w:numPr>
        <w:shd w:val="clear" w:color="auto" w:fill="auto"/>
        <w:tabs>
          <w:tab w:val="left" w:pos="240"/>
        </w:tabs>
        <w:spacing w:line="250" w:lineRule="exact"/>
        <w:ind w:right="60" w:firstLine="0"/>
      </w:pPr>
      <w:r>
        <w:t>3,48% на сухой вес, Р-активных соединений -</w:t>
      </w:r>
      <w:r>
        <w:br/>
        <w:t>216 мг</w:t>
      </w:r>
      <w:r>
        <w:rPr>
          <w:rStyle w:val="SimHei75pt0pt1"/>
        </w:rPr>
        <w:t>/100</w:t>
      </w:r>
      <w:r>
        <w:t xml:space="preserve"> г (121-288).</w:t>
      </w:r>
    </w:p>
    <w:p w:rsidR="00772CF9" w:rsidRDefault="00205415">
      <w:pPr>
        <w:pStyle w:val="81"/>
        <w:framePr w:w="9370" w:h="5851" w:hRule="exact" w:wrap="none" w:vAnchor="page" w:hAnchor="page" w:x="1276" w:y="2246"/>
        <w:shd w:val="clear" w:color="auto" w:fill="auto"/>
        <w:spacing w:line="250" w:lineRule="exact"/>
        <w:ind w:right="4517" w:firstLine="0"/>
        <w:jc w:val="both"/>
      </w:pPr>
      <w:r>
        <w:t>Созревают плоды во второй декаде августа,</w:t>
      </w:r>
      <w:r>
        <w:br/>
        <w:t xml:space="preserve">могут </w:t>
      </w:r>
      <w:r>
        <w:t>храниться до 30 дней, летнего периода по-</w:t>
      </w:r>
      <w:r>
        <w:br/>
        <w:t>требления, универсального назначения.</w:t>
      </w:r>
    </w:p>
    <w:p w:rsidR="00772CF9" w:rsidRDefault="00205415">
      <w:pPr>
        <w:pStyle w:val="81"/>
        <w:framePr w:w="9370" w:h="5851" w:hRule="exact" w:wrap="none" w:vAnchor="page" w:hAnchor="page" w:x="1276" w:y="2246"/>
        <w:shd w:val="clear" w:color="auto" w:fill="auto"/>
        <w:spacing w:line="250" w:lineRule="exact"/>
        <w:ind w:right="4517" w:firstLine="0"/>
        <w:jc w:val="both"/>
      </w:pPr>
      <w:r>
        <w:t>Начало плодоношения на пятый год. Урожай-</w:t>
      </w:r>
      <w:r>
        <w:br/>
        <w:t>ность средняя, плодоношение ежегодное. Зимостой-</w:t>
      </w:r>
      <w:r>
        <w:br/>
        <w:t>кость средняя. К парше высокоустойчивый.</w:t>
      </w:r>
    </w:p>
    <w:p w:rsidR="00772CF9" w:rsidRDefault="00205415">
      <w:pPr>
        <w:pStyle w:val="81"/>
        <w:framePr w:w="9370" w:h="5851" w:hRule="exact" w:wrap="none" w:vAnchor="page" w:hAnchor="page" w:x="1276" w:y="2246"/>
        <w:shd w:val="clear" w:color="auto" w:fill="auto"/>
        <w:spacing w:line="250" w:lineRule="exact"/>
        <w:ind w:right="4517" w:firstLine="0"/>
        <w:jc w:val="both"/>
      </w:pPr>
      <w:r>
        <w:rPr>
          <w:rStyle w:val="0pt5"/>
        </w:rPr>
        <w:t xml:space="preserve">Достоинства сорта: </w:t>
      </w:r>
      <w:r>
        <w:t>плоды очень привлекатель-</w:t>
      </w:r>
      <w:r>
        <w:br/>
        <w:t>ные, хорошего вкуса, высокая устойчивость к пар-</w:t>
      </w:r>
      <w:r>
        <w:br/>
        <w:t>ше.</w:t>
      </w:r>
    </w:p>
    <w:p w:rsidR="00772CF9" w:rsidRDefault="00205415">
      <w:pPr>
        <w:pStyle w:val="70"/>
        <w:framePr w:w="9370" w:h="5851" w:hRule="exact" w:wrap="none" w:vAnchor="page" w:hAnchor="page" w:x="1276" w:y="2246"/>
        <w:shd w:val="clear" w:color="auto" w:fill="auto"/>
        <w:spacing w:line="250" w:lineRule="exact"/>
      </w:pPr>
      <w:r>
        <w:rPr>
          <w:rStyle w:val="70pt3"/>
          <w:b/>
          <w:bCs/>
        </w:rPr>
        <w:t xml:space="preserve">Недостатки сорта: </w:t>
      </w:r>
      <w:r>
        <w:rPr>
          <w:rStyle w:val="70pt"/>
        </w:rPr>
        <w:t>мелкие плоды.</w:t>
      </w:r>
    </w:p>
    <w:p w:rsidR="00772CF9" w:rsidRDefault="00CF38F7">
      <w:pPr>
        <w:framePr w:wrap="none" w:vAnchor="page" w:hAnchor="page" w:x="6456" w:y="273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562225" cy="3285490"/>
            <wp:effectExtent l="0" t="0" r="9525" b="0"/>
            <wp:docPr id="180" name="Рисунок 180" descr="C:\Users\AFBF~1\AppData\Local\Temp\FineReader11\media\image1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C:\Users\AFBF~1\AppData\Local\Temp\FineReader11\media\image192.jpeg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8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81" w:y="86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668395"/>
            <wp:effectExtent l="0" t="0" r="0" b="8255"/>
            <wp:docPr id="181" name="Рисунок 181" descr="C:\Users\AFBF~1\AppData\Local\Temp\FineReader11\media\image1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C:\Users\AFBF~1\AppData\Local\Temp\FineReader11\media\image193.jpeg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276" w:y="14642"/>
        <w:shd w:val="clear" w:color="auto" w:fill="auto"/>
        <w:spacing w:line="90" w:lineRule="exact"/>
        <w:ind w:left="20"/>
      </w:pPr>
      <w:r>
        <w:t>13 Заказ № 5204</w:t>
      </w:r>
    </w:p>
    <w:p w:rsidR="00772CF9" w:rsidRDefault="00205415">
      <w:pPr>
        <w:pStyle w:val="26"/>
        <w:framePr w:wrap="none" w:vAnchor="page" w:hAnchor="page" w:x="9724" w:y="14657"/>
        <w:shd w:val="clear" w:color="auto" w:fill="auto"/>
        <w:spacing w:line="250" w:lineRule="exact"/>
        <w:ind w:left="20"/>
      </w:pPr>
      <w:r>
        <w:rPr>
          <w:rStyle w:val="21pt0"/>
        </w:rPr>
        <w:t>193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510" w:y="2144"/>
        <w:shd w:val="clear" w:color="auto" w:fill="auto"/>
        <w:spacing w:line="280" w:lineRule="exact"/>
        <w:ind w:left="20"/>
      </w:pPr>
      <w:r>
        <w:rPr>
          <w:rStyle w:val="60pt"/>
          <w:b/>
          <w:bCs/>
        </w:rPr>
        <w:lastRenderedPageBreak/>
        <w:t>ЖЕБРОВСКОЕ</w:t>
      </w:r>
    </w:p>
    <w:p w:rsidR="00772CF9" w:rsidRDefault="00205415">
      <w:pPr>
        <w:pStyle w:val="81"/>
        <w:framePr w:wrap="none" w:vAnchor="page" w:hAnchor="page" w:x="1377" w:y="2686"/>
        <w:shd w:val="clear" w:color="auto" w:fill="auto"/>
        <w:spacing w:line="160" w:lineRule="exact"/>
        <w:ind w:firstLine="0"/>
      </w:pPr>
      <w:r>
        <w:rPr>
          <w:rStyle w:val="a7"/>
        </w:rPr>
        <w:t>Жебровское</w:t>
      </w:r>
    </w:p>
    <w:p w:rsidR="00772CF9" w:rsidRDefault="00205415">
      <w:pPr>
        <w:pStyle w:val="291"/>
        <w:framePr w:h="518" w:wrap="around" w:vAnchor="page" w:hAnchor="page" w:x="2931" w:y="2638"/>
        <w:shd w:val="clear" w:color="auto" w:fill="auto"/>
        <w:spacing w:line="432" w:lineRule="exact"/>
      </w:pPr>
      <w:r>
        <w:rPr>
          <w:rStyle w:val="29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291"/>
        <w:framePr w:w="7656" w:h="5597" w:hRule="exact" w:wrap="none" w:vAnchor="page" w:hAnchor="page" w:x="2961" w:y="2625"/>
        <w:shd w:val="clear" w:color="auto" w:fill="auto"/>
        <w:spacing w:before="0"/>
        <w:ind w:left="451" w:right="20"/>
      </w:pPr>
      <w:r>
        <w:t>етний сорт выведен в Научно-исследовательском институте садоводства Си-</w:t>
      </w:r>
      <w:r>
        <w:br/>
        <w:t>бири им. М. А. Лисавенко, отобран среди сеянцев от</w:t>
      </w:r>
      <w:r>
        <w:t xml:space="preserve"> свободного опыления в</w:t>
      </w:r>
    </w:p>
    <w:p w:rsidR="00772CF9" w:rsidRDefault="00205415">
      <w:pPr>
        <w:pStyle w:val="291"/>
        <w:framePr w:w="7656" w:h="5597" w:hRule="exact" w:wrap="none" w:vAnchor="page" w:hAnchor="page" w:x="2961" w:y="2625"/>
        <w:shd w:val="clear" w:color="auto" w:fill="auto"/>
        <w:spacing w:before="0"/>
        <w:ind w:left="40" w:right="20"/>
      </w:pPr>
      <w:r>
        <w:t>1959 г. сорта Горноалтайское. Авторы сорта: Л. Ю. Жебровская, И. П. Калинина,</w:t>
      </w:r>
      <w:r>
        <w:br/>
        <w:t>Т. Ф. Корниенко, 3. А. Гранкина, Е. С. Орехова. Широко распространен в Алтай-</w:t>
      </w:r>
      <w:r>
        <w:br/>
        <w:t>ском крае. Районирован в 1999 г. по Западно-Сибирскому региону. Сорт ценен</w:t>
      </w:r>
      <w:r>
        <w:br/>
        <w:t>дл</w:t>
      </w:r>
      <w:r>
        <w:t>я приусадебных садов за раннее созревание плодов.</w:t>
      </w:r>
    </w:p>
    <w:p w:rsidR="00772CF9" w:rsidRDefault="00205415">
      <w:pPr>
        <w:pStyle w:val="81"/>
        <w:framePr w:w="7656" w:h="5597" w:hRule="exact" w:wrap="none" w:vAnchor="page" w:hAnchor="page" w:x="2961" w:y="2625"/>
        <w:shd w:val="clear" w:color="auto" w:fill="auto"/>
        <w:spacing w:line="250" w:lineRule="exact"/>
        <w:ind w:left="40" w:right="20" w:firstLine="460"/>
        <w:jc w:val="both"/>
      </w:pPr>
      <w:r>
        <w:rPr>
          <w:rStyle w:val="0pt5"/>
        </w:rPr>
        <w:t xml:space="preserve">Деревья </w:t>
      </w:r>
      <w:r>
        <w:t>среднерослые, с редкой овальной кро-</w:t>
      </w:r>
    </w:p>
    <w:p w:rsidR="00772CF9" w:rsidRDefault="00205415">
      <w:pPr>
        <w:pStyle w:val="81"/>
        <w:framePr w:w="7656" w:h="5597" w:hRule="exact" w:wrap="none" w:vAnchor="page" w:hAnchor="page" w:x="2961" w:y="2625"/>
        <w:shd w:val="clear" w:color="auto" w:fill="auto"/>
        <w:spacing w:line="250" w:lineRule="exact"/>
        <w:ind w:left="2736" w:right="20" w:firstLine="0"/>
        <w:jc w:val="both"/>
      </w:pPr>
      <w:r>
        <w:t>ной, образованной немногочисленными, средней</w:t>
      </w:r>
      <w:r>
        <w:br/>
        <w:t>толщины коричневыми ветвями. Урожай фор-</w:t>
      </w:r>
      <w:r>
        <w:br/>
        <w:t>мируется на многочисленных кольчатках, плодовых</w:t>
      </w:r>
      <w:r>
        <w:br/>
        <w:t>прутиках и однолетних приро</w:t>
      </w:r>
      <w:r>
        <w:t>стах.</w:t>
      </w:r>
    </w:p>
    <w:p w:rsidR="00772CF9" w:rsidRDefault="00205415">
      <w:pPr>
        <w:pStyle w:val="81"/>
        <w:framePr w:w="7656" w:h="5597" w:hRule="exact" w:wrap="none" w:vAnchor="page" w:hAnchor="page" w:x="2961" w:y="2625"/>
        <w:shd w:val="clear" w:color="auto" w:fill="auto"/>
        <w:spacing w:line="250" w:lineRule="exact"/>
        <w:ind w:left="2736" w:right="20" w:firstLine="460"/>
        <w:jc w:val="both"/>
      </w:pPr>
      <w:r>
        <w:rPr>
          <w:rStyle w:val="0pt5"/>
        </w:rPr>
        <w:t xml:space="preserve">Побеги </w:t>
      </w:r>
      <w:r>
        <w:t>прямые, округлые в сечении, опушен-</w:t>
      </w:r>
      <w:r>
        <w:br/>
        <w:t>ные, коричневые. Листья средние, широкояйцевид-</w:t>
      </w:r>
      <w:r>
        <w:br/>
        <w:t>ные, короткозаостренные, светло-зеленые, морщи-</w:t>
      </w:r>
      <w:r>
        <w:br/>
        <w:t>нистые, матовые, с пильчато-городчатыми краями,</w:t>
      </w:r>
      <w:r>
        <w:br/>
        <w:t>с нижней стороны слабо опушены. Черешки со сред-</w:t>
      </w:r>
      <w:r>
        <w:br/>
        <w:t>ними ланцетным</w:t>
      </w:r>
      <w:r>
        <w:t>и прилистниками.</w:t>
      </w:r>
    </w:p>
    <w:p w:rsidR="00772CF9" w:rsidRDefault="00205415">
      <w:pPr>
        <w:pStyle w:val="81"/>
        <w:framePr w:w="7656" w:h="5597" w:hRule="exact" w:wrap="none" w:vAnchor="page" w:hAnchor="page" w:x="2961" w:y="2625"/>
        <w:shd w:val="clear" w:color="auto" w:fill="auto"/>
        <w:spacing w:line="250" w:lineRule="exact"/>
        <w:ind w:left="2736" w:right="20" w:firstLine="460"/>
        <w:jc w:val="both"/>
      </w:pPr>
      <w:r>
        <w:rPr>
          <w:rStyle w:val="0pt5"/>
        </w:rPr>
        <w:t xml:space="preserve">Плоды </w:t>
      </w:r>
      <w:r>
        <w:t>очень мелкие (25-37 г), одномерные,</w:t>
      </w:r>
      <w:r>
        <w:br/>
        <w:t>округло-конические. Поверхность гладкая, с воско-</w:t>
      </w:r>
      <w:r>
        <w:br/>
        <w:t>вым налетом. Основная окраска светло-желтая, по-</w:t>
      </w:r>
      <w:r>
        <w:br/>
        <w:t>кровная - темно-красная, размытая по всему пло-</w:t>
      </w:r>
      <w:r>
        <w:br/>
        <w:t>ду. Блюдце неглубокое, с небольшими бороздками.</w:t>
      </w:r>
    </w:p>
    <w:p w:rsidR="00772CF9" w:rsidRDefault="00CF38F7">
      <w:pPr>
        <w:framePr w:wrap="none" w:vAnchor="page" w:hAnchor="page" w:x="1262" w:y="457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286000"/>
            <wp:effectExtent l="0" t="0" r="0" b="0"/>
            <wp:docPr id="182" name="Рисунок 182" descr="C:\Users\AFBF~1\AppData\Local\Temp\FineReader11\media\image1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C:\Users\AFBF~1\AppData\Local\Temp\FineReader11\media\image194.jpeg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62" w:y="860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72510"/>
            <wp:effectExtent l="0" t="0" r="0" b="8890"/>
            <wp:docPr id="183" name="Рисунок 183" descr="C:\Users\AFBF~1\AppData\Local\Temp\FineReader11\media\image1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C:\Users\AFBF~1\AppData\Local\Temp\FineReader11\media\image195.jpeg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13" w:y="14489"/>
        <w:shd w:val="clear" w:color="auto" w:fill="auto"/>
        <w:spacing w:line="250" w:lineRule="exact"/>
        <w:ind w:left="20"/>
      </w:pPr>
      <w:r>
        <w:rPr>
          <w:rStyle w:val="21pt0"/>
        </w:rPr>
        <w:t>194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0" w:h="5302" w:hRule="exact" w:wrap="none" w:vAnchor="page" w:hAnchor="page" w:x="1291" w:y="2176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Плодоножка длинная, тонкая. Чашечка крупная, торчащая, полуоткрытая, над небольшой воронковидной подчашечной трубкой. Семенные камеры закрытые. Осевая полость узкая, небольшая.</w:t>
      </w:r>
    </w:p>
    <w:p w:rsidR="00772CF9" w:rsidRDefault="00205415">
      <w:pPr>
        <w:pStyle w:val="81"/>
        <w:framePr w:w="7670" w:h="5302" w:hRule="exact" w:wrap="none" w:vAnchor="page" w:hAnchor="page" w:x="1291" w:y="2176"/>
        <w:shd w:val="clear" w:color="auto" w:fill="auto"/>
        <w:spacing w:line="250" w:lineRule="exact"/>
        <w:ind w:left="20" w:right="20" w:firstLine="400"/>
        <w:jc w:val="both"/>
      </w:pPr>
      <w:r>
        <w:t>Мякоть кремовая, нежная, сочная, мелкозернистая, кисло-с</w:t>
      </w:r>
      <w:r>
        <w:t>ладкая, хорошего вкуса, с ароматом. Химический состав плодов: сумма сахаров - 13,6% (11,4</w:t>
      </w:r>
      <w:r>
        <w:softHyphen/>
        <w:t>14,9), титруемых кислот - 0,90% (0,60-1,32), дубильных веществ - 100 мг/100 г (91-166), аскорбиновой кислоты - 13,0 мг/100 г (4,8-23,6), Р-активных веществ - 421 мг/1</w:t>
      </w:r>
      <w:r>
        <w:t>00 г (120-720), пектиновых веществ - 1,17% на сухой вес.</w:t>
      </w:r>
    </w:p>
    <w:p w:rsidR="00772CF9" w:rsidRDefault="00205415">
      <w:pPr>
        <w:pStyle w:val="81"/>
        <w:framePr w:w="7670" w:h="5302" w:hRule="exact" w:wrap="none" w:vAnchor="page" w:hAnchor="page" w:x="1291" w:y="2176"/>
        <w:shd w:val="clear" w:color="auto" w:fill="auto"/>
        <w:spacing w:line="250" w:lineRule="exact"/>
        <w:ind w:left="20" w:right="20" w:firstLine="400"/>
        <w:jc w:val="both"/>
      </w:pPr>
      <w:r>
        <w:t>Созревание плодов летнее. Созревшие плоды наливаются. Плоды универ</w:t>
      </w:r>
      <w:r>
        <w:softHyphen/>
        <w:t>сального назначения, сохраняются в холодильнике до 15 дней.</w:t>
      </w:r>
    </w:p>
    <w:p w:rsidR="00772CF9" w:rsidRDefault="00205415">
      <w:pPr>
        <w:pStyle w:val="81"/>
        <w:framePr w:w="7670" w:h="5302" w:hRule="exact" w:wrap="none" w:vAnchor="page" w:hAnchor="page" w:x="1291" w:y="2176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на четвертый год. Плодоношение умеренное, регуляр</w:t>
      </w:r>
      <w:r>
        <w:softHyphen/>
        <w:t>но</w:t>
      </w:r>
      <w:r>
        <w:t>е. Зимостойкость деревьев высокая. Сорт высокоустойчивый к парше.</w:t>
      </w:r>
    </w:p>
    <w:p w:rsidR="00772CF9" w:rsidRDefault="00205415">
      <w:pPr>
        <w:pStyle w:val="81"/>
        <w:framePr w:w="7670" w:h="5302" w:hRule="exact" w:wrap="none" w:vAnchor="page" w:hAnchor="page" w:x="1291" w:y="217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высокие зимостойкость и устойчивость к парше, хоро</w:t>
      </w:r>
      <w:r>
        <w:softHyphen/>
        <w:t>ший вкус, плоды созревают раньше всех сортов в Сибири.</w:t>
      </w:r>
    </w:p>
    <w:p w:rsidR="00772CF9" w:rsidRDefault="00205415">
      <w:pPr>
        <w:pStyle w:val="70"/>
        <w:framePr w:w="7670" w:h="5302" w:hRule="exact" w:wrap="none" w:vAnchor="page" w:hAnchor="page" w:x="1291" w:y="2176"/>
        <w:shd w:val="clear" w:color="auto" w:fill="auto"/>
        <w:spacing w:after="996" w:line="250" w:lineRule="exact"/>
        <w:ind w:left="20" w:firstLine="400"/>
        <w:jc w:val="both"/>
      </w:pPr>
      <w:bookmarkStart w:id="140" w:name="bookmark139"/>
      <w:r>
        <w:rPr>
          <w:rStyle w:val="70pt3"/>
          <w:b/>
          <w:bCs/>
        </w:rPr>
        <w:t xml:space="preserve">Недостатки сорта: </w:t>
      </w:r>
      <w:r>
        <w:rPr>
          <w:rStyle w:val="70pt"/>
        </w:rPr>
        <w:t>мелкие плоды.</w:t>
      </w:r>
      <w:bookmarkEnd w:id="140"/>
    </w:p>
    <w:p w:rsidR="00772CF9" w:rsidRDefault="00205415">
      <w:pPr>
        <w:pStyle w:val="144"/>
        <w:framePr w:w="7670" w:h="5302" w:hRule="exact" w:wrap="none" w:vAnchor="page" w:hAnchor="page" w:x="1291" w:y="2176"/>
        <w:shd w:val="clear" w:color="auto" w:fill="auto"/>
        <w:spacing w:before="0" w:after="106" w:line="280" w:lineRule="exact"/>
        <w:ind w:right="120"/>
        <w:jc w:val="center"/>
      </w:pPr>
      <w:bookmarkStart w:id="141" w:name="bookmark140"/>
      <w:r>
        <w:t>ЖЕЛАННОЕ</w:t>
      </w:r>
      <w:bookmarkEnd w:id="141"/>
    </w:p>
    <w:p w:rsidR="00772CF9" w:rsidRDefault="00205415">
      <w:pPr>
        <w:pStyle w:val="291"/>
        <w:framePr w:h="530" w:wrap="around" w:vAnchor="page" w:hAnchor="page" w:x="1291" w:y="7434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91"/>
        <w:framePr w:w="7670" w:h="2282" w:hRule="exact" w:wrap="none" w:vAnchor="page" w:hAnchor="page" w:x="1291" w:y="7478"/>
        <w:shd w:val="clear" w:color="auto" w:fill="auto"/>
        <w:spacing w:before="0"/>
        <w:ind w:left="418" w:right="20"/>
      </w:pPr>
      <w:r>
        <w:t xml:space="preserve">орт с плодами </w:t>
      </w:r>
      <w:r>
        <w:t>позднелетнего созревания Всероссийского НИИ селекции пло-</w:t>
      </w:r>
      <w:r>
        <w:br/>
        <w:t>довых культур, получен от свободного опыления сорта Мекинтош. Авторы</w:t>
      </w:r>
    </w:p>
    <w:p w:rsidR="00772CF9" w:rsidRDefault="00205415">
      <w:pPr>
        <w:pStyle w:val="291"/>
        <w:framePr w:w="7670" w:h="2282" w:hRule="exact" w:wrap="none" w:vAnchor="page" w:hAnchor="page" w:x="1291" w:y="7478"/>
        <w:shd w:val="clear" w:color="auto" w:fill="auto"/>
        <w:spacing w:before="0"/>
        <w:ind w:left="20" w:right="20"/>
      </w:pPr>
      <w:r>
        <w:t>сорта: Е. Н. Седов, З. М. Серова, Н. Г. Красова. В 1999 году сорт принят на</w:t>
      </w:r>
      <w:r>
        <w:br/>
        <w:t>государственное испытание в Центрально-Черноземном ре</w:t>
      </w:r>
      <w:r>
        <w:t>гионе. Районирован с</w:t>
      </w:r>
      <w:r>
        <w:br/>
      </w:r>
      <w:r>
        <w:rPr>
          <w:rStyle w:val="29SimHei75pt0pt"/>
        </w:rPr>
        <w:t>2002</w:t>
      </w:r>
      <w:r>
        <w:t xml:space="preserve"> года.</w:t>
      </w:r>
    </w:p>
    <w:p w:rsidR="00772CF9" w:rsidRDefault="00205415">
      <w:pPr>
        <w:pStyle w:val="81"/>
        <w:framePr w:w="7670" w:h="2282" w:hRule="exact" w:wrap="none" w:vAnchor="page" w:hAnchor="page" w:x="1291" w:y="747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сильнорослое, с округлой кроной. Основные ветви кривые, располо</w:t>
      </w:r>
      <w:r>
        <w:softHyphen/>
        <w:t>жены редко, отходят от ствола под углом близким к прямому. Концы ветвей направлены вверх. Кора на штамбе и основных сучьях гладкая, серая.</w:t>
      </w:r>
    </w:p>
    <w:p w:rsidR="00772CF9" w:rsidRDefault="00205415">
      <w:pPr>
        <w:pStyle w:val="81"/>
        <w:framePr w:w="7670" w:h="2282" w:hRule="exact" w:wrap="none" w:vAnchor="page" w:hAnchor="page" w:x="1291" w:y="747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слабоколенчатые, округлые в сечении, красновато-бурые, опушен-</w:t>
      </w:r>
    </w:p>
    <w:p w:rsidR="00772CF9" w:rsidRDefault="00CF38F7">
      <w:pPr>
        <w:framePr w:wrap="none" w:vAnchor="page" w:hAnchor="page" w:x="1296" w:y="1017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626360"/>
            <wp:effectExtent l="0" t="0" r="6985" b="2540"/>
            <wp:docPr id="184" name="Рисунок 184" descr="C:\Users\AFBF~1\AppData\Local\Temp\FineReader11\media\image1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C:\Users\AFBF~1\AppData\Local\Temp\FineReader11\media\image196.jpeg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456" w:y="2222"/>
        <w:shd w:val="clear" w:color="auto" w:fill="auto"/>
        <w:spacing w:line="160" w:lineRule="exact"/>
        <w:ind w:left="100" w:firstLine="0"/>
      </w:pPr>
      <w:r>
        <w:rPr>
          <w:rStyle w:val="a7"/>
        </w:rPr>
        <w:t>Жебровское</w:t>
      </w:r>
    </w:p>
    <w:p w:rsidR="00772CF9" w:rsidRDefault="00205415">
      <w:pPr>
        <w:pStyle w:val="81"/>
        <w:framePr w:wrap="none" w:vAnchor="page" w:hAnchor="page" w:x="9523" w:y="7498"/>
        <w:shd w:val="clear" w:color="auto" w:fill="auto"/>
        <w:spacing w:line="160" w:lineRule="exact"/>
        <w:ind w:left="100" w:firstLine="0"/>
      </w:pPr>
      <w:r>
        <w:rPr>
          <w:rStyle w:val="a7"/>
        </w:rPr>
        <w:t>Желанное</w:t>
      </w:r>
    </w:p>
    <w:p w:rsidR="00772CF9" w:rsidRDefault="00205415">
      <w:pPr>
        <w:pStyle w:val="57"/>
        <w:framePr w:wrap="none" w:vAnchor="page" w:hAnchor="page" w:x="1574" w:y="14578"/>
        <w:shd w:val="clear" w:color="auto" w:fill="auto"/>
        <w:spacing w:line="90" w:lineRule="exact"/>
        <w:ind w:left="20"/>
      </w:pPr>
      <w:r>
        <w:t>13</w:t>
      </w:r>
    </w:p>
    <w:p w:rsidR="00772CF9" w:rsidRDefault="00205415">
      <w:pPr>
        <w:pStyle w:val="26"/>
        <w:framePr w:wrap="none" w:vAnchor="page" w:hAnchor="page" w:x="9739" w:y="14582"/>
        <w:shd w:val="clear" w:color="auto" w:fill="auto"/>
        <w:spacing w:line="250" w:lineRule="exact"/>
        <w:ind w:left="20"/>
      </w:pPr>
      <w:r>
        <w:rPr>
          <w:rStyle w:val="21pt0"/>
        </w:rPr>
        <w:t>195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83" w:y="7555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Желанное</w:t>
      </w:r>
    </w:p>
    <w:p w:rsidR="00772CF9" w:rsidRDefault="00CF38F7">
      <w:pPr>
        <w:framePr w:wrap="none" w:vAnchor="page" w:hAnchor="page" w:x="2952" w:y="226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987675"/>
            <wp:effectExtent l="0" t="0" r="6985" b="3175"/>
            <wp:docPr id="185" name="Рисунок 185" descr="C:\Users\AFBF~1\AppData\Local\Temp\FineReader11\media\image1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Users\AFBF~1\AppData\Local\Temp\FineReader11\media\image197.jpe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0"/>
        <w:jc w:val="both"/>
      </w:pPr>
      <w:r>
        <w:t>ные. Почки мелкие, прижатые, конические, опушенные. Листья крупные, округ</w:t>
      </w:r>
      <w:r>
        <w:softHyphen/>
        <w:t>лые, короткозаостренные, зеленые, гладкие, матовые, с нежной нер</w:t>
      </w:r>
      <w:r>
        <w:t>вацией. Пла</w:t>
      </w:r>
      <w:r>
        <w:softHyphen/>
        <w:t>стинка листа вогнутая, изогнута вниз. Край листа двоякокрупногородчатый, ров</w:t>
      </w:r>
      <w:r>
        <w:softHyphen/>
        <w:t>ный. Черешок толстый, опушенный, у основания с антоциановой окраской.</w:t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400"/>
        <w:jc w:val="both"/>
      </w:pPr>
      <w:r>
        <w:t>Цветковые почки крупные, опушенные. Цветки крупные, блюдцевидные, по</w:t>
      </w:r>
      <w:r>
        <w:softHyphen/>
        <w:t>чти плоские, бутоны бело-роз</w:t>
      </w:r>
      <w:r>
        <w:t>овые с фиолетовым оттенком, лепестки бледно-ро</w:t>
      </w:r>
      <w:r>
        <w:softHyphen/>
        <w:t>зовые, округлые, слегка сомкнутые, рыльце пестика на уровне или ниже пыльни</w:t>
      </w:r>
      <w:r>
        <w:softHyphen/>
        <w:t>ков.</w:t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среднего размера, приплюснутые, слаборебристые, скошенные у вер</w:t>
      </w:r>
      <w:r>
        <w:softHyphen/>
        <w:t>шины. Кожица плода нежная, гладкая, сухая, блестящая со сл</w:t>
      </w:r>
      <w:r>
        <w:t>абым восковым налетом. Основная окраска плодов в момент съема зеленовато-желтая, в состоя</w:t>
      </w:r>
      <w:r>
        <w:softHyphen/>
        <w:t>нии потребительской зрелости - светло-желтая. Покровная окраска занимает почти всю поверхность плода в виде размытого румянца красного цвета и темно</w:t>
      </w:r>
      <w:r>
        <w:softHyphen/>
        <w:t>красных полос. По</w:t>
      </w:r>
      <w:r>
        <w:t>дкожные точки многочисленные, серые, хорошо заметные. Плодоножка короткая, прямая. Воронка средней глубины, остроконическая, уз</w:t>
      </w:r>
      <w:r>
        <w:softHyphen/>
        <w:t>кая. Чашечка полуоткрытая. Блюдце мелкое, слабобороздчатое. Сердечко круп</w:t>
      </w:r>
      <w:r>
        <w:softHyphen/>
        <w:t>ное, сердцевидное. Семенные камеры мелкие, закрытые. П</w:t>
      </w:r>
      <w:r>
        <w:t>одчашечная трубка коническая. Семена среднего размера, конические, темно-коричневые.</w:t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400"/>
        <w:jc w:val="both"/>
      </w:pPr>
      <w:r>
        <w:t>Мякоть плодов белая, слегка кремовая, нежная, мелкозернистая, сочная, кисло</w:t>
      </w:r>
      <w:r>
        <w:softHyphen/>
        <w:t>сладкого вкуса со слабым ароматом. По внешнему виду плоды оцениваются на 4,6, по вкусу - на 4,4</w:t>
      </w:r>
      <w:r>
        <w:t xml:space="preserve"> балла. Химический состав плодов следующий: сумма саха</w:t>
      </w:r>
      <w:r>
        <w:softHyphen/>
        <w:t xml:space="preserve">ров - </w:t>
      </w:r>
      <w:r>
        <w:rPr>
          <w:rStyle w:val="SimHei75pt0pt1"/>
        </w:rPr>
        <w:t>10</w:t>
      </w:r>
      <w:r>
        <w:t>,</w:t>
      </w:r>
      <w:r>
        <w:rPr>
          <w:rStyle w:val="SimHei75pt0pt1"/>
        </w:rPr>
        <w:t>8</w:t>
      </w:r>
      <w:r>
        <w:t>%, титруемых кислот - 0,61%, содержание аскорбиновой кислоты - 3,7 мг/100 г, Р-активных веществ - 380 мг/100 г.</w:t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400"/>
        <w:jc w:val="both"/>
      </w:pPr>
      <w:r>
        <w:t>Съем плодов в Орловской области проводят в конце августа - начале сентяб</w:t>
      </w:r>
      <w:r>
        <w:softHyphen/>
        <w:t>ря, по</w:t>
      </w:r>
      <w:r>
        <w:t>требительский период продолжается до середины сентября.</w:t>
      </w:r>
    </w:p>
    <w:p w:rsidR="00772CF9" w:rsidRDefault="00205415">
      <w:pPr>
        <w:pStyle w:val="81"/>
        <w:framePr w:w="7670" w:h="6859" w:hRule="exact" w:wrap="none" w:vAnchor="page" w:hAnchor="page" w:x="2947" w:y="7480"/>
        <w:shd w:val="clear" w:color="auto" w:fill="auto"/>
        <w:spacing w:line="250" w:lineRule="exact"/>
        <w:ind w:left="20" w:right="20" w:firstLine="400"/>
        <w:jc w:val="both"/>
      </w:pPr>
      <w:r>
        <w:t>Сорт средней скороплодности и высокой урожайности. Средняя урожайность за 1996-1999 гг. составила 207 ц/га. Зимостойкость сорта выше Мелбы. В зиму</w:t>
      </w:r>
    </w:p>
    <w:p w:rsidR="00772CF9" w:rsidRDefault="00205415">
      <w:pPr>
        <w:pStyle w:val="26"/>
        <w:framePr w:wrap="none" w:vAnchor="page" w:hAnchor="page" w:x="1699" w:y="14616"/>
        <w:shd w:val="clear" w:color="auto" w:fill="auto"/>
        <w:spacing w:line="250" w:lineRule="exact"/>
        <w:ind w:left="20"/>
      </w:pPr>
      <w:r>
        <w:rPr>
          <w:rStyle w:val="21pt0"/>
        </w:rPr>
        <w:t>196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0" w:h="3786" w:hRule="exact" w:wrap="none" w:vAnchor="page" w:hAnchor="page" w:x="1291" w:y="2180"/>
        <w:shd w:val="clear" w:color="auto" w:fill="auto"/>
        <w:spacing w:line="250" w:lineRule="exact"/>
        <w:ind w:left="20" w:right="20" w:firstLine="0"/>
        <w:jc w:val="both"/>
      </w:pPr>
      <w:r>
        <w:lastRenderedPageBreak/>
        <w:t>1994-1995 гг., когда темпер</w:t>
      </w:r>
      <w:r>
        <w:t>атура на поверхности снега понижалась до -36,7°С, повреждение деревьев было оценено на 1,1 балла, тогда как деревья сорта Мелба подмерзли на 1,6 балла. Сорт устойчив к парше и в этом отношении значительно превосходит Мелбу.</w:t>
      </w:r>
    </w:p>
    <w:p w:rsidR="00772CF9" w:rsidRDefault="00205415">
      <w:pPr>
        <w:pStyle w:val="81"/>
        <w:framePr w:w="7670" w:h="3786" w:hRule="exact" w:wrap="none" w:vAnchor="page" w:hAnchor="page" w:x="1291" w:y="218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 xml:space="preserve">: высокие </w:t>
      </w:r>
      <w:r>
        <w:t>товарные и потребительские качества плодов (десертный вкус), зимостойкость.</w:t>
      </w:r>
    </w:p>
    <w:p w:rsidR="00772CF9" w:rsidRDefault="00205415">
      <w:pPr>
        <w:pStyle w:val="81"/>
        <w:framePr w:w="7670" w:h="3786" w:hRule="exact" w:wrap="none" w:vAnchor="page" w:hAnchor="page" w:x="1291" w:y="218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сравнительно высокие деревья.</w:t>
      </w:r>
    </w:p>
    <w:p w:rsidR="00772CF9" w:rsidRDefault="00205415">
      <w:pPr>
        <w:pStyle w:val="81"/>
        <w:framePr w:w="7670" w:h="3786" w:hRule="exact" w:wrap="none" w:vAnchor="page" w:hAnchor="page" w:x="1291" w:y="2180"/>
        <w:shd w:val="clear" w:color="auto" w:fill="auto"/>
        <w:spacing w:after="996" w:line="250" w:lineRule="exact"/>
        <w:ind w:left="20" w:right="20" w:firstLine="400"/>
        <w:jc w:val="both"/>
      </w:pPr>
      <w:r>
        <w:t>Пригоден для выращивания в интенсивных садах на карликовых и полукар- ликовых подвоях.</w:t>
      </w:r>
    </w:p>
    <w:p w:rsidR="00772CF9" w:rsidRDefault="00205415">
      <w:pPr>
        <w:pStyle w:val="144"/>
        <w:framePr w:w="7670" w:h="3786" w:hRule="exact" w:wrap="none" w:vAnchor="page" w:hAnchor="page" w:x="1291" w:y="2180"/>
        <w:shd w:val="clear" w:color="auto" w:fill="auto"/>
        <w:spacing w:before="0" w:after="106" w:line="280" w:lineRule="exact"/>
        <w:jc w:val="center"/>
      </w:pPr>
      <w:bookmarkStart w:id="142" w:name="bookmark141"/>
      <w:r>
        <w:t>ЖЕЛТОЕ РЕБРИСТОЕ</w:t>
      </w:r>
      <w:bookmarkEnd w:id="142"/>
    </w:p>
    <w:p w:rsidR="00772CF9" w:rsidRDefault="00205415">
      <w:pPr>
        <w:pStyle w:val="291"/>
        <w:framePr w:h="530" w:wrap="around" w:vAnchor="page" w:hAnchor="page" w:x="1296" w:y="5922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70" w:h="3789" w:hRule="exact" w:wrap="none" w:vAnchor="page" w:hAnchor="page" w:x="1291" w:y="5966"/>
        <w:shd w:val="clear" w:color="auto" w:fill="auto"/>
        <w:spacing w:before="0"/>
        <w:ind w:left="365" w:right="20"/>
      </w:pPr>
      <w:r>
        <w:t xml:space="preserve">имний сорт выведен С. П. </w:t>
      </w:r>
      <w:r>
        <w:t>Кедриным на Самарской опытной станции по садо-</w:t>
      </w:r>
      <w:r>
        <w:br/>
        <w:t>водству путем скрещивания Антоновки шафранной с Пепином лондонским.</w:t>
      </w:r>
    </w:p>
    <w:p w:rsidR="00772CF9" w:rsidRDefault="00205415">
      <w:pPr>
        <w:pStyle w:val="291"/>
        <w:framePr w:w="7670" w:h="3789" w:hRule="exact" w:wrap="none" w:vAnchor="page" w:hAnchor="page" w:x="1291" w:y="5966"/>
        <w:shd w:val="clear" w:color="auto" w:fill="auto"/>
        <w:spacing w:before="0"/>
        <w:ind w:left="20" w:right="20"/>
      </w:pPr>
      <w:r>
        <w:t>Имеет распространение в Приволжской зоне Самарской области, включен в Гос-</w:t>
      </w:r>
      <w:r>
        <w:br/>
        <w:t>реестр Самарской области.</w:t>
      </w:r>
    </w:p>
    <w:p w:rsidR="00772CF9" w:rsidRDefault="00205415">
      <w:pPr>
        <w:pStyle w:val="81"/>
        <w:framePr w:w="7670" w:h="3789" w:hRule="exact" w:wrap="none" w:vAnchor="page" w:hAnchor="page" w:x="1291" w:y="596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среднерослые, имеют округлую или</w:t>
      </w:r>
      <w:r>
        <w:t xml:space="preserve"> округло-пирамидальную крону. Плоды размещаются на кольчатках разных возрастов и плодовых прутиках. Кро</w:t>
      </w:r>
      <w:r>
        <w:softHyphen/>
        <w:t>на довольно загущенная.</w:t>
      </w:r>
    </w:p>
    <w:p w:rsidR="00772CF9" w:rsidRDefault="00205415">
      <w:pPr>
        <w:pStyle w:val="81"/>
        <w:framePr w:w="7670" w:h="3789" w:hRule="exact" w:wrap="none" w:vAnchor="page" w:hAnchor="page" w:x="1291" w:y="596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толщины, сильно опушены. Листья удлиненно-эллиптиче</w:t>
      </w:r>
      <w:r>
        <w:softHyphen/>
        <w:t>ские, городчатые, темно-зеленые, часто килеватые.</w:t>
      </w:r>
    </w:p>
    <w:p w:rsidR="00772CF9" w:rsidRDefault="00205415">
      <w:pPr>
        <w:pStyle w:val="81"/>
        <w:framePr w:w="7670" w:h="3789" w:hRule="exact" w:wrap="none" w:vAnchor="page" w:hAnchor="page" w:x="1291" w:y="596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</w:t>
      </w:r>
      <w:r>
        <w:t>ие (100-150 г), одномерные, светло-желтые. Форма округло</w:t>
      </w:r>
      <w:r>
        <w:softHyphen/>
        <w:t>коническая или коническая, ребристая в виде пяти округлых ребер выступающих над чашечкой и доходящих до середины плода. Кожица прочная, не грубая, мас</w:t>
      </w:r>
      <w:r>
        <w:softHyphen/>
        <w:t>лянистая. Подкожные точки слабо заметные. Плодон</w:t>
      </w:r>
      <w:r>
        <w:t>ожка длинная, средней тол</w:t>
      </w:r>
      <w:r>
        <w:softHyphen/>
        <w:t>щины, выходит из глубокой воронки. Блюдце узкое, средней глубины. Чашечка большая открытая.</w:t>
      </w:r>
    </w:p>
    <w:p w:rsidR="00772CF9" w:rsidRDefault="00CF38F7">
      <w:pPr>
        <w:framePr w:wrap="none" w:vAnchor="page" w:hAnchor="page" w:x="1296" w:y="1018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615565"/>
            <wp:effectExtent l="0" t="0" r="6985" b="0"/>
            <wp:docPr id="186" name="Рисунок 186" descr="C:\Users\AFBF~1\AppData\Local\Temp\FineReader11\media\image1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C:\Users\AFBF~1\AppData\Local\Temp\FineReader11\media\image198.jpeg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61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523" w:y="2222"/>
        <w:shd w:val="clear" w:color="auto" w:fill="auto"/>
        <w:spacing w:line="160" w:lineRule="exact"/>
        <w:ind w:left="100" w:firstLine="0"/>
      </w:pPr>
      <w:r>
        <w:rPr>
          <w:rStyle w:val="a7"/>
        </w:rPr>
        <w:t>Желанное</w:t>
      </w:r>
    </w:p>
    <w:p w:rsidR="00772CF9" w:rsidRDefault="00205415">
      <w:pPr>
        <w:pStyle w:val="81"/>
        <w:framePr w:w="830" w:h="454" w:hRule="exact" w:wrap="none" w:vAnchor="page" w:hAnchor="page" w:x="9557" w:y="5990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Желтое</w:t>
      </w:r>
    </w:p>
    <w:p w:rsidR="00772CF9" w:rsidRDefault="00205415">
      <w:pPr>
        <w:pStyle w:val="81"/>
        <w:framePr w:w="830" w:h="454" w:hRule="exact" w:wrap="none" w:vAnchor="page" w:hAnchor="page" w:x="9557" w:y="5990"/>
        <w:shd w:val="clear" w:color="auto" w:fill="auto"/>
        <w:spacing w:line="160" w:lineRule="exact"/>
        <w:ind w:left="140" w:firstLine="0"/>
      </w:pPr>
      <w:r>
        <w:rPr>
          <w:rStyle w:val="a7"/>
        </w:rPr>
        <w:t>реб</w:t>
      </w:r>
      <w:r>
        <w:rPr>
          <w:rStyle w:val="a7"/>
        </w:rPr>
        <w:t>ристое</w:t>
      </w:r>
    </w:p>
    <w:p w:rsidR="00772CF9" w:rsidRDefault="00205415">
      <w:pPr>
        <w:pStyle w:val="26"/>
        <w:framePr w:wrap="none" w:vAnchor="page" w:hAnchor="page" w:x="9739" w:y="14587"/>
        <w:shd w:val="clear" w:color="auto" w:fill="auto"/>
        <w:spacing w:line="250" w:lineRule="exact"/>
        <w:ind w:left="20"/>
      </w:pPr>
      <w:r>
        <w:rPr>
          <w:rStyle w:val="21pt0"/>
        </w:rPr>
        <w:t>197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1" w:h="445" w:hRule="exact" w:wrap="none" w:vAnchor="page" w:hAnchor="page" w:x="1494" w:y="2232"/>
        <w:shd w:val="clear" w:color="auto" w:fill="auto"/>
        <w:spacing w:after="1" w:line="160" w:lineRule="exact"/>
        <w:ind w:left="40" w:firstLine="0"/>
      </w:pPr>
      <w:r>
        <w:rPr>
          <w:rStyle w:val="a7"/>
        </w:rPr>
        <w:lastRenderedPageBreak/>
        <w:t>Желтое</w:t>
      </w:r>
    </w:p>
    <w:p w:rsidR="00772CF9" w:rsidRDefault="00205415">
      <w:pPr>
        <w:pStyle w:val="81"/>
        <w:framePr w:w="931" w:h="445" w:hRule="exact" w:wrap="none" w:vAnchor="page" w:hAnchor="page" w:x="1494" w:y="2232"/>
        <w:shd w:val="clear" w:color="auto" w:fill="auto"/>
        <w:spacing w:line="160" w:lineRule="exact"/>
        <w:ind w:left="40" w:firstLine="0"/>
      </w:pPr>
      <w:r>
        <w:rPr>
          <w:rStyle w:val="a7"/>
        </w:rPr>
        <w:t>ребристое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t>Мякоть кремовая, плотная, мелкозернистая, сочная, нежная, кисло-сладкая хорошего и отличного вкуса.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t>Плоды снимают во второй половине сентября, созревают одновременно. По</w:t>
      </w:r>
      <w:r>
        <w:softHyphen/>
        <w:t xml:space="preserve">требительская зрелость плодов </w:t>
      </w:r>
      <w:r>
        <w:t>наступает в конце октября, сохраняются до 1-15 марта.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t>Сорт скороплодный, начинает плодоносить на 5-6 год. В молодом возрасте плодоносит ежегодно.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t>Сорт среднезимостойкий. В годы с недостаточным увлажнением и размер плодов заметно снижается. Плоды и листья с</w:t>
      </w:r>
      <w:r>
        <w:t>реднеустойчивы к парше.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Достоинства сорта</w:t>
      </w:r>
      <w:r>
        <w:t>: скороплодность, высокая урожайность.</w:t>
      </w:r>
    </w:p>
    <w:p w:rsidR="00772CF9" w:rsidRDefault="00205415">
      <w:pPr>
        <w:pStyle w:val="81"/>
        <w:framePr w:w="7646" w:h="3067" w:hRule="exact" w:wrap="none" w:vAnchor="page" w:hAnchor="page" w:x="2977" w:y="2181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в условиях Самары недостаточная морозостойкость и устойчивость к парше во влажные годы.</w:t>
      </w:r>
    </w:p>
    <w:p w:rsidR="00772CF9" w:rsidRDefault="00205415">
      <w:pPr>
        <w:pStyle w:val="81"/>
        <w:framePr w:wrap="none" w:vAnchor="page" w:hAnchor="page" w:x="1513" w:y="6754"/>
        <w:shd w:val="clear" w:color="auto" w:fill="auto"/>
        <w:spacing w:line="160" w:lineRule="exact"/>
        <w:ind w:firstLine="0"/>
      </w:pPr>
      <w:r>
        <w:rPr>
          <w:rStyle w:val="a7"/>
        </w:rPr>
        <w:t>Живинка</w:t>
      </w:r>
    </w:p>
    <w:p w:rsidR="00772CF9" w:rsidRDefault="00205415">
      <w:pPr>
        <w:pStyle w:val="144"/>
        <w:framePr w:w="7646" w:h="562" w:hRule="exact" w:wrap="none" w:vAnchor="page" w:hAnchor="page" w:x="2977" w:y="6168"/>
        <w:shd w:val="clear" w:color="auto" w:fill="auto"/>
        <w:spacing w:before="0" w:after="102" w:line="280" w:lineRule="exact"/>
        <w:ind w:right="220"/>
        <w:jc w:val="center"/>
      </w:pPr>
      <w:bookmarkStart w:id="143" w:name="bookmark142"/>
      <w:r>
        <w:rPr>
          <w:rStyle w:val="145"/>
          <w:b/>
          <w:bCs/>
        </w:rPr>
        <w:t>живинка</w:t>
      </w:r>
      <w:bookmarkEnd w:id="143"/>
    </w:p>
    <w:p w:rsidR="00772CF9" w:rsidRDefault="00205415">
      <w:pPr>
        <w:pStyle w:val="291"/>
        <w:framePr w:h="530" w:wrap="around" w:vAnchor="page" w:hAnchor="page" w:x="2973" w:y="6686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46" w:h="7615" w:hRule="exact" w:wrap="none" w:vAnchor="page" w:hAnchor="page" w:x="2977" w:y="6730"/>
        <w:shd w:val="clear" w:color="auto" w:fill="auto"/>
        <w:spacing w:before="0"/>
        <w:ind w:left="355"/>
      </w:pPr>
      <w:r>
        <w:t xml:space="preserve">имний сорт получен на Красноярской опытной станции </w:t>
      </w:r>
      <w:r>
        <w:t>плодоводства от скре-</w:t>
      </w:r>
      <w:r>
        <w:br/>
        <w:t>щивания Лалетино с Уэлси. Авторы сорта: Н. Н. Тихонов и А. С. Толмачева.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t>Сорт районирован в Иркутской области, Хакасии, Тыве, Бурятии, Краснояр-</w:t>
      </w:r>
      <w:r>
        <w:br/>
        <w:t>ском крае с 1993 года.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t xml:space="preserve">Произрастает в хозяйствах разных зон Красноярского края, Хакасии, </w:t>
      </w:r>
      <w:r>
        <w:t>в ос-</w:t>
      </w:r>
      <w:r>
        <w:br/>
        <w:t>новном, у садоводов-любителей.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Дерево </w:t>
      </w:r>
      <w:r>
        <w:t>- полукарлик, рано и хорошо ветвится. Крона средней густоты, округ-</w:t>
      </w:r>
      <w:r>
        <w:br/>
        <w:t>лая, пониклая. Кора коричневая. Плодоносит на молодой древесине до 3 лет. Тип</w:t>
      </w:r>
      <w:r>
        <w:br/>
        <w:t>плодовых образований - копьеца, короткие и длинные плодовые прутик</w:t>
      </w:r>
      <w:r>
        <w:t>и.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слабоколенчатые, дугообразные, коричневато-бурые.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Плоды </w:t>
      </w:r>
      <w:r>
        <w:t>мелкие, округлые, на тонкой, короткой плодоножке. Основная окрас-</w:t>
      </w:r>
      <w:r>
        <w:br/>
        <w:t>ка в момент съема скрыта под пурпуровым румянцем. Воронка небольшая, иногда</w:t>
      </w:r>
      <w:r>
        <w:br/>
        <w:t>заплывающая. Чашечка неопадающая, открытая или з</w:t>
      </w:r>
      <w:r>
        <w:t>акрытая. Подчашечная трубка</w:t>
      </w:r>
      <w:r>
        <w:br/>
        <w:t>средняя, чашевидная.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t>Мякоть зеленоватая, иногда с красными прожилками, сочная, кисло-сладкая</w:t>
      </w:r>
      <w:r>
        <w:br/>
        <w:t>с пряностью. Химический состав плодов: сухих веществ - 12,6% (16,5); сахаров</w:t>
      </w:r>
    </w:p>
    <w:p w:rsidR="00772CF9" w:rsidRDefault="00205415">
      <w:pPr>
        <w:pStyle w:val="81"/>
        <w:framePr w:w="7646" w:h="7615" w:hRule="exact" w:wrap="none" w:vAnchor="page" w:hAnchor="page" w:x="2977" w:y="6730"/>
        <w:numPr>
          <w:ilvl w:val="0"/>
          <w:numId w:val="23"/>
        </w:numPr>
        <w:shd w:val="clear" w:color="auto" w:fill="auto"/>
        <w:tabs>
          <w:tab w:val="left" w:pos="284"/>
        </w:tabs>
        <w:spacing w:line="250" w:lineRule="exact"/>
        <w:ind w:left="20" w:firstLine="0"/>
        <w:jc w:val="both"/>
      </w:pPr>
      <w:r>
        <w:t xml:space="preserve">8,1% (6,20-9,96); титруемых кислот - 0,42%; аскорбиновой </w:t>
      </w:r>
      <w:r>
        <w:t>кислоты -</w:t>
      </w:r>
    </w:p>
    <w:p w:rsidR="00772CF9" w:rsidRDefault="00205415">
      <w:pPr>
        <w:pStyle w:val="81"/>
        <w:framePr w:w="7646" w:h="7615" w:hRule="exact" w:wrap="none" w:vAnchor="page" w:hAnchor="page" w:x="2977" w:y="6730"/>
        <w:numPr>
          <w:ilvl w:val="0"/>
          <w:numId w:val="27"/>
        </w:numPr>
        <w:shd w:val="clear" w:color="auto" w:fill="auto"/>
        <w:tabs>
          <w:tab w:val="left" w:pos="486"/>
        </w:tabs>
        <w:spacing w:line="250" w:lineRule="exact"/>
        <w:ind w:left="20" w:firstLine="0"/>
        <w:jc w:val="both"/>
      </w:pPr>
      <w:r>
        <w:t>мг/100 г; витамина Р - 123 мг/100 г; дубильных веществ - 0,095%.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0" w:firstLine="400"/>
        <w:jc w:val="both"/>
      </w:pPr>
      <w:r>
        <w:t>Сорт исключительной скороплодности. Часто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731" w:firstLine="0"/>
        <w:jc w:val="both"/>
      </w:pPr>
      <w:r>
        <w:t>плодоносят окулянты. Урожай обильный. При опоз-</w:t>
      </w:r>
      <w:r>
        <w:br/>
        <w:t>дании с уборкой плоды осыпаются, съем плодов с</w:t>
      </w:r>
      <w:r>
        <w:br/>
        <w:t>20 августа по 10 сентября. Лежкость плодов в</w:t>
      </w:r>
      <w:r>
        <w:t xml:space="preserve"> ус-</w:t>
      </w:r>
      <w:r>
        <w:br/>
        <w:t>ловиях грунтового хранилища до января, иногда -</w:t>
      </w:r>
      <w:r>
        <w:br/>
        <w:t>до 15-20 февраля.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731" w:firstLine="400"/>
        <w:jc w:val="both"/>
      </w:pPr>
      <w:r>
        <w:t>Опылители: Мана, Аленушка, Пепинчик</w:t>
      </w:r>
      <w:r>
        <w:br/>
        <w:t>красноярский.</w:t>
      </w:r>
    </w:p>
    <w:p w:rsidR="00772CF9" w:rsidRDefault="00205415">
      <w:pPr>
        <w:pStyle w:val="81"/>
        <w:framePr w:w="7646" w:h="7615" w:hRule="exact" w:wrap="none" w:vAnchor="page" w:hAnchor="page" w:x="2977" w:y="6730"/>
        <w:shd w:val="clear" w:color="auto" w:fill="auto"/>
        <w:spacing w:line="250" w:lineRule="exact"/>
        <w:ind w:left="2731" w:firstLine="400"/>
        <w:jc w:val="both"/>
      </w:pPr>
      <w:r>
        <w:t>Дерево и основные ветви зимостойкие. Восста-</w:t>
      </w:r>
      <w:r>
        <w:br/>
        <w:t>новительная способность высокая. Засухоустойчи-</w:t>
      </w:r>
      <w:r>
        <w:br/>
        <w:t>вость средняя. В засушливые годы нуждается</w:t>
      </w:r>
      <w:r>
        <w:t xml:space="preserve"> в по-</w:t>
      </w:r>
      <w:r>
        <w:br/>
        <w:t>ливе. К парше устойчив.</w:t>
      </w:r>
    </w:p>
    <w:p w:rsidR="00772CF9" w:rsidRDefault="00CF38F7">
      <w:pPr>
        <w:framePr w:wrap="none" w:vAnchor="page" w:hAnchor="page" w:x="1273" w:y="1162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1711960"/>
            <wp:effectExtent l="0" t="0" r="0" b="2540"/>
            <wp:docPr id="187" name="Рисунок 187" descr="C:\Users\AFBF~1\AppData\Local\Temp\FineReader11\media\image1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C:\Users\AFBF~1\AppData\Local\Temp\FineReader11\media\image199.jpeg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71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24" w:y="14592"/>
        <w:shd w:val="clear" w:color="auto" w:fill="auto"/>
        <w:spacing w:line="250" w:lineRule="exact"/>
        <w:ind w:left="20"/>
      </w:pPr>
      <w:r>
        <w:rPr>
          <w:rStyle w:val="21pt0"/>
        </w:rPr>
        <w:t>198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2537" w:hRule="exact" w:wrap="none" w:vAnchor="page" w:hAnchor="page" w:x="1303" w:y="214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lastRenderedPageBreak/>
        <w:t>Достоинства сорта</w:t>
      </w:r>
      <w:r>
        <w:t xml:space="preserve">: зимостойкость, скороплодность, зимнее потребление плодов, </w:t>
      </w:r>
      <w:r>
        <w:t>устойчивость к парше, высокое содержание аскорбиновой кислоты.</w:t>
      </w:r>
    </w:p>
    <w:p w:rsidR="00772CF9" w:rsidRDefault="00205415">
      <w:pPr>
        <w:pStyle w:val="81"/>
        <w:framePr w:w="7646" w:h="2537" w:hRule="exact" w:wrap="none" w:vAnchor="page" w:hAnchor="page" w:x="1303" w:y="2148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осыпаемость плодов при созревании, недостаточная ус</w:t>
      </w:r>
      <w:r>
        <w:softHyphen/>
        <w:t>тойчивость к засухе, мелкоплодность.</w:t>
      </w:r>
    </w:p>
    <w:p w:rsidR="00772CF9" w:rsidRDefault="00205415">
      <w:pPr>
        <w:pStyle w:val="144"/>
        <w:framePr w:w="7646" w:h="2537" w:hRule="exact" w:wrap="none" w:vAnchor="page" w:hAnchor="page" w:x="1303" w:y="2148"/>
        <w:shd w:val="clear" w:color="auto" w:fill="auto"/>
        <w:spacing w:before="0" w:after="92" w:line="280" w:lineRule="exact"/>
        <w:ind w:left="20"/>
        <w:jc w:val="center"/>
      </w:pPr>
      <w:bookmarkStart w:id="144" w:name="bookmark143"/>
      <w:r>
        <w:t>ЖИГУЛЕВСКОЕ</w:t>
      </w:r>
      <w:bookmarkEnd w:id="144"/>
    </w:p>
    <w:p w:rsidR="00772CF9" w:rsidRDefault="00205415">
      <w:pPr>
        <w:pStyle w:val="291"/>
        <w:framePr w:h="506" w:wrap="around" w:vAnchor="page" w:hAnchor="page" w:x="1290" w:y="4643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7646" w:h="5263" w:hRule="exact" w:wrap="none" w:vAnchor="page" w:hAnchor="page" w:x="1303" w:y="4685"/>
        <w:shd w:val="clear" w:color="auto" w:fill="auto"/>
        <w:spacing w:before="0"/>
        <w:ind w:left="451" w:right="20"/>
      </w:pPr>
      <w:r>
        <w:t>озднеосенний сорт выведен С. П. Кедриным на Самарской опытной станции</w:t>
      </w:r>
      <w:r>
        <w:br/>
        <w:t>по</w:t>
      </w:r>
      <w:r>
        <w:t xml:space="preserve"> садоводству путем скрещивания в 1936 г. Боровинки обыкновенной с</w:t>
      </w:r>
    </w:p>
    <w:p w:rsidR="00772CF9" w:rsidRDefault="00205415">
      <w:pPr>
        <w:pStyle w:val="291"/>
        <w:framePr w:w="7646" w:h="5263" w:hRule="exact" w:wrap="none" w:vAnchor="page" w:hAnchor="page" w:x="1303" w:y="4685"/>
        <w:shd w:val="clear" w:color="auto" w:fill="auto"/>
        <w:spacing w:before="0"/>
        <w:ind w:left="20" w:right="20"/>
      </w:pPr>
      <w:r>
        <w:t>Вагнером призовым. Получил широкое распространение в центральных областях</w:t>
      </w:r>
      <w:r>
        <w:br/>
        <w:t>России. Включен в Госреестр селекционных достижений допущенных к использо-</w:t>
      </w:r>
      <w:r>
        <w:br/>
        <w:t>ванию по Центральному, Центрально-Чернозе</w:t>
      </w:r>
      <w:r>
        <w:t>мному, Северо-Кавказскому, Сред-</w:t>
      </w:r>
      <w:r>
        <w:br/>
        <w:t>неволжскому, Нижневолжскому регионам, а также в виде стланца - по Восточ-</w:t>
      </w:r>
      <w:r>
        <w:br/>
        <w:t>но-Сибирскому региону.</w:t>
      </w:r>
    </w:p>
    <w:p w:rsidR="00772CF9" w:rsidRDefault="00205415">
      <w:pPr>
        <w:pStyle w:val="81"/>
        <w:framePr w:w="7646" w:h="5263" w:hRule="exact" w:wrap="none" w:vAnchor="page" w:hAnchor="page" w:x="1303" w:y="468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быстрорастущие. Форма кроны в период плодоношения высокоок</w:t>
      </w:r>
      <w:r>
        <w:softHyphen/>
        <w:t xml:space="preserve">руглая или широкопирамидальная. Крона незагущенная, </w:t>
      </w:r>
      <w:r>
        <w:t>просвечивается до цент</w:t>
      </w:r>
      <w:r>
        <w:softHyphen/>
        <w:t>ра. Многолетние ветви коричневые. Побегообразовательная способность ниже средней, пробуждаемость почек высокая. Урожай формируется в молодом возра</w:t>
      </w:r>
      <w:r>
        <w:softHyphen/>
        <w:t>сте на молодых кольчатках и прутиках. В питомнике саженцы-двулетки рослые, хорошо разв</w:t>
      </w:r>
      <w:r>
        <w:t>итые, отлично растут на сеянцах Аниса, жигулевской лесной яблони, крупноплодных китайках.</w:t>
      </w:r>
    </w:p>
    <w:p w:rsidR="00772CF9" w:rsidRDefault="00205415">
      <w:pPr>
        <w:pStyle w:val="81"/>
        <w:framePr w:w="7646" w:h="5263" w:hRule="exact" w:wrap="none" w:vAnchor="page" w:hAnchor="page" w:x="1303" w:y="468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приподнятые, толстые, прямые, чуть опушенные, темно-коричневые. Листья крупные, интенсивно зеленые, продолговато-яйцевидной формы с скручен</w:t>
      </w:r>
      <w:r>
        <w:softHyphen/>
        <w:t>ным кончиком. Пласт</w:t>
      </w:r>
      <w:r>
        <w:t>инка листа с пильчатой зазубренностью, сложена лодочкой.</w:t>
      </w:r>
    </w:p>
    <w:p w:rsidR="00772CF9" w:rsidRDefault="00205415">
      <w:pPr>
        <w:pStyle w:val="81"/>
        <w:framePr w:w="7646" w:h="5263" w:hRule="exact" w:wrap="none" w:vAnchor="page" w:hAnchor="page" w:x="1303" w:y="4685"/>
        <w:shd w:val="clear" w:color="auto" w:fill="auto"/>
        <w:spacing w:line="250" w:lineRule="exact"/>
        <w:ind w:left="20" w:right="20" w:firstLine="400"/>
        <w:jc w:val="both"/>
      </w:pPr>
      <w:r>
        <w:t>Цветки крупные. Из-за раннего цветения в некоторые годы первые цветки повреждаются ранневесенними заморозками.</w:t>
      </w:r>
    </w:p>
    <w:p w:rsidR="00772CF9" w:rsidRDefault="00205415">
      <w:pPr>
        <w:pStyle w:val="81"/>
        <w:framePr w:w="7646" w:h="5263" w:hRule="exact" w:wrap="none" w:vAnchor="page" w:hAnchor="page" w:x="1303" w:y="468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крупные, средней массой 120-200 г, (максимальной - до 350 г), одномерные. Форма пл</w:t>
      </w:r>
      <w:r>
        <w:t>одов плоско-округлая или округлая, иногда с широкими</w:t>
      </w:r>
    </w:p>
    <w:p w:rsidR="00772CF9" w:rsidRDefault="00CF38F7">
      <w:pPr>
        <w:framePr w:wrap="none" w:vAnchor="page" w:hAnchor="page" w:x="1735" w:y="1067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189095" cy="2222500"/>
            <wp:effectExtent l="0" t="0" r="1905" b="6350"/>
            <wp:docPr id="188" name="Рисунок 188" descr="C:\Users\AFBF~1\AppData\Local\Temp\FineReader11\media\image2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C:\Users\AFBF~1\AppData\Local\Temp\FineReader11\media\image200.jpeg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909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573" w:y="2189"/>
        <w:shd w:val="clear" w:color="auto" w:fill="auto"/>
        <w:spacing w:after="0" w:line="150" w:lineRule="exact"/>
        <w:ind w:left="20"/>
      </w:pPr>
      <w:r>
        <w:rPr>
          <w:rStyle w:val="Georgia75pt0pt"/>
        </w:rPr>
        <w:t>Ж</w:t>
      </w:r>
      <w:r>
        <w:rPr>
          <w:rStyle w:val="0pt6"/>
          <w:b/>
          <w:bCs/>
        </w:rPr>
        <w:t>ивинка</w:t>
      </w:r>
    </w:p>
    <w:p w:rsidR="00772CF9" w:rsidRDefault="00205415">
      <w:pPr>
        <w:pStyle w:val="81"/>
        <w:framePr w:wrap="none" w:vAnchor="page" w:hAnchor="page" w:x="9410" w:y="4704"/>
        <w:shd w:val="clear" w:color="auto" w:fill="auto"/>
        <w:spacing w:line="160" w:lineRule="exact"/>
        <w:ind w:left="100" w:firstLine="0"/>
      </w:pPr>
      <w:r>
        <w:rPr>
          <w:rStyle w:val="a7"/>
        </w:rPr>
        <w:t>Жигулевское</w:t>
      </w:r>
    </w:p>
    <w:p w:rsidR="00772CF9" w:rsidRDefault="00205415">
      <w:pPr>
        <w:pStyle w:val="26"/>
        <w:framePr w:wrap="none" w:vAnchor="page" w:hAnchor="page" w:x="9741" w:y="14554"/>
        <w:shd w:val="clear" w:color="auto" w:fill="auto"/>
        <w:spacing w:line="250" w:lineRule="exact"/>
        <w:ind w:left="20"/>
      </w:pPr>
      <w:r>
        <w:rPr>
          <w:rStyle w:val="21pt0"/>
        </w:rPr>
        <w:t>199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tabs>
          <w:tab w:val="right" w:pos="9295"/>
        </w:tabs>
        <w:spacing w:line="250" w:lineRule="exact"/>
        <w:ind w:left="60" w:firstLine="0"/>
        <w:jc w:val="both"/>
      </w:pPr>
      <w:r>
        <w:rPr>
          <w:rStyle w:val="a7"/>
        </w:rPr>
        <w:lastRenderedPageBreak/>
        <w:t>Жигулевское</w:t>
      </w:r>
      <w:r>
        <w:tab/>
        <w:t>ребрами. Поверхность плода</w:t>
      </w:r>
      <w:r>
        <w:t xml:space="preserve"> часто слабобугристая, иногда встречаются оржав-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right="20" w:firstLine="0"/>
        <w:jc w:val="both"/>
      </w:pPr>
      <w:r>
        <w:t>ленные бугорки типа «бородавок». Кожица плода блестящая, прочная, маслянис</w:t>
      </w:r>
      <w:r>
        <w:softHyphen/>
        <w:t>тая. Основная окраска желтоватая, покровная - интенсивный красно-полоса</w:t>
      </w:r>
      <w:r>
        <w:softHyphen/>
        <w:t xml:space="preserve">тый, расплывшийся румянец, иногда занимающий почти весь </w:t>
      </w:r>
      <w:r>
        <w:t>плод. Подкожные точки беловатые многочисленные, средней величины, слабозаметные. Плоды очень привлекательные. Плодоножка длинная или средняя, довольно толстая. Воронка глубокая и широкая, иногда со слабым опробковением кожицы, не выходящим за ее пределы. Ч</w:t>
      </w:r>
      <w:r>
        <w:t>ашечка средней величины и большая, открытая или полуоткрытая. Блюдце глубокое с крутыми, иногда ребристыми стенками. Подчашечная трубка воронковидная. Семенное гнездо луковичной формы расположено в центре пло</w:t>
      </w:r>
      <w:r>
        <w:softHyphen/>
        <w:t>да, семенные камеры закрытые.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firstLine="400"/>
        <w:jc w:val="both"/>
      </w:pPr>
      <w:r>
        <w:t xml:space="preserve">Мякоть кремовая, </w:t>
      </w:r>
      <w:r>
        <w:t>крупнозернистая, нежная, хорошего кисло-сладкого вкуса.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right="20" w:firstLine="400"/>
        <w:jc w:val="both"/>
      </w:pPr>
      <w:r>
        <w:t>Сорт позднеосенний. Созревание плодов одновременное, в первой декаде сен</w:t>
      </w:r>
      <w:r>
        <w:softHyphen/>
        <w:t>тября, в жаркие засушливые годы - в конце августа. Потребление с третьей декады сентября и по декабрь, иногда до января. Продол</w:t>
      </w:r>
      <w:r>
        <w:t>жителььность потреби</w:t>
      </w:r>
      <w:r>
        <w:softHyphen/>
        <w:t>тельского периода 70-90 дней.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right="20" w:firstLine="400"/>
        <w:jc w:val="both"/>
      </w:pPr>
      <w:r>
        <w:t>Плодоношение начинается с 5-6 года роста окулянта. Сорт высокоурожай</w:t>
      </w:r>
      <w:r>
        <w:softHyphen/>
        <w:t>ный. В молодом возрасте плодоносит ежегодно, в более старом - нерезко пери</w:t>
      </w:r>
      <w:r>
        <w:softHyphen/>
        <w:t>одично.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right="20" w:firstLine="400"/>
        <w:jc w:val="both"/>
      </w:pPr>
      <w:r>
        <w:t xml:space="preserve">Зимостойкость дерева в условиях Самары средняя. Сорт </w:t>
      </w:r>
      <w:r>
        <w:t>устойчив к парше, поражается довольно сильно вторым поколением плодожорки.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right="20" w:firstLine="400"/>
        <w:jc w:val="both"/>
      </w:pPr>
      <w:r>
        <w:rPr>
          <w:rStyle w:val="0pt5"/>
        </w:rPr>
        <w:t>Достоинства сорта</w:t>
      </w:r>
      <w:r>
        <w:t>: скороплодность, высокая урожайность, высокая товар</w:t>
      </w:r>
      <w:r>
        <w:softHyphen/>
        <w:t>ность плодов, пригодность сорта для выращивания в садах интенсивного типа.</w:t>
      </w:r>
    </w:p>
    <w:p w:rsidR="00772CF9" w:rsidRDefault="00205415">
      <w:pPr>
        <w:pStyle w:val="81"/>
        <w:framePr w:w="9216" w:h="6101" w:hRule="exact" w:wrap="none" w:vAnchor="page" w:hAnchor="page" w:x="1418" w:y="2098"/>
        <w:shd w:val="clear" w:color="auto" w:fill="auto"/>
        <w:spacing w:line="250" w:lineRule="exact"/>
        <w:ind w:left="1560" w:firstLine="400"/>
        <w:jc w:val="both"/>
      </w:pPr>
      <w:r>
        <w:rPr>
          <w:rStyle w:val="0pt5"/>
        </w:rPr>
        <w:t>Недостатки сорта</w:t>
      </w:r>
      <w:r>
        <w:t>: средняя зимостойко</w:t>
      </w:r>
      <w:r>
        <w:t>сть деревьев.</w:t>
      </w:r>
    </w:p>
    <w:p w:rsidR="00772CF9" w:rsidRDefault="00CF38F7">
      <w:pPr>
        <w:framePr w:wrap="none" w:vAnchor="page" w:hAnchor="page" w:x="6444" w:y="83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89" name="Рисунок 189" descr="C:\Users\AFBF~1\AppData\Local\Temp\FineReader11\media\image2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Users\AFBF~1\AppData\Local\Temp\FineReader11\media\image201.jpe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9216" w:h="5125" w:hRule="exact" w:wrap="none" w:vAnchor="page" w:hAnchor="page" w:x="1418" w:y="9138"/>
        <w:shd w:val="clear" w:color="auto" w:fill="auto"/>
        <w:spacing w:before="0" w:after="139" w:line="280" w:lineRule="exact"/>
        <w:ind w:left="4440"/>
      </w:pPr>
      <w:bookmarkStart w:id="145" w:name="bookmark144"/>
      <w:r>
        <w:t>ЗАВЕТНОЕ</w:t>
      </w:r>
      <w:bookmarkEnd w:id="145"/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tabs>
          <w:tab w:val="left" w:pos="1855"/>
        </w:tabs>
        <w:spacing w:line="254" w:lineRule="exact"/>
        <w:ind w:left="180" w:firstLine="0"/>
        <w:jc w:val="both"/>
      </w:pPr>
      <w:r>
        <w:rPr>
          <w:rStyle w:val="a7"/>
        </w:rPr>
        <w:t>Заветное</w:t>
      </w:r>
      <w:r>
        <w:tab/>
        <w:t>имний сорт получен в Научно-исследовательском институте садоводства Си-</w:t>
      </w:r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spacing w:line="254" w:lineRule="exact"/>
        <w:ind w:left="60" w:right="20" w:firstLine="0"/>
        <w:jc w:val="right"/>
      </w:pPr>
      <w:r>
        <w:t xml:space="preserve">бири им. М. А. Лисавенко путем </w:t>
      </w:r>
      <w:r>
        <w:t>скрещивания в 1958 г. сорта Осенняя ра-</w:t>
      </w:r>
      <w:r>
        <w:br/>
        <w:t>дость с Мелбой. Авторы: М. А. Лисавенко, Л. Ю. Жебровская, И. П. Калинина,</w:t>
      </w:r>
      <w:r>
        <w:br/>
        <w:t>Т. Ф. Корниенко, 3. А. Гранкина. Широко распространен в садах Западной Сиби-</w:t>
      </w:r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spacing w:line="254" w:lineRule="exact"/>
        <w:ind w:left="60" w:right="20" w:firstLine="0"/>
        <w:jc w:val="right"/>
      </w:pPr>
      <w:r>
        <w:t>ри. Районирован с 1995 г. по Западно-Сибирскому</w:t>
      </w:r>
      <w:r>
        <w:br/>
        <w:t>региону.</w:t>
      </w:r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spacing w:line="254" w:lineRule="exact"/>
        <w:ind w:left="4373" w:right="20" w:firstLine="460"/>
        <w:jc w:val="both"/>
      </w:pPr>
      <w:r>
        <w:rPr>
          <w:rStyle w:val="0pt5"/>
        </w:rPr>
        <w:t>Деревья</w:t>
      </w:r>
      <w:r>
        <w:rPr>
          <w:rStyle w:val="0pt5"/>
        </w:rPr>
        <w:t xml:space="preserve"> </w:t>
      </w:r>
      <w:r>
        <w:t>среднерослые, с округлой, средней</w:t>
      </w:r>
      <w:r>
        <w:br/>
        <w:t>густоты кроной. Ветви отходят от ствола почти под</w:t>
      </w:r>
      <w:r>
        <w:br/>
        <w:t>прямыми углами, с большим количеством кольча-</w:t>
      </w:r>
      <w:r>
        <w:br/>
        <w:t>ток и копьец, на которых, в основном, сосредоточе-</w:t>
      </w:r>
      <w:r>
        <w:br/>
        <w:t>но плодоношение.</w:t>
      </w:r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spacing w:line="254" w:lineRule="exact"/>
        <w:ind w:left="4373" w:right="20" w:firstLine="460"/>
        <w:jc w:val="both"/>
      </w:pPr>
      <w:r>
        <w:rPr>
          <w:rStyle w:val="0pt5"/>
        </w:rPr>
        <w:t xml:space="preserve">Побеги </w:t>
      </w:r>
      <w:r>
        <w:t>тонкие, прямые, темно-коричневые,</w:t>
      </w:r>
      <w:r>
        <w:br/>
        <w:t>опушенные. Листь</w:t>
      </w:r>
      <w:r>
        <w:t>я мелкие, продолговатые, корот-</w:t>
      </w:r>
      <w:r>
        <w:br/>
        <w:t>козаостренные, темно-зеленые, матовые, гоф-</w:t>
      </w:r>
      <w:r>
        <w:br/>
        <w:t>рированные, вогнутые, с мелкогородчатыми края-</w:t>
      </w:r>
      <w:r>
        <w:br/>
        <w:t>ми. Черешки короткие, опушенные, с маленькими</w:t>
      </w:r>
      <w:r>
        <w:br/>
        <w:t>удлиненными прилистниками.</w:t>
      </w:r>
    </w:p>
    <w:p w:rsidR="00772CF9" w:rsidRDefault="00205415">
      <w:pPr>
        <w:pStyle w:val="81"/>
        <w:framePr w:w="9216" w:h="5125" w:hRule="exact" w:wrap="none" w:vAnchor="page" w:hAnchor="page" w:x="1418" w:y="9138"/>
        <w:shd w:val="clear" w:color="auto" w:fill="auto"/>
        <w:spacing w:line="254" w:lineRule="exact"/>
        <w:ind w:right="20" w:firstLine="0"/>
        <w:jc w:val="right"/>
      </w:pPr>
      <w:r>
        <w:rPr>
          <w:rStyle w:val="0pt5"/>
        </w:rPr>
        <w:t xml:space="preserve">Плоды </w:t>
      </w:r>
      <w:r>
        <w:t>мелкие (40-60 г), округлые. Основная</w:t>
      </w:r>
    </w:p>
    <w:p w:rsidR="00772CF9" w:rsidRDefault="00205415">
      <w:pPr>
        <w:pStyle w:val="26"/>
        <w:framePr w:wrap="none" w:vAnchor="page" w:hAnchor="page" w:x="1692" w:y="14509"/>
        <w:shd w:val="clear" w:color="auto" w:fill="auto"/>
        <w:spacing w:line="250" w:lineRule="exact"/>
        <w:ind w:left="20"/>
      </w:pPr>
      <w:r>
        <w:rPr>
          <w:rStyle w:val="21pt0"/>
        </w:rPr>
        <w:t>200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6256" behindDoc="1" locked="0" layoutInCell="1" allowOverlap="1">
            <wp:simplePos x="0" y="0"/>
            <wp:positionH relativeFrom="page">
              <wp:posOffset>808355</wp:posOffset>
            </wp:positionH>
            <wp:positionV relativeFrom="page">
              <wp:posOffset>6899275</wp:posOffset>
            </wp:positionV>
            <wp:extent cx="2621280" cy="2133600"/>
            <wp:effectExtent l="0" t="0" r="7620" b="0"/>
            <wp:wrapNone/>
            <wp:docPr id="601" name="Рисунок 203" descr="C:\Users\AFBF~1\AppData\Local\Temp\FineReader11\media\image2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Users\AFBF~1\AppData\Local\Temp\FineReader11\media\image202.jpe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213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48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33825"/>
            <wp:effectExtent l="0" t="0" r="0" b="9525"/>
            <wp:docPr id="190" name="Рисунок 190" descr="C:\Users\AFBF~1\AppData\Local\Temp\FineReader11\media\image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C:\Users\AFBF~1\AppData\Local\Temp\FineReader11\media\image203.jpeg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tabs>
          <w:tab w:val="right" w:pos="9073"/>
        </w:tabs>
        <w:spacing w:line="250" w:lineRule="exact"/>
        <w:ind w:left="20" w:firstLine="0"/>
        <w:jc w:val="both"/>
      </w:pPr>
      <w:r>
        <w:t>окраска белая, покровная - красная, размытая на большей части плода. Пло-</w:t>
      </w:r>
      <w:r>
        <w:tab/>
      </w:r>
      <w:r>
        <w:rPr>
          <w:rStyle w:val="a7"/>
        </w:rPr>
        <w:t>Заветное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right="1920" w:firstLine="0"/>
        <w:jc w:val="both"/>
      </w:pPr>
      <w:r>
        <w:t>доножка средней длины, воронка</w:t>
      </w:r>
      <w:r>
        <w:t xml:space="preserve"> средняя. Чашечка маленькая, полуоткрытая, блюдце мелкое. Подчашечная трубка средняя, воронковидная. Осевая полость средняя. Семенные камеры большие, закрытые.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right="1920" w:firstLine="400"/>
        <w:jc w:val="both"/>
      </w:pPr>
      <w:r>
        <w:t>Мякоть белая, плотная, сочная, кисло-сладкая, очень хорошего вкуса. Хими</w:t>
      </w:r>
      <w:r>
        <w:softHyphen/>
        <w:t>ческий состав плодов: с</w:t>
      </w:r>
      <w:r>
        <w:t>умма сахаров - 12,2% (8,5-12,7), титруемых кислот - 0,43% (0,34-1,25), дубильных веществ - 166 мг/100 г (91-250), аскорбиновой кислоты - 15,2 мг/100 г (5,62-24,9), Р-активных соединений - 178 мг/100 г (133-223), пектиновых веществ - 6,92% на сухой вес.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right="1920" w:firstLine="400"/>
        <w:jc w:val="both"/>
      </w:pPr>
      <w:r>
        <w:t>Соз</w:t>
      </w:r>
      <w:r>
        <w:t>ревают плоды в середине сентября, в лежке хранятся до 150 дней. Сорт универсального назначения. Высоко ценится населением за красивые, вкусные, лежкие плоды.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right="1920" w:firstLine="400"/>
        <w:jc w:val="both"/>
      </w:pPr>
      <w:r>
        <w:t xml:space="preserve">Начало плодоношения на четвертый год. Урожайность высокая, плодоношение регулярное. Зимостойкость </w:t>
      </w:r>
      <w:r>
        <w:t>деревьев средняя, в особо суровые зимы подмерзает многолетняя древесина. К парше высокоустойчивый.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5"/>
        </w:rPr>
        <w:t xml:space="preserve">Достоинства сорта: </w:t>
      </w:r>
      <w:r>
        <w:t>высокая урожайность, высокие товарные и вкусовые качества, длительная лежкость плодов.</w:t>
      </w:r>
    </w:p>
    <w:p w:rsidR="00772CF9" w:rsidRDefault="00205415">
      <w:pPr>
        <w:pStyle w:val="81"/>
        <w:framePr w:w="9566" w:h="4594" w:hRule="exact" w:wrap="none" w:vAnchor="page" w:hAnchor="page" w:x="1243" w:y="8703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Недостатки сорта: </w:t>
      </w:r>
      <w:r>
        <w:t>подмерзание деревьев в особо суро</w:t>
      </w:r>
      <w:r>
        <w:t>вые зимы.</w:t>
      </w:r>
    </w:p>
    <w:p w:rsidR="00772CF9" w:rsidRDefault="00CF38F7">
      <w:pPr>
        <w:framePr w:wrap="none" w:vAnchor="page" w:hAnchor="page" w:x="4713" w:y="1343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191" name="Рисунок 191" descr="C:\Users\AFBF~1\AppData\Local\Temp\FineReader11\media\image2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C:\Users\AFBF~1\AppData\Local\Temp\FineReader11\media\image204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57" w:y="14509"/>
        <w:shd w:val="clear" w:color="auto" w:fill="auto"/>
        <w:spacing w:line="250" w:lineRule="exact"/>
        <w:ind w:left="20"/>
      </w:pPr>
      <w:r>
        <w:rPr>
          <w:rStyle w:val="21pt0"/>
        </w:rPr>
        <w:t>201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="9370" w:h="6333" w:hRule="exact" w:wrap="none" w:vAnchor="page" w:hAnchor="page" w:x="1341" w:y="2158"/>
        <w:shd w:val="clear" w:color="auto" w:fill="auto"/>
        <w:spacing w:before="0" w:after="133" w:line="280" w:lineRule="exact"/>
        <w:ind w:left="4820"/>
      </w:pPr>
      <w:bookmarkStart w:id="146" w:name="bookmark145"/>
      <w:r>
        <w:lastRenderedPageBreak/>
        <w:t>ЗАРЕВО</w:t>
      </w:r>
      <w:bookmarkEnd w:id="146"/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tabs>
          <w:tab w:val="left" w:pos="2100"/>
        </w:tabs>
        <w:spacing w:line="250" w:lineRule="exact"/>
        <w:ind w:left="420" w:firstLine="0"/>
        <w:jc w:val="both"/>
      </w:pPr>
      <w:r>
        <w:rPr>
          <w:rStyle w:val="a7"/>
        </w:rPr>
        <w:t>Зарево</w:t>
      </w:r>
      <w:r>
        <w:tab/>
        <w:t>сенний сорт получен в Научно-исследовательском институте садоводства</w:t>
      </w:r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spacing w:line="250" w:lineRule="exact"/>
        <w:ind w:left="1720" w:right="20" w:firstLine="420"/>
        <w:jc w:val="both"/>
      </w:pPr>
      <w:r>
        <w:t xml:space="preserve">Сибири им. М. А. </w:t>
      </w:r>
      <w:r>
        <w:t>Лисавенко путем скрещивания в 1963 г. Ранетки Ермола</w:t>
      </w:r>
      <w:r>
        <w:softHyphen/>
        <w:t>ева с Мелбой. Авторы сорта: И. П. Калинина, Т. Ф. Корниенко. З. А. Гранкина, Е. С. Орехова, Л. Н. Плотникова. Включен в Госреестр по Западно-Сибирскому региону.</w:t>
      </w:r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5"/>
        </w:rPr>
        <w:t xml:space="preserve">Деревья </w:t>
      </w:r>
      <w:r>
        <w:t>среднерослые, с округлой, редкой к</w:t>
      </w:r>
      <w:r>
        <w:t>роной. Скелетные ветви отхо</w:t>
      </w:r>
      <w:r>
        <w:softHyphen/>
        <w:t>дят от ствола под острым углом, концы направлены вверх. Основной урожай размещается на кольчатках.</w:t>
      </w:r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5"/>
        </w:rPr>
        <w:t xml:space="preserve">Побеги </w:t>
      </w:r>
      <w:r>
        <w:t>тонкие, прямые, коричневые, голые. Листья средние, продолговатые, длиннозаостренные, зеленые, блестящие, слабо опушенные с</w:t>
      </w:r>
      <w:r>
        <w:t xml:space="preserve"> нижней стороны. Край листа пильчато-городчатый, волнистый. Черешок длинный, толстый, опу</w:t>
      </w:r>
      <w:r>
        <w:softHyphen/>
        <w:t>шенный. Прилистники средние, ланцетные.</w:t>
      </w:r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5"/>
        </w:rPr>
        <w:t xml:space="preserve">Плоды </w:t>
      </w:r>
      <w:r>
        <w:t>очень мелкие (36-39 г), плоско-округлые, слаборебристые. Основная окраска желтая, покровная - красная, размытая по всему</w:t>
      </w:r>
      <w:r>
        <w:t xml:space="preserve"> плоду. Подкожные точки хорошо заметные, крупные, белые. Плодоножка длинная, тонкая, изогну</w:t>
      </w:r>
      <w:r>
        <w:softHyphen/>
        <w:t>тая. Воронка средняя, широкая, со слабой лучистой оржавленностью. Блюдце широкое, мелкое, бороздчатое. Чашечка большая, закрытая. Подчашечная трубка короткая, конус</w:t>
      </w:r>
      <w:r>
        <w:t>овидная. Семенные камеры закрытые.</w:t>
      </w:r>
    </w:p>
    <w:p w:rsidR="00772CF9" w:rsidRDefault="00205415">
      <w:pPr>
        <w:pStyle w:val="81"/>
        <w:framePr w:w="9370" w:h="6333" w:hRule="exact" w:wrap="none" w:vAnchor="page" w:hAnchor="page" w:x="1341" w:y="2158"/>
        <w:shd w:val="clear" w:color="auto" w:fill="auto"/>
        <w:spacing w:line="250" w:lineRule="exact"/>
        <w:ind w:left="1720" w:right="20" w:firstLine="420"/>
        <w:jc w:val="both"/>
      </w:pPr>
      <w:r>
        <w:t>Мякоть кремовая, мелкозернистая, сочная, кисло-сладкая, хорошего вкуса. Химический состав плодов: сумма сахаров - 12,4% (11,9-13,5), титруемых кис</w:t>
      </w:r>
      <w:r>
        <w:softHyphen/>
        <w:t>лот - 1,20% (0,84-1,55), пектиновых веществ - 2,70% на сухой вес, дубильны</w:t>
      </w:r>
      <w:r>
        <w:t>х веществ - 150 мг/100 г (145-170), аскорбиновой кислоты - 15,0 мг/100 г (10,6</w:t>
      </w:r>
      <w:r>
        <w:softHyphen/>
        <w:t>16,2), Р-активных соединений - 229 мг/100 г (145-372).</w:t>
      </w:r>
    </w:p>
    <w:p w:rsidR="00772CF9" w:rsidRDefault="00CF38F7">
      <w:pPr>
        <w:framePr w:wrap="none" w:vAnchor="page" w:hAnchor="page" w:x="1346" w:y="893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59785"/>
            <wp:effectExtent l="0" t="0" r="0" b="0"/>
            <wp:docPr id="192" name="Рисунок 192" descr="C:\Users\AFBF~1\AppData\Local\Temp\FineReader11\media\image2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C:\Users\AFBF~1\AppData\Local\Temp\FineReader11\media\image205.jpeg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64" w:y="14509"/>
        <w:shd w:val="clear" w:color="auto" w:fill="auto"/>
        <w:spacing w:line="250" w:lineRule="exact"/>
        <w:ind w:left="20"/>
      </w:pPr>
      <w:r>
        <w:rPr>
          <w:rStyle w:val="21pt0"/>
        </w:rPr>
        <w:t>202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045" w:h="3346" w:hRule="exact" w:wrap="none" w:vAnchor="page" w:hAnchor="page" w:x="1512" w:y="2096"/>
        <w:shd w:val="clear" w:color="auto" w:fill="auto"/>
        <w:spacing w:line="250" w:lineRule="exact"/>
        <w:ind w:left="40" w:right="380" w:firstLine="400"/>
        <w:jc w:val="both"/>
      </w:pPr>
      <w:r>
        <w:lastRenderedPageBreak/>
        <w:t>Созревают плоды в конце августа, хранятся до 45 дней. Сорт универсального назначения.</w:t>
      </w:r>
    </w:p>
    <w:p w:rsidR="00772CF9" w:rsidRDefault="00205415">
      <w:pPr>
        <w:pStyle w:val="81"/>
        <w:framePr w:w="8045" w:h="3346" w:hRule="exact" w:wrap="none" w:vAnchor="page" w:hAnchor="page" w:x="1512" w:y="2096"/>
        <w:shd w:val="clear" w:color="auto" w:fill="auto"/>
        <w:spacing w:line="250" w:lineRule="exact"/>
        <w:ind w:left="40" w:right="380" w:firstLine="400"/>
        <w:jc w:val="both"/>
      </w:pPr>
      <w:r>
        <w:t>Начало плодоношения на третий-четвертый год. Урожайность средняя, пло</w:t>
      </w:r>
      <w:r>
        <w:softHyphen/>
        <w:t>доношение регулярное. Зимостойкость средняя, восстановительная способность хо</w:t>
      </w:r>
      <w:r>
        <w:t>рошая. К парше среднеустойчивый.</w:t>
      </w:r>
    </w:p>
    <w:p w:rsidR="00772CF9" w:rsidRDefault="00205415">
      <w:pPr>
        <w:pStyle w:val="81"/>
        <w:framePr w:w="8045" w:h="3346" w:hRule="exact" w:wrap="none" w:vAnchor="page" w:hAnchor="page" w:x="1512" w:y="2096"/>
        <w:shd w:val="clear" w:color="auto" w:fill="auto"/>
        <w:spacing w:line="250" w:lineRule="exact"/>
        <w:ind w:left="40" w:firstLine="400"/>
        <w:jc w:val="both"/>
      </w:pPr>
      <w:r>
        <w:rPr>
          <w:rStyle w:val="0pt5"/>
        </w:rPr>
        <w:t xml:space="preserve">Достоинства сорта: </w:t>
      </w:r>
      <w:r>
        <w:t>скороплодность, позднелетний срок потребления плодов.</w:t>
      </w:r>
    </w:p>
    <w:p w:rsidR="00772CF9" w:rsidRDefault="00205415">
      <w:pPr>
        <w:pStyle w:val="81"/>
        <w:framePr w:w="8045" w:h="3346" w:hRule="exact" w:wrap="none" w:vAnchor="page" w:hAnchor="page" w:x="1512" w:y="2096"/>
        <w:shd w:val="clear" w:color="auto" w:fill="auto"/>
        <w:spacing w:after="1056" w:line="250" w:lineRule="exact"/>
        <w:ind w:left="40" w:firstLine="400"/>
        <w:jc w:val="both"/>
      </w:pPr>
      <w:r>
        <w:rPr>
          <w:rStyle w:val="0pt5"/>
        </w:rPr>
        <w:t xml:space="preserve">Недостатки сорта: </w:t>
      </w:r>
      <w:r>
        <w:t>очень мелкие плоды, средняя устойчивость к парше.</w:t>
      </w:r>
    </w:p>
    <w:p w:rsidR="00772CF9" w:rsidRDefault="00205415">
      <w:pPr>
        <w:pStyle w:val="123"/>
        <w:framePr w:w="8045" w:h="3346" w:hRule="exact" w:wrap="none" w:vAnchor="page" w:hAnchor="page" w:x="1512" w:y="2096"/>
        <w:shd w:val="clear" w:color="auto" w:fill="auto"/>
        <w:spacing w:before="0" w:after="97" w:line="280" w:lineRule="exact"/>
        <w:ind w:left="160"/>
      </w:pPr>
      <w:bookmarkStart w:id="147" w:name="bookmark146"/>
      <w:r>
        <w:t>ЗАРЯНКА</w:t>
      </w:r>
      <w:bookmarkEnd w:id="147"/>
    </w:p>
    <w:p w:rsidR="00772CF9" w:rsidRDefault="00205415">
      <w:pPr>
        <w:pStyle w:val="291"/>
        <w:framePr w:h="506" w:wrap="around" w:vAnchor="page" w:hAnchor="page" w:x="1536" w:y="5400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50"/>
          <w:szCs w:val="50"/>
        </w:rPr>
        <w:t>Н</w:t>
      </w:r>
    </w:p>
    <w:p w:rsidR="00772CF9" w:rsidRDefault="00205415">
      <w:pPr>
        <w:pStyle w:val="291"/>
        <w:framePr w:w="8045" w:h="2997" w:hRule="exact" w:wrap="none" w:vAnchor="page" w:hAnchor="page" w:x="1512" w:y="5442"/>
        <w:shd w:val="clear" w:color="auto" w:fill="auto"/>
        <w:spacing w:before="0"/>
        <w:ind w:left="499" w:right="380"/>
      </w:pPr>
      <w:r>
        <w:t xml:space="preserve">овый устойчивый к парше сорт (ген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) </w:t>
      </w:r>
      <w:r>
        <w:t>с плодами осеннего созревания</w:t>
      </w:r>
      <w:r>
        <w:br/>
      </w:r>
      <w:r>
        <w:t>Всероссийского НИИ селекции плодовых культур, получен от гибридизации</w:t>
      </w:r>
    </w:p>
    <w:p w:rsidR="00772CF9" w:rsidRDefault="00205415">
      <w:pPr>
        <w:pStyle w:val="291"/>
        <w:framePr w:w="8045" w:h="2997" w:hRule="exact" w:wrap="none" w:vAnchor="page" w:hAnchor="page" w:x="1512" w:y="5442"/>
        <w:shd w:val="clear" w:color="auto" w:fill="auto"/>
        <w:spacing w:before="0"/>
        <w:ind w:left="40" w:right="380"/>
      </w:pPr>
      <w:r>
        <w:t xml:space="preserve">в 1976 году (Антоновка краснобочка х </w:t>
      </w:r>
      <w:r>
        <w:rPr>
          <w:lang w:val="en-US"/>
        </w:rPr>
        <w:t xml:space="preserve">SR0523). </w:t>
      </w:r>
      <w:r>
        <w:t>Посев семян проведен в 1977</w:t>
      </w:r>
      <w:r>
        <w:br/>
        <w:t>году. В элиту выделен в 1984 году.</w:t>
      </w:r>
    </w:p>
    <w:p w:rsidR="00772CF9" w:rsidRDefault="00205415">
      <w:pPr>
        <w:pStyle w:val="81"/>
        <w:framePr w:w="8045" w:h="2997" w:hRule="exact" w:wrap="none" w:vAnchor="page" w:hAnchor="page" w:x="1512" w:y="5442"/>
        <w:shd w:val="clear" w:color="auto" w:fill="auto"/>
        <w:spacing w:line="250" w:lineRule="exact"/>
        <w:ind w:left="40" w:right="380" w:firstLine="400"/>
        <w:jc w:val="both"/>
      </w:pPr>
      <w:r>
        <w:t>Авторы сорта: Е. Н. Седов, З. М. Серова, В. В. Жданов, Н. Г. Красова. Сорт</w:t>
      </w:r>
      <w:r>
        <w:br/>
        <w:t xml:space="preserve">в </w:t>
      </w:r>
      <w:r>
        <w:t>1998 году принят на государственное испытание в Центральном регионе, в 1999</w:t>
      </w:r>
      <w:r>
        <w:br/>
        <w:t>году включен в Госреестр селекционных достижений по Центральному региону.</w:t>
      </w:r>
    </w:p>
    <w:p w:rsidR="00772CF9" w:rsidRDefault="00205415">
      <w:pPr>
        <w:pStyle w:val="81"/>
        <w:framePr w:w="8045" w:h="2997" w:hRule="exact" w:wrap="none" w:vAnchor="page" w:hAnchor="page" w:x="1512" w:y="5442"/>
        <w:shd w:val="clear" w:color="auto" w:fill="auto"/>
        <w:spacing w:line="250" w:lineRule="exact"/>
        <w:ind w:left="40" w:right="380" w:firstLine="400"/>
        <w:jc w:val="both"/>
      </w:pPr>
      <w:r>
        <w:rPr>
          <w:rStyle w:val="0pt5"/>
        </w:rPr>
        <w:t xml:space="preserve">Деревья </w:t>
      </w:r>
      <w:r>
        <w:t>средние по размеру, с округлой средней густоты кроной. Основные</w:t>
      </w:r>
      <w:r>
        <w:br/>
        <w:t>ветви прямые, отходят от ствола по</w:t>
      </w:r>
      <w:r>
        <w:t>д углом, близким к прямому, расположены</w:t>
      </w:r>
      <w:r>
        <w:br/>
        <w:t>компактно. Кора на штамбе и основных сучьях гладкая, серая. Преобладающий</w:t>
      </w:r>
      <w:r>
        <w:br/>
        <w:t>тип плодовых образований - простые и сложные кольчатки.</w:t>
      </w:r>
    </w:p>
    <w:p w:rsidR="00772CF9" w:rsidRDefault="00205415">
      <w:pPr>
        <w:pStyle w:val="81"/>
        <w:framePr w:w="8045" w:h="2997" w:hRule="exact" w:wrap="none" w:vAnchor="page" w:hAnchor="page" w:x="1512" w:y="5442"/>
        <w:shd w:val="clear" w:color="auto" w:fill="auto"/>
        <w:spacing w:line="250" w:lineRule="exact"/>
        <w:ind w:left="40" w:right="331" w:firstLine="400"/>
        <w:jc w:val="both"/>
      </w:pPr>
      <w:r>
        <w:rPr>
          <w:rStyle w:val="0pt5"/>
        </w:rPr>
        <w:t xml:space="preserve">Побеги </w:t>
      </w:r>
      <w:r>
        <w:t>прямые, средней толщины, округлые в сечении, бурые, опушенные.</w:t>
      </w:r>
    </w:p>
    <w:p w:rsidR="00772CF9" w:rsidRDefault="00CF38F7">
      <w:pPr>
        <w:framePr w:wrap="none" w:vAnchor="page" w:hAnchor="page" w:x="1517" w:y="89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103495" cy="3391535"/>
            <wp:effectExtent l="0" t="0" r="1905" b="0"/>
            <wp:docPr id="193" name="Рисунок 193" descr="C:\Users\AFBF~1\AppData\Local\Temp\FineReader11\media\image2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C:\Users\AFBF~1\AppData\Local\Temp\FineReader11\media\image206.jpeg"/>
                    <pic:cNvPicPr>
                      <a:picLocks noChangeAspect="1" noChangeArrowheads="1"/>
                    </pic:cNvPicPr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3495" cy="33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926" w:y="2110"/>
        <w:shd w:val="clear" w:color="auto" w:fill="auto"/>
        <w:spacing w:line="160" w:lineRule="exact"/>
        <w:ind w:left="100" w:firstLine="0"/>
      </w:pPr>
      <w:r>
        <w:rPr>
          <w:rStyle w:val="a7"/>
        </w:rPr>
        <w:t>Зарево</w:t>
      </w:r>
    </w:p>
    <w:p w:rsidR="00772CF9" w:rsidRDefault="00205415">
      <w:pPr>
        <w:pStyle w:val="81"/>
        <w:framePr w:wrap="none" w:vAnchor="page" w:hAnchor="page" w:x="9878" w:y="5466"/>
        <w:shd w:val="clear" w:color="auto" w:fill="auto"/>
        <w:spacing w:line="160" w:lineRule="exact"/>
        <w:ind w:left="100" w:firstLine="0"/>
      </w:pPr>
      <w:r>
        <w:rPr>
          <w:rStyle w:val="a7"/>
        </w:rPr>
        <w:t>Зарянка</w:t>
      </w:r>
    </w:p>
    <w:p w:rsidR="00772CF9" w:rsidRDefault="00205415">
      <w:pPr>
        <w:pStyle w:val="26"/>
        <w:framePr w:wrap="none" w:vAnchor="page" w:hAnchor="page" w:x="9955" w:y="14480"/>
        <w:shd w:val="clear" w:color="auto" w:fill="auto"/>
        <w:spacing w:line="250" w:lineRule="exact"/>
        <w:ind w:left="20"/>
      </w:pPr>
      <w:r>
        <w:rPr>
          <w:rStyle w:val="21pt0"/>
        </w:rPr>
        <w:t>203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434" w:y="2135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З</w:t>
      </w:r>
      <w:r>
        <w:rPr>
          <w:rStyle w:val="0pt6"/>
          <w:b/>
          <w:bCs/>
        </w:rPr>
        <w:t>арянка</w:t>
      </w:r>
    </w:p>
    <w:p w:rsidR="00772CF9" w:rsidRDefault="00205415">
      <w:pPr>
        <w:pStyle w:val="81"/>
        <w:framePr w:w="7651" w:h="6827" w:hRule="exact" w:wrap="none" w:vAnchor="page" w:hAnchor="page" w:x="2798" w:y="2101"/>
        <w:shd w:val="clear" w:color="auto" w:fill="auto"/>
        <w:spacing w:line="250" w:lineRule="exact"/>
        <w:ind w:right="20" w:firstLine="0"/>
        <w:jc w:val="both"/>
      </w:pPr>
      <w:r>
        <w:t>Почки прижатые, конические, слабоопушенные. Листья среднего размера, широ</w:t>
      </w:r>
      <w:r>
        <w:softHyphen/>
        <w:t xml:space="preserve">кояйцевидной формы, с </w:t>
      </w:r>
      <w:r>
        <w:t>винтообразно скрученной верхушкой, зеленые, морщини</w:t>
      </w:r>
      <w:r>
        <w:softHyphen/>
        <w:t>стые, матовые, с грубой нервацией. Край листа мелко-городчатый, ровный. Чере</w:t>
      </w:r>
      <w:r>
        <w:softHyphen/>
        <w:t>шок листа средней длины, толстый. Цветковые почки гладкие, среднего размера, конические.</w:t>
      </w:r>
    </w:p>
    <w:p w:rsidR="00772CF9" w:rsidRDefault="00205415">
      <w:pPr>
        <w:pStyle w:val="81"/>
        <w:framePr w:w="7651" w:h="6827" w:hRule="exact" w:wrap="none" w:vAnchor="page" w:hAnchor="page" w:x="2798" w:y="2101"/>
        <w:shd w:val="clear" w:color="auto" w:fill="auto"/>
        <w:spacing w:line="250" w:lineRule="exact"/>
        <w:ind w:right="20" w:firstLine="380"/>
        <w:jc w:val="both"/>
      </w:pPr>
      <w:r>
        <w:t>Цветки крупные, блюдцевидные, бутоны б</w:t>
      </w:r>
      <w:r>
        <w:t>ело-светло-красные с фиолетовым оттенком, лепестки светло-розовые, округлые или продолговатые, среднесомкну</w:t>
      </w:r>
      <w:r>
        <w:softHyphen/>
        <w:t>тые, рыльца пестика на уровне пыльников.</w:t>
      </w:r>
    </w:p>
    <w:p w:rsidR="00772CF9" w:rsidRDefault="00205415">
      <w:pPr>
        <w:pStyle w:val="81"/>
        <w:framePr w:w="7651" w:h="6827" w:hRule="exact" w:wrap="none" w:vAnchor="page" w:hAnchor="page" w:x="2798" w:y="2101"/>
        <w:shd w:val="clear" w:color="auto" w:fill="auto"/>
        <w:spacing w:line="250" w:lineRule="exact"/>
        <w:ind w:right="20" w:firstLine="380"/>
        <w:jc w:val="both"/>
      </w:pPr>
      <w:r>
        <w:rPr>
          <w:rStyle w:val="0pt5"/>
        </w:rPr>
        <w:t xml:space="preserve">Плоды </w:t>
      </w:r>
      <w:r>
        <w:t>среднего размера (130 г), приплюснуто-округлые, слаборебристые, скошенные. Кожица плода гладкая, суха</w:t>
      </w:r>
      <w:r>
        <w:t>я, блестящая. Основная окраска в мо</w:t>
      </w:r>
      <w:r>
        <w:softHyphen/>
        <w:t xml:space="preserve">мент съемной зрелости зеленоватая, в состоянии потребительской зрелости - зеленовато-желтая. Покровная окраска располагается на большей части плода в виде буровато-красных полос на розовом фоне во время съемной зрелости </w:t>
      </w:r>
      <w:r>
        <w:t>и красных полос на розовом фоне в период потребительской зрелости. На поверх</w:t>
      </w:r>
      <w:r>
        <w:softHyphen/>
        <w:t>ности плода хорошо заметны многочисленные мелкие, зеленые подкожные точки. Плодоножка средней длины, толстая, косопоставленная, с наплывом в нижней части. Воронка средней глубины,</w:t>
      </w:r>
      <w:r>
        <w:t xml:space="preserve"> тупоконическая, оржавленная в средней степе</w:t>
      </w:r>
      <w:r>
        <w:softHyphen/>
        <w:t>ни. Чашечка полуоткрытая, состоит из крупных чашелистиков. Блюдце средней глубины, широкое, бороздчатое. Сердечко плода крупное, луковичное. Камеры полуоткрытые, среднего размера. Подчашечная трубка короткая, уз</w:t>
      </w:r>
      <w:r>
        <w:t>кая, мешко</w:t>
      </w:r>
      <w:r>
        <w:softHyphen/>
        <w:t>видная. Семена среднего размера, яйцевидные, коричневые.</w:t>
      </w:r>
    </w:p>
    <w:p w:rsidR="00772CF9" w:rsidRDefault="00205415">
      <w:pPr>
        <w:pStyle w:val="81"/>
        <w:framePr w:w="7651" w:h="6827" w:hRule="exact" w:wrap="none" w:vAnchor="page" w:hAnchor="page" w:x="2798" w:y="2101"/>
        <w:shd w:val="clear" w:color="auto" w:fill="auto"/>
        <w:spacing w:line="250" w:lineRule="exact"/>
        <w:ind w:right="20" w:firstLine="380"/>
        <w:jc w:val="both"/>
      </w:pPr>
      <w:r>
        <w:t xml:space="preserve">Мякоть плодов кремовая, плотная, колющаяся, нежная, мелкозернистая, очень сочная, кисло-сладкого вкуса, со слабым ароматом. Среднемноголетняя оценка вида плодов - 4,3-4,4 балла. По вкусу </w:t>
      </w:r>
      <w:r>
        <w:t>плоды оцениваются на 4,3 балла. Химичес</w:t>
      </w:r>
      <w:r>
        <w:softHyphen/>
        <w:t xml:space="preserve">кий состав плодов следующий: общее содержание сахаров - </w:t>
      </w:r>
      <w:r>
        <w:rPr>
          <w:rStyle w:val="SimHei75pt0pt1"/>
        </w:rPr>
        <w:t>12</w:t>
      </w:r>
      <w:r>
        <w:t>,</w:t>
      </w:r>
      <w:r>
        <w:rPr>
          <w:rStyle w:val="SimHei75pt0pt1"/>
        </w:rPr>
        <w:t>1</w:t>
      </w:r>
      <w:r>
        <w:t>%, титруемых кислот - 0,75%, аскорбиновой кислоты - 19,7 мг/100 г, Р-активных веществ - 428 мг/100 г, пектиновых веществ - 14,7%.</w:t>
      </w:r>
    </w:p>
    <w:p w:rsidR="00772CF9" w:rsidRDefault="00205415">
      <w:pPr>
        <w:pStyle w:val="26"/>
        <w:framePr w:wrap="none" w:vAnchor="page" w:hAnchor="page" w:x="1511" w:y="14504"/>
        <w:shd w:val="clear" w:color="auto" w:fill="auto"/>
        <w:spacing w:line="250" w:lineRule="exact"/>
        <w:ind w:left="20"/>
      </w:pPr>
      <w:r>
        <w:rPr>
          <w:rStyle w:val="21pt0"/>
        </w:rPr>
        <w:t>204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7280" behindDoc="1" locked="0" layoutInCell="1" allowOverlap="1">
            <wp:simplePos x="0" y="0"/>
            <wp:positionH relativeFrom="page">
              <wp:posOffset>2004695</wp:posOffset>
            </wp:positionH>
            <wp:positionV relativeFrom="page">
              <wp:posOffset>6146165</wp:posOffset>
            </wp:positionV>
            <wp:extent cx="4468495" cy="2560320"/>
            <wp:effectExtent l="0" t="0" r="8255" b="0"/>
            <wp:wrapNone/>
            <wp:docPr id="600" name="Рисунок 208" descr="C:\Users\AFBF~1\AppData\Local\Temp\FineReader11\media\image2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AFBF~1\AppData\Local\Temp\FineReader11\media\image207.jpeg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256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7651" w:h="3041" w:hRule="exact" w:wrap="none" w:vAnchor="page" w:hAnchor="page" w:x="1456" w:y="2101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Съемная зрелость плодов наступает в условиях Орловской области в конце августа. Потребительский период продолжается с начала сентября до декабря. Плоды являются великолепным сырьем для производства сока, который оценива</w:t>
      </w:r>
      <w:r>
        <w:softHyphen/>
        <w:t>ется по вкусу на 4,4 балла.</w:t>
      </w:r>
    </w:p>
    <w:p w:rsidR="00772CF9" w:rsidRDefault="00205415">
      <w:pPr>
        <w:pStyle w:val="81"/>
        <w:framePr w:w="7651" w:h="3041" w:hRule="exact" w:wrap="none" w:vAnchor="page" w:hAnchor="page" w:x="1456" w:y="2101"/>
        <w:shd w:val="clear" w:color="auto" w:fill="auto"/>
        <w:spacing w:line="250" w:lineRule="exact"/>
        <w:ind w:left="20" w:firstLine="400"/>
        <w:jc w:val="both"/>
      </w:pPr>
      <w:r>
        <w:t>Сорт ск</w:t>
      </w:r>
      <w:r>
        <w:t>ороплодный, урожайный, средняя урожайность составляет 230 ц/га.</w:t>
      </w:r>
    </w:p>
    <w:p w:rsidR="00772CF9" w:rsidRDefault="00205415">
      <w:pPr>
        <w:pStyle w:val="81"/>
        <w:framePr w:w="7651" w:h="3041" w:hRule="exact" w:wrap="none" w:vAnchor="page" w:hAnchor="page" w:x="1456" w:y="2101"/>
        <w:shd w:val="clear" w:color="auto" w:fill="auto"/>
        <w:spacing w:line="250" w:lineRule="exact"/>
        <w:ind w:left="20" w:right="20" w:firstLine="400"/>
        <w:jc w:val="both"/>
      </w:pPr>
      <w:r>
        <w:t>Деревья достаточно зимостойкие. В зиму 1994-1995 гг., когда температура воздуха в саду падала до -36,7°С, подмерзание древесины у сорта Зарянка было отмечено на 1,1 балла, т.е. на уровне контр</w:t>
      </w:r>
      <w:r>
        <w:t>ольного сорта Осеннее полосатое (1,0 балла). К парше сорт сравнительно устойчив.</w:t>
      </w:r>
    </w:p>
    <w:p w:rsidR="00772CF9" w:rsidRDefault="00205415">
      <w:pPr>
        <w:pStyle w:val="81"/>
        <w:framePr w:w="7651" w:h="3041" w:hRule="exact" w:wrap="none" w:vAnchor="page" w:hAnchor="page" w:x="1456" w:y="210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скороплодность, урожайность, товарные и вкусовые ка</w:t>
      </w:r>
      <w:r>
        <w:softHyphen/>
        <w:t>чества плодов, их пригодность для производства сока.</w:t>
      </w:r>
    </w:p>
    <w:p w:rsidR="00772CF9" w:rsidRDefault="00205415">
      <w:pPr>
        <w:pStyle w:val="81"/>
        <w:framePr w:w="7651" w:h="3041" w:hRule="exact" w:wrap="none" w:vAnchor="page" w:hAnchor="page" w:x="1456" w:y="2101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осыпаемость плодов при задержке с</w:t>
      </w:r>
      <w:r>
        <w:t>о съемом.</w:t>
      </w:r>
    </w:p>
    <w:p w:rsidR="00772CF9" w:rsidRDefault="00CF38F7">
      <w:pPr>
        <w:framePr w:wrap="none" w:vAnchor="page" w:hAnchor="page" w:x="4936" w:y="53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44475"/>
            <wp:effectExtent l="0" t="0" r="0" b="3175"/>
            <wp:docPr id="194" name="Рисунок 194" descr="C:\Users\AFBF~1\AppData\Local\Temp\FineReader11\media\image2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C:\Users\AFBF~1\AppData\Local\Temp\FineReader11\media\image208.jpeg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4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7651" w:h="528" w:hRule="exact" w:wrap="none" w:vAnchor="page" w:hAnchor="page" w:x="1456" w:y="6085"/>
        <w:shd w:val="clear" w:color="auto" w:fill="auto"/>
        <w:spacing w:before="0" w:after="102" w:line="280" w:lineRule="exact"/>
        <w:jc w:val="center"/>
      </w:pPr>
      <w:bookmarkStart w:id="148" w:name="bookmark147"/>
      <w:r>
        <w:t>ЗВЕЗДНОЕ</w:t>
      </w:r>
      <w:bookmarkEnd w:id="148"/>
    </w:p>
    <w:p w:rsidR="00772CF9" w:rsidRDefault="00205415">
      <w:pPr>
        <w:pStyle w:val="291"/>
        <w:framePr w:h="530" w:wrap="around" w:vAnchor="page" w:hAnchor="page" w:x="1457" w:y="6569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51" w:h="7601" w:hRule="exact" w:wrap="none" w:vAnchor="page" w:hAnchor="page" w:x="1456" w:y="6613"/>
        <w:shd w:val="clear" w:color="auto" w:fill="auto"/>
        <w:spacing w:before="0"/>
        <w:ind w:left="360" w:right="20"/>
      </w:pPr>
      <w:r>
        <w:t>имний сорт, выведен на Майкопской опытной станции ВИР путем отбора из</w:t>
      </w:r>
      <w:r>
        <w:br/>
        <w:t xml:space="preserve">сеянцев от свободного опыления сорта </w:t>
      </w:r>
      <w:r>
        <w:t>неизвестного происхождения. Авторы:</w:t>
      </w:r>
    </w:p>
    <w:p w:rsidR="00772CF9" w:rsidRDefault="00205415">
      <w:pPr>
        <w:pStyle w:val="291"/>
        <w:framePr w:w="7651" w:h="7601" w:hRule="exact" w:wrap="none" w:vAnchor="page" w:hAnchor="page" w:x="1456" w:y="6613"/>
        <w:shd w:val="clear" w:color="auto" w:fill="auto"/>
        <w:spacing w:before="0"/>
        <w:ind w:left="20" w:right="20"/>
      </w:pPr>
      <w:r>
        <w:t>Э. П. Сюбарова, П. Д. Требушенко, В. Г. Николаев, Я. С. Нестеров, Д. И. Тупи-</w:t>
      </w:r>
      <w:r>
        <w:br/>
        <w:t>цын, А. М. Грюнер, В. М. Кочетков. Сорт распространен в предгорной зоне Крас-</w:t>
      </w:r>
      <w:r>
        <w:br/>
        <w:t>нодарского края, республиках Адыгея, Дагестан и Кабардино-Балкар</w:t>
      </w:r>
      <w:r>
        <w:t>ия. Прохо-</w:t>
      </w:r>
      <w:r>
        <w:br/>
        <w:t>дил Госиспытание.</w:t>
      </w:r>
    </w:p>
    <w:p w:rsidR="00772CF9" w:rsidRDefault="00205415">
      <w:pPr>
        <w:pStyle w:val="81"/>
        <w:framePr w:w="7651" w:h="7601" w:hRule="exact" w:wrap="none" w:vAnchor="page" w:hAnchor="page" w:x="1456" w:y="6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среднерослое, крона широкоовальная, густота средняя, облиствен- ность сильная. Угол отхождения основных ветвей около 45°. Поверхность коры шероховатая, бурого цвета, на штамбе растрескивается. Из плодовых образова</w:t>
      </w:r>
      <w:r>
        <w:softHyphen/>
        <w:t>ний пр</w:t>
      </w:r>
      <w:r>
        <w:t>еобладают простые и сложные кольчатки.</w:t>
      </w:r>
    </w:p>
    <w:p w:rsidR="00772CF9" w:rsidRDefault="00205415">
      <w:pPr>
        <w:pStyle w:val="81"/>
        <w:framePr w:w="7651" w:h="7601" w:hRule="exact" w:wrap="none" w:vAnchor="page" w:hAnchor="page" w:x="1456" w:y="6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длины и толщины, изогнутые, темно-коричневые. Чечевич</w:t>
      </w:r>
      <w:r>
        <w:softHyphen/>
        <w:t>ки мелкие, вытянутые, почки мелкие, узкоконические, прижатые, опушение силь</w:t>
      </w:r>
      <w:r>
        <w:softHyphen/>
        <w:t>ное, войлочное, листья крупные, удлиненно-овальные, зеленые. Листовая пл</w:t>
      </w:r>
      <w:r>
        <w:t>ас</w:t>
      </w:r>
      <w:r>
        <w:softHyphen/>
        <w:t>тинка гладкая, матовая, вогнутая, толстая, опушение среднее, войлочное, только снизу. Нервация хорошо выражена, без антоциана. Край листовой пластинки крупноодинарнозубчатый, черешок средней длины и ширины, опушенный. При</w:t>
      </w:r>
      <w:r>
        <w:softHyphen/>
        <w:t>листники крупные, ланцетовидные</w:t>
      </w:r>
      <w:r>
        <w:t>.</w:t>
      </w:r>
    </w:p>
    <w:p w:rsidR="00772CF9" w:rsidRDefault="00205415">
      <w:pPr>
        <w:pStyle w:val="81"/>
        <w:framePr w:w="7651" w:h="7601" w:hRule="exact" w:wrap="none" w:vAnchor="page" w:hAnchor="page" w:x="1456" w:y="6613"/>
        <w:shd w:val="clear" w:color="auto" w:fill="auto"/>
        <w:spacing w:line="250" w:lineRule="exact"/>
        <w:ind w:left="20" w:right="20" w:firstLine="400"/>
        <w:jc w:val="both"/>
      </w:pPr>
      <w:r>
        <w:t>Цветки крупные, розоватые, ароматные. Лепестки продолговатые, коготки средние. Пестик опушен слабо, сросшийся на 1/2, рыльца находятся на одном уровне с пыльниками. Устойчивость цветков к весенним заморозкам слабая. Срок цветения средний.</w:t>
      </w:r>
    </w:p>
    <w:p w:rsidR="00772CF9" w:rsidRDefault="00205415">
      <w:pPr>
        <w:pStyle w:val="81"/>
        <w:framePr w:w="7651" w:h="7601" w:hRule="exact" w:wrap="none" w:vAnchor="page" w:hAnchor="page" w:x="1456" w:y="661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вышесредн</w:t>
      </w:r>
      <w:r>
        <w:t>его размера (средняя масса плода 180 г), одномерные, округло-конические, поверхность плода слаборебристая. Кожица сухая на ощупь, шероховатая, тусклая. Окраска основная в момент съемной зрелости зеленова</w:t>
      </w:r>
      <w:r>
        <w:softHyphen/>
        <w:t>тая, в состоянии потребительской зрелости - зеленова</w:t>
      </w:r>
      <w:r>
        <w:t>то-желтая; покровная - по всему плоду размытая, красная. Подкожных точек много, крупные, серые, хорошо заметные. Плодоножка средней длины и толщины, прямая, прямопостав- ленная. Воронка глубокая, остроконическая, узкая. Чашечка неопадающая, от</w:t>
      </w:r>
      <w:r>
        <w:softHyphen/>
        <w:t>крытая. Блюд</w:t>
      </w:r>
      <w:r>
        <w:t>це средней глубины, широкое, складчатое. Сердечко небольшое, репчатое. Семенные камеры полуоткрытые, средние по размеру. Подчашечная</w:t>
      </w:r>
    </w:p>
    <w:p w:rsidR="00772CF9" w:rsidRDefault="00205415">
      <w:pPr>
        <w:pStyle w:val="aa"/>
        <w:framePr w:wrap="none" w:vAnchor="page" w:hAnchor="page" w:x="9789" w:y="2106"/>
        <w:shd w:val="clear" w:color="auto" w:fill="auto"/>
        <w:spacing w:after="0" w:line="150" w:lineRule="exact"/>
        <w:ind w:left="20"/>
      </w:pPr>
      <w:r>
        <w:rPr>
          <w:rStyle w:val="Georgia75pt0pt"/>
        </w:rPr>
        <w:t>З</w:t>
      </w:r>
      <w:r>
        <w:rPr>
          <w:rStyle w:val="0pt6"/>
          <w:b/>
          <w:bCs/>
        </w:rPr>
        <w:t>арянка</w:t>
      </w:r>
    </w:p>
    <w:p w:rsidR="00772CF9" w:rsidRDefault="00205415">
      <w:pPr>
        <w:pStyle w:val="81"/>
        <w:framePr w:wrap="none" w:vAnchor="page" w:hAnchor="page" w:x="9746" w:y="6613"/>
        <w:shd w:val="clear" w:color="auto" w:fill="auto"/>
        <w:spacing w:line="160" w:lineRule="exact"/>
        <w:ind w:left="100" w:firstLine="0"/>
      </w:pPr>
      <w:r>
        <w:rPr>
          <w:rStyle w:val="a7"/>
        </w:rPr>
        <w:t>Звездное</w:t>
      </w:r>
    </w:p>
    <w:p w:rsidR="00772CF9" w:rsidRDefault="00205415">
      <w:pPr>
        <w:pStyle w:val="26"/>
        <w:framePr w:wrap="none" w:vAnchor="page" w:hAnchor="page" w:x="9866" w:y="14471"/>
        <w:shd w:val="clear" w:color="auto" w:fill="auto"/>
        <w:spacing w:line="250" w:lineRule="exact"/>
        <w:ind w:left="20"/>
      </w:pPr>
      <w:r>
        <w:rPr>
          <w:rStyle w:val="21pt0"/>
        </w:rPr>
        <w:t>205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01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136900"/>
            <wp:effectExtent l="0" t="0" r="0" b="6350"/>
            <wp:docPr id="195" name="Рисунок 195" descr="C:\Users\AFBF~1\AppData\Local\Temp\FineReader11\media\image2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C:\Users\AFBF~1\AppData\Local\Temp\FineReader11\media\image209.jpeg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tabs>
          <w:tab w:val="right" w:pos="9393"/>
        </w:tabs>
        <w:spacing w:line="250" w:lineRule="exact"/>
        <w:ind w:left="340" w:firstLine="0"/>
        <w:jc w:val="both"/>
      </w:pPr>
      <w:r>
        <w:rPr>
          <w:rStyle w:val="a7"/>
        </w:rPr>
        <w:t>Звездное</w:t>
      </w:r>
      <w:r>
        <w:tab/>
        <w:t>трубка средней длины, узкая, воронковидная. Семена средние, яйцевидные, ко</w:t>
      </w:r>
      <w:r>
        <w:softHyphen/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firstLine="0"/>
      </w:pPr>
      <w:r>
        <w:t>ричневые.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 xml:space="preserve">Мякоть желтая, нежная, полумаслянистая, </w:t>
      </w:r>
      <w:r>
        <w:t>мелкозернистая, сладко-кислого вкуса (4,5 балла), со средним ароматом. Плоды внешне выглядят достаточно нарядно (4,5 балла). Химический состав: сухих веществ - 17,5%, аскорбиновой кислоты - 3,9 мг/100 г, сахаров - 12,9%, органических кислот - 0,85%.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>Съемна</w:t>
      </w:r>
      <w:r>
        <w:t>я зрелость плодов наступает в третьей декаде октября. Плоды хорошо сохраняются в лежке (до 176 дней), продолжительность потребительского перио</w:t>
      </w:r>
      <w:r>
        <w:softHyphen/>
        <w:t>да: начало октября - середина марта. Прочность прикрепления плодов очень хорошая. Осыпаемость практически отсутст</w:t>
      </w:r>
      <w:r>
        <w:t>вует. Товарность плодов высокая, транспортабельность средняя. Сорт универсального назначения, хотя преимуще</w:t>
      </w:r>
      <w:r>
        <w:softHyphen/>
        <w:t>ственно используется как десертный.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>Лучшими опылителями для сорта Звездное являются Джонатан, Зимнее МОСВИР и Голден Делишес.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>Хорошо удается на всех</w:t>
      </w:r>
      <w:r>
        <w:t xml:space="preserve"> типах подвоев, как на сеянцах яблони восточной, лесной, так и на вегетативно размножаемых подвоях </w:t>
      </w:r>
      <w:r>
        <w:rPr>
          <w:lang w:val="en-US"/>
        </w:rPr>
        <w:t xml:space="preserve">(EMXI, EMIX, </w:t>
      </w:r>
      <w:r>
        <w:t>ММ 106 и др.). Сорт хорошо формируется, к почвенным условиям и местоположению особенно не требователен, однако лучшими являются хорошо освещенны</w:t>
      </w:r>
      <w:r>
        <w:t>е, проветриваемые и плодородные участки. Допустима механизированная убор</w:t>
      </w:r>
      <w:r>
        <w:softHyphen/>
        <w:t>ка плодов.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>В плодоношение вступает на 4-5 год. Урожайность составляет 172 ц/га. В первые 10 лет по урожайности превосходит сорт Джонатан на 152%, в последу</w:t>
      </w:r>
      <w:r>
        <w:softHyphen/>
        <w:t>ющие пять лет на 83%. Плодо</w:t>
      </w:r>
      <w:r>
        <w:t>ношение регулярное.</w:t>
      </w:r>
    </w:p>
    <w:p w:rsidR="00772CF9" w:rsidRDefault="00205415">
      <w:pPr>
        <w:pStyle w:val="81"/>
        <w:framePr w:w="9370" w:h="6605" w:hRule="exact" w:wrap="none" w:vAnchor="page" w:hAnchor="page" w:x="1896" w:y="7639"/>
        <w:shd w:val="clear" w:color="auto" w:fill="auto"/>
        <w:spacing w:line="250" w:lineRule="exact"/>
        <w:ind w:left="1720" w:right="20" w:firstLine="420"/>
        <w:jc w:val="both"/>
      </w:pPr>
      <w:r>
        <w:t>Зимостойкость в условиях Северо-Западного Кавказа высокая. Сорт отлича</w:t>
      </w:r>
      <w:r>
        <w:softHyphen/>
        <w:t>ется комплексной устойчивостью к основным грибным заболеваниям (парша, плодовая гниль, мучнистая роса, черный рак).</w:t>
      </w:r>
    </w:p>
    <w:p w:rsidR="00772CF9" w:rsidRDefault="00205415">
      <w:pPr>
        <w:pStyle w:val="26"/>
        <w:framePr w:wrap="none" w:vAnchor="page" w:hAnchor="page" w:x="2318" w:y="14511"/>
        <w:shd w:val="clear" w:color="auto" w:fill="auto"/>
        <w:spacing w:line="250" w:lineRule="exact"/>
        <w:ind w:left="20"/>
      </w:pPr>
      <w:r>
        <w:rPr>
          <w:rStyle w:val="21pt0"/>
        </w:rPr>
        <w:t>206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1206500</wp:posOffset>
                </wp:positionH>
                <wp:positionV relativeFrom="page">
                  <wp:posOffset>6409690</wp:posOffset>
                </wp:positionV>
                <wp:extent cx="5930900" cy="0"/>
                <wp:effectExtent l="6350" t="8890" r="6350" b="10160"/>
                <wp:wrapNone/>
                <wp:docPr id="599" name="AutoShape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090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2" o:spid="_x0000_s1026" type="#_x0000_t32" style="position:absolute;margin-left:95pt;margin-top:504.7pt;width:467pt;height:0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1206500</wp:posOffset>
                </wp:positionH>
                <wp:positionV relativeFrom="page">
                  <wp:posOffset>6409690</wp:posOffset>
                </wp:positionV>
                <wp:extent cx="0" cy="2626995"/>
                <wp:effectExtent l="6350" t="8890" r="12700" b="12065"/>
                <wp:wrapNone/>
                <wp:docPr id="598" name="AutoShape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62699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1" o:spid="_x0000_s1026" type="#_x0000_t32" style="position:absolute;margin-left:95pt;margin-top:504.7pt;width:0;height:206.85pt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1206500</wp:posOffset>
                </wp:positionH>
                <wp:positionV relativeFrom="page">
                  <wp:posOffset>9036685</wp:posOffset>
                </wp:positionV>
                <wp:extent cx="5930900" cy="0"/>
                <wp:effectExtent l="6350" t="6985" r="6350" b="12065"/>
                <wp:wrapNone/>
                <wp:docPr id="597" name="AutoShape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090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40" o:spid="_x0000_s1026" type="#_x0000_t32" style="position:absolute;margin-left:95pt;margin-top:711.55pt;width:467pt;height:0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7137400</wp:posOffset>
                </wp:positionH>
                <wp:positionV relativeFrom="page">
                  <wp:posOffset>6409690</wp:posOffset>
                </wp:positionV>
                <wp:extent cx="0" cy="2626995"/>
                <wp:effectExtent l="12700" t="8890" r="6350" b="12065"/>
                <wp:wrapNone/>
                <wp:docPr id="596" name="AutoShape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62699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939" o:spid="_x0000_s1026" type="#_x0000_t32" style="position:absolute;margin-left:562pt;margin-top:504.7pt;width:0;height:206.85pt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tabs>
          <w:tab w:val="right" w:pos="9088"/>
        </w:tabs>
        <w:spacing w:line="250" w:lineRule="exact"/>
        <w:ind w:left="400" w:right="168" w:firstLine="0"/>
        <w:jc w:val="both"/>
      </w:pPr>
      <w:r>
        <w:rPr>
          <w:rStyle w:val="0pt5"/>
        </w:rPr>
        <w:t>Достоинства сорта</w:t>
      </w:r>
      <w:r>
        <w:t>:</w:t>
      </w:r>
      <w:r>
        <w:t xml:space="preserve"> высокая урожайность, товарность и качество плодов,</w:t>
      </w:r>
      <w:r>
        <w:tab/>
      </w:r>
      <w:r>
        <w:rPr>
          <w:rStyle w:val="a7"/>
        </w:rPr>
        <w:t>Звездное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20" w:right="168" w:firstLine="0"/>
        <w:jc w:val="both"/>
      </w:pPr>
      <w:r>
        <w:t>комплексная устойчивость к грибным болезням.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after="996" w:line="250" w:lineRule="exact"/>
        <w:ind w:left="20" w:right="1640" w:firstLine="400"/>
        <w:jc w:val="both"/>
      </w:pPr>
      <w:r>
        <w:rPr>
          <w:rStyle w:val="0pt5"/>
        </w:rPr>
        <w:t>Недостатки сорта</w:t>
      </w:r>
      <w:r>
        <w:t>: незначительное подвядание плодов в плодохранилище с</w:t>
      </w:r>
      <w:r>
        <w:br/>
        <w:t>нерегулируемыми условиями хранения.</w:t>
      </w:r>
    </w:p>
    <w:p w:rsidR="00772CF9" w:rsidRDefault="00205415">
      <w:pPr>
        <w:pStyle w:val="144"/>
        <w:framePr w:w="9278" w:h="7580" w:hRule="exact" w:wrap="none" w:vAnchor="page" w:hAnchor="page" w:x="1896" w:y="2099"/>
        <w:shd w:val="clear" w:color="auto" w:fill="auto"/>
        <w:spacing w:before="0" w:after="138" w:line="280" w:lineRule="exact"/>
        <w:ind w:left="2760"/>
      </w:pPr>
      <w:bookmarkStart w:id="149" w:name="bookmark148"/>
      <w:r>
        <w:t>ЗВЕЗДОЧКА</w:t>
      </w:r>
      <w:bookmarkEnd w:id="149"/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tabs>
          <w:tab w:val="right" w:pos="9057"/>
        </w:tabs>
        <w:spacing w:line="250" w:lineRule="exact"/>
        <w:ind w:left="326" w:right="168" w:firstLine="0"/>
        <w:jc w:val="both"/>
      </w:pPr>
      <w:r>
        <w:t>имний сорт селекции Всероссийского</w:t>
      </w:r>
      <w:r>
        <w:t xml:space="preserve"> научно-исследовательского института</w:t>
      </w:r>
      <w:r>
        <w:tab/>
      </w:r>
      <w:r>
        <w:rPr>
          <w:rStyle w:val="a7"/>
        </w:rPr>
        <w:t>ЗвездоЧа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326" w:right="168" w:firstLine="0"/>
        <w:jc w:val="both"/>
      </w:pPr>
      <w:r>
        <w:t>генетики и селекции плодовых растений им. И. В. Мичурина. Автор —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tabs>
          <w:tab w:val="left" w:pos="284"/>
        </w:tabs>
        <w:spacing w:line="250" w:lineRule="exact"/>
        <w:ind w:left="20" w:right="1640" w:firstLine="0"/>
        <w:jc w:val="both"/>
      </w:pPr>
      <w:r>
        <w:t>С.</w:t>
      </w:r>
      <w:r>
        <w:tab/>
        <w:t>Ф. Черненко. Получен от скрещивания Пепинки литовской с Анисом. Довольно широко распространен, районирован в областях по Северо-Западному, Це</w:t>
      </w:r>
      <w:r>
        <w:t>нтраль</w:t>
      </w:r>
      <w:r>
        <w:softHyphen/>
        <w:t>ному, Волго-Вятскому, Средневолжскому регионам РФ, используется в селек</w:t>
      </w:r>
      <w:r>
        <w:softHyphen/>
        <w:t>ции.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20" w:right="1640" w:firstLine="400"/>
        <w:jc w:val="both"/>
      </w:pPr>
      <w:r>
        <w:rPr>
          <w:rStyle w:val="0pt5"/>
        </w:rPr>
        <w:t xml:space="preserve">Деревья </w:t>
      </w:r>
      <w:r>
        <w:t xml:space="preserve">сильнорослые, в молодом возрасте с округлой кроной, в период полного плодоношения крона становится более широкой, раскидистой, слегка пониклой. В кроне выделяются </w:t>
      </w:r>
      <w:r>
        <w:t>толстые скелетные сучья и много тонких веточек.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20" w:right="1640" w:firstLine="0"/>
        <w:jc w:val="both"/>
      </w:pPr>
      <w:r>
        <w:t>Плодоношение сосредоточено в средней и наружной частях кроны, в основном, на прутиках и копьецах, реже на молодых кольчатках.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20" w:right="1640" w:firstLine="400"/>
        <w:jc w:val="both"/>
      </w:pPr>
      <w:r>
        <w:rPr>
          <w:rStyle w:val="0pt5"/>
        </w:rPr>
        <w:t xml:space="preserve">Побеги </w:t>
      </w:r>
      <w:r>
        <w:t>длинные, тонкие, красно-коричневые, сильно опушенные. Листья мелкие, овальн</w:t>
      </w:r>
      <w:r>
        <w:t>ой формы, матовые, с городчатой зазубренностью и с коротким черешком. Прилистники нитевидные.</w:t>
      </w:r>
    </w:p>
    <w:p w:rsidR="00772CF9" w:rsidRDefault="00205415">
      <w:pPr>
        <w:pStyle w:val="81"/>
        <w:framePr w:w="9278" w:h="7580" w:hRule="exact" w:wrap="none" w:vAnchor="page" w:hAnchor="page" w:x="1896" w:y="2099"/>
        <w:shd w:val="clear" w:color="auto" w:fill="auto"/>
        <w:spacing w:line="250" w:lineRule="exact"/>
        <w:ind w:left="20" w:right="1640" w:firstLine="400"/>
        <w:jc w:val="both"/>
      </w:pPr>
      <w:r>
        <w:rPr>
          <w:rStyle w:val="0pt5"/>
        </w:rPr>
        <w:t xml:space="preserve">Плоды </w:t>
      </w:r>
      <w:r>
        <w:t>средней или нижесредней величины, уплощенно-округлой формы, со слабозаметными ребрами. Поверхность гладкая. Основная окраска светло-зеле</w:t>
      </w:r>
      <w:r>
        <w:softHyphen/>
        <w:t>ная, покровная - ра</w:t>
      </w:r>
      <w:r>
        <w:t>змытый румянец темно-красного цвета почти по всей повер</w:t>
      </w:r>
      <w:r>
        <w:softHyphen/>
        <w:t>хности плода, с сильным восковым налетом. Плодоножка у центрального плода на плодовой сумке короткая, тонкая. Чашечка закрытая над маленькой воронко</w:t>
      </w:r>
      <w:r>
        <w:softHyphen/>
        <w:t>образной подчашечной трубкой. Камеры закрытые. Осев</w:t>
      </w:r>
      <w:r>
        <w:t>ой полости нет.</w:t>
      </w:r>
    </w:p>
    <w:p w:rsidR="00772CF9" w:rsidRDefault="00205415">
      <w:pPr>
        <w:pStyle w:val="441"/>
        <w:framePr w:wrap="none" w:vAnchor="page" w:hAnchor="page" w:x="1896" w:y="12432"/>
        <w:numPr>
          <w:ilvl w:val="0"/>
          <w:numId w:val="28"/>
        </w:numPr>
        <w:shd w:val="clear" w:color="auto" w:fill="auto"/>
        <w:tabs>
          <w:tab w:val="left" w:pos="7094"/>
        </w:tabs>
        <w:spacing w:before="0" w:after="0" w:line="930" w:lineRule="exact"/>
        <w:ind w:left="6307" w:right="1176"/>
      </w:pPr>
      <w:bookmarkStart w:id="150" w:name="bookmark149"/>
      <w:r>
        <w:rPr>
          <w:rStyle w:val="442"/>
          <w:b/>
          <w:bCs/>
          <w:i/>
          <w:iCs/>
        </w:rPr>
        <w:t>А.</w:t>
      </w:r>
      <w:bookmarkEnd w:id="150"/>
    </w:p>
    <w:p w:rsidR="00772CF9" w:rsidRDefault="00205415">
      <w:pPr>
        <w:pStyle w:val="301"/>
        <w:framePr w:wrap="none" w:vAnchor="page" w:hAnchor="page" w:x="1896" w:y="13851"/>
        <w:shd w:val="clear" w:color="auto" w:fill="auto"/>
        <w:tabs>
          <w:tab w:val="left" w:leader="underscore" w:pos="1153"/>
          <w:tab w:val="left" w:leader="underscore" w:pos="1522"/>
          <w:tab w:val="right" w:leader="underscore" w:pos="2708"/>
        </w:tabs>
        <w:spacing w:before="0" w:line="230" w:lineRule="exact"/>
        <w:ind w:left="740"/>
      </w:pPr>
      <w:bookmarkStart w:id="151" w:name="bookmark150"/>
      <w:r>
        <w:rPr>
          <w:rStyle w:val="30Batang0pt"/>
          <w:lang w:val="en-US"/>
        </w:rPr>
        <w:t>I</w:t>
      </w:r>
      <w:r>
        <w:rPr>
          <w:rStyle w:val="302"/>
          <w:b/>
          <w:bCs/>
        </w:rPr>
        <w:tab/>
      </w:r>
      <w:r>
        <w:rPr>
          <w:rStyle w:val="302"/>
          <w:b/>
          <w:bCs/>
          <w:lang w:val="en-US"/>
        </w:rPr>
        <w:t>I</w:t>
      </w:r>
      <w:r>
        <w:rPr>
          <w:rStyle w:val="302"/>
          <w:b/>
          <w:bCs/>
        </w:rPr>
        <w:tab/>
      </w:r>
      <w:r>
        <w:rPr>
          <w:rStyle w:val="302"/>
          <w:b/>
          <w:bCs/>
          <w:lang w:val="en-US"/>
        </w:rPr>
        <w:t>I</w:t>
      </w:r>
      <w:r>
        <w:rPr>
          <w:rStyle w:val="302"/>
          <w:b/>
          <w:bCs/>
        </w:rPr>
        <w:tab/>
      </w:r>
      <w:r>
        <w:rPr>
          <w:rStyle w:val="302"/>
          <w:b/>
          <w:bCs/>
          <w:lang w:val="en-US"/>
        </w:rPr>
        <w:t>I</w:t>
      </w:r>
      <w:r>
        <w:rPr>
          <w:rStyle w:val="302"/>
          <w:b/>
          <w:bCs/>
        </w:rPr>
        <w:t>—</w:t>
      </w:r>
      <w:r>
        <w:rPr>
          <w:rStyle w:val="302"/>
          <w:b/>
          <w:bCs/>
          <w:lang w:val="en-US"/>
        </w:rPr>
        <w:t>I</w:t>
      </w:r>
      <w:r>
        <w:rPr>
          <w:rStyle w:val="302"/>
          <w:b/>
          <w:bCs/>
        </w:rPr>
        <w:t>—I</w:t>
      </w:r>
      <w:bookmarkEnd w:id="151"/>
    </w:p>
    <w:p w:rsidR="00772CF9" w:rsidRDefault="00CF38F7">
      <w:pPr>
        <w:framePr w:wrap="none" w:vAnchor="page" w:hAnchor="page" w:x="2073" w:y="1065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774440" cy="1786255"/>
            <wp:effectExtent l="0" t="0" r="0" b="4445"/>
            <wp:docPr id="196" name="Рисунок 196" descr="C:\Users\AFBF~1\AppData\Local\Temp\FineReader11\media\image2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C:\Users\AFBF~1\AppData\Local\Temp\FineReader11\media\image210.jpeg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444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925" w:y="463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80975" cy="276225"/>
            <wp:effectExtent l="0" t="0" r="9525" b="9525"/>
            <wp:docPr id="197" name="Рисунок 197" descr="C:\Users\AFBF~1\AppData\Local\Temp\FineReader11\media\image2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C:\Users\AFBF~1\AppData\Local\Temp\FineReader11\media\image211.jpeg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01" w:y="14511"/>
        <w:shd w:val="clear" w:color="auto" w:fill="auto"/>
        <w:spacing w:line="250" w:lineRule="exact"/>
        <w:ind w:left="20"/>
      </w:pPr>
      <w:r>
        <w:rPr>
          <w:rStyle w:val="21pt0"/>
        </w:rPr>
        <w:t>207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01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55415"/>
            <wp:effectExtent l="0" t="0" r="0" b="6985"/>
            <wp:docPr id="198" name="Рисунок 198" descr="C:\Users\AFBF~1\AppData\Local\Temp\FineReader11\media\image2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C:\Users\AFBF~1\AppData\Local\Temp\FineReader11\media\image212.jpeg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tabs>
          <w:tab w:val="left" w:pos="2042"/>
        </w:tabs>
        <w:spacing w:line="250" w:lineRule="exact"/>
        <w:ind w:left="280" w:firstLine="0"/>
        <w:jc w:val="both"/>
      </w:pPr>
      <w:r>
        <w:rPr>
          <w:rStyle w:val="a7"/>
        </w:rPr>
        <w:t>ЗвездоЧка</w:t>
      </w:r>
      <w:r>
        <w:tab/>
        <w:t>Мякоть зеленоватая, у интенсивно окрашенных плодов ближе к кожице бы</w:t>
      </w:r>
      <w:r>
        <w:softHyphen/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spacing w:line="250" w:lineRule="exact"/>
        <w:ind w:left="1720" w:right="20" w:firstLine="0"/>
        <w:jc w:val="both"/>
      </w:pPr>
      <w:r>
        <w:t xml:space="preserve">вает с розовым оттенком, сочная, мелкозернистая, хорошего </w:t>
      </w:r>
      <w:r>
        <w:t>кисло-сладкого вку</w:t>
      </w:r>
      <w:r>
        <w:softHyphen/>
        <w:t>са. Химический состав плодов: сумма сахаров - 10,3%, титруемых кислот - 0,64%, сухих веществ - 13,2% на сырое вещество, аскорбиновой кислоты - 15,0 мг/100 г, Р-активных катехинов - 134,8 мг/100 г.</w:t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spacing w:line="250" w:lineRule="exact"/>
        <w:ind w:left="1720" w:right="20" w:firstLine="400"/>
        <w:jc w:val="both"/>
      </w:pPr>
      <w:r>
        <w:t>Созревание зимнее. В условиях плодохрани</w:t>
      </w:r>
      <w:r>
        <w:t>лища плоды хранятся до февра</w:t>
      </w:r>
      <w:r>
        <w:softHyphen/>
        <w:t>ля-марта (207 дней). Сорт отзывчив на обрезку (прореживание), что способству</w:t>
      </w:r>
      <w:r>
        <w:softHyphen/>
        <w:t>ет увеличению размера плодов.</w:t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на 5-7 год (после окулировки). Урожайность ежегод</w:t>
      </w:r>
      <w:r>
        <w:softHyphen/>
        <w:t>ная. Зимостойкость средняя. Устойчивость к парше в</w:t>
      </w:r>
      <w:r>
        <w:t>ысокая.</w:t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регулярная урожайность, высокие вкусовые качества плодов, их интенсивная окраска и длительная лежкость.</w:t>
      </w:r>
    </w:p>
    <w:p w:rsidR="00772CF9" w:rsidRDefault="00205415">
      <w:pPr>
        <w:pStyle w:val="81"/>
        <w:framePr w:w="9370" w:h="3586" w:hRule="exact" w:wrap="none" w:vAnchor="page" w:hAnchor="page" w:x="1896" w:y="884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Недостатки сорта</w:t>
      </w:r>
      <w:r>
        <w:t>: мельчание плодов с возрастом дерева, поэтому требует</w:t>
      </w:r>
      <w:r>
        <w:softHyphen/>
        <w:t>ся регулярная обрезка.</w:t>
      </w:r>
    </w:p>
    <w:p w:rsidR="00772CF9" w:rsidRDefault="00CF38F7">
      <w:pPr>
        <w:framePr w:wrap="none" w:vAnchor="page" w:hAnchor="page" w:x="7070" w:y="1276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199" name="Рисунок 199" descr="C:\Users\AFBF~1\AppData\Local\Temp\FineReader11\media\image2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C:\Users\AFBF~1\AppData\Local\Temp\FineReader11\media\image213.jpeg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318" w:y="14511"/>
        <w:shd w:val="clear" w:color="auto" w:fill="auto"/>
        <w:spacing w:line="250" w:lineRule="exact"/>
        <w:ind w:left="20"/>
      </w:pPr>
      <w:r>
        <w:rPr>
          <w:rStyle w:val="21pt0"/>
        </w:rPr>
        <w:t>208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18304" behindDoc="1" locked="0" layoutInCell="1" allowOverlap="1">
                <wp:simplePos x="0" y="0"/>
                <wp:positionH relativeFrom="page">
                  <wp:posOffset>1200150</wp:posOffset>
                </wp:positionH>
                <wp:positionV relativeFrom="page">
                  <wp:posOffset>5690235</wp:posOffset>
                </wp:positionV>
                <wp:extent cx="5943600" cy="3349625"/>
                <wp:effectExtent l="0" t="3810" r="0" b="0"/>
                <wp:wrapNone/>
                <wp:docPr id="595" name="Rectangle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3349625"/>
                        </a:xfrm>
                        <a:prstGeom prst="rect">
                          <a:avLst/>
                        </a:prstGeom>
                        <a:solidFill>
                          <a:srgbClr val="C7D6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34" o:spid="_x0000_s1026" style="position:absolute;margin-left:94.5pt;margin-top:448.05pt;width:468pt;height:263.75pt;z-index:-25169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" fillcolor="#c7d6d9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144"/>
        <w:framePr w:wrap="none" w:vAnchor="page" w:hAnchor="page" w:x="1896" w:y="2165"/>
        <w:shd w:val="clear" w:color="auto" w:fill="auto"/>
        <w:spacing w:before="0" w:after="0" w:line="280" w:lineRule="exact"/>
        <w:ind w:left="2880"/>
      </w:pPr>
      <w:bookmarkStart w:id="152" w:name="bookmark151"/>
      <w:r>
        <w:rPr>
          <w:rStyle w:val="145"/>
          <w:b/>
          <w:bCs/>
        </w:rPr>
        <w:t>здоровье</w:t>
      </w:r>
      <w:bookmarkEnd w:id="152"/>
    </w:p>
    <w:p w:rsidR="00772CF9" w:rsidRDefault="00205415">
      <w:pPr>
        <w:pStyle w:val="291"/>
        <w:framePr w:h="530" w:wrap="around" w:vAnchor="page" w:hAnchor="page" w:x="1892" w:y="2649"/>
        <w:shd w:val="clear" w:color="auto" w:fill="auto"/>
        <w:tabs>
          <w:tab w:val="right" w:pos="9062"/>
        </w:tabs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9480" w:h="5846" w:hRule="exact" w:wrap="none" w:vAnchor="page" w:hAnchor="page" w:x="1896" w:y="2647"/>
        <w:shd w:val="clear" w:color="auto" w:fill="auto"/>
        <w:tabs>
          <w:tab w:val="right" w:pos="9062"/>
        </w:tabs>
        <w:spacing w:before="0"/>
        <w:ind w:left="355" w:right="413"/>
      </w:pPr>
      <w:r>
        <w:t xml:space="preserve">имний, иммунный к парше (с геном </w:t>
      </w:r>
      <w:r>
        <w:rPr>
          <w:lang w:val="en-US"/>
        </w:rPr>
        <w:t xml:space="preserve">Vf) </w:t>
      </w:r>
      <w:r>
        <w:t>сорт яблони Всероссийского НИИ</w:t>
      </w:r>
      <w:r>
        <w:tab/>
      </w:r>
      <w:r>
        <w:rPr>
          <w:rStyle w:val="293"/>
        </w:rPr>
        <w:t>Здоровье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0"/>
        <w:jc w:val="right"/>
      </w:pPr>
      <w:r>
        <w:t xml:space="preserve">селекции плодовых культур. Сорт получен от </w:t>
      </w:r>
      <w:r>
        <w:t>гибридизации в 1977 году (Ан-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0"/>
        <w:jc w:val="right"/>
      </w:pPr>
      <w:r>
        <w:t xml:space="preserve">тоновка обыкновенная х </w:t>
      </w:r>
      <w:r>
        <w:rPr>
          <w:lang w:val="en-US"/>
        </w:rPr>
        <w:t xml:space="preserve">OR48T47). </w:t>
      </w:r>
      <w:r>
        <w:t>Авторы сорта: Е. Н. Седов, В. В. Жданов,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413" w:firstLine="0"/>
        <w:jc w:val="both"/>
      </w:pPr>
      <w:r>
        <w:t>3. М. Серова, Н. Г. Красова.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400"/>
        <w:jc w:val="both"/>
      </w:pPr>
      <w:r>
        <w:t>Сорт принят в 1999 г. на государственное испытание по Центрально-Черно</w:t>
      </w:r>
      <w:r>
        <w:softHyphen/>
        <w:t>земному региону. В Госреестре с 2002 года.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400"/>
        <w:jc w:val="both"/>
      </w:pPr>
      <w:r>
        <w:rPr>
          <w:rStyle w:val="0pt5"/>
        </w:rPr>
        <w:t xml:space="preserve">Деревья </w:t>
      </w:r>
      <w:r>
        <w:t>среднего размера, с густой, округлой кроной. Скелетные ветви пря</w:t>
      </w:r>
      <w:r>
        <w:softHyphen/>
        <w:t>мые, отходят от ствола под углом, близким к прямому, концы ветвей направлены вверх. Кора на штамбе и основных сучьях гладкая, серая. Преобладающий тип плодовых образований - простые и сложные</w:t>
      </w:r>
      <w:r>
        <w:t xml:space="preserve"> кольчатки.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0"/>
        <w:jc w:val="right"/>
      </w:pPr>
      <w:r>
        <w:rPr>
          <w:rStyle w:val="0pt5"/>
        </w:rPr>
        <w:t xml:space="preserve">Побеги </w:t>
      </w:r>
      <w:r>
        <w:t>средней толщины, прямые, граненые в сечении, с длинными междо</w:t>
      </w:r>
      <w:r>
        <w:softHyphen/>
        <w:t>узлиями, хорошо опушенные. Почки мелкие, прижатые, конические, опушенные.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0"/>
        <w:jc w:val="right"/>
      </w:pPr>
      <w:r>
        <w:t>Листья среднего размера, удлиненные, яйцевидные, короткозаостренные, с вин</w:t>
      </w:r>
      <w:r>
        <w:softHyphen/>
        <w:t>тообразно скрученной верху</w:t>
      </w:r>
      <w:r>
        <w:t>шкой, темно-зеленые, матовые, с нежной нервацией.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0"/>
      </w:pPr>
      <w:r>
        <w:t>Пластинка листа вогнутая. Край листа мелкогородчатый, волнистый. Черешок листа средней длины и толщины, опушенный, с антоциановой окраской.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400"/>
        <w:jc w:val="both"/>
      </w:pPr>
      <w:r>
        <w:t>Цветки крупные, плоские, бутоны бело-розовые, лепестки бледно-розо</w:t>
      </w:r>
      <w:r>
        <w:t>вые, слабосомкнутые, рыльца пестика выше пыльников, реже - на уровне их.</w:t>
      </w:r>
    </w:p>
    <w:p w:rsidR="00772CF9" w:rsidRDefault="00205415">
      <w:pPr>
        <w:pStyle w:val="81"/>
        <w:framePr w:w="9480" w:h="5846" w:hRule="exact" w:wrap="none" w:vAnchor="page" w:hAnchor="page" w:x="1896" w:y="2647"/>
        <w:shd w:val="clear" w:color="auto" w:fill="auto"/>
        <w:spacing w:line="250" w:lineRule="exact"/>
        <w:ind w:left="20" w:right="1840" w:firstLine="400"/>
        <w:jc w:val="both"/>
      </w:pPr>
      <w:r>
        <w:rPr>
          <w:rStyle w:val="0pt5"/>
        </w:rPr>
        <w:t xml:space="preserve">Плоды </w:t>
      </w:r>
      <w:r>
        <w:t>среднего размера (140 г), одномерные, приплюснутые, правильной формы, с гладкой поверхностью. Кожица плодов гладкая, сухая, тусклая, с не</w:t>
      </w:r>
      <w:r>
        <w:softHyphen/>
        <w:t>большим восковым налетом. Основная окра</w:t>
      </w:r>
      <w:r>
        <w:t>ска зеленовато-желтая, покровная - в виде румянца, состоящего из крапин и широких размытых полос красного цвета со свекольным оттенком, занимает примерно половину поверхности плода при</w:t>
      </w:r>
    </w:p>
    <w:p w:rsidR="00772CF9" w:rsidRDefault="00205415">
      <w:pPr>
        <w:pStyle w:val="311"/>
        <w:framePr w:wrap="none" w:vAnchor="page" w:hAnchor="page" w:x="1896" w:y="9133"/>
        <w:shd w:val="clear" w:color="auto" w:fill="auto"/>
        <w:spacing w:before="0" w:after="0" w:line="830" w:lineRule="exact"/>
        <w:ind w:left="4560"/>
      </w:pPr>
      <w:r>
        <w:rPr>
          <w:rStyle w:val="312"/>
          <w:b/>
          <w:bCs/>
        </w:rPr>
        <w:t>V</w:t>
      </w:r>
    </w:p>
    <w:p w:rsidR="00772CF9" w:rsidRDefault="00CF38F7">
      <w:pPr>
        <w:framePr w:wrap="none" w:vAnchor="page" w:hAnchor="page" w:x="2611" w:y="100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38065" cy="2466975"/>
            <wp:effectExtent l="0" t="0" r="635" b="9525"/>
            <wp:docPr id="200" name="Рисунок 200" descr="C:\Users\AFBF~1\AppData\Local\Temp\FineReader11\media\image2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C:\Users\AFBF~1\AppData\Local\Temp\FineReader11\media\image214.jpeg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0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886" w:y="14496"/>
        <w:shd w:val="clear" w:color="auto" w:fill="auto"/>
        <w:spacing w:line="90" w:lineRule="exact"/>
        <w:ind w:left="20"/>
      </w:pPr>
      <w:r>
        <w:t>14 Заказ № 5204</w:t>
      </w:r>
    </w:p>
    <w:p w:rsidR="00772CF9" w:rsidRDefault="00205415">
      <w:pPr>
        <w:pStyle w:val="26"/>
        <w:framePr w:wrap="none" w:vAnchor="page" w:hAnchor="page" w:x="10301" w:y="14511"/>
        <w:shd w:val="clear" w:color="auto" w:fill="auto"/>
        <w:spacing w:line="250" w:lineRule="exact"/>
        <w:ind w:left="20"/>
      </w:pPr>
      <w:r>
        <w:rPr>
          <w:rStyle w:val="21pt0"/>
        </w:rPr>
        <w:t>209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01" w:y="212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201" name="Рисунок 201" descr="C:\Users\AFBF~1\AppData\Local\Temp\FineReader11\media\image2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C:\Users\AFBF~1\AppData\Local\Temp\FineReader11\media\image215.jpeg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tabs>
          <w:tab w:val="right" w:pos="9378"/>
        </w:tabs>
        <w:spacing w:line="254" w:lineRule="exact"/>
        <w:ind w:left="320" w:firstLine="0"/>
        <w:jc w:val="both"/>
      </w:pPr>
      <w:r>
        <w:rPr>
          <w:rStyle w:val="a7"/>
        </w:rPr>
        <w:t>Здоровье</w:t>
      </w:r>
      <w:r>
        <w:tab/>
        <w:t>съеме и большую часть в момент потребительской зрелости. Подкожные точки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right="20" w:firstLine="0"/>
        <w:jc w:val="both"/>
      </w:pPr>
      <w:r>
        <w:t>слабозаметные, серовато-зеленые. Плодоножка чаще короткая, средней толщи</w:t>
      </w:r>
      <w:r>
        <w:softHyphen/>
        <w:t>ны, прямая. Воронка средней глубины, остроконическая, узкая, со средней ор- жа</w:t>
      </w:r>
      <w:r>
        <w:t>вленностью. Чашечка небольшая, обычно закрытая, с короткими чашелисти</w:t>
      </w:r>
      <w:r>
        <w:softHyphen/>
        <w:t>ками. Блюдце гладкое, средней глубины и ширины. Сердечко плода небольшое, луковичное. Семенные камеры средней величины, открыты в осевую полость. Подчашечная трубка длинная, коническая и</w:t>
      </w:r>
      <w:r>
        <w:t>ли воронковидная.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right="20" w:firstLine="400"/>
        <w:jc w:val="both"/>
      </w:pPr>
      <w:r>
        <w:t xml:space="preserve">Мякоть плодов зеленоватая, средней плотности, нежная, мелкозернистая, сочная, кисло-сладкого вкуса. Внешний вид и вкус плодов оцениваются на 4,3 балла. Химический состав плодов следующий: сумма сахаров - 8,9%, титруемых кислот - 0,88%, </w:t>
      </w:r>
      <w:r>
        <w:t>аскорбиновой кислоты - 8,2 мг/100 г, Р-активных веществ - 293 мг/100 г.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right="20" w:firstLine="400"/>
        <w:jc w:val="both"/>
      </w:pPr>
      <w:r>
        <w:t>Съемная зрелость в условиях Орловской области наступает в начале сентяб</w:t>
      </w:r>
      <w:r>
        <w:softHyphen/>
        <w:t>ря, потребительский период плодов продолжается до середины февраля.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right="20" w:firstLine="400"/>
        <w:jc w:val="both"/>
      </w:pPr>
      <w:r>
        <w:t>Средняя урожайность за 1996-1999 гг. состави</w:t>
      </w:r>
      <w:r>
        <w:t>ла 230 ц/га. За этот же период контрольный сорт Антоновка обыкновенная дал только 64 ц/га. Сорт достаточно зимостойкий в условиях Орловской области. За годы изучения не было отмечено значительных подмерзаний (не более 0,4 балла).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5"/>
        </w:rPr>
        <w:t xml:space="preserve">Достоинства сорта: </w:t>
      </w:r>
      <w:r>
        <w:t>иммунит</w:t>
      </w:r>
      <w:r>
        <w:t>ет к парше, скороплодность, высокая урожай</w:t>
      </w:r>
      <w:r>
        <w:softHyphen/>
        <w:t>ность и товарность плодов.</w:t>
      </w:r>
    </w:p>
    <w:p w:rsidR="00772CF9" w:rsidRDefault="00205415">
      <w:pPr>
        <w:pStyle w:val="81"/>
        <w:framePr w:w="9370" w:h="5409" w:hRule="exact" w:wrap="none" w:vAnchor="page" w:hAnchor="page" w:x="1896" w:y="8841"/>
        <w:shd w:val="clear" w:color="auto" w:fill="auto"/>
        <w:spacing w:line="254" w:lineRule="exact"/>
        <w:ind w:left="1720" w:firstLine="400"/>
        <w:jc w:val="both"/>
      </w:pPr>
      <w:r>
        <w:rPr>
          <w:rStyle w:val="0pt5"/>
        </w:rPr>
        <w:t xml:space="preserve">Недостатки сорта: </w:t>
      </w:r>
      <w:r>
        <w:t>недостаточно яркая окраска плодов.</w:t>
      </w:r>
    </w:p>
    <w:p w:rsidR="00772CF9" w:rsidRDefault="00205415">
      <w:pPr>
        <w:pStyle w:val="26"/>
        <w:framePr w:wrap="none" w:vAnchor="page" w:hAnchor="page" w:x="2318" w:y="14477"/>
        <w:shd w:val="clear" w:color="auto" w:fill="auto"/>
        <w:spacing w:line="250" w:lineRule="exact"/>
        <w:ind w:left="20"/>
      </w:pPr>
      <w:r>
        <w:rPr>
          <w:rStyle w:val="21pt0"/>
        </w:rPr>
        <w:t>210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rap="none" w:vAnchor="page" w:hAnchor="page" w:x="1896" w:y="2136"/>
        <w:shd w:val="clear" w:color="auto" w:fill="auto"/>
        <w:spacing w:before="0" w:after="0" w:line="280" w:lineRule="exact"/>
        <w:ind w:left="2180"/>
      </w:pPr>
      <w:bookmarkStart w:id="153" w:name="bookmark152"/>
      <w:r>
        <w:rPr>
          <w:rStyle w:val="145"/>
          <w:b/>
          <w:bCs/>
        </w:rPr>
        <w:lastRenderedPageBreak/>
        <w:t>зеленка сочная</w:t>
      </w:r>
      <w:bookmarkEnd w:id="153"/>
    </w:p>
    <w:p w:rsidR="00772CF9" w:rsidRDefault="00205415">
      <w:pPr>
        <w:pStyle w:val="291"/>
        <w:framePr w:h="530" w:wrap="around" w:vAnchor="page" w:hAnchor="page" w:x="1891" w:y="2625"/>
        <w:shd w:val="clear" w:color="auto" w:fill="auto"/>
        <w:tabs>
          <w:tab w:val="right" w:pos="9051"/>
        </w:tabs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9826" w:h="6111" w:hRule="exact" w:wrap="none" w:vAnchor="page" w:hAnchor="page" w:x="1896" w:y="2618"/>
        <w:shd w:val="clear" w:color="auto" w:fill="auto"/>
        <w:tabs>
          <w:tab w:val="right" w:pos="9051"/>
        </w:tabs>
        <w:spacing w:before="0"/>
        <w:ind w:left="466" w:right="788"/>
      </w:pPr>
      <w:r>
        <w:t>сенний сорт селекции Приморской плодово-ягодной опытной станции, сея-</w:t>
      </w:r>
      <w:r>
        <w:tab/>
      </w:r>
      <w:r>
        <w:rPr>
          <w:rStyle w:val="293"/>
        </w:rPr>
        <w:t>Зеленка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tabs>
          <w:tab w:val="right" w:pos="9051"/>
        </w:tabs>
        <w:spacing w:line="250" w:lineRule="exact"/>
        <w:ind w:left="466" w:right="788" w:firstLine="0"/>
        <w:jc w:val="both"/>
      </w:pPr>
      <w:r>
        <w:t xml:space="preserve">нец Китайки </w:t>
      </w:r>
      <w:r>
        <w:t>наливной от свободного опыления. Районирован по всем клима-</w:t>
      </w:r>
      <w:r>
        <w:tab/>
      </w:r>
      <w:r>
        <w:rPr>
          <w:rStyle w:val="a7"/>
          <w:vertAlign w:val="superscript"/>
        </w:rPr>
        <w:t>соЧая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788" w:firstLine="0"/>
        <w:jc w:val="both"/>
      </w:pPr>
      <w:r>
        <w:t>тическим зонам плодоводства Приморского края.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t>Широко распространен как в промышленно-фермерских, крестьянских хо-</w:t>
      </w:r>
      <w:r>
        <w:br/>
        <w:t>зяйствах, так и в коллективном и приусадебном садоводстве.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rPr>
          <w:rStyle w:val="0pt5"/>
        </w:rPr>
        <w:t xml:space="preserve">Дерево </w:t>
      </w:r>
      <w:r>
        <w:t>большое, с</w:t>
      </w:r>
      <w:r>
        <w:t>ильнорослое, с раскидистой широкой кроной. Ствол тол-</w:t>
      </w:r>
      <w:r>
        <w:br/>
        <w:t>стый, гладкий, бурого цвета.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rPr>
          <w:rStyle w:val="0pt5"/>
        </w:rPr>
        <w:t xml:space="preserve">Побеги </w:t>
      </w:r>
      <w:r>
        <w:t>длинные, средней толщины, слегка свисающие, зеленовато-бурого</w:t>
      </w:r>
      <w:r>
        <w:br/>
        <w:t>цвета. Листья крупные, морщинистые, с городчатыми краями, темно-зеленого</w:t>
      </w:r>
      <w:r>
        <w:br/>
        <w:t>цвета, черешки с ланцетными при</w:t>
      </w:r>
      <w:r>
        <w:t>листниками средней длины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rPr>
          <w:rStyle w:val="0pt5"/>
        </w:rPr>
        <w:t xml:space="preserve">Плоды </w:t>
      </w:r>
      <w:r>
        <w:t>средней величины (до 120-140 г), шаровидные, слабоуплощенно-ок-</w:t>
      </w:r>
      <w:r>
        <w:br/>
        <w:t>руглые, симметричные. Поверхность гладкая. Основная окраска зеленая, при со-</w:t>
      </w:r>
      <w:r>
        <w:br/>
        <w:t>зревании слегка желтеющая, с небольшим неярким румянцем. Плодоножка у</w:t>
      </w:r>
      <w:r>
        <w:br/>
        <w:t>центрального н</w:t>
      </w:r>
      <w:r>
        <w:t>а плодухе плода короткая. Чашечка крупная, сомкнутая над широ-</w:t>
      </w:r>
      <w:r>
        <w:br/>
        <w:t>кой воронковидной подчашечной трубкой.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t>Мякоть мелкозернистая, нежная, сочная, желтоватого оттенка, сладко-кис-</w:t>
      </w:r>
      <w:r>
        <w:br/>
        <w:t>лая с некоторым избытком кислоты, что не снижает дегустационную оценку.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0"/>
        <w:jc w:val="both"/>
      </w:pPr>
      <w:r>
        <w:t xml:space="preserve">Зрелые </w:t>
      </w:r>
      <w:r>
        <w:t>плоды издают нежный привлекательный аромат, благодаря чему сорт</w:t>
      </w:r>
      <w:r>
        <w:br/>
        <w:t>приобрел большую популярность. Химический состав плодов: сумма сахаров -</w:t>
      </w:r>
      <w:r>
        <w:br/>
        <w:t>12,2%, титруемых кислот - 0,94%, аскорбиновой кислоты - 25,5 мг/100 г, пек-</w:t>
      </w:r>
      <w:r>
        <w:br/>
        <w:t>тиновых веществ - 14,7% на сухой вес, дубил</w:t>
      </w:r>
      <w:r>
        <w:t>ьных веществ - до 65%.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2180" w:firstLine="400"/>
        <w:jc w:val="both"/>
      </w:pPr>
      <w:r>
        <w:t>Сорт осеннего срока созревания, но способен к хранению в охлажденной</w:t>
      </w:r>
      <w:r>
        <w:br/>
        <w:t>среде.</w:t>
      </w:r>
    </w:p>
    <w:p w:rsidR="00772CF9" w:rsidRDefault="00205415">
      <w:pPr>
        <w:pStyle w:val="81"/>
        <w:framePr w:w="9826" w:h="6111" w:hRule="exact" w:wrap="none" w:vAnchor="page" w:hAnchor="page" w:x="1896" w:y="2618"/>
        <w:shd w:val="clear" w:color="auto" w:fill="auto"/>
        <w:spacing w:line="250" w:lineRule="exact"/>
        <w:ind w:left="20" w:right="788" w:firstLine="400"/>
        <w:jc w:val="both"/>
      </w:pPr>
      <w:r>
        <w:t>Частично самоплодный. Хорошо опыляется сортами Антоновка и Рублевое.</w:t>
      </w:r>
    </w:p>
    <w:p w:rsidR="00772CF9" w:rsidRDefault="00CF38F7">
      <w:pPr>
        <w:framePr w:wrap="none" w:vAnchor="page" w:hAnchor="page" w:x="1901" w:y="917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54395" cy="3200400"/>
            <wp:effectExtent l="0" t="0" r="8255" b="0"/>
            <wp:docPr id="202" name="Рисунок 202" descr="C:\Users\AFBF~1\AppData\Local\Temp\FineReader11\media\image2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C:\Users\AFBF~1\AppData\Local\Temp\FineReader11\media\image216.jpeg"/>
                    <pic:cNvPicPr>
                      <a:picLocks noChangeAspect="1" noChangeArrowheads="1"/>
                    </pic:cNvPicPr>
                  </pic:nvPicPr>
                  <pic:blipFill>
                    <a:blip r:embed="rId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2179" w:y="14477"/>
        <w:shd w:val="clear" w:color="auto" w:fill="auto"/>
        <w:spacing w:line="90" w:lineRule="exact"/>
        <w:ind w:left="20"/>
      </w:pPr>
      <w:r>
        <w:t>14</w:t>
      </w:r>
    </w:p>
    <w:p w:rsidR="00772CF9" w:rsidRDefault="00205415">
      <w:pPr>
        <w:pStyle w:val="26"/>
        <w:framePr w:wrap="none" w:vAnchor="page" w:hAnchor="page" w:x="10310" w:y="14487"/>
        <w:shd w:val="clear" w:color="auto" w:fill="auto"/>
        <w:spacing w:line="250" w:lineRule="exact"/>
        <w:ind w:left="20"/>
      </w:pPr>
      <w:r>
        <w:rPr>
          <w:rStyle w:val="21pt0"/>
        </w:rPr>
        <w:t>211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06" w:h="459" w:hRule="exact" w:wrap="none" w:vAnchor="page" w:hAnchor="page" w:x="1483" w:y="2146"/>
        <w:shd w:val="clear" w:color="auto" w:fill="auto"/>
        <w:spacing w:after="34" w:line="160" w:lineRule="exact"/>
        <w:ind w:left="20" w:firstLine="0"/>
      </w:pPr>
      <w:r>
        <w:rPr>
          <w:rStyle w:val="a7"/>
        </w:rPr>
        <w:lastRenderedPageBreak/>
        <w:t>Зеленка</w:t>
      </w:r>
    </w:p>
    <w:p w:rsidR="00772CF9" w:rsidRDefault="00205415">
      <w:pPr>
        <w:pStyle w:val="81"/>
        <w:framePr w:w="706" w:h="459" w:hRule="exact" w:wrap="none" w:vAnchor="page" w:hAnchor="page" w:x="1483" w:y="2146"/>
        <w:shd w:val="clear" w:color="auto" w:fill="auto"/>
        <w:spacing w:line="160" w:lineRule="exact"/>
        <w:ind w:left="20" w:firstLine="0"/>
      </w:pPr>
      <w:r>
        <w:rPr>
          <w:rStyle w:val="a7"/>
        </w:rPr>
        <w:t>соЧная</w:t>
      </w:r>
    </w:p>
    <w:p w:rsidR="00772CF9" w:rsidRDefault="00205415">
      <w:pPr>
        <w:pStyle w:val="81"/>
        <w:framePr w:w="883" w:h="459" w:hRule="exact" w:wrap="none" w:vAnchor="page" w:hAnchor="page" w:x="1387" w:y="6907"/>
        <w:shd w:val="clear" w:color="auto" w:fill="auto"/>
        <w:spacing w:after="39" w:line="160" w:lineRule="exact"/>
        <w:ind w:left="120" w:firstLine="0"/>
      </w:pPr>
      <w:r>
        <w:rPr>
          <w:rStyle w:val="a7"/>
        </w:rPr>
        <w:t>Зимнее</w:t>
      </w:r>
    </w:p>
    <w:p w:rsidR="00772CF9" w:rsidRDefault="00205415">
      <w:pPr>
        <w:pStyle w:val="81"/>
        <w:framePr w:w="883" w:h="459" w:hRule="exact" w:wrap="none" w:vAnchor="page" w:hAnchor="page" w:x="1387" w:y="6907"/>
        <w:shd w:val="clear" w:color="auto" w:fill="auto"/>
        <w:spacing w:line="160" w:lineRule="exact"/>
        <w:ind w:firstLine="0"/>
      </w:pPr>
      <w:r>
        <w:t>МОСВИР</w:t>
      </w:r>
    </w:p>
    <w:p w:rsidR="00772CF9" w:rsidRDefault="00205415">
      <w:pPr>
        <w:pStyle w:val="81"/>
        <w:framePr w:w="7651" w:h="3327" w:hRule="exact" w:wrap="none" w:vAnchor="page" w:hAnchor="page" w:x="2851" w:y="2109"/>
        <w:shd w:val="clear" w:color="auto" w:fill="auto"/>
        <w:spacing w:line="250" w:lineRule="exact"/>
        <w:ind w:left="20" w:right="20" w:firstLine="400"/>
        <w:jc w:val="both"/>
      </w:pPr>
      <w:r>
        <w:t>Деревья рано вступают в плодоношение, на 3-4 год. Урожаи высокие, до 39</w:t>
      </w:r>
      <w:r>
        <w:softHyphen/>
        <w:t xml:space="preserve">50 кг/дер., в 7-8-летнем возрасте - 80-100 ц/га. Зимостойкость деревьев очень высокая, на </w:t>
      </w:r>
      <w:r>
        <w:t>уровне старых дальневосточных сортов. Сорт очень устойчив к гриб</w:t>
      </w:r>
      <w:r>
        <w:softHyphen/>
        <w:t>ным болезням (монилиозам) и относительно устойчив к наиболее вредоносной болезни - бактериальному раку коры.</w:t>
      </w:r>
    </w:p>
    <w:p w:rsidR="00772CF9" w:rsidRDefault="00205415">
      <w:pPr>
        <w:pStyle w:val="81"/>
        <w:framePr w:w="7651" w:h="3327" w:hRule="exact" w:wrap="none" w:vAnchor="page" w:hAnchor="page" w:x="2851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экологическая приспособленность, урожайность, высокая т</w:t>
      </w:r>
      <w:r>
        <w:t>оварность плодов, пригодность для потребления в свежем виде и раз</w:t>
      </w:r>
      <w:r>
        <w:softHyphen/>
        <w:t>личных видов переработки; один из наиболее устойчивых сортов к зимним по</w:t>
      </w:r>
      <w:r>
        <w:softHyphen/>
        <w:t>вреждениям, солнечным ожогам и бактериальному раку коры.</w:t>
      </w:r>
    </w:p>
    <w:p w:rsidR="00772CF9" w:rsidRDefault="00205415">
      <w:pPr>
        <w:pStyle w:val="81"/>
        <w:framePr w:w="7651" w:h="3327" w:hRule="exact" w:wrap="none" w:vAnchor="page" w:hAnchor="page" w:x="2851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неодновременное созревание плодов, их осып</w:t>
      </w:r>
      <w:r>
        <w:t>аемость, непродолжительный срок хранения.</w:t>
      </w:r>
    </w:p>
    <w:p w:rsidR="00772CF9" w:rsidRDefault="00205415">
      <w:pPr>
        <w:pStyle w:val="81"/>
        <w:framePr w:w="7651" w:h="3327" w:hRule="exact" w:wrap="none" w:vAnchor="page" w:hAnchor="page" w:x="2851" w:y="2109"/>
        <w:shd w:val="clear" w:color="auto" w:fill="auto"/>
        <w:spacing w:line="250" w:lineRule="exact"/>
        <w:ind w:left="20" w:right="20" w:firstLine="400"/>
        <w:jc w:val="both"/>
      </w:pPr>
      <w:r>
        <w:t>Сорт используется в селекции для получения зимостойких, устойчивых к бактериальному раку коры сортов.</w:t>
      </w:r>
    </w:p>
    <w:p w:rsidR="00772CF9" w:rsidRDefault="00CF38F7">
      <w:pPr>
        <w:framePr w:wrap="none" w:vAnchor="page" w:hAnchor="page" w:x="6317" w:y="55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03" name="Рисунок 203" descr="C:\Users\AFBF~1\AppData\Local\Temp\FineReader11\media\image2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C:\Users\AFBF~1\AppData\Local\Temp\FineReader11\media\image217.jpeg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7651" w:h="528" w:hRule="exact" w:wrap="none" w:vAnchor="page" w:hAnchor="page" w:x="2851" w:y="6375"/>
        <w:shd w:val="clear" w:color="auto" w:fill="auto"/>
        <w:spacing w:before="0" w:after="106" w:line="280" w:lineRule="exact"/>
        <w:jc w:val="center"/>
      </w:pPr>
      <w:bookmarkStart w:id="154" w:name="bookmark153"/>
      <w:r>
        <w:t>ЗИМНЕЕ МОСВИР</w:t>
      </w:r>
      <w:bookmarkEnd w:id="154"/>
    </w:p>
    <w:p w:rsidR="00772CF9" w:rsidRDefault="00205415">
      <w:pPr>
        <w:pStyle w:val="291"/>
        <w:framePr w:h="530" w:wrap="around" w:vAnchor="page" w:hAnchor="page" w:x="2847" w:y="6859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51" w:h="7322" w:hRule="exact" w:wrap="none" w:vAnchor="page" w:hAnchor="page" w:x="2851" w:y="6903"/>
        <w:shd w:val="clear" w:color="auto" w:fill="auto"/>
        <w:spacing w:before="0"/>
        <w:ind w:left="355" w:right="20"/>
      </w:pPr>
      <w:r>
        <w:t>имний сорт яблони, выведен на Майкопской опытной станции ВИР путем</w:t>
      </w:r>
      <w:r>
        <w:br/>
        <w:t>отбора из сеянцев сорта Брамто. В настоящее время Зимнее МОСВИР доста-</w:t>
      </w:r>
    </w:p>
    <w:p w:rsidR="00772CF9" w:rsidRDefault="00205415">
      <w:pPr>
        <w:pStyle w:val="291"/>
        <w:framePr w:w="7651" w:h="7322" w:hRule="exact" w:wrap="none" w:vAnchor="page" w:hAnchor="page" w:x="2851" w:y="6903"/>
        <w:shd w:val="clear" w:color="auto" w:fill="auto"/>
        <w:spacing w:before="0"/>
        <w:ind w:left="20" w:right="20"/>
      </w:pPr>
      <w:r>
        <w:t>точно широко распространен на юге России. Сорт районирован по предгорной и</w:t>
      </w:r>
      <w:r>
        <w:br/>
        <w:t xml:space="preserve">прикубанской зоне, </w:t>
      </w:r>
      <w:r>
        <w:t>закубанской подзоне Краснодарского края.</w:t>
      </w:r>
    </w:p>
    <w:p w:rsidR="00772CF9" w:rsidRDefault="00205415">
      <w:pPr>
        <w:pStyle w:val="81"/>
        <w:framePr w:w="7651" w:h="7322" w:hRule="exact" w:wrap="none" w:vAnchor="page" w:hAnchor="page" w:x="2851" w:y="69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среднерослое. Крона округлая, густота средняя, облиственность силь</w:t>
      </w:r>
      <w:r>
        <w:softHyphen/>
        <w:t>ная. Угол отхождения основных ветвей около 45°. Поверхность шероховатая, темно-серого цвета. Штамб темно-зеленовато-серого цвета. Из плодовых</w:t>
      </w:r>
      <w:r>
        <w:t xml:space="preserve"> образо</w:t>
      </w:r>
      <w:r>
        <w:softHyphen/>
        <w:t>ваний преобладают кольчатки.</w:t>
      </w:r>
    </w:p>
    <w:p w:rsidR="00772CF9" w:rsidRDefault="00205415">
      <w:pPr>
        <w:pStyle w:val="81"/>
        <w:framePr w:w="7651" w:h="7322" w:hRule="exact" w:wrap="none" w:vAnchor="page" w:hAnchor="page" w:x="2851" w:y="69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длины, тонкие, прямые, светло-коричневые, слабоопушен- ные. Чечевички мелкие, округлые, почки мелкие, ширококонические, прижатые, опушение сильное. Листья крупные, округло-яйцевидные, зеленые. Листовая пл</w:t>
      </w:r>
      <w:r>
        <w:t>а</w:t>
      </w:r>
      <w:r>
        <w:softHyphen/>
        <w:t>стинка гладкая, блестящая, вогнутая, средней толщины, кожистая, опушение слабое, войлочное, только снизу. Нервация сильно выраженная, мелкосетчатая, без антоциана. Кончик листа средний, островерхий. Основание листа округлое. Края листовой пластинки волни</w:t>
      </w:r>
      <w:r>
        <w:t>стые, мелко-, одинарно- и двоякопильчатые. Опу</w:t>
      </w:r>
      <w:r>
        <w:softHyphen/>
        <w:t>шение черешка среднее, войлочное, окраска со слабым антоцианом, без перехода на центральный нерв. Прилистники средние, ланцетовидные.</w:t>
      </w:r>
    </w:p>
    <w:p w:rsidR="00772CF9" w:rsidRDefault="00205415">
      <w:pPr>
        <w:pStyle w:val="81"/>
        <w:framePr w:w="7651" w:h="7322" w:hRule="exact" w:wrap="none" w:vAnchor="page" w:hAnchor="page" w:x="2851" w:y="6903"/>
        <w:shd w:val="clear" w:color="auto" w:fill="auto"/>
        <w:spacing w:line="250" w:lineRule="exact"/>
        <w:ind w:left="20" w:right="20" w:firstLine="400"/>
        <w:jc w:val="both"/>
      </w:pPr>
      <w:r>
        <w:t>Цветки довольно крупные, белые, коготок средний, пестик опушен средне, срос</w:t>
      </w:r>
      <w:r>
        <w:t>шийся на 1/3, рыльца находятся на одном уровне с пыльниками. Срок цвете</w:t>
      </w:r>
      <w:r>
        <w:softHyphen/>
        <w:t>ния средний.</w:t>
      </w:r>
    </w:p>
    <w:p w:rsidR="00772CF9" w:rsidRDefault="00205415">
      <w:pPr>
        <w:pStyle w:val="81"/>
        <w:framePr w:w="7651" w:h="7322" w:hRule="exact" w:wrap="none" w:vAnchor="page" w:hAnchor="page" w:x="2851" w:y="69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вышесреднего размера (средняя масса 180 г), округлые, слаборебри</w:t>
      </w:r>
      <w:r>
        <w:softHyphen/>
        <w:t>стые, жирные на ощупь, гладкие, с сильным налетом. Основная окраска светло- желтовато-зеленая; покро</w:t>
      </w:r>
      <w:r>
        <w:t>вная - красный или темно-красный размыто-полоса</w:t>
      </w:r>
      <w:r>
        <w:softHyphen/>
        <w:t>тый румянец, покрывающий плод почти полностью. Подкожные точки очень круп</w:t>
      </w:r>
      <w:r>
        <w:softHyphen/>
        <w:t>ные, светлые, хорошо заметные, без ореола. Плодоножка средняя, толстая, пря</w:t>
      </w:r>
      <w:r>
        <w:softHyphen/>
        <w:t>мая, сильно опушенная, темно-буровато-серая. Воронка глубо</w:t>
      </w:r>
      <w:r>
        <w:t>кая, широкая, глад</w:t>
      </w:r>
      <w:r>
        <w:softHyphen/>
        <w:t>кая, оржавленность нежная, иногда слегка выходящая из углубления. Чашечка закрытая, маленькая. Чашелистики сомкнутые только у основания, средние, вы</w:t>
      </w:r>
      <w:r>
        <w:softHyphen/>
        <w:t>тянуто-заостренные. Блюдце довольно глубокое, средней ширины, складчатое.</w:t>
      </w:r>
    </w:p>
    <w:p w:rsidR="00772CF9" w:rsidRDefault="00205415">
      <w:pPr>
        <w:pStyle w:val="26"/>
        <w:framePr w:wrap="none" w:vAnchor="page" w:hAnchor="page" w:x="1565" w:y="14515"/>
        <w:shd w:val="clear" w:color="auto" w:fill="auto"/>
        <w:spacing w:line="250" w:lineRule="exact"/>
        <w:ind w:left="20"/>
      </w:pPr>
      <w:r>
        <w:rPr>
          <w:rStyle w:val="21pt0"/>
        </w:rPr>
        <w:t>212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01" w:y="216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286000"/>
            <wp:effectExtent l="0" t="0" r="0" b="0"/>
            <wp:docPr id="204" name="Рисунок 204" descr="C:\Users\AFBF~1\AppData\Local\Temp\FineReader11\media\image2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C:\Users\AFBF~1\AppData\Local\Temp\FineReader11\media\image218.jpeg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0"/>
        <w:jc w:val="both"/>
      </w:pPr>
      <w:r>
        <w:t>Сердечко луковичное, среднее, расположено ближе к вершине, несимметричное. Семенные камеры закрытые, складчатые. П</w:t>
      </w:r>
      <w:r>
        <w:t>одчашечная трубка воронковидная или чаще цилиндрическая, широкая, средней глубины. Семена острояйцевидные, темно-коричневые.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t>Мякоть зеленовато-желтая, нежная, мелкозернистая, приятно-пряная, аро</w:t>
      </w:r>
      <w:r>
        <w:softHyphen/>
        <w:t>матная, кисло-сладкая, хорошего или очень хорошего вкуса (4,4</w:t>
      </w:r>
      <w:r>
        <w:t>-4,6 балла). Пло</w:t>
      </w:r>
      <w:r>
        <w:softHyphen/>
        <w:t>ды внешне выглядят очень нарядно, эффектно (4,5-4,9 балла). Химический со</w:t>
      </w:r>
      <w:r>
        <w:softHyphen/>
        <w:t>став плодов: сухих веществ - 16,1%, сахаров - 12,7%, органических кислот - 0,43%, аскорбиновой кислоты - 1,4 мг/100 г, пектиновых веществ - 1,22%.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t>Съемная зрелость п</w:t>
      </w:r>
      <w:r>
        <w:t>лодов наступает во второй декаде сентября. Плоды хоро</w:t>
      </w:r>
      <w:r>
        <w:softHyphen/>
        <w:t>шо сохраняются в лежке до конца марта. Прочность прикрепления плодов до</w:t>
      </w:r>
      <w:r>
        <w:softHyphen/>
        <w:t>вольно хорошая, однако при перезревании может иметь место осыпание плодов. Урожай необходимо убирать вручную, механизированная убо</w:t>
      </w:r>
      <w:r>
        <w:t>рка допускается в случае дальнейшей переработки плодов на пюре, джем, варенье или сок. Товар</w:t>
      </w:r>
      <w:r>
        <w:softHyphen/>
        <w:t>ность плодов высокая, транспортабельность средняя. Сорт универсального назна</w:t>
      </w:r>
      <w:r>
        <w:softHyphen/>
        <w:t>чения, хотя преимущественно используется как десертный.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t>Лучшими опылителями для Зимнег</w:t>
      </w:r>
      <w:r>
        <w:t>о МОСВИР являются Кинг Девид, Джона</w:t>
      </w:r>
      <w:r>
        <w:softHyphen/>
        <w:t xml:space="preserve">тан и Голден Делишес. Хорошо удается как на сеянцах яблони восточной, так и на вегетативно размножаемых подвоях (ЕМ XI, ЕМ1Х, ММ106). Сорт хорошо формируется, к почвенным условиям и местонахождению не требователен, хотя </w:t>
      </w:r>
      <w:r>
        <w:t>лучше удается на хорошо освещенных и достаточно проветриваемых участках.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t>Сорт высокоурожайный и скороплодный. В плодоношение вступает на 4-5 год. Урожай с 12-летнего дерева составил 200-300 кг. В первые 10 лет по урожай</w:t>
      </w:r>
      <w:r>
        <w:softHyphen/>
        <w:t>ности превосходит сорт Джонатан на 1</w:t>
      </w:r>
      <w:r>
        <w:t>60%, в последующие пять лет - на 50%. Плодоношение регулярное.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t>Зимостойкость в условиях Северо-Западного Кавказа высокая. Сорт устой</w:t>
      </w:r>
      <w:r>
        <w:softHyphen/>
        <w:t>чив к парше, филлостикте, слабо поражается мучнистой росой и средневоспри</w:t>
      </w:r>
      <w:r>
        <w:softHyphen/>
        <w:t>имчив к плодовой гнили.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</w:t>
      </w:r>
      <w:r>
        <w:t>я урожайность, товарность и качество плодов; достаточная устойчивость к парше, филлостикте, мучнистой росе.</w:t>
      </w:r>
    </w:p>
    <w:p w:rsidR="00772CF9" w:rsidRDefault="00205415">
      <w:pPr>
        <w:pStyle w:val="81"/>
        <w:framePr w:w="7651" w:h="8117" w:hRule="exact" w:wrap="none" w:vAnchor="page" w:hAnchor="page" w:x="1896" w:y="6095"/>
        <w:shd w:val="clear" w:color="auto" w:fill="auto"/>
        <w:spacing w:line="259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в отдельные годы развитие плодовой гнили.</w:t>
      </w:r>
    </w:p>
    <w:p w:rsidR="00772CF9" w:rsidRDefault="00205415">
      <w:pPr>
        <w:pStyle w:val="39"/>
        <w:framePr w:w="979" w:h="449" w:hRule="exact" w:wrap="none" w:vAnchor="page" w:hAnchor="page" w:x="10089" w:y="6192"/>
        <w:shd w:val="clear" w:color="auto" w:fill="auto"/>
        <w:spacing w:after="39" w:line="160" w:lineRule="exact"/>
        <w:ind w:left="60"/>
      </w:pPr>
      <w:r>
        <w:rPr>
          <w:rStyle w:val="3b"/>
        </w:rPr>
        <w:t>Зимнее</w:t>
      </w:r>
    </w:p>
    <w:p w:rsidR="00772CF9" w:rsidRDefault="00205415">
      <w:pPr>
        <w:pStyle w:val="39"/>
        <w:framePr w:w="979" w:h="449" w:hRule="exact" w:wrap="none" w:vAnchor="page" w:hAnchor="page" w:x="10089" w:y="6192"/>
        <w:shd w:val="clear" w:color="auto" w:fill="auto"/>
        <w:spacing w:line="160" w:lineRule="exact"/>
        <w:ind w:left="60"/>
      </w:pPr>
      <w:r>
        <w:t>МОСВИР</w:t>
      </w:r>
    </w:p>
    <w:p w:rsidR="00772CF9" w:rsidRDefault="00205415">
      <w:pPr>
        <w:pStyle w:val="26"/>
        <w:framePr w:wrap="none" w:vAnchor="page" w:hAnchor="page" w:x="10305" w:y="14511"/>
        <w:shd w:val="clear" w:color="auto" w:fill="auto"/>
        <w:spacing w:line="250" w:lineRule="exact"/>
        <w:ind w:left="20"/>
      </w:pPr>
      <w:r>
        <w:rPr>
          <w:rStyle w:val="21pt0"/>
        </w:rPr>
        <w:t>213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="7651" w:h="373" w:hRule="exact" w:wrap="none" w:vAnchor="page" w:hAnchor="page" w:x="2851" w:y="2165"/>
        <w:shd w:val="clear" w:color="auto" w:fill="auto"/>
        <w:spacing w:before="0" w:after="0" w:line="280" w:lineRule="exact"/>
        <w:jc w:val="center"/>
      </w:pPr>
      <w:bookmarkStart w:id="155" w:name="bookmark154"/>
      <w:r>
        <w:lastRenderedPageBreak/>
        <w:t>ЗИМНЕЕ ПОЛОСАТОЕ</w:t>
      </w:r>
      <w:bookmarkEnd w:id="155"/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spacing w:line="250" w:lineRule="exact"/>
        <w:ind w:left="326" w:right="20" w:firstLine="0"/>
        <w:jc w:val="both"/>
      </w:pPr>
      <w:r>
        <w:t xml:space="preserve">имний сорт, получен во ВНИИС </w:t>
      </w:r>
      <w:r>
        <w:t>им. И. В. Мичурина от скрещивания Бо-</w:t>
      </w:r>
      <w:r>
        <w:br/>
        <w:t>ровинки с Ренетом шампанским. Авторы: 3. И. Иванова, Г. А. Лобанов,</w:t>
      </w:r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tabs>
          <w:tab w:val="left" w:pos="274"/>
        </w:tabs>
        <w:spacing w:line="250" w:lineRule="exact"/>
        <w:ind w:right="20" w:firstLine="0"/>
        <w:jc w:val="both"/>
      </w:pPr>
      <w:r>
        <w:t>В.</w:t>
      </w:r>
      <w:r>
        <w:tab/>
        <w:t>К. Заец, С. И. Исаев. Районирован по Средневолжскому региону. Распростра</w:t>
      </w:r>
      <w:r>
        <w:softHyphen/>
        <w:t>нен в Тамбовской и соседних с нею областях.</w:t>
      </w:r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Дерево </w:t>
      </w:r>
      <w:r>
        <w:t xml:space="preserve">среднерослое, с </w:t>
      </w:r>
      <w:r>
        <w:t>удлиненно-округлой кроной, средней облиственнос- ти, с приподнятыми скелетными ветвями, отходящими от ствола почти под пря</w:t>
      </w:r>
      <w:r>
        <w:softHyphen/>
        <w:t xml:space="preserve">мым углом, довольно компактное. Кора на штамбе и основных сучьях гладкая, коричневатой окраски, с желтоватым оттенком. Преобладающий </w:t>
      </w:r>
      <w:r>
        <w:t>тип плодовых образований: простые кольчатки, копьеца, короткие плодовые прутики.</w:t>
      </w:r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Побеги </w:t>
      </w:r>
      <w:r>
        <w:t>с коричневой корой, прямые, среднего размера, с сильным опушени</w:t>
      </w:r>
      <w:r>
        <w:softHyphen/>
        <w:t>ем, с многочисленными чечевичками. Листья крупные, удлиненно-эллиптические или удлиненно-яйцевидные. Пла</w:t>
      </w:r>
      <w:r>
        <w:t>стинка листа плоская или вогнутая, изогнута у основания, расположена относительно побега под прямым углом, опушенность средняя. Поверхность листа мелкоморщинистая. Край листа слегка крупноволни</w:t>
      </w:r>
      <w:r>
        <w:softHyphen/>
        <w:t xml:space="preserve">стый, с мелкой, округлой, притупленной городчатостью. Черешок </w:t>
      </w:r>
      <w:r>
        <w:t>толстый, сред</w:t>
      </w:r>
      <w:r>
        <w:softHyphen/>
        <w:t>ней длины, прилистники среднего размера или почти равны длине черешка.</w:t>
      </w:r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spacing w:line="250" w:lineRule="exact"/>
        <w:ind w:right="20" w:firstLine="400"/>
        <w:jc w:val="both"/>
      </w:pPr>
      <w:r>
        <w:t>Цветки средние, белые, лепестки овальные. Колонка пестиков средняя, рыль</w:t>
      </w:r>
      <w:r>
        <w:softHyphen/>
        <w:t>ца наравне с пыльниками. Цветочные почки гладкие, средних размеров.</w:t>
      </w:r>
    </w:p>
    <w:p w:rsidR="00772CF9" w:rsidRDefault="00205415">
      <w:pPr>
        <w:pStyle w:val="81"/>
        <w:framePr w:w="7651" w:h="5347" w:hRule="exact" w:wrap="none" w:vAnchor="page" w:hAnchor="page" w:x="2851" w:y="264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Плоды </w:t>
      </w:r>
      <w:r>
        <w:t>среднего или вышесреднег</w:t>
      </w:r>
      <w:r>
        <w:t>о размера, массой 140-170 г, плоско-округ</w:t>
      </w:r>
      <w:r>
        <w:softHyphen/>
        <w:t>лой или округлой формы, одномерные. Кожица гладкая. Основная окраска в мо</w:t>
      </w:r>
      <w:r>
        <w:softHyphen/>
        <w:t>мент съемной зрелости зеленовато-желтая, в состоянии потребительской зрелос</w:t>
      </w:r>
      <w:r>
        <w:softHyphen/>
      </w:r>
    </w:p>
    <w:p w:rsidR="00772CF9" w:rsidRDefault="00205415">
      <w:pPr>
        <w:pStyle w:val="81"/>
        <w:framePr w:w="989" w:h="445" w:hRule="exact" w:wrap="none" w:vAnchor="page" w:hAnchor="page" w:x="1339" w:y="2703"/>
        <w:shd w:val="clear" w:color="auto" w:fill="auto"/>
        <w:spacing w:after="1" w:line="160" w:lineRule="exact"/>
        <w:ind w:left="120" w:firstLine="0"/>
      </w:pPr>
      <w:r>
        <w:t>ЗИМНЕЕ</w:t>
      </w:r>
    </w:p>
    <w:p w:rsidR="00772CF9" w:rsidRDefault="00205415">
      <w:pPr>
        <w:pStyle w:val="81"/>
        <w:framePr w:w="989" w:h="445" w:hRule="exact" w:wrap="none" w:vAnchor="page" w:hAnchor="page" w:x="1339" w:y="2703"/>
        <w:shd w:val="clear" w:color="auto" w:fill="auto"/>
        <w:spacing w:line="160" w:lineRule="exact"/>
        <w:ind w:firstLine="0"/>
      </w:pPr>
      <w:r>
        <w:t>ПОЛОСАТОЕ</w:t>
      </w:r>
    </w:p>
    <w:p w:rsidR="00772CF9" w:rsidRDefault="00205415">
      <w:pPr>
        <w:pStyle w:val="251"/>
        <w:framePr w:wrap="none" w:vAnchor="page" w:hAnchor="page" w:x="2808" w:y="2703"/>
        <w:shd w:val="clear" w:color="auto" w:fill="auto"/>
        <w:spacing w:line="620" w:lineRule="exact"/>
      </w:pPr>
      <w:r>
        <w:rPr>
          <w:rStyle w:val="252"/>
        </w:rPr>
        <w:t>З</w:t>
      </w:r>
    </w:p>
    <w:p w:rsidR="00772CF9" w:rsidRDefault="00CF38F7">
      <w:pPr>
        <w:framePr w:wrap="none" w:vAnchor="page" w:hAnchor="page" w:x="1147" w:y="84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668395"/>
            <wp:effectExtent l="0" t="0" r="0" b="8255"/>
            <wp:docPr id="205" name="Рисунок 205" descr="C:\Users\AFBF~1\AppData\Local\Temp\FineReader11\media\image2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C:\Users\AFBF~1\AppData\Local\Temp\FineReader11\media\image219.jpeg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65" w:y="14515"/>
        <w:shd w:val="clear" w:color="auto" w:fill="auto"/>
        <w:spacing w:line="250" w:lineRule="exact"/>
        <w:ind w:left="20"/>
      </w:pPr>
      <w:r>
        <w:rPr>
          <w:rStyle w:val="21pt0"/>
        </w:rPr>
        <w:t>214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right="20" w:firstLine="0"/>
        <w:jc w:val="both"/>
      </w:pPr>
      <w:r>
        <w:lastRenderedPageBreak/>
        <w:t xml:space="preserve">ти - золотисто-желтая. Покровная - на большей части плода в виде красных широких полос и штрихов. По всей </w:t>
      </w:r>
      <w:r>
        <w:t>поверхности плода распределены многочис</w:t>
      </w:r>
      <w:r>
        <w:softHyphen/>
        <w:t>ленные, крупные, хорошо заметные подкожные точки. Оценка внешнего вида - 4,3 балла. Плодоножка короткая, толстая, обычно выходит за пределы воронки, у центральных плодов, как правило, заключена в ее пределах. Воронка</w:t>
      </w:r>
      <w:r>
        <w:t xml:space="preserve"> глубокая, средняя. Блюдце довольно глубокое, широкое, гладкое. Чашечка закрытая или полуоткрытая, с неплотно сомкнутыми чашелистиками. Сердечко луковичное, средней величины. Подчашечная трубка воронковидная. Камеры полуоткрытые. Семена средние, широкие, к</w:t>
      </w:r>
      <w:r>
        <w:t>онические, коричневатой окраски с красным оттен</w:t>
      </w:r>
      <w:r>
        <w:softHyphen/>
        <w:t>ком.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>Мякоть плода кремовой окраски, рыхлая, нежная, сочная, столово-десертно</w:t>
      </w:r>
      <w:r>
        <w:softHyphen/>
        <w:t>го качества. Оценка вкуса - 4,5 балла. Химический состав плодов: сахаров -</w:t>
      </w:r>
    </w:p>
    <w:p w:rsidR="00772CF9" w:rsidRDefault="00205415">
      <w:pPr>
        <w:pStyle w:val="81"/>
        <w:framePr w:w="7656" w:h="10632" w:hRule="exact" w:wrap="none" w:vAnchor="page" w:hAnchor="page" w:x="1896" w:y="2093"/>
        <w:numPr>
          <w:ilvl w:val="0"/>
          <w:numId w:val="29"/>
        </w:numPr>
        <w:shd w:val="clear" w:color="auto" w:fill="auto"/>
        <w:tabs>
          <w:tab w:val="left" w:pos="735"/>
        </w:tabs>
        <w:spacing w:line="250" w:lineRule="exact"/>
        <w:ind w:left="20" w:firstLine="0"/>
        <w:jc w:val="both"/>
      </w:pPr>
      <w:r>
        <w:t>8%, титруемых кислот - 0,35%, аскорбиновой кислоты - 27,</w:t>
      </w:r>
      <w:r>
        <w:t>8 мг/100 г.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>Съем плодов во второй половине сентября. Плоды характеризуются высокой лежкоспособностью. Оптимальная температура для хранения 0+1°С. Период по</w:t>
      </w:r>
      <w:r>
        <w:softHyphen/>
        <w:t>требления в свежем виде начинается с середины октября, заканчивается в пер</w:t>
      </w:r>
      <w:r>
        <w:softHyphen/>
        <w:t>вой декаде апреля. Трансп</w:t>
      </w:r>
      <w:r>
        <w:t>ортабельность хорошая. Товарность плодов высокая. Плоды потребляются в свежем виде, но хороши и для переработки: соки, сухо</w:t>
      </w:r>
      <w:r>
        <w:softHyphen/>
        <w:t>фрукты, варенье.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>Сорт самоплодный, но урожай повышается при наличии в посадках других сортов. Лучшие опылители: Уэлси, Пепин шафранн</w:t>
      </w:r>
      <w:r>
        <w:t>ый.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>Отличается от многих сортов обильными урожаями в первые годы пло</w:t>
      </w:r>
      <w:r>
        <w:softHyphen/>
        <w:t>доношения. Начало плодоношения на 3-4 год роста дерева в саду. Молодые дере</w:t>
      </w:r>
      <w:r>
        <w:softHyphen/>
        <w:t>вья плодоносят ежегодно, взрослые нерезко периодично. Сорт высокоурожай</w:t>
      </w:r>
      <w:r>
        <w:softHyphen/>
        <w:t>ный. В 15-летнем возрасте урожай с одно</w:t>
      </w:r>
      <w:r>
        <w:t>го дерева достигает 80 кг.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>Достоинства сорта в максимальной степени проявляются при выращивании на карликовом подвое и регулярной обрезке.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t xml:space="preserve">Сорт среднезимостойкий, в зимы 1968/69 и 1971/72 гг. наблюдалось слабое потемнение сердцевины у однолетнего прироста </w:t>
      </w:r>
      <w:r>
        <w:t>на 0,5-1,0 балла. Засухоустойчи</w:t>
      </w:r>
      <w:r>
        <w:softHyphen/>
        <w:t>вость средняя. Во влажные годы листья поражаются паршой, плоды почти не поражаются.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скороплодность, обильная урожайность, круп</w:t>
      </w:r>
      <w:r>
        <w:softHyphen/>
        <w:t xml:space="preserve">ные, красивой формы, хорошего вкуса, зимнего срока потребления плоды, </w:t>
      </w:r>
      <w:r>
        <w:t>высо</w:t>
      </w:r>
      <w:r>
        <w:softHyphen/>
        <w:t>кая лежкоспособность.</w:t>
      </w:r>
    </w:p>
    <w:p w:rsidR="00772CF9" w:rsidRDefault="00205415">
      <w:pPr>
        <w:pStyle w:val="81"/>
        <w:framePr w:w="7656" w:h="10632" w:hRule="exact" w:wrap="none" w:vAnchor="page" w:hAnchor="page" w:x="1896" w:y="2093"/>
        <w:shd w:val="clear" w:color="auto" w:fill="auto"/>
        <w:spacing w:after="156"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средняя зимостойкость, средняя устойчивость к гриб</w:t>
      </w:r>
      <w:r>
        <w:softHyphen/>
        <w:t>ным заболеваниям.</w:t>
      </w:r>
    </w:p>
    <w:p w:rsidR="00772CF9" w:rsidRDefault="00205415">
      <w:pPr>
        <w:pStyle w:val="531"/>
        <w:framePr w:w="7656" w:h="10632" w:hRule="exact" w:wrap="none" w:vAnchor="page" w:hAnchor="page" w:x="1896" w:y="2093"/>
        <w:shd w:val="clear" w:color="auto" w:fill="auto"/>
        <w:spacing w:before="0" w:after="462" w:line="280" w:lineRule="exact"/>
      </w:pPr>
      <w:bookmarkStart w:id="156" w:name="bookmark155"/>
      <w:r>
        <w:rPr>
          <w:rStyle w:val="532"/>
          <w:i/>
          <w:iCs/>
        </w:rPr>
        <w:t>чф</w:t>
      </w:r>
      <w:bookmarkEnd w:id="156"/>
    </w:p>
    <w:p w:rsidR="00772CF9" w:rsidRDefault="00205415">
      <w:pPr>
        <w:pStyle w:val="123"/>
        <w:framePr w:w="7656" w:h="10632" w:hRule="exact" w:wrap="none" w:vAnchor="page" w:hAnchor="page" w:x="1896" w:y="2093"/>
        <w:shd w:val="clear" w:color="auto" w:fill="auto"/>
        <w:spacing w:before="0" w:after="102" w:line="280" w:lineRule="exact"/>
      </w:pPr>
      <w:bookmarkStart w:id="157" w:name="bookmark156"/>
      <w:r>
        <w:rPr>
          <w:rStyle w:val="124"/>
          <w:b/>
          <w:bCs/>
        </w:rPr>
        <w:t>зимний шафран</w:t>
      </w:r>
      <w:bookmarkEnd w:id="157"/>
    </w:p>
    <w:p w:rsidR="00772CF9" w:rsidRDefault="00205415">
      <w:pPr>
        <w:pStyle w:val="291"/>
        <w:framePr w:h="530" w:wrap="around" w:vAnchor="page" w:hAnchor="page" w:x="1896" w:y="12681"/>
        <w:shd w:val="clear" w:color="auto" w:fill="auto"/>
        <w:spacing w:line="442" w:lineRule="exact"/>
      </w:pPr>
      <w:r>
        <w:rPr>
          <w:rStyle w:val="294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56" w:h="1518" w:hRule="exact" w:wrap="none" w:vAnchor="page" w:hAnchor="page" w:x="1896" w:y="12725"/>
        <w:shd w:val="clear" w:color="auto" w:fill="auto"/>
        <w:spacing w:before="0"/>
        <w:ind w:left="360" w:right="20"/>
      </w:pPr>
      <w:r>
        <w:t>имний сорт получен в Научно-исследовательском институте садоводства Си-</w:t>
      </w:r>
      <w:r>
        <w:br/>
        <w:t xml:space="preserve">бири им. М. А. Лисавенко путем скрещивания в 1959 </w:t>
      </w:r>
      <w:r>
        <w:t>г. Горноалтайского с</w:t>
      </w:r>
    </w:p>
    <w:p w:rsidR="00772CF9" w:rsidRDefault="00205415">
      <w:pPr>
        <w:pStyle w:val="291"/>
        <w:framePr w:w="7656" w:h="1518" w:hRule="exact" w:wrap="none" w:vAnchor="page" w:hAnchor="page" w:x="1896" w:y="12725"/>
        <w:shd w:val="clear" w:color="auto" w:fill="auto"/>
        <w:spacing w:before="0"/>
        <w:ind w:left="20" w:right="20"/>
      </w:pPr>
      <w:r>
        <w:t>Сибирским самородком и Сибирской красавицей (смесь пыльцы). Авторы сорта:</w:t>
      </w:r>
      <w:r>
        <w:br/>
        <w:t>И. П. Калинина, Т. Ф. Корниенко, 3. А. Гранкина, Е. С. Орехова. Районирован в</w:t>
      </w:r>
      <w:r>
        <w:br/>
        <w:t>1994 г. по Западно-Сибирскому и Восточно-Сибирскому регионам. Распростра-</w:t>
      </w:r>
      <w:r>
        <w:br/>
        <w:t>нен в сад</w:t>
      </w:r>
      <w:r>
        <w:t>ах населения Алтайского края.</w:t>
      </w:r>
    </w:p>
    <w:p w:rsidR="00772CF9" w:rsidRDefault="00205415">
      <w:pPr>
        <w:pStyle w:val="81"/>
        <w:framePr w:w="888" w:h="459" w:hRule="exact" w:wrap="none" w:vAnchor="page" w:hAnchor="page" w:x="10128" w:y="2122"/>
        <w:shd w:val="clear" w:color="auto" w:fill="auto"/>
        <w:spacing w:after="1" w:line="160" w:lineRule="exact"/>
        <w:ind w:left="220" w:firstLine="0"/>
      </w:pPr>
      <w:r>
        <w:rPr>
          <w:rStyle w:val="a7"/>
        </w:rPr>
        <w:t>Зимнее</w:t>
      </w:r>
    </w:p>
    <w:p w:rsidR="00772CF9" w:rsidRDefault="00205415">
      <w:pPr>
        <w:pStyle w:val="81"/>
        <w:framePr w:w="888" w:h="459" w:hRule="exact" w:wrap="none" w:vAnchor="page" w:hAnchor="page" w:x="10128" w:y="2122"/>
        <w:shd w:val="clear" w:color="auto" w:fill="auto"/>
        <w:spacing w:line="160" w:lineRule="exact"/>
        <w:ind w:left="100" w:firstLine="0"/>
      </w:pPr>
      <w:r>
        <w:rPr>
          <w:rStyle w:val="a7"/>
        </w:rPr>
        <w:t>полосатое</w:t>
      </w:r>
    </w:p>
    <w:p w:rsidR="00772CF9" w:rsidRDefault="00205415">
      <w:pPr>
        <w:pStyle w:val="81"/>
        <w:framePr w:w="677" w:h="454" w:hRule="exact" w:wrap="none" w:vAnchor="page" w:hAnchor="page" w:x="10233" w:y="12687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Зимний</w:t>
      </w:r>
    </w:p>
    <w:p w:rsidR="00772CF9" w:rsidRDefault="00205415">
      <w:pPr>
        <w:pStyle w:val="81"/>
        <w:framePr w:w="677" w:h="454" w:hRule="exact" w:wrap="none" w:vAnchor="page" w:hAnchor="page" w:x="10233" w:y="12687"/>
        <w:shd w:val="clear" w:color="auto" w:fill="auto"/>
        <w:spacing w:line="160" w:lineRule="exact"/>
        <w:ind w:left="100" w:firstLine="0"/>
      </w:pPr>
      <w:r>
        <w:rPr>
          <w:rStyle w:val="a7"/>
        </w:rPr>
        <w:t>шафран</w:t>
      </w:r>
    </w:p>
    <w:p w:rsidR="00772CF9" w:rsidRDefault="00205415">
      <w:pPr>
        <w:pStyle w:val="26"/>
        <w:framePr w:wrap="none" w:vAnchor="page" w:hAnchor="page" w:x="10305" w:y="14487"/>
        <w:shd w:val="clear" w:color="auto" w:fill="auto"/>
        <w:spacing w:line="250" w:lineRule="exact"/>
        <w:ind w:left="20"/>
      </w:pPr>
      <w:r>
        <w:rPr>
          <w:rStyle w:val="21pt0"/>
        </w:rPr>
        <w:t>215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78" w:h="454" w:hRule="exact" w:wrap="none" w:vAnchor="page" w:hAnchor="page" w:x="1445" w:y="2141"/>
        <w:shd w:val="clear" w:color="auto" w:fill="auto"/>
        <w:spacing w:after="1" w:line="160" w:lineRule="exact"/>
        <w:ind w:firstLine="0"/>
      </w:pPr>
      <w:r>
        <w:rPr>
          <w:rStyle w:val="a7"/>
        </w:rPr>
        <w:lastRenderedPageBreak/>
        <w:t>Зимний</w:t>
      </w:r>
    </w:p>
    <w:p w:rsidR="00772CF9" w:rsidRDefault="00205415">
      <w:pPr>
        <w:pStyle w:val="81"/>
        <w:framePr w:w="778" w:h="454" w:hRule="exact" w:wrap="none" w:vAnchor="page" w:hAnchor="page" w:x="1445" w:y="2141"/>
        <w:shd w:val="clear" w:color="auto" w:fill="auto"/>
        <w:spacing w:line="160" w:lineRule="exact"/>
        <w:ind w:firstLine="0"/>
      </w:pPr>
      <w:r>
        <w:rPr>
          <w:rStyle w:val="a7"/>
        </w:rPr>
        <w:t>шафран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40" w:right="20" w:firstLine="380"/>
        <w:jc w:val="both"/>
      </w:pPr>
      <w:r>
        <w:rPr>
          <w:rStyle w:val="0pt5"/>
        </w:rPr>
        <w:t xml:space="preserve">Деревья </w:t>
      </w:r>
      <w:r>
        <w:t>среднерослые, с округлой кроной. Скелетные ветви отходят от ствола</w:t>
      </w:r>
      <w:r>
        <w:br/>
        <w:t>под углом, близким к прямому, направлены вверх. Большая часть урожая разме-</w:t>
      </w:r>
      <w:r>
        <w:br/>
      </w:r>
      <w:r>
        <w:t>щается на кольчатках.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40" w:right="20" w:firstLine="380"/>
        <w:jc w:val="both"/>
      </w:pPr>
      <w:r>
        <w:rPr>
          <w:rStyle w:val="0pt5"/>
        </w:rPr>
        <w:t xml:space="preserve">Побеги </w:t>
      </w:r>
      <w:r>
        <w:t>тонкие, коленчатые, коричнево-бурые, опушенные. Листья средние,</w:t>
      </w:r>
      <w:r>
        <w:br/>
        <w:t>округлые, короткозаостренные, темно-зеленые, морщинистые, блестящие, с ниж-</w:t>
      </w:r>
      <w:r>
        <w:br/>
        <w:t>ней стороны опушенные. Край листа пильчато-городчатый, волнистый. Черешок</w:t>
      </w:r>
      <w:r>
        <w:br/>
        <w:t>средней длины</w:t>
      </w:r>
      <w:r>
        <w:t>, опушенный, с ланцетными прилистниками средней длины.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40" w:firstLine="380"/>
        <w:jc w:val="both"/>
      </w:pPr>
      <w:r>
        <w:rPr>
          <w:rStyle w:val="0pt5"/>
        </w:rPr>
        <w:t xml:space="preserve">Плоды </w:t>
      </w:r>
      <w:r>
        <w:t>мелкие (41-59 г), округлые, слаборебристые, очень привлекательные.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40" w:right="20" w:firstLine="0"/>
        <w:jc w:val="both"/>
      </w:pPr>
      <w:r>
        <w:t>Основная окраска желтая, покровная - красная,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2726" w:right="20" w:firstLine="0"/>
        <w:jc w:val="both"/>
      </w:pPr>
      <w:r>
        <w:t>размытая и полосатая, по большей части плода.</w:t>
      </w:r>
      <w:r>
        <w:br/>
        <w:t xml:space="preserve">Кожица с хорошо заметными светлыми </w:t>
      </w:r>
      <w:r>
        <w:t>подкожны-</w:t>
      </w:r>
      <w:r>
        <w:br/>
        <w:t>ми точками. Плодоножка короткая, тонкая, воронка</w:t>
      </w:r>
      <w:r>
        <w:br/>
        <w:t>средняя, слабо оржавленная. Блюдце широкое, реб-</w:t>
      </w:r>
      <w:r>
        <w:br/>
        <w:t>ристое. Чашечка большая, закрытая. Подчашечная</w:t>
      </w:r>
      <w:r>
        <w:br/>
        <w:t>трубка средняя, воронковидная. Семенные камеры</w:t>
      </w:r>
      <w:r>
        <w:br/>
        <w:t>закрытые, осевая полость узкая.</w:t>
      </w:r>
    </w:p>
    <w:p w:rsidR="00772CF9" w:rsidRDefault="00205415">
      <w:pPr>
        <w:pStyle w:val="81"/>
        <w:framePr w:w="7646" w:h="6105" w:hRule="exact" w:wrap="none" w:vAnchor="page" w:hAnchor="page" w:x="2856" w:y="2095"/>
        <w:shd w:val="clear" w:color="auto" w:fill="auto"/>
        <w:spacing w:line="250" w:lineRule="exact"/>
        <w:ind w:left="2726" w:right="20" w:firstLine="380"/>
        <w:jc w:val="both"/>
      </w:pPr>
      <w:r>
        <w:t>Мякоть кремовая, мелко</w:t>
      </w:r>
      <w:r>
        <w:t>зернистая, сочная, кис-</w:t>
      </w:r>
      <w:r>
        <w:br/>
        <w:t>ло-сладкая, хорошего вкуса. Химический состав</w:t>
      </w:r>
      <w:r>
        <w:br/>
        <w:t>плодов: сумма сахаров - 12,3% (10,1-13,5), титру-</w:t>
      </w:r>
      <w:r>
        <w:br/>
        <w:t>емых кислот - 1,16% (0,96-1,44), пектиновых ве-</w:t>
      </w:r>
      <w:r>
        <w:br/>
        <w:t>ществ - 5,46% на сухой вес, дубильных веществ -</w:t>
      </w:r>
      <w:r>
        <w:br/>
        <w:t>147 мг/100 г (116-244), аскорбиновой кис</w:t>
      </w:r>
      <w:r>
        <w:t>лоты -</w:t>
      </w:r>
    </w:p>
    <w:p w:rsidR="00772CF9" w:rsidRDefault="00205415">
      <w:pPr>
        <w:pStyle w:val="81"/>
        <w:framePr w:w="7646" w:h="6105" w:hRule="exact" w:wrap="none" w:vAnchor="page" w:hAnchor="page" w:x="2856" w:y="2095"/>
        <w:numPr>
          <w:ilvl w:val="0"/>
          <w:numId w:val="30"/>
        </w:numPr>
        <w:shd w:val="clear" w:color="auto" w:fill="auto"/>
        <w:tabs>
          <w:tab w:val="left" w:pos="3172"/>
        </w:tabs>
        <w:spacing w:line="250" w:lineRule="exact"/>
        <w:ind w:left="2726" w:right="20" w:firstLine="0"/>
        <w:jc w:val="both"/>
      </w:pPr>
      <w:r>
        <w:t>мг/100 г (14,8-39,0), Р-активных соединений -</w:t>
      </w:r>
      <w:r>
        <w:br/>
        <w:t>182 мг/100 г (127-299).</w:t>
      </w:r>
    </w:p>
    <w:p w:rsidR="00772CF9" w:rsidRDefault="00CF38F7">
      <w:pPr>
        <w:framePr w:wrap="none" w:vAnchor="page" w:hAnchor="page" w:x="1147" w:y="447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306955"/>
            <wp:effectExtent l="0" t="0" r="0" b="0"/>
            <wp:docPr id="206" name="Рисунок 206" descr="C:\Users\AFBF~1\AppData\Local\Temp\FineReader11\media\image2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C:\Users\AFBF~1\AppData\Local\Temp\FineReader11\media\image220.jpeg"/>
                    <pic:cNvPicPr>
                      <a:picLocks noChangeAspect="1" noChangeArrowheads="1"/>
                    </pic:cNvPicPr>
                  </pic:nvPicPr>
                  <pic:blipFill>
                    <a:blip r:embed="rId2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147" w:y="856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604260"/>
            <wp:effectExtent l="0" t="0" r="0" b="0"/>
            <wp:docPr id="207" name="Рисунок 207" descr="C:\Users\AFBF~1\AppData\Local\Temp\FineReader11\media\image2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C:\Users\AFBF~1\AppData\Local\Temp\FineReader11\media\image221.jpeg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65" w:y="14511"/>
        <w:shd w:val="clear" w:color="auto" w:fill="auto"/>
        <w:spacing w:line="250" w:lineRule="exact"/>
        <w:ind w:left="20"/>
      </w:pPr>
      <w:r>
        <w:rPr>
          <w:rStyle w:val="21pt0"/>
        </w:rPr>
        <w:t>216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80" w:h="3790" w:hRule="exact" w:wrap="none" w:vAnchor="page" w:hAnchor="page" w:x="1896" w:y="2105"/>
        <w:shd w:val="clear" w:color="auto" w:fill="auto"/>
        <w:spacing w:line="250" w:lineRule="exact"/>
        <w:ind w:left="40" w:right="20" w:firstLine="400"/>
        <w:jc w:val="both"/>
      </w:pPr>
      <w:r>
        <w:lastRenderedPageBreak/>
        <w:t>Созревают плоды в первой декаде сентября, могут храниться до 150 дней. Сорт универсального назначения. Ценен для</w:t>
      </w:r>
      <w:r>
        <w:t xml:space="preserve"> хозяйств всех форм собственности и для селекции за продолжительный период потребления и хороший вкус плодов.</w:t>
      </w:r>
    </w:p>
    <w:p w:rsidR="00772CF9" w:rsidRDefault="00205415">
      <w:pPr>
        <w:pStyle w:val="81"/>
        <w:framePr w:w="7680" w:h="3790" w:hRule="exact" w:wrap="none" w:vAnchor="page" w:hAnchor="page" w:x="1896" w:y="2105"/>
        <w:shd w:val="clear" w:color="auto" w:fill="auto"/>
        <w:spacing w:line="250" w:lineRule="exact"/>
        <w:ind w:left="40" w:right="20" w:firstLine="400"/>
        <w:jc w:val="both"/>
      </w:pPr>
      <w:r>
        <w:t>Начало плодоношения на пятый год. Урожайность средняя, плодоношение регулярное. Зимостойкость средняя, в особо суровые зимы подмерзает в средней с</w:t>
      </w:r>
      <w:r>
        <w:t>тепени. К парше высокоустойчив.</w:t>
      </w:r>
    </w:p>
    <w:p w:rsidR="00772CF9" w:rsidRDefault="00205415">
      <w:pPr>
        <w:pStyle w:val="81"/>
        <w:framePr w:w="7680" w:h="3790" w:hRule="exact" w:wrap="none" w:vAnchor="page" w:hAnchor="page" w:x="1896" w:y="210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5"/>
        </w:rPr>
        <w:t>Достоинства сорта</w:t>
      </w:r>
      <w:r>
        <w:t>: длительная лежкость плодов, хороший вкус, высокая устойчивость к парше.</w:t>
      </w:r>
    </w:p>
    <w:p w:rsidR="00772CF9" w:rsidRDefault="00205415">
      <w:pPr>
        <w:pStyle w:val="81"/>
        <w:framePr w:w="7680" w:h="3790" w:hRule="exact" w:wrap="none" w:vAnchor="page" w:hAnchor="page" w:x="1896" w:y="2105"/>
        <w:shd w:val="clear" w:color="auto" w:fill="auto"/>
        <w:spacing w:after="336" w:line="250" w:lineRule="exact"/>
        <w:ind w:left="40" w:firstLine="400"/>
        <w:jc w:val="both"/>
      </w:pPr>
      <w:r>
        <w:rPr>
          <w:rStyle w:val="0pt5"/>
        </w:rPr>
        <w:t>Недостатки сорта</w:t>
      </w:r>
      <w:r>
        <w:t>: подмерзает в особо суровые зимы.</w:t>
      </w:r>
    </w:p>
    <w:p w:rsidR="00772CF9" w:rsidRDefault="00205415">
      <w:pPr>
        <w:pStyle w:val="221"/>
        <w:framePr w:w="7680" w:h="3790" w:hRule="exact" w:wrap="none" w:vAnchor="page" w:hAnchor="page" w:x="1896" w:y="2105"/>
        <w:shd w:val="clear" w:color="auto" w:fill="auto"/>
        <w:spacing w:before="0" w:after="344" w:line="280" w:lineRule="exact"/>
        <w:ind w:left="40"/>
      </w:pPr>
      <w:bookmarkStart w:id="158" w:name="bookmark157"/>
      <w:r>
        <w:t>Ж*</w:t>
      </w:r>
      <w:bookmarkEnd w:id="158"/>
    </w:p>
    <w:p w:rsidR="00772CF9" w:rsidRDefault="00205415">
      <w:pPr>
        <w:pStyle w:val="144"/>
        <w:framePr w:w="7680" w:h="3790" w:hRule="exact" w:wrap="none" w:vAnchor="page" w:hAnchor="page" w:x="1896" w:y="2105"/>
        <w:shd w:val="clear" w:color="auto" w:fill="auto"/>
        <w:spacing w:before="0" w:after="99" w:line="280" w:lineRule="exact"/>
        <w:ind w:right="20"/>
        <w:jc w:val="center"/>
      </w:pPr>
      <w:bookmarkStart w:id="159" w:name="bookmark158"/>
      <w:r>
        <w:t>ИЗБРАННИЦА</w:t>
      </w:r>
      <w:bookmarkEnd w:id="159"/>
    </w:p>
    <w:p w:rsidR="00772CF9" w:rsidRDefault="00205415">
      <w:pPr>
        <w:pStyle w:val="291"/>
        <w:framePr w:h="530" w:wrap="around" w:vAnchor="page" w:hAnchor="page" w:x="1915" w:y="5851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291"/>
        <w:framePr w:w="7680" w:h="8347" w:hRule="exact" w:wrap="none" w:vAnchor="page" w:hAnchor="page" w:x="1896" w:y="5895"/>
        <w:shd w:val="clear" w:color="auto" w:fill="auto"/>
        <w:spacing w:before="0" w:line="259" w:lineRule="exact"/>
        <w:ind w:left="437" w:right="20"/>
      </w:pPr>
      <w:r>
        <w:t xml:space="preserve">орт осеннего созревания, выведен в МГУ им. М. В. Ломоносова С. И. </w:t>
      </w:r>
      <w:r>
        <w:t>Исае-</w:t>
      </w:r>
      <w:r>
        <w:br/>
        <w:t>вым, В. В. Вартапетян и Г. Э. Лимбергером от посева в 1951 г. семян, полу-</w:t>
      </w:r>
    </w:p>
    <w:p w:rsidR="00772CF9" w:rsidRDefault="00205415">
      <w:pPr>
        <w:pStyle w:val="291"/>
        <w:framePr w:w="7680" w:h="8347" w:hRule="exact" w:wrap="none" w:vAnchor="page" w:hAnchor="page" w:x="1896" w:y="5895"/>
        <w:shd w:val="clear" w:color="auto" w:fill="auto"/>
        <w:spacing w:before="0" w:line="259" w:lineRule="exact"/>
        <w:ind w:left="40" w:right="20"/>
      </w:pPr>
      <w:r>
        <w:t>ченных от свободного опыления элитного гибрида (Антоновка обыкновенная х</w:t>
      </w:r>
      <w:r>
        <w:br/>
        <w:t>Бельфлер-китайка). Районирован в 1999 г. в Северо-Западном и Нижневолжском</w:t>
      </w:r>
      <w:r>
        <w:br/>
        <w:t>регионах.</w:t>
      </w:r>
    </w:p>
    <w:p w:rsidR="00772CF9" w:rsidRDefault="00205415">
      <w:pPr>
        <w:pStyle w:val="81"/>
        <w:framePr w:w="7680" w:h="8347" w:hRule="exact" w:wrap="none" w:vAnchor="page" w:hAnchor="page" w:x="1896" w:y="5895"/>
        <w:shd w:val="clear" w:color="auto" w:fill="auto"/>
        <w:spacing w:line="259" w:lineRule="exact"/>
        <w:ind w:left="40" w:right="20" w:firstLine="400"/>
        <w:jc w:val="both"/>
      </w:pPr>
      <w:r>
        <w:rPr>
          <w:rStyle w:val="0pt5"/>
        </w:rPr>
        <w:t xml:space="preserve">Дерево </w:t>
      </w:r>
      <w:r>
        <w:t>с широкоок</w:t>
      </w:r>
      <w:r>
        <w:t>руглой кроной, отличается умеренным ростом и довольно редкой раскидистой кроной, с прочным прикреплением горизонтально располо</w:t>
      </w:r>
      <w:r>
        <w:softHyphen/>
        <w:t>женных скелетных ветвей. Плодоношение, главным образом, на сидячих ветвис</w:t>
      </w:r>
      <w:r>
        <w:softHyphen/>
        <w:t>тых кольчатках.</w:t>
      </w:r>
    </w:p>
    <w:p w:rsidR="00772CF9" w:rsidRDefault="00205415">
      <w:pPr>
        <w:pStyle w:val="81"/>
        <w:framePr w:w="7680" w:h="8347" w:hRule="exact" w:wrap="none" w:vAnchor="page" w:hAnchor="page" w:x="1896" w:y="5895"/>
        <w:shd w:val="clear" w:color="auto" w:fill="auto"/>
        <w:spacing w:line="259" w:lineRule="exact"/>
        <w:ind w:left="40" w:right="20" w:firstLine="400"/>
        <w:jc w:val="both"/>
      </w:pPr>
      <w:r>
        <w:rPr>
          <w:rStyle w:val="0pt5"/>
        </w:rPr>
        <w:t xml:space="preserve">Побеги </w:t>
      </w:r>
      <w:r>
        <w:t xml:space="preserve">короткие, толстые, коричневые, </w:t>
      </w:r>
      <w:r>
        <w:t>сильноопушенные, чечевички вы</w:t>
      </w:r>
      <w:r>
        <w:softHyphen/>
        <w:t>пуклые, часто расположенные, почки прижатые, конусовидные, зеленовато-ко</w:t>
      </w:r>
      <w:r>
        <w:softHyphen/>
        <w:t>ричневые, опушенные. Листья крупные, продолговатые, изогнутые по централь</w:t>
      </w:r>
      <w:r>
        <w:softHyphen/>
        <w:t>ной жилке, с заостренным концом, кожистые, толстые, морщинистые, сильно опушены</w:t>
      </w:r>
      <w:r>
        <w:t xml:space="preserve"> с нижней стороны, со слегка волнистым городчатым краем. Черешки с крупными ланцетовидными прилистниками, умеренно окрашены по всей длине.</w:t>
      </w:r>
    </w:p>
    <w:p w:rsidR="00772CF9" w:rsidRDefault="00205415">
      <w:pPr>
        <w:pStyle w:val="81"/>
        <w:framePr w:w="7680" w:h="8347" w:hRule="exact" w:wrap="none" w:vAnchor="page" w:hAnchor="page" w:x="1896" w:y="5895"/>
        <w:shd w:val="clear" w:color="auto" w:fill="auto"/>
        <w:spacing w:line="259" w:lineRule="exact"/>
        <w:ind w:left="40" w:right="20" w:firstLine="400"/>
        <w:jc w:val="both"/>
      </w:pPr>
      <w:r>
        <w:rPr>
          <w:rStyle w:val="0pt5"/>
        </w:rPr>
        <w:t xml:space="preserve">Плоды </w:t>
      </w:r>
      <w:r>
        <w:t>вышесредней величины, уплощенно-округлые, со слабо выраженной ребристостью, поверхность гладкая, основная окрас</w:t>
      </w:r>
      <w:r>
        <w:t>ка желтая, покровная - в виде ярко-красных штрихов по размытому фону на большей части плода. Под</w:t>
      </w:r>
      <w:r>
        <w:softHyphen/>
        <w:t>кожные точки беловатые, многочисленные. Плодоножка средней длины, толстая. Воронка мелкая, широкая, у плодоножки нежно оржавленная. Блюдце широкое, средней глу</w:t>
      </w:r>
      <w:r>
        <w:t>бины. Чашечка полузакрытая. Подчашечная трубка коническая. Сер</w:t>
      </w:r>
      <w:r>
        <w:softHyphen/>
        <w:t>дечко луковичное, семенные камеры закрытые, семена крупные, коричневые, плоские, широкие.</w:t>
      </w:r>
    </w:p>
    <w:p w:rsidR="00772CF9" w:rsidRDefault="00205415">
      <w:pPr>
        <w:pStyle w:val="81"/>
        <w:framePr w:w="7680" w:h="8347" w:hRule="exact" w:wrap="none" w:vAnchor="page" w:hAnchor="page" w:x="1896" w:y="5895"/>
        <w:shd w:val="clear" w:color="auto" w:fill="auto"/>
        <w:spacing w:line="259" w:lineRule="exact"/>
        <w:ind w:left="40" w:right="20" w:firstLine="400"/>
        <w:jc w:val="both"/>
      </w:pPr>
      <w:r>
        <w:t>Мякоть кремовая, мелкозернистая, нежная, сочная, очень хорошего кислова</w:t>
      </w:r>
      <w:r>
        <w:softHyphen/>
        <w:t>то-сладкого вкуса. Высокие вкус</w:t>
      </w:r>
      <w:r>
        <w:t>овые качества обусловлены гармоничным сочета</w:t>
      </w:r>
      <w:r>
        <w:softHyphen/>
        <w:t>нием сахара и кислоты в плодах. Химический состав плодов: сумма сахаров - 12,3% (11,3-13,7), титруемых кислот - 0,58% (0,42-0,74), дубильных веществ - 56 мг/100 г (35-82), аскорбиновой кислоты - 6,5 мг/100 г (4,</w:t>
      </w:r>
      <w:r>
        <w:t>2-7,3), Р-активных веществ - 0,15 мг/100 г (0,11-0,18), пектиновых веществ - 8,3% (5,1-12,3) на сухой вес.</w:t>
      </w:r>
    </w:p>
    <w:p w:rsidR="00772CF9" w:rsidRDefault="00205415">
      <w:pPr>
        <w:pStyle w:val="81"/>
        <w:framePr w:w="7680" w:h="8347" w:hRule="exact" w:wrap="none" w:vAnchor="page" w:hAnchor="page" w:x="1896" w:y="5895"/>
        <w:shd w:val="clear" w:color="auto" w:fill="auto"/>
        <w:spacing w:line="259" w:lineRule="exact"/>
        <w:ind w:left="40" w:right="20" w:firstLine="400"/>
        <w:jc w:val="both"/>
      </w:pPr>
      <w:r>
        <w:t>Начало плодоношения - на 6-7 год. Съемная зрелость наступает в конце августа - начале сентября. Плоды сохраняют ценные качества до ноября.</w:t>
      </w:r>
    </w:p>
    <w:p w:rsidR="00772CF9" w:rsidRDefault="00205415">
      <w:pPr>
        <w:pStyle w:val="81"/>
        <w:framePr w:wrap="none" w:vAnchor="page" w:hAnchor="page" w:x="10089" w:y="5923"/>
        <w:shd w:val="clear" w:color="auto" w:fill="auto"/>
        <w:spacing w:line="160" w:lineRule="exact"/>
        <w:ind w:left="100" w:firstLine="0"/>
      </w:pPr>
      <w:r>
        <w:rPr>
          <w:rStyle w:val="a7"/>
        </w:rPr>
        <w:t>Избранница</w:t>
      </w:r>
    </w:p>
    <w:p w:rsidR="00772CF9" w:rsidRDefault="00205415">
      <w:pPr>
        <w:pStyle w:val="26"/>
        <w:framePr w:wrap="none" w:vAnchor="page" w:hAnchor="page" w:x="10329" w:y="14515"/>
        <w:shd w:val="clear" w:color="auto" w:fill="auto"/>
        <w:spacing w:line="250" w:lineRule="exact"/>
        <w:ind w:left="20"/>
      </w:pPr>
      <w:r>
        <w:rPr>
          <w:rStyle w:val="21pt0"/>
        </w:rPr>
        <w:t>217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82" w:y="21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42690"/>
            <wp:effectExtent l="0" t="0" r="0" b="0"/>
            <wp:docPr id="208" name="Рисунок 208" descr="C:\Users\AFBF~1\AppData\Local\Temp\FineReader11\media\image2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C:\Users\AFBF~1\AppData\Local\Temp\FineReader11\media\image222.jpeg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1891" w:hRule="exact" w:wrap="none" w:vAnchor="page" w:hAnchor="page" w:x="1977" w:y="8714"/>
        <w:shd w:val="clear" w:color="auto" w:fill="auto"/>
        <w:tabs>
          <w:tab w:val="center" w:pos="2672"/>
          <w:tab w:val="left" w:pos="3440"/>
        </w:tabs>
        <w:spacing w:line="250" w:lineRule="exact"/>
        <w:ind w:left="80" w:firstLine="0"/>
        <w:jc w:val="both"/>
      </w:pPr>
      <w:r>
        <w:rPr>
          <w:rStyle w:val="a7"/>
        </w:rPr>
        <w:t>Избранница</w:t>
      </w:r>
      <w:r>
        <w:tab/>
        <w:t>Зимостойкость</w:t>
      </w:r>
      <w:r>
        <w:tab/>
        <w:t>деревьев высокая, устойчивость к парше средняя, несколько</w:t>
      </w:r>
    </w:p>
    <w:p w:rsidR="00772CF9" w:rsidRDefault="00205415">
      <w:pPr>
        <w:pStyle w:val="81"/>
        <w:framePr w:w="9370" w:h="1891" w:hRule="exact" w:wrap="none" w:vAnchor="page" w:hAnchor="page" w:x="1977" w:y="8714"/>
        <w:shd w:val="clear" w:color="auto" w:fill="auto"/>
        <w:spacing w:line="250" w:lineRule="exact"/>
        <w:ind w:left="1720" w:firstLine="0"/>
      </w:pPr>
      <w:r>
        <w:t xml:space="preserve">ниже, чем у Антоновки </w:t>
      </w:r>
      <w:r>
        <w:t>обыкновенной.</w:t>
      </w:r>
    </w:p>
    <w:p w:rsidR="00772CF9" w:rsidRDefault="00205415">
      <w:pPr>
        <w:pStyle w:val="81"/>
        <w:framePr w:w="9370" w:h="1891" w:hRule="exact" w:wrap="none" w:vAnchor="page" w:hAnchor="page" w:x="1977" w:y="871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обильная урожайность, высокие качества плодов (де</w:t>
      </w:r>
      <w:r>
        <w:softHyphen/>
        <w:t>сертный вкус и привлекательный вид), прочность кроны</w:t>
      </w:r>
    </w:p>
    <w:p w:rsidR="00772CF9" w:rsidRDefault="00205415">
      <w:pPr>
        <w:pStyle w:val="81"/>
        <w:framePr w:w="9370" w:h="1891" w:hRule="exact" w:wrap="none" w:vAnchor="page" w:hAnchor="page" w:x="1977" w:y="8714"/>
        <w:shd w:val="clear" w:color="auto" w:fill="auto"/>
        <w:spacing w:line="250" w:lineRule="exact"/>
        <w:ind w:left="1720" w:firstLine="400"/>
        <w:jc w:val="both"/>
      </w:pPr>
      <w:r>
        <w:rPr>
          <w:rStyle w:val="0pt5"/>
        </w:rPr>
        <w:t>Недостатки сорта</w:t>
      </w:r>
      <w:r>
        <w:t>: непродолжительный период хранения плодов.</w:t>
      </w:r>
    </w:p>
    <w:p w:rsidR="00772CF9" w:rsidRDefault="00205415">
      <w:pPr>
        <w:pStyle w:val="81"/>
        <w:framePr w:w="1382" w:h="739" w:hRule="exact" w:wrap="none" w:vAnchor="page" w:hAnchor="page" w:x="1982" w:y="11930"/>
        <w:shd w:val="clear" w:color="auto" w:fill="auto"/>
        <w:spacing w:line="226" w:lineRule="exact"/>
        <w:ind w:left="20" w:firstLine="0"/>
      </w:pPr>
      <w:r>
        <w:rPr>
          <w:rStyle w:val="a7"/>
        </w:rPr>
        <w:t>Изумительное</w:t>
      </w:r>
    </w:p>
    <w:p w:rsidR="00772CF9" w:rsidRDefault="00205415">
      <w:pPr>
        <w:pStyle w:val="81"/>
        <w:framePr w:w="1382" w:h="739" w:hRule="exact" w:wrap="none" w:vAnchor="page" w:hAnchor="page" w:x="1982" w:y="11930"/>
        <w:shd w:val="clear" w:color="auto" w:fill="auto"/>
        <w:spacing w:line="226" w:lineRule="exact"/>
        <w:ind w:left="20" w:firstLine="0"/>
      </w:pPr>
      <w:r>
        <w:rPr>
          <w:rStyle w:val="a7"/>
        </w:rPr>
        <w:t>(Россошанское</w:t>
      </w:r>
    </w:p>
    <w:p w:rsidR="00772CF9" w:rsidRDefault="00205415">
      <w:pPr>
        <w:pStyle w:val="81"/>
        <w:framePr w:w="1382" w:h="739" w:hRule="exact" w:wrap="none" w:vAnchor="page" w:hAnchor="page" w:x="1982" w:y="11930"/>
        <w:shd w:val="clear" w:color="auto" w:fill="auto"/>
        <w:spacing w:line="226" w:lineRule="exact"/>
        <w:ind w:left="260" w:firstLine="0"/>
      </w:pPr>
      <w:r>
        <w:rPr>
          <w:rStyle w:val="a7"/>
        </w:rPr>
        <w:t>вкусное)</w:t>
      </w:r>
    </w:p>
    <w:p w:rsidR="00772CF9" w:rsidRDefault="00205415">
      <w:pPr>
        <w:pStyle w:val="144"/>
        <w:framePr w:w="9370" w:h="998" w:hRule="exact" w:wrap="none" w:vAnchor="page" w:hAnchor="page" w:x="1977" w:y="10959"/>
        <w:shd w:val="clear" w:color="auto" w:fill="auto"/>
        <w:spacing w:before="0" w:after="178" w:line="280" w:lineRule="exact"/>
        <w:ind w:left="4040"/>
      </w:pPr>
      <w:bookmarkStart w:id="160" w:name="bookmark159"/>
      <w:r>
        <w:rPr>
          <w:rStyle w:val="145"/>
          <w:b/>
          <w:bCs/>
        </w:rPr>
        <w:t>изумительное</w:t>
      </w:r>
      <w:bookmarkEnd w:id="160"/>
    </w:p>
    <w:p w:rsidR="00772CF9" w:rsidRDefault="00205415">
      <w:pPr>
        <w:pStyle w:val="130"/>
        <w:framePr w:w="9370" w:h="998" w:hRule="exact" w:wrap="none" w:vAnchor="page" w:hAnchor="page" w:x="1977" w:y="10959"/>
        <w:shd w:val="clear" w:color="auto" w:fill="auto"/>
        <w:spacing w:after="104" w:line="220" w:lineRule="exact"/>
        <w:ind w:left="3520"/>
      </w:pPr>
      <w:bookmarkStart w:id="161" w:name="bookmark160"/>
      <w:r>
        <w:rPr>
          <w:rStyle w:val="130pt3"/>
        </w:rPr>
        <w:t>(РОССОШАНСКОЕ ВКУСНОЕ)</w:t>
      </w:r>
      <w:bookmarkEnd w:id="161"/>
    </w:p>
    <w:p w:rsidR="00772CF9" w:rsidRDefault="00205415">
      <w:pPr>
        <w:pStyle w:val="291"/>
        <w:framePr w:h="506" w:wrap="around" w:vAnchor="page" w:hAnchor="page" w:x="3672" w:y="11915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9370" w:h="2273" w:hRule="exact" w:wrap="none" w:vAnchor="page" w:hAnchor="page" w:x="1977" w:y="11957"/>
        <w:shd w:val="clear" w:color="auto" w:fill="auto"/>
        <w:spacing w:before="0"/>
        <w:ind w:left="2165" w:right="20"/>
      </w:pPr>
      <w:r>
        <w:t>озднезимний сорт селекции Россошанской зональной опытной станции садо-</w:t>
      </w:r>
      <w:r>
        <w:br/>
        <w:t>водства. Получен М. М. Ульянищевым от скрещивания Ренета Симиренко с</w:t>
      </w:r>
    </w:p>
    <w:p w:rsidR="00772CF9" w:rsidRDefault="00205415">
      <w:pPr>
        <w:pStyle w:val="291"/>
        <w:framePr w:w="9370" w:h="2273" w:hRule="exact" w:wrap="none" w:vAnchor="page" w:hAnchor="page" w:x="1977" w:y="11957"/>
        <w:shd w:val="clear" w:color="auto" w:fill="auto"/>
        <w:spacing w:before="0"/>
        <w:ind w:left="1637" w:right="20"/>
      </w:pPr>
      <w:r>
        <w:t>Мекинтошем. Распространен в южных областях Центрального Черноземья, Рос-</w:t>
      </w:r>
      <w:r>
        <w:br/>
        <w:t>товской области. Н</w:t>
      </w:r>
      <w:r>
        <w:t>аходился в Госреестре Северо-Кавказского региона с 1974 г.</w:t>
      </w:r>
    </w:p>
    <w:p w:rsidR="00772CF9" w:rsidRDefault="00205415">
      <w:pPr>
        <w:pStyle w:val="81"/>
        <w:framePr w:w="9370" w:h="2273" w:hRule="exact" w:wrap="none" w:vAnchor="page" w:hAnchor="page" w:x="1977" w:y="1195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Дерево </w:t>
      </w:r>
      <w:r>
        <w:t>среднерослое с шаровидной кроной средней густоты и облиственно- сти. Кора штамба серая, скелетных ветвей - серовато-коричневая. Расположение скелетных ветвей наклонно-вертикальное. Плодоноси</w:t>
      </w:r>
      <w:r>
        <w:t>т на кольчатках двух-трех- летней древесины. Плодовые сумки кольчаточные, реже - копьецовые, средней толщины.</w:t>
      </w:r>
    </w:p>
    <w:p w:rsidR="00772CF9" w:rsidRDefault="00205415">
      <w:pPr>
        <w:pStyle w:val="26"/>
        <w:framePr w:wrap="none" w:vAnchor="page" w:hAnchor="page" w:x="2399" w:y="14506"/>
        <w:shd w:val="clear" w:color="auto" w:fill="auto"/>
        <w:spacing w:line="250" w:lineRule="exact"/>
        <w:ind w:left="20"/>
      </w:pPr>
      <w:r>
        <w:rPr>
          <w:rStyle w:val="21pt0"/>
        </w:rPr>
        <w:t>218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tabs>
          <w:tab w:val="right" w:pos="9323"/>
        </w:tabs>
        <w:spacing w:line="250" w:lineRule="exact"/>
        <w:ind w:left="420" w:firstLine="0"/>
        <w:jc w:val="both"/>
      </w:pPr>
      <w:r>
        <w:rPr>
          <w:rStyle w:val="0pt5"/>
        </w:rPr>
        <w:lastRenderedPageBreak/>
        <w:t xml:space="preserve">Побеги </w:t>
      </w:r>
      <w:r>
        <w:t>с серовато-коричневой корой, прямые, средней длины и толщины,</w:t>
      </w:r>
      <w:r>
        <w:tab/>
      </w:r>
      <w:r>
        <w:rPr>
          <w:rStyle w:val="a7"/>
        </w:rPr>
        <w:t>Изумительное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tabs>
          <w:tab w:val="right" w:pos="9323"/>
        </w:tabs>
        <w:spacing w:line="250" w:lineRule="exact"/>
        <w:ind w:left="20" w:firstLine="0"/>
        <w:jc w:val="both"/>
      </w:pPr>
      <w:r>
        <w:t xml:space="preserve">округлые в сечении, со средней длины </w:t>
      </w:r>
      <w:r>
        <w:t>междоузлиями, слабоопушенные. Число</w:t>
      </w:r>
      <w:r>
        <w:tab/>
      </w:r>
      <w:r>
        <w:rPr>
          <w:vertAlign w:val="superscript"/>
        </w:rPr>
        <w:t>(Р</w:t>
      </w:r>
      <w:r>
        <w:t>°</w:t>
      </w:r>
      <w:r>
        <w:rPr>
          <w:vertAlign w:val="superscript"/>
        </w:rPr>
        <w:t>СС</w:t>
      </w:r>
      <w:r>
        <w:t>°Ш</w:t>
      </w:r>
      <w:r>
        <w:rPr>
          <w:vertAlign w:val="superscript"/>
        </w:rPr>
        <w:t>А</w:t>
      </w:r>
      <w:r>
        <w:t>Н</w:t>
      </w:r>
      <w:r>
        <w:rPr>
          <w:vertAlign w:val="superscript"/>
        </w:rPr>
        <w:t>СК</w:t>
      </w:r>
      <w:r>
        <w:t>°</w:t>
      </w:r>
      <w:r>
        <w:rPr>
          <w:vertAlign w:val="superscript"/>
        </w:rPr>
        <w:t>Е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tabs>
          <w:tab w:val="right" w:pos="9323"/>
        </w:tabs>
        <w:spacing w:line="250" w:lineRule="exact"/>
        <w:ind w:left="20" w:firstLine="0"/>
        <w:jc w:val="both"/>
      </w:pPr>
      <w:r>
        <w:t>побегов на двулетней древесине малое. Чечевички мелкие, выпуклые, расположе-</w:t>
      </w:r>
      <w:r>
        <w:tab/>
        <w:t>в</w:t>
      </w:r>
      <w:r>
        <w:rPr>
          <w:vertAlign w:val="superscript"/>
        </w:rPr>
        <w:t>кус</w:t>
      </w:r>
      <w:r>
        <w:t>н°</w:t>
      </w:r>
      <w:r>
        <w:rPr>
          <w:vertAlign w:val="superscript"/>
        </w:rPr>
        <w:t>Е</w:t>
      </w:r>
      <w:r>
        <w:t>)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firstLine="0"/>
        <w:jc w:val="both"/>
      </w:pPr>
      <w:r>
        <w:t>ны редко. Почки прижатые, конусовидные, с коричневыми наружными чешуями.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right="1960" w:firstLine="400"/>
        <w:jc w:val="both"/>
      </w:pPr>
      <w:r>
        <w:t>Листья средние, эллипсовидные, с округлым основ</w:t>
      </w:r>
      <w:r>
        <w:t>анием и короткой верхуш</w:t>
      </w:r>
      <w:r>
        <w:softHyphen/>
        <w:t>кой, темно-зеленые, зазубренность края притупленно-пильчатая. Пластинка лис</w:t>
      </w:r>
      <w:r>
        <w:softHyphen/>
        <w:t>та слабо изогнута, края ее иногда волнистые, консистенция эластичная, поверх</w:t>
      </w:r>
      <w:r>
        <w:softHyphen/>
        <w:t>ность гладкая, блестящая. Опушенность верхней поверхности отсутствует, ниж</w:t>
      </w:r>
      <w:r>
        <w:softHyphen/>
        <w:t xml:space="preserve">ней </w:t>
      </w:r>
      <w:r>
        <w:t>- слабая. Черешок короткий, средней толщины, основание его с краснова</w:t>
      </w:r>
      <w:r>
        <w:softHyphen/>
        <w:t>тым оттенком. Прилистники мелкие, ланцетные.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right="1960" w:firstLine="400"/>
        <w:jc w:val="both"/>
      </w:pPr>
      <w:r>
        <w:t>Соцветие - зонтиковидная кисть, число цветков среднее. Бутоны и цветки белые. Форма венчика блюдцевидная, махровость отсутствует. Рыльце пест</w:t>
      </w:r>
      <w:r>
        <w:t>ика на уровне пыльников.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5"/>
        </w:rPr>
        <w:t xml:space="preserve">Плоды </w:t>
      </w:r>
      <w:r>
        <w:t>от средней до вышесредней величины, одномерные, удлиненно-кони</w:t>
      </w:r>
      <w:r>
        <w:softHyphen/>
        <w:t>ческие, равнобокие, выравненные, с гладкой поверхностью. Кожица средней тол</w:t>
      </w:r>
      <w:r>
        <w:softHyphen/>
        <w:t xml:space="preserve">щины. Основная окраска зеленовато-желтая, покровная - отсутствует или в виде разной </w:t>
      </w:r>
      <w:r>
        <w:t>интенсивности размытого тускло-красного румянца на освещенных пло</w:t>
      </w:r>
      <w:r>
        <w:softHyphen/>
        <w:t>дах. Подкожные точки хорошо заметные. Кожица матовая, оржавленность отсут</w:t>
      </w:r>
      <w:r>
        <w:softHyphen/>
        <w:t>ствует. Плодоножка короткая, средней толщины. Воронка и блюдце средних па</w:t>
      </w:r>
      <w:r>
        <w:softHyphen/>
        <w:t>раметров, чашечка закрытая. Подчашечная тр</w:t>
      </w:r>
      <w:r>
        <w:t>убка малая, обычно воронковидная, осевая полость отсутствует. Сердечко среднее. Семена в среднем количестве, продолговатые, светло-коричневые.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right="1960" w:firstLine="400"/>
        <w:jc w:val="both"/>
      </w:pPr>
      <w:r>
        <w:t>Мякоть желтовато-белая, кисло-сладкая со средней силы ароматом, мелко</w:t>
      </w:r>
      <w:r>
        <w:softHyphen/>
        <w:t>зернистая, сочная, отличного вкуса. Внешний</w:t>
      </w:r>
      <w:r>
        <w:t xml:space="preserve"> вид очень привлекательный - 4,7 и вкус - 4,8 балла. Химический состав плодов: сухих веществ - 14,7%, сумма сахаров - </w:t>
      </w:r>
      <w:r>
        <w:rPr>
          <w:rStyle w:val="SimHei75pt0pt1"/>
        </w:rPr>
        <w:t>11</w:t>
      </w:r>
      <w:r>
        <w:t>,</w:t>
      </w:r>
      <w:r>
        <w:rPr>
          <w:rStyle w:val="SimHei75pt0pt1"/>
        </w:rPr>
        <w:t>6</w:t>
      </w:r>
      <w:r>
        <w:t>%, титруемых кислот - 0,81%, аскорбиновой кислоты - 16,2 мг/</w:t>
      </w:r>
    </w:p>
    <w:p w:rsidR="00772CF9" w:rsidRDefault="00205415">
      <w:pPr>
        <w:pStyle w:val="81"/>
        <w:framePr w:w="9610" w:h="6827" w:hRule="exact" w:wrap="none" w:vAnchor="page" w:hAnchor="page" w:x="1977" w:y="2098"/>
        <w:shd w:val="clear" w:color="auto" w:fill="auto"/>
        <w:spacing w:line="250" w:lineRule="exact"/>
        <w:ind w:left="20" w:firstLine="0"/>
        <w:jc w:val="both"/>
      </w:pPr>
      <w:r>
        <w:rPr>
          <w:rStyle w:val="SimHei75pt0pt1"/>
        </w:rPr>
        <w:t>100</w:t>
      </w:r>
      <w:r>
        <w:t xml:space="preserve"> г.</w:t>
      </w:r>
    </w:p>
    <w:p w:rsidR="00772CF9" w:rsidRDefault="00CF38F7">
      <w:pPr>
        <w:framePr w:wrap="none" w:vAnchor="page" w:hAnchor="page" w:x="1982" w:y="929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26105"/>
            <wp:effectExtent l="0" t="0" r="0" b="0"/>
            <wp:docPr id="209" name="Рисунок 209" descr="C:\Users\AFBF~1\AppData\Local\Temp\FineReader11\media\image2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C:\Users\AFBF~1\AppData\Local\Temp\FineReader11\media\image223.jpeg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91" w:y="14477"/>
        <w:shd w:val="clear" w:color="auto" w:fill="auto"/>
        <w:spacing w:line="250" w:lineRule="exact"/>
        <w:ind w:left="20"/>
      </w:pPr>
      <w:r>
        <w:rPr>
          <w:rStyle w:val="21pt0"/>
        </w:rPr>
        <w:t>219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91" w:h="727" w:hRule="exact" w:wrap="none" w:vAnchor="page" w:hAnchor="page" w:x="1298" w:y="2098"/>
        <w:shd w:val="clear" w:color="auto" w:fill="auto"/>
        <w:spacing w:line="226" w:lineRule="exact"/>
        <w:ind w:left="20" w:firstLine="0"/>
      </w:pPr>
      <w:r>
        <w:rPr>
          <w:rStyle w:val="a7"/>
        </w:rPr>
        <w:lastRenderedPageBreak/>
        <w:t>Изумительное</w:t>
      </w:r>
    </w:p>
    <w:p w:rsidR="00772CF9" w:rsidRDefault="00205415">
      <w:pPr>
        <w:pStyle w:val="81"/>
        <w:framePr w:w="1291" w:h="727" w:hRule="exact" w:wrap="none" w:vAnchor="page" w:hAnchor="page" w:x="1298" w:y="2098"/>
        <w:shd w:val="clear" w:color="auto" w:fill="auto"/>
        <w:spacing w:line="226" w:lineRule="exact"/>
        <w:ind w:left="20" w:firstLine="0"/>
      </w:pPr>
      <w:r>
        <w:rPr>
          <w:rStyle w:val="a7"/>
        </w:rPr>
        <w:t>(Россошанское</w:t>
      </w:r>
    </w:p>
    <w:p w:rsidR="00772CF9" w:rsidRDefault="00205415">
      <w:pPr>
        <w:pStyle w:val="81"/>
        <w:framePr w:w="1291" w:h="727" w:hRule="exact" w:wrap="none" w:vAnchor="page" w:hAnchor="page" w:x="1298" w:y="2098"/>
        <w:shd w:val="clear" w:color="auto" w:fill="auto"/>
        <w:spacing w:line="226" w:lineRule="exact"/>
        <w:ind w:left="260" w:firstLine="0"/>
      </w:pPr>
      <w:r>
        <w:rPr>
          <w:rStyle w:val="a7"/>
        </w:rPr>
        <w:t>вкусное)</w:t>
      </w:r>
    </w:p>
    <w:p w:rsidR="00772CF9" w:rsidRDefault="00205415">
      <w:pPr>
        <w:pStyle w:val="81"/>
        <w:framePr w:wrap="none" w:vAnchor="page" w:hAnchor="page" w:x="1653" w:y="8669"/>
        <w:shd w:val="clear" w:color="auto" w:fill="auto"/>
        <w:spacing w:line="160" w:lineRule="exact"/>
        <w:ind w:firstLine="0"/>
      </w:pPr>
      <w:r>
        <w:rPr>
          <w:rStyle w:val="a7"/>
        </w:rPr>
        <w:t>Имрус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line="250" w:lineRule="exact"/>
        <w:ind w:left="20" w:right="20" w:firstLine="400"/>
        <w:jc w:val="both"/>
      </w:pPr>
      <w:r>
        <w:t xml:space="preserve">Сорт относится к группе позднеспелых, количество дней от конца цветения до созревания обычно 135-140. По этому показателю сорт </w:t>
      </w:r>
      <w:r>
        <w:t>относится к зимним или позднезимним. Плоды прочно держатся на дереве. Максимальная лежкость составляет 250 дней. Транспортабельность свежих плодов и товарность их высо</w:t>
      </w:r>
      <w:r>
        <w:softHyphen/>
        <w:t>кие. По качеству относится к сортам десертного назначения.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line="250" w:lineRule="exact"/>
        <w:ind w:left="20" w:right="20" w:firstLine="400"/>
        <w:jc w:val="both"/>
      </w:pPr>
      <w:r>
        <w:t xml:space="preserve">Сорт самобесплодный, лучшими </w:t>
      </w:r>
      <w:r>
        <w:t>опылителями являются Россошанское леж</w:t>
      </w:r>
      <w:r>
        <w:softHyphen/>
        <w:t>кое, Северный синап, Апрельское.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line="250" w:lineRule="exact"/>
        <w:ind w:left="20" w:right="20" w:firstLine="400"/>
        <w:jc w:val="both"/>
      </w:pPr>
      <w:r>
        <w:t>Возраст вступления в плодоношение ранний - на 6-7 год от окулировки в питомнике. Урожайность высокая, регулярная. В первый период плодоношения снимали по 50-110 кг с дерева. В среднем з</w:t>
      </w:r>
      <w:r>
        <w:t>а годы в условиях юга ЦЧЗ урожай</w:t>
      </w:r>
      <w:r>
        <w:softHyphen/>
        <w:t>ность составила около 200 ц/га, на уровне контрольных сортов Россошанское полосатое, Северный синап.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line="250" w:lineRule="exact"/>
        <w:ind w:left="20" w:right="20" w:firstLine="400"/>
        <w:jc w:val="both"/>
      </w:pPr>
      <w:r>
        <w:t xml:space="preserve">Зимостойкость дерева средняя. В условиях юга Воронежской области в критическую зиму 1978-1979 г. степень подмерзания была </w:t>
      </w:r>
      <w:r>
        <w:t>1,0-2,0 балла, на уровне Северного синапа. За все годы изучения в этой зоне не наблюдалось вымерзания дерева или отдельных его частей. К парше и мучнистой росе высо</w:t>
      </w:r>
      <w:r>
        <w:softHyphen/>
        <w:t>коустойчив.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высокие урожайность и качество плодов, длительная их лежкост</w:t>
      </w:r>
      <w:r>
        <w:t>ь, хорошая устойчивость к парше и мучнистой росе.</w:t>
      </w:r>
    </w:p>
    <w:p w:rsidR="00772CF9" w:rsidRDefault="00205415">
      <w:pPr>
        <w:pStyle w:val="81"/>
        <w:framePr w:w="7656" w:h="6552" w:hRule="exact" w:wrap="none" w:vAnchor="page" w:hAnchor="page" w:x="2954" w:y="2098"/>
        <w:shd w:val="clear" w:color="auto" w:fill="auto"/>
        <w:spacing w:after="996" w:line="250" w:lineRule="exact"/>
        <w:ind w:left="20" w:firstLine="400"/>
        <w:jc w:val="both"/>
      </w:pPr>
      <w:r>
        <w:rPr>
          <w:rStyle w:val="0pt5"/>
        </w:rPr>
        <w:t>Недостаток сорта</w:t>
      </w:r>
      <w:r>
        <w:t>: подмерзание в особо суровые зимы.</w:t>
      </w:r>
    </w:p>
    <w:p w:rsidR="00772CF9" w:rsidRDefault="00205415">
      <w:pPr>
        <w:pStyle w:val="144"/>
        <w:framePr w:w="7656" w:h="6552" w:hRule="exact" w:wrap="none" w:vAnchor="page" w:hAnchor="page" w:x="2954" w:y="2098"/>
        <w:shd w:val="clear" w:color="auto" w:fill="auto"/>
        <w:spacing w:before="0" w:after="102" w:line="280" w:lineRule="exact"/>
        <w:jc w:val="center"/>
      </w:pPr>
      <w:bookmarkStart w:id="162" w:name="bookmark161"/>
      <w:r>
        <w:t>ИМРУС</w:t>
      </w:r>
      <w:bookmarkEnd w:id="162"/>
    </w:p>
    <w:p w:rsidR="00772CF9" w:rsidRDefault="00205415">
      <w:pPr>
        <w:pStyle w:val="291"/>
        <w:framePr w:h="530" w:wrap="around" w:vAnchor="page" w:hAnchor="page" w:x="2954" w:y="8606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56" w:h="5585" w:hRule="exact" w:wrap="none" w:vAnchor="page" w:hAnchor="page" w:x="2954" w:y="8650"/>
        <w:shd w:val="clear" w:color="auto" w:fill="auto"/>
        <w:spacing w:before="0"/>
        <w:ind w:left="360" w:right="20"/>
      </w:pPr>
      <w:r>
        <w:t xml:space="preserve">имний иммунный к парше (с геном </w:t>
      </w:r>
      <w:r>
        <w:rPr>
          <w:lang w:val="en-US"/>
        </w:rPr>
        <w:t xml:space="preserve">Vf) </w:t>
      </w:r>
      <w:r>
        <w:t>сорт яблони Всероссийского НИИ</w:t>
      </w:r>
      <w:r>
        <w:br/>
        <w:t xml:space="preserve">селекции плодовых культур (Антоновка обыкновенная х </w:t>
      </w:r>
      <w:r>
        <w:rPr>
          <w:lang w:val="en-US"/>
        </w:rPr>
        <w:t xml:space="preserve">OR18T13) </w:t>
      </w:r>
      <w:r>
        <w:t>с плодами</w:t>
      </w:r>
    </w:p>
    <w:p w:rsidR="00772CF9" w:rsidRDefault="00205415">
      <w:pPr>
        <w:pStyle w:val="291"/>
        <w:framePr w:w="7656" w:h="5585" w:hRule="exact" w:wrap="none" w:vAnchor="page" w:hAnchor="page" w:x="2954" w:y="8650"/>
        <w:shd w:val="clear" w:color="auto" w:fill="auto"/>
        <w:spacing w:before="0"/>
        <w:ind w:left="20" w:right="20"/>
      </w:pPr>
      <w:r>
        <w:t xml:space="preserve">зимнего </w:t>
      </w:r>
      <w:r>
        <w:t>созревания. Сорт получен от гибридизации в 1977 году. В элитные сея-</w:t>
      </w:r>
      <w:r>
        <w:br/>
        <w:t>нец выделен в 1988 году. Авторы сорта: Е. Н. Седов, 3. М. Серова, В. В. Жданов,</w:t>
      </w:r>
      <w:r>
        <w:br/>
        <w:t>Ю. И. Хабаров.</w:t>
      </w:r>
    </w:p>
    <w:p w:rsidR="00772CF9" w:rsidRDefault="00205415">
      <w:pPr>
        <w:pStyle w:val="81"/>
        <w:framePr w:w="7656" w:h="5585" w:hRule="exact" w:wrap="none" w:vAnchor="page" w:hAnchor="page" w:x="2954" w:y="8650"/>
        <w:shd w:val="clear" w:color="auto" w:fill="auto"/>
        <w:spacing w:line="250" w:lineRule="exact"/>
        <w:ind w:left="20" w:right="20" w:firstLine="400"/>
        <w:jc w:val="both"/>
      </w:pPr>
      <w:r>
        <w:t>Сорт в 1989 году принят на государственное испытание, а в 1996 году вклю</w:t>
      </w:r>
      <w:r>
        <w:softHyphen/>
        <w:t>чен в Госреестр сор</w:t>
      </w:r>
      <w:r>
        <w:t>тов, допущенных к использованию в производстве Централь</w:t>
      </w:r>
      <w:r>
        <w:softHyphen/>
        <w:t>ного и Центрально-Черноземного регионов России. Районирован и в шести обла</w:t>
      </w:r>
      <w:r>
        <w:softHyphen/>
        <w:t>стях Белоруссии. Сорт пригоден для садов интенсивного типа.</w:t>
      </w:r>
    </w:p>
    <w:p w:rsidR="00772CF9" w:rsidRDefault="00205415">
      <w:pPr>
        <w:pStyle w:val="81"/>
        <w:framePr w:w="7656" w:h="5585" w:hRule="exact" w:wrap="none" w:vAnchor="page" w:hAnchor="page" w:x="2954" w:y="86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среднерослые. Крона округлая, средней густоты. Основные в</w:t>
      </w:r>
      <w:r>
        <w:t>етви отходят от ствола под острым углом. Ветви кривые, расположены редко, концы ветвей направлены вверх. Кора на штамбе и основных сучьях шелушащаяся, зеленоватая. Преобладающий тип плодовых образований - простые и сложные кольчатки.</w:t>
      </w:r>
    </w:p>
    <w:p w:rsidR="00772CF9" w:rsidRDefault="00205415">
      <w:pPr>
        <w:pStyle w:val="81"/>
        <w:framePr w:w="7656" w:h="5585" w:hRule="exact" w:wrap="none" w:vAnchor="page" w:hAnchor="page" w:x="2954" w:y="86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</w:t>
      </w:r>
      <w:r>
        <w:t>, коленчатые, граненые в сечении, коричневато</w:t>
      </w:r>
      <w:r>
        <w:softHyphen/>
        <w:t xml:space="preserve">бурые, опушенные, с множеством мелких чечевичек. Почки прижатые, мелкие, конические, опушенные. Листья среднего размера, продолговатые, яйцевидной формы, длиннозаостренные, с винтообразно скрученной верхушкой, </w:t>
      </w:r>
      <w:r>
        <w:t>зеленые, морщинистые, блестящие, с нежной нервацией. Край листа мелкогородчатый, волнистый. Черешок средней длины и толщины, опушенный, с яркой антоциано- вой окраской, переходящей на центральную жилку. Прилистники мелкие или отсутствуют.</w:t>
      </w:r>
    </w:p>
    <w:p w:rsidR="00772CF9" w:rsidRDefault="00205415">
      <w:pPr>
        <w:pStyle w:val="26"/>
        <w:framePr w:wrap="none" w:vAnchor="page" w:hAnchor="page" w:x="1672" w:y="14496"/>
        <w:shd w:val="clear" w:color="auto" w:fill="auto"/>
        <w:spacing w:line="250" w:lineRule="exact"/>
        <w:ind w:left="20"/>
      </w:pPr>
      <w:r>
        <w:rPr>
          <w:rStyle w:val="21pt0"/>
        </w:rPr>
        <w:t>220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1" w:h="6559" w:hRule="exact" w:wrap="none" w:vAnchor="page" w:hAnchor="page" w:x="1175" w:y="2108"/>
        <w:shd w:val="clear" w:color="auto" w:fill="auto"/>
        <w:tabs>
          <w:tab w:val="right" w:pos="8935"/>
        </w:tabs>
        <w:spacing w:line="250" w:lineRule="exact"/>
        <w:ind w:left="420" w:right="605" w:firstLine="0"/>
        <w:jc w:val="both"/>
      </w:pPr>
      <w:r>
        <w:lastRenderedPageBreak/>
        <w:t>Соцветия щитковидные, состоят из 4-6 цветков; бутоны розово-белые; цветки</w:t>
      </w:r>
      <w:r>
        <w:tab/>
      </w:r>
      <w:r>
        <w:rPr>
          <w:rStyle w:val="a7"/>
        </w:rPr>
        <w:t>Имрус</w:t>
      </w:r>
    </w:p>
    <w:p w:rsidR="00772CF9" w:rsidRDefault="00205415">
      <w:pPr>
        <w:pStyle w:val="81"/>
        <w:framePr w:w="9571" w:h="6559" w:hRule="exact" w:wrap="none" w:vAnchor="page" w:hAnchor="page" w:x="1175" w:y="2108"/>
        <w:shd w:val="clear" w:color="auto" w:fill="auto"/>
        <w:spacing w:line="250" w:lineRule="exact"/>
        <w:ind w:right="4718" w:firstLine="0"/>
        <w:jc w:val="both"/>
      </w:pPr>
      <w:r>
        <w:t>плоской формы, мелкие с розоватыми округлой</w:t>
      </w:r>
      <w:r>
        <w:br/>
        <w:t>формы, слабо сомкнутыми лепестками; рыльца на</w:t>
      </w:r>
      <w:r>
        <w:br/>
        <w:t>уровне пыльников. Цветоножка короткая. Сросши-</w:t>
      </w:r>
      <w:r>
        <w:br/>
        <w:t xml:space="preserve">еся колонки </w:t>
      </w:r>
      <w:r>
        <w:t>пестиков без опушения.</w:t>
      </w:r>
    </w:p>
    <w:p w:rsidR="00772CF9" w:rsidRDefault="00205415">
      <w:pPr>
        <w:pStyle w:val="81"/>
        <w:framePr w:w="9571" w:h="6559" w:hRule="exact" w:wrap="none" w:vAnchor="page" w:hAnchor="page" w:x="1175" w:y="2108"/>
        <w:shd w:val="clear" w:color="auto" w:fill="auto"/>
        <w:spacing w:line="250" w:lineRule="exact"/>
        <w:ind w:right="4718" w:firstLine="0"/>
        <w:jc w:val="both"/>
      </w:pPr>
      <w:r>
        <w:rPr>
          <w:rStyle w:val="0pt5"/>
        </w:rPr>
        <w:t xml:space="preserve">Плоды </w:t>
      </w:r>
      <w:r>
        <w:t>среднего размера, сильно уплощенные</w:t>
      </w:r>
      <w:r>
        <w:br/>
        <w:t>(репчатые), слаборебристые. Кожица гладкая, без</w:t>
      </w:r>
      <w:r>
        <w:br/>
        <w:t>оржавленности, маслянистая. Основная окраска в</w:t>
      </w:r>
      <w:r>
        <w:br/>
        <w:t>момент съемной зрелости зеленоватая, при потреб-</w:t>
      </w:r>
      <w:r>
        <w:br/>
        <w:t>лении - светло-желтая. Покровная окраска зани-</w:t>
      </w:r>
      <w:r>
        <w:br/>
      </w:r>
      <w:r>
        <w:t>мает около половины поверхности плода в виде</w:t>
      </w:r>
      <w:r>
        <w:br/>
        <w:t>полос, штрихов и размытого румянца буровато-крас-</w:t>
      </w:r>
      <w:r>
        <w:br/>
        <w:t>ного цвета в момент съема плодов и малинового</w:t>
      </w:r>
      <w:r>
        <w:br/>
        <w:t>цвета - в период потребления. Подкожные точки</w:t>
      </w:r>
      <w:r>
        <w:br/>
        <w:t>многочисленные, мелкие, хорошо заметные. Плодо-</w:t>
      </w:r>
      <w:r>
        <w:br/>
        <w:t>ножка средней длины и</w:t>
      </w:r>
      <w:r>
        <w:t xml:space="preserve"> толщины, слабоизогнутая,</w:t>
      </w:r>
      <w:r>
        <w:br/>
        <w:t>косопоставленная. Воронка средней глубины, ост-</w:t>
      </w:r>
      <w:r>
        <w:br/>
        <w:t>роконическая с хорошо заметной оржавленностью.</w:t>
      </w:r>
    </w:p>
    <w:p w:rsidR="00772CF9" w:rsidRDefault="00205415">
      <w:pPr>
        <w:pStyle w:val="81"/>
        <w:framePr w:w="9571" w:h="6559" w:hRule="exact" w:wrap="none" w:vAnchor="page" w:hAnchor="page" w:x="1175" w:y="2108"/>
        <w:shd w:val="clear" w:color="auto" w:fill="auto"/>
        <w:spacing w:line="250" w:lineRule="exact"/>
        <w:ind w:right="4718" w:firstLine="0"/>
        <w:jc w:val="both"/>
      </w:pPr>
      <w:r>
        <w:t>Чашечка закрытая. Блюдце средней глубины, ши-</w:t>
      </w:r>
      <w:r>
        <w:br/>
        <w:t>рокое, слегка бороздчатое. Сердечко крупное, реп-</w:t>
      </w:r>
      <w:r>
        <w:br/>
        <w:t>чатое, семенные камеры мелкие, закрытые</w:t>
      </w:r>
      <w:r>
        <w:t>. Подча-</w:t>
      </w:r>
      <w:r>
        <w:br/>
        <w:t>шечная трубка короткая, средней ширины, котло-</w:t>
      </w:r>
      <w:r>
        <w:br/>
        <w:t>видная. Семена средней величины, конической фор-</w:t>
      </w:r>
      <w:r>
        <w:br/>
        <w:t>мы, коричневые.</w:t>
      </w:r>
    </w:p>
    <w:p w:rsidR="00772CF9" w:rsidRDefault="00205415">
      <w:pPr>
        <w:pStyle w:val="81"/>
        <w:framePr w:w="9571" w:h="6559" w:hRule="exact" w:wrap="none" w:vAnchor="page" w:hAnchor="page" w:x="1175" w:y="2108"/>
        <w:shd w:val="clear" w:color="auto" w:fill="auto"/>
        <w:spacing w:line="250" w:lineRule="exact"/>
        <w:ind w:right="4718" w:firstLine="0"/>
        <w:jc w:val="both"/>
      </w:pPr>
      <w:r>
        <w:t>Мякоть плодов кремовая, плотная, сочная, кис-</w:t>
      </w:r>
      <w:r>
        <w:br/>
        <w:t>ло-сладкая, с гармоничным сочетанием сахара и</w:t>
      </w:r>
    </w:p>
    <w:p w:rsidR="00772CF9" w:rsidRDefault="00CF38F7">
      <w:pPr>
        <w:framePr w:wrap="none" w:vAnchor="page" w:hAnchor="page" w:x="1180" w:y="928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26105"/>
            <wp:effectExtent l="0" t="0" r="0" b="0"/>
            <wp:docPr id="210" name="Рисунок 210" descr="C:\Users\AFBF~1\AppData\Local\Temp\FineReader11\media\image2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C:\Users\AFBF~1\AppData\Local\Temp\FineReader11\media\image224.jpeg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90" w:y="14473"/>
        <w:shd w:val="clear" w:color="auto" w:fill="auto"/>
        <w:spacing w:line="250" w:lineRule="exact"/>
        <w:ind w:left="20"/>
      </w:pPr>
      <w:r>
        <w:rPr>
          <w:rStyle w:val="21pt0"/>
        </w:rPr>
        <w:t>221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19328" behindDoc="1" locked="0" layoutInCell="1" allowOverlap="1">
            <wp:simplePos x="0" y="0"/>
            <wp:positionH relativeFrom="page">
              <wp:posOffset>3989070</wp:posOffset>
            </wp:positionH>
            <wp:positionV relativeFrom="page">
              <wp:posOffset>1779905</wp:posOffset>
            </wp:positionV>
            <wp:extent cx="2706370" cy="3676015"/>
            <wp:effectExtent l="0" t="0" r="0" b="635"/>
            <wp:wrapNone/>
            <wp:docPr id="594" name="Рисунок 226" descr="C:\Users\AFBF~1\AppData\Local\Temp\FineReader11\media\image2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Users\AFBF~1\AppData\Local\Temp\FineReader11\media\image225.jpeg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3676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81" w:y="214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85235"/>
            <wp:effectExtent l="0" t="0" r="0" b="5715"/>
            <wp:docPr id="211" name="Рисунок 211" descr="C:\Users\AFBF~1\AppData\Local\Temp\FineReader11\media\image2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C:\Users\AFBF~1\AppData\Local\Temp\FineReader11\media\image226.jpeg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tabs>
          <w:tab w:val="right" w:pos="9382"/>
        </w:tabs>
        <w:spacing w:line="254" w:lineRule="exact"/>
        <w:ind w:left="440" w:firstLine="0"/>
        <w:jc w:val="both"/>
      </w:pPr>
      <w:r>
        <w:rPr>
          <w:rStyle w:val="a7"/>
        </w:rPr>
        <w:t>Имрус</w:t>
      </w:r>
      <w:r>
        <w:tab/>
        <w:t>кислоты и приятным ароматом.</w:t>
      </w:r>
      <w:r>
        <w:t xml:space="preserve"> Внешний вид плодов оценивается на 4,3 балла,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right="20" w:firstLine="0"/>
        <w:jc w:val="both"/>
      </w:pPr>
      <w:r>
        <w:t>вкус - на 4,3-4,4 балла. Химический состав плодов следующий: сумма сахаров - 10,1%, титруемых кислот - 0,65%, содержание аскорбиновой кислоты - 10,0 мг/100 г, Р-активных веществ - 460 мг/100 г, пектиновых вещес</w:t>
      </w:r>
      <w:r>
        <w:t>тв - 15,2%.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right="20" w:firstLine="400"/>
        <w:jc w:val="both"/>
      </w:pPr>
      <w:r>
        <w:t>Съемная зрелость наступает в середине сентября. Потребительский период продолжается до конца февраля.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right="20" w:firstLine="400"/>
        <w:jc w:val="both"/>
      </w:pPr>
      <w:r>
        <w:t xml:space="preserve">Сорт достаточно скороплодный. Первое плодоношение корнесобственного сеянца в селекционном саду наступило в 1985 году на </w:t>
      </w:r>
      <w:r>
        <w:rPr>
          <w:rStyle w:val="SimHei75pt0pt1"/>
        </w:rPr>
        <w:t>8</w:t>
      </w:r>
      <w:r>
        <w:t xml:space="preserve"> году жизни сеянца. В 1982 год, до вступления сеянца в пору плодоношения, он, как перспективный по морфологическим признакам, был размножен на интеркалярном подвое 3-3-72 и включен в первичное изучение. Сорт начал плодоносить на 3 год после посадки в сад, </w:t>
      </w:r>
      <w:r>
        <w:t>а на 4 год был получен урожай 90 ц/га, на 5 год - 167 ц/га. Максимальный урожай по этому сорту получен в 1991 году - 226 ц/га (на восьмой год после посадки однолетками). У контрольного сорта Антоновка обыкновенная средний урожай не превышал 90 ц/га.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right="20" w:firstLine="400"/>
        <w:jc w:val="both"/>
      </w:pPr>
      <w:r>
        <w:t>Сорт в</w:t>
      </w:r>
      <w:r>
        <w:t>полне зимостойкий в условиях Орловской области. Плоды и листья в условиях сада совершенно не поражались паршой.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иммунность (абсолютная устойчивость к 1-5 рассам) к парше плодов и листьев, скороплодность, высокая урожайность и лежкость пл</w:t>
      </w:r>
      <w:r>
        <w:t>о</w:t>
      </w:r>
      <w:r>
        <w:softHyphen/>
        <w:t>дов, а также высокие товарные и потребительские качества плодов.</w:t>
      </w:r>
    </w:p>
    <w:p w:rsidR="00772CF9" w:rsidRDefault="00205415">
      <w:pPr>
        <w:pStyle w:val="81"/>
        <w:framePr w:w="9370" w:h="5486" w:hRule="exact" w:wrap="none" w:vAnchor="page" w:hAnchor="page" w:x="1276" w:y="8481"/>
        <w:shd w:val="clear" w:color="auto" w:fill="auto"/>
        <w:spacing w:line="254" w:lineRule="exact"/>
        <w:ind w:left="1720" w:firstLine="400"/>
        <w:jc w:val="both"/>
      </w:pPr>
      <w:r>
        <w:rPr>
          <w:rStyle w:val="0pt5"/>
        </w:rPr>
        <w:t>Недостатки сорта</w:t>
      </w:r>
      <w:r>
        <w:t>: тонкая кожица плодов.</w:t>
      </w:r>
    </w:p>
    <w:p w:rsidR="00772CF9" w:rsidRDefault="00205415">
      <w:pPr>
        <w:pStyle w:val="26"/>
        <w:framePr w:wrap="none" w:vAnchor="page" w:hAnchor="page" w:x="1699" w:y="14502"/>
        <w:shd w:val="clear" w:color="auto" w:fill="auto"/>
        <w:spacing w:line="250" w:lineRule="exact"/>
        <w:ind w:left="20"/>
      </w:pPr>
      <w:r>
        <w:rPr>
          <w:rStyle w:val="21pt0"/>
        </w:rPr>
        <w:t>222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="7699" w:h="339" w:hRule="exact" w:wrap="none" w:vAnchor="page" w:hAnchor="page" w:x="1406" w:y="2115"/>
        <w:shd w:val="clear" w:color="auto" w:fill="auto"/>
        <w:spacing w:line="280" w:lineRule="exact"/>
        <w:jc w:val="center"/>
      </w:pPr>
      <w:r>
        <w:rPr>
          <w:rStyle w:val="60pt"/>
          <w:b/>
          <w:bCs/>
        </w:rPr>
        <w:lastRenderedPageBreak/>
        <w:t>ИСЕТСКОЕ ПОЗДНЕЕ</w:t>
      </w:r>
    </w:p>
    <w:p w:rsidR="00772CF9" w:rsidRDefault="00205415">
      <w:pPr>
        <w:pStyle w:val="291"/>
        <w:framePr w:h="530" w:wrap="around" w:vAnchor="page" w:hAnchor="page" w:x="1426" w:y="2599"/>
        <w:shd w:val="clear" w:color="auto" w:fill="auto"/>
        <w:spacing w:line="44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291"/>
        <w:framePr w:w="7670" w:h="5573" w:hRule="exact" w:wrap="none" w:vAnchor="page" w:hAnchor="page" w:x="1420" w:y="2621"/>
        <w:shd w:val="clear" w:color="auto" w:fill="auto"/>
        <w:spacing w:before="0"/>
        <w:ind w:left="365" w:right="20"/>
      </w:pPr>
      <w:r>
        <w:t>имний сорт Свердловской опытной станции садоводства, получен от скрещи-</w:t>
      </w:r>
      <w:r>
        <w:br/>
        <w:t xml:space="preserve">вания новых уральских сортов </w:t>
      </w:r>
      <w:r>
        <w:t>Щедрой и Янтаря. Автор: Л. А. Котов. Сорт</w:t>
      </w:r>
    </w:p>
    <w:p w:rsidR="00772CF9" w:rsidRDefault="00205415">
      <w:pPr>
        <w:pStyle w:val="291"/>
        <w:framePr w:w="7670" w:h="5573" w:hRule="exact" w:wrap="none" w:vAnchor="page" w:hAnchor="page" w:x="1420" w:y="2621"/>
        <w:shd w:val="clear" w:color="auto" w:fill="auto"/>
        <w:spacing w:before="0"/>
        <w:ind w:left="20" w:right="20"/>
      </w:pPr>
      <w:r>
        <w:t>внесен в Госреестр селекционных достижений, допущенных к использованию по</w:t>
      </w:r>
      <w:r>
        <w:br/>
        <w:t>Волго-Вятскому и Уральскому регионам. Распространен и размножается в плодо-</w:t>
      </w:r>
      <w:r>
        <w:br/>
        <w:t>питомниках Свердловской, Пермской, Челябинской, Курганской облас</w:t>
      </w:r>
      <w:r>
        <w:t>тей,</w:t>
      </w:r>
      <w:r>
        <w:br/>
        <w:t>Удмуртии, и в меньшей степени - в других субъектах Волго-Вятского региона.</w:t>
      </w:r>
    </w:p>
    <w:p w:rsidR="00772CF9" w:rsidRDefault="00205415">
      <w:pPr>
        <w:pStyle w:val="81"/>
        <w:framePr w:w="7670" w:h="5573" w:hRule="exact" w:wrap="none" w:vAnchor="page" w:hAnchor="page" w:x="1420" w:y="26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среднерослое, с округлой кроной. Главные ветви с коричневато-се</w:t>
      </w:r>
      <w:r>
        <w:softHyphen/>
        <w:t>рой, блестящей корой, приподняты вверх, но со временем раздаются в стороны. Плодоношение сосредоточено на</w:t>
      </w:r>
      <w:r>
        <w:t xml:space="preserve"> простых и сложных кольчатках.</w:t>
      </w:r>
    </w:p>
    <w:p w:rsidR="00772CF9" w:rsidRDefault="00205415">
      <w:pPr>
        <w:pStyle w:val="81"/>
        <w:framePr w:w="7670" w:h="5573" w:hRule="exact" w:wrap="none" w:vAnchor="page" w:hAnchor="page" w:x="1420" w:y="26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толщины, прямые, округлые в сечении, бурые, сильноопу- шенные. Листья светло-зеленые, матовые, сильноопушенные, овально-яйцевид</w:t>
      </w:r>
      <w:r>
        <w:softHyphen/>
        <w:t>ные, с округлым основанием и заостренной вытянутой верхушкой, с простой мелкогород</w:t>
      </w:r>
      <w:r>
        <w:t>чатой зазубренностью, с довольно коротким черешком и мелкими саб</w:t>
      </w:r>
      <w:r>
        <w:softHyphen/>
        <w:t>левидными прилистниками.</w:t>
      </w:r>
    </w:p>
    <w:p w:rsidR="00772CF9" w:rsidRDefault="00205415">
      <w:pPr>
        <w:pStyle w:val="81"/>
        <w:framePr w:w="7670" w:h="5573" w:hRule="exact" w:wrap="none" w:vAnchor="page" w:hAnchor="page" w:x="1420" w:y="2621"/>
        <w:shd w:val="clear" w:color="auto" w:fill="auto"/>
        <w:spacing w:line="250" w:lineRule="exact"/>
        <w:ind w:left="20" w:right="20" w:firstLine="400"/>
        <w:jc w:val="both"/>
      </w:pPr>
      <w:r>
        <w:t>Цветки средней величины, чашевидные, белые с розовым оттенком, бутоны розовые, тычинки длинные, рыльца пестика длинные, расположены на одном уровне с пыльниками.</w:t>
      </w:r>
    </w:p>
    <w:p w:rsidR="00772CF9" w:rsidRDefault="00205415">
      <w:pPr>
        <w:pStyle w:val="81"/>
        <w:framePr w:w="7670" w:h="5573" w:hRule="exact" w:wrap="none" w:vAnchor="page" w:hAnchor="page" w:x="1420" w:y="26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Плод</w:t>
      </w:r>
      <w:r>
        <w:rPr>
          <w:rStyle w:val="0pt5"/>
        </w:rPr>
        <w:t xml:space="preserve">ы </w:t>
      </w:r>
      <w:r>
        <w:t>нижесредней величины (масса 80-110 г), одномерные, округло-кони</w:t>
      </w:r>
      <w:r>
        <w:softHyphen/>
        <w:t>ческой, высокой формы. Ребристость выражена очень слабо. Поверхность глад</w:t>
      </w:r>
      <w:r>
        <w:softHyphen/>
        <w:t>кая. Кожица гладкая, почти сухая, в период хранения становится блестящей, маслянистой. Окраска при съеме зеленоватая</w:t>
      </w:r>
      <w:r>
        <w:t>, при хранении становится зелено</w:t>
      </w:r>
      <w:r>
        <w:softHyphen/>
        <w:t>вато-желтой, с размытым розовым румянцем на меньшей части поверхности. Во-</w:t>
      </w:r>
    </w:p>
    <w:p w:rsidR="00772CF9" w:rsidRDefault="00CF38F7">
      <w:pPr>
        <w:framePr w:wrap="none" w:vAnchor="page" w:hAnchor="page" w:x="1425" w:y="864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519170"/>
            <wp:effectExtent l="0" t="0" r="6985" b="5080"/>
            <wp:docPr id="212" name="Рисунок 212" descr="C:\Users\AFBF~1\AppData\Local\Temp\FineReader11\media\image2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C:\Users\AFBF~1\AppData\Local\Temp\FineReader11\media\image227.jpeg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97" w:h="450" w:hRule="exact" w:wrap="none" w:vAnchor="page" w:hAnchor="page" w:x="9705" w:y="2648"/>
        <w:shd w:val="clear" w:color="auto" w:fill="auto"/>
        <w:spacing w:after="1" w:line="160" w:lineRule="exact"/>
        <w:ind w:left="120" w:firstLine="0"/>
      </w:pPr>
      <w:r>
        <w:t>ИСЕТСКОЕ</w:t>
      </w:r>
    </w:p>
    <w:p w:rsidR="00772CF9" w:rsidRDefault="00205415">
      <w:pPr>
        <w:pStyle w:val="81"/>
        <w:framePr w:w="797" w:h="450" w:hRule="exact" w:wrap="none" w:vAnchor="page" w:hAnchor="page" w:x="9705" w:y="2648"/>
        <w:shd w:val="clear" w:color="auto" w:fill="auto"/>
        <w:spacing w:line="160" w:lineRule="exact"/>
        <w:ind w:left="120" w:firstLine="0"/>
      </w:pPr>
      <w:r>
        <w:t>ПОЗДНЕЕ</w:t>
      </w:r>
    </w:p>
    <w:p w:rsidR="00772CF9" w:rsidRDefault="00205415">
      <w:pPr>
        <w:pStyle w:val="26"/>
        <w:framePr w:wrap="none" w:vAnchor="page" w:hAnchor="page" w:x="9835" w:y="14461"/>
        <w:shd w:val="clear" w:color="auto" w:fill="auto"/>
        <w:spacing w:line="250" w:lineRule="exact"/>
        <w:ind w:left="20"/>
      </w:pPr>
      <w:r>
        <w:rPr>
          <w:rStyle w:val="21pt0"/>
        </w:rPr>
        <w:t>223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92" w:h="455" w:hRule="exact" w:wrap="none" w:vAnchor="page" w:hAnchor="page" w:x="1425" w:y="2122"/>
        <w:shd w:val="clear" w:color="auto" w:fill="auto"/>
        <w:spacing w:after="1" w:line="160" w:lineRule="exact"/>
        <w:ind w:left="20" w:firstLine="0"/>
      </w:pPr>
      <w:r>
        <w:lastRenderedPageBreak/>
        <w:t>ИСЕТСКОЕ</w:t>
      </w:r>
    </w:p>
    <w:p w:rsidR="00772CF9" w:rsidRDefault="00205415">
      <w:pPr>
        <w:pStyle w:val="81"/>
        <w:framePr w:w="792" w:h="455" w:hRule="exact" w:wrap="none" w:vAnchor="page" w:hAnchor="page" w:x="1425" w:y="2122"/>
        <w:shd w:val="clear" w:color="auto" w:fill="auto"/>
        <w:spacing w:line="160" w:lineRule="exact"/>
        <w:ind w:left="20" w:firstLine="0"/>
      </w:pPr>
      <w:r>
        <w:t>ПОЗДНЕЕ</w:t>
      </w:r>
    </w:p>
    <w:p w:rsidR="00772CF9" w:rsidRDefault="00205415">
      <w:pPr>
        <w:pStyle w:val="81"/>
        <w:framePr w:w="864" w:h="450" w:hRule="exact" w:wrap="none" w:vAnchor="page" w:hAnchor="page" w:x="1392" w:y="9173"/>
        <w:shd w:val="clear" w:color="auto" w:fill="auto"/>
        <w:spacing w:after="34" w:line="160" w:lineRule="exact"/>
        <w:ind w:left="20" w:firstLine="0"/>
      </w:pPr>
      <w:r>
        <w:rPr>
          <w:rStyle w:val="a7"/>
        </w:rPr>
        <w:t>Июльское</w:t>
      </w:r>
    </w:p>
    <w:p w:rsidR="00772CF9" w:rsidRDefault="00205415">
      <w:pPr>
        <w:pStyle w:val="81"/>
        <w:framePr w:w="864" w:h="450" w:hRule="exact" w:wrap="none" w:vAnchor="page" w:hAnchor="page" w:x="1392" w:y="9173"/>
        <w:shd w:val="clear" w:color="auto" w:fill="auto"/>
        <w:spacing w:line="160" w:lineRule="exact"/>
        <w:ind w:left="20" w:firstLine="0"/>
      </w:pPr>
      <w:r>
        <w:rPr>
          <w:rStyle w:val="a7"/>
        </w:rPr>
        <w:t>Черненко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0"/>
        <w:jc w:val="both"/>
      </w:pPr>
      <w:r>
        <w:t>ронка средней величины, воронковидная, иногда с небольшой оржавленностью. Блюдце мелкое, узкое, чашечка закрытая. Подчашечная трубка короткая, кони</w:t>
      </w:r>
      <w:r>
        <w:softHyphen/>
        <w:t xml:space="preserve">ческая. Сердечко крупное, сердцевидное. Семенные </w:t>
      </w:r>
      <w:r>
        <w:t>камеры закрытые, осевая полость отсутствует.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400"/>
        <w:jc w:val="both"/>
      </w:pPr>
      <w:r>
        <w:t>Мякоть белая, средней плотности, сочная, кисло-сладкого, с пряностью, хо</w:t>
      </w:r>
      <w:r>
        <w:softHyphen/>
        <w:t>рошего вкуса, на 4,2 балла. Внешний вид плодов хороший. Химический состав: сухие растворимые вещества - 13,1%, сумма сахаров - 10,1%, титр</w:t>
      </w:r>
      <w:r>
        <w:t>уемых кис</w:t>
      </w:r>
      <w:r>
        <w:softHyphen/>
        <w:t>лот - 0,52%, аскорбиновой кислоты - 10,4 (в прохладные годы до 21,0 мг/100 г), Р-активных веществ (катехинов) - 307,0 мг/100 г.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400"/>
        <w:jc w:val="both"/>
      </w:pPr>
      <w:r>
        <w:t>Плоды достаточно прочно удерживаются на дереве. Транспортабельность плодов высокая. Продолжительность хранения и потре</w:t>
      </w:r>
      <w:r>
        <w:t>бления 150 дней. Потреб</w:t>
      </w:r>
      <w:r>
        <w:softHyphen/>
        <w:t>ляются они в свежем виде и хороши для переработки: для соков, компотов, варе</w:t>
      </w:r>
      <w:r>
        <w:softHyphen/>
        <w:t>нья, повидла, вина.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самобесплодный, нуждается в перекрестном опылении, хорошо опыля</w:t>
      </w:r>
      <w:r>
        <w:softHyphen/>
        <w:t>ется другими распространенными сортами.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</w:t>
      </w:r>
      <w:r>
        <w:t>ть на 5 год после окулировки, урожайность вы</w:t>
      </w:r>
      <w:r>
        <w:softHyphen/>
        <w:t>сокая и регулярная. Исетское позднее на Урале относится к зимостойким сортам. В сырые годы может значительно поражаться паршой.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зимостойкость, урожайность, достаточно крупный раз</w:t>
      </w:r>
      <w:r>
        <w:softHyphen/>
        <w:t>мер плодов хо</w:t>
      </w:r>
      <w:r>
        <w:t>рошего вкуса, способных к зимнему хранению.</w:t>
      </w:r>
    </w:p>
    <w:p w:rsidR="00772CF9" w:rsidRDefault="00205415">
      <w:pPr>
        <w:pStyle w:val="81"/>
        <w:framePr w:w="7656" w:h="7056" w:hRule="exact" w:wrap="none" w:vAnchor="page" w:hAnchor="page" w:x="2836" w:y="2098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недостаточная устойчивость к парше, маслянистость ко</w:t>
      </w:r>
      <w:r>
        <w:softHyphen/>
        <w:t>жицы плодов в зимнее время.</w:t>
      </w:r>
    </w:p>
    <w:p w:rsidR="00772CF9" w:rsidRDefault="00205415">
      <w:pPr>
        <w:pStyle w:val="144"/>
        <w:framePr w:w="7656" w:h="7056" w:hRule="exact" w:wrap="none" w:vAnchor="page" w:hAnchor="page" w:x="2836" w:y="2098"/>
        <w:shd w:val="clear" w:color="auto" w:fill="auto"/>
        <w:spacing w:before="0" w:after="102" w:line="280" w:lineRule="exact"/>
        <w:jc w:val="center"/>
      </w:pPr>
      <w:bookmarkStart w:id="163" w:name="bookmark162"/>
      <w:r>
        <w:t>ИЮЛЬСКОЕ ЧЕРНЕНКО</w:t>
      </w:r>
      <w:bookmarkEnd w:id="163"/>
    </w:p>
    <w:p w:rsidR="00772CF9" w:rsidRDefault="00205415">
      <w:pPr>
        <w:pStyle w:val="291"/>
        <w:framePr w:h="506" w:wrap="around" w:vAnchor="page" w:hAnchor="page" w:x="2835" w:y="9112"/>
        <w:shd w:val="clear" w:color="auto" w:fill="auto"/>
        <w:spacing w:line="422" w:lineRule="exact"/>
      </w:pPr>
      <w:r>
        <w:rPr>
          <w:rStyle w:val="29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291"/>
        <w:framePr w:w="7656" w:h="5076" w:hRule="exact" w:wrap="none" w:vAnchor="page" w:hAnchor="page" w:x="2836" w:y="9154"/>
        <w:shd w:val="clear" w:color="auto" w:fill="auto"/>
        <w:spacing w:before="0"/>
        <w:ind w:left="379" w:right="20"/>
      </w:pPr>
      <w:r>
        <w:t>аннелетний сорт селекции Всероссийского научно-исследовательского инсти-</w:t>
      </w:r>
      <w:r>
        <w:br/>
        <w:t xml:space="preserve">тута генетики и </w:t>
      </w:r>
      <w:r>
        <w:t>селекции плодовых растений им. И. В. Мичурина. Автор: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tabs>
          <w:tab w:val="left" w:pos="313"/>
        </w:tabs>
        <w:spacing w:line="250" w:lineRule="exact"/>
        <w:ind w:left="20" w:right="20" w:firstLine="0"/>
        <w:jc w:val="both"/>
      </w:pPr>
      <w:r>
        <w:t>С.</w:t>
      </w:r>
      <w:r>
        <w:tab/>
        <w:t>Ф. Черненко. Получен от скрещивания Аниса бархатного с Папировкой. Ис</w:t>
      </w:r>
      <w:r>
        <w:softHyphen/>
        <w:t>пользуется в селекции как раннелетний, высокозимостойкий сорт с окрашенны</w:t>
      </w:r>
      <w:r>
        <w:softHyphen/>
        <w:t>ми плодами. Широко размножается в любительских садах. Р</w:t>
      </w:r>
      <w:r>
        <w:t>айонирован в облас</w:t>
      </w:r>
      <w:r>
        <w:softHyphen/>
        <w:t>тях Центрального и Средневолжского регионов.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сильнорослые, с овальной редкой кроной в молодом возрасте и овально-конической - в период полного плодоношения.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 короткими междоузлиями, сильно опушены. Листья крупные, про</w:t>
      </w:r>
      <w:r>
        <w:softHyphen/>
        <w:t>дол</w:t>
      </w:r>
      <w:r>
        <w:t>говатые, темно-зеленые, сложенные вверх, со слабовыраженной городчатой зазубренностью. Черешки опушены, слегка окрашены. Прилистники нитевидные.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среднего размера и мельче, слабоуплощенной округло-конической формы, со слабо заметными ребрами. Основная</w:t>
      </w:r>
      <w:r>
        <w:t xml:space="preserve"> окраска кожицы светло-зеленая, покровная - по большей части плода густой малиновый румянец с ярко выражен</w:t>
      </w:r>
      <w:r>
        <w:softHyphen/>
        <w:t>ными штрихами и полосами более темного цвета, с восковым налетом. У отдель</w:t>
      </w:r>
      <w:r>
        <w:softHyphen/>
        <w:t>ных плодов имеется шов, как у Папировки. Плодоножка короткая. Воронка уз</w:t>
      </w:r>
      <w:r>
        <w:softHyphen/>
        <w:t>к</w:t>
      </w:r>
      <w:r>
        <w:t>ая, глубокая.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spacing w:line="250" w:lineRule="exact"/>
        <w:ind w:left="20" w:firstLine="400"/>
        <w:jc w:val="both"/>
      </w:pPr>
      <w:r>
        <w:t>Мякоть зеленоватая, приятного сладко-кисловатого вкуса с сильным ароматом.</w:t>
      </w:r>
    </w:p>
    <w:p w:rsidR="00772CF9" w:rsidRDefault="00205415">
      <w:pPr>
        <w:pStyle w:val="81"/>
        <w:framePr w:w="7656" w:h="5076" w:hRule="exact" w:wrap="none" w:vAnchor="page" w:hAnchor="page" w:x="2836" w:y="9154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конце июля - начале августа. Урожайность хорошая. Зимостойкость очень высокая. Устойчивость к парше низкая.</w:t>
      </w:r>
    </w:p>
    <w:p w:rsidR="00772CF9" w:rsidRDefault="00205415">
      <w:pPr>
        <w:pStyle w:val="26"/>
        <w:framePr w:wrap="none" w:vAnchor="page" w:hAnchor="page" w:x="1555" w:y="14487"/>
        <w:shd w:val="clear" w:color="auto" w:fill="auto"/>
        <w:spacing w:line="250" w:lineRule="exact"/>
        <w:ind w:left="20"/>
      </w:pPr>
      <w:r>
        <w:rPr>
          <w:rStyle w:val="21pt0"/>
        </w:rPr>
        <w:t>224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45" w:y="212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243455"/>
            <wp:effectExtent l="0" t="0" r="0" b="4445"/>
            <wp:docPr id="213" name="Рисунок 213" descr="C:\Users\AFBF~1\AppData\Local\Temp\FineReader11\media\image2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C:\Users\AFBF~1\AppData\Local\Temp\FineReader11\media\image228.jpeg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1061" w:hRule="exact" w:wrap="none" w:vAnchor="page" w:hAnchor="page" w:x="1345" w:y="611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скороплодность, высокая зимостойкость, раннее созре</w:t>
      </w:r>
      <w:r>
        <w:softHyphen/>
        <w:t>вание плодов, нарядная окраска.</w:t>
      </w:r>
    </w:p>
    <w:p w:rsidR="00772CF9" w:rsidRDefault="00205415">
      <w:pPr>
        <w:pStyle w:val="81"/>
        <w:framePr w:w="7651" w:h="1061" w:hRule="exact" w:wrap="none" w:vAnchor="page" w:hAnchor="page" w:x="1345" w:y="611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неодновременное с</w:t>
      </w:r>
      <w:r>
        <w:t>озревание плодов, высокая поражае- мость паршой.</w:t>
      </w:r>
    </w:p>
    <w:p w:rsidR="00772CF9" w:rsidRDefault="00205415">
      <w:pPr>
        <w:pStyle w:val="39"/>
        <w:framePr w:w="960" w:h="445" w:hRule="exact" w:wrap="none" w:vAnchor="page" w:hAnchor="page" w:x="9548" w:y="6188"/>
        <w:shd w:val="clear" w:color="auto" w:fill="auto"/>
        <w:spacing w:after="34" w:line="160" w:lineRule="exact"/>
        <w:ind w:left="20"/>
      </w:pPr>
      <w:r>
        <w:rPr>
          <w:rStyle w:val="3b"/>
        </w:rPr>
        <w:t>Июльское</w:t>
      </w:r>
    </w:p>
    <w:p w:rsidR="00772CF9" w:rsidRDefault="00205415">
      <w:pPr>
        <w:pStyle w:val="39"/>
        <w:framePr w:w="960" w:h="445" w:hRule="exact" w:wrap="none" w:vAnchor="page" w:hAnchor="page" w:x="9548" w:y="6188"/>
        <w:shd w:val="clear" w:color="auto" w:fill="auto"/>
        <w:spacing w:line="160" w:lineRule="exact"/>
        <w:ind w:left="20"/>
      </w:pPr>
      <w:r>
        <w:rPr>
          <w:rStyle w:val="3b"/>
        </w:rPr>
        <w:t>Черненко</w:t>
      </w:r>
    </w:p>
    <w:p w:rsidR="00772CF9" w:rsidRDefault="00205415">
      <w:pPr>
        <w:pStyle w:val="144"/>
        <w:framePr w:w="7651" w:h="416" w:hRule="exact" w:wrap="none" w:vAnchor="page" w:hAnchor="page" w:x="1345" w:y="8069"/>
        <w:shd w:val="clear" w:color="auto" w:fill="auto"/>
        <w:spacing w:before="0" w:after="0" w:line="280" w:lineRule="exact"/>
        <w:jc w:val="center"/>
      </w:pPr>
      <w:bookmarkStart w:id="164" w:name="bookmark163"/>
      <w:r>
        <w:rPr>
          <w:rStyle w:val="145"/>
          <w:b/>
          <w:bCs/>
        </w:rPr>
        <w:t>казанищенское</w:t>
      </w:r>
      <w:bookmarkEnd w:id="164"/>
    </w:p>
    <w:p w:rsidR="00772CF9" w:rsidRDefault="00205415">
      <w:pPr>
        <w:pStyle w:val="291"/>
        <w:framePr w:h="506" w:wrap="around" w:vAnchor="page" w:hAnchor="page" w:x="1336" w:y="8622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7651" w:h="5645" w:hRule="exact" w:wrap="none" w:vAnchor="page" w:hAnchor="page" w:x="1345" w:y="8584"/>
        <w:shd w:val="clear" w:color="auto" w:fill="auto"/>
        <w:spacing w:before="0"/>
        <w:ind w:left="456" w:right="20"/>
      </w:pPr>
      <w:r>
        <w:t>озднезимний лучший селекционный сорт яблони Дагестанской селекцион-</w:t>
      </w:r>
      <w:r>
        <w:br/>
        <w:t>ной опытной станции плодовых культур, получен оригинаторами Т. Б. Али-</w:t>
      </w:r>
    </w:p>
    <w:p w:rsidR="00772CF9" w:rsidRDefault="00205415">
      <w:pPr>
        <w:pStyle w:val="291"/>
        <w:framePr w:w="7651" w:h="5645" w:hRule="exact" w:wrap="none" w:vAnchor="page" w:hAnchor="page" w:x="1345" w:y="8584"/>
        <w:shd w:val="clear" w:color="auto" w:fill="auto"/>
        <w:spacing w:before="0"/>
        <w:ind w:left="20" w:right="20"/>
      </w:pPr>
      <w:r>
        <w:t xml:space="preserve">бековым и Е. П. Матасовой от </w:t>
      </w:r>
      <w:r>
        <w:t>скрещивания Ренета шампанского с местным</w:t>
      </w:r>
      <w:r>
        <w:br/>
        <w:t>дагестанским сортом Миг-Инц (Ледяное). Распространен в Предгорной и Равнин-</w:t>
      </w:r>
      <w:r>
        <w:br/>
        <w:t>ной плодовых зонах Дагестана. Районирован в Предгорной зоне и северной гор-</w:t>
      </w:r>
      <w:r>
        <w:br/>
        <w:t>нодолинной подзоне Горной зоны Республики Дагестан.</w:t>
      </w:r>
    </w:p>
    <w:p w:rsidR="00772CF9" w:rsidRDefault="00205415">
      <w:pPr>
        <w:pStyle w:val="81"/>
        <w:framePr w:w="7651" w:h="5645" w:hRule="exact" w:wrap="none" w:vAnchor="page" w:hAnchor="page" w:x="1345" w:y="858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</w:t>
      </w:r>
      <w:r>
        <w:t>нерослое, нередко вышесредней величины, быстрорастущее, с округлой и густой кроной. Плодоношение на простых и сложных кольчатках и плодовых прутиках.</w:t>
      </w:r>
    </w:p>
    <w:p w:rsidR="00772CF9" w:rsidRDefault="00205415">
      <w:pPr>
        <w:pStyle w:val="81"/>
        <w:framePr w:w="7651" w:h="5645" w:hRule="exact" w:wrap="none" w:vAnchor="page" w:hAnchor="page" w:x="1345" w:y="858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длины, толстые, прямые, слегка коленчатые, коричневато</w:t>
      </w:r>
      <w:r>
        <w:softHyphen/>
        <w:t>бурые с красноватым оттенком. Листья</w:t>
      </w:r>
      <w:r>
        <w:t xml:space="preserve"> крупные, широкояйцевидные, гладкие или слегка морщинистые, с крупногородчатыми краями, темно-зеленые. Черешок листа короткий и толстый, прилистники небольшие и шиловидные.</w:t>
      </w:r>
    </w:p>
    <w:p w:rsidR="00772CF9" w:rsidRDefault="00205415">
      <w:pPr>
        <w:pStyle w:val="81"/>
        <w:framePr w:w="7651" w:h="5645" w:hRule="exact" w:wrap="none" w:vAnchor="page" w:hAnchor="page" w:x="1345" w:y="858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вышесреднего размера (средняя масса 171-198 г, максимальная 360-400 г) приплю</w:t>
      </w:r>
      <w:r>
        <w:t>снутые, округло-конические, нередко плоско-округлые, поверх</w:t>
      </w:r>
      <w:r>
        <w:softHyphen/>
        <w:t>ность плода гладкая, слаборебристая и широкоребристая. Основная окраска - светло-желтая или золотисто-желтая; покровная - по большей части плода сред- невыраженная, размытая, слабо полосатая, крас</w:t>
      </w:r>
      <w:r>
        <w:t>ная. Плодоножка короткая и сред</w:t>
      </w:r>
      <w:r>
        <w:softHyphen/>
        <w:t>ней толщины. Чашечка вышесредней величины, полуоткрытая или нередко зак</w:t>
      </w:r>
      <w:r>
        <w:softHyphen/>
        <w:t>рытая. Подчашечная трубка широкая. Семенные камеры вышесредней величины, закрытые или полуоткрытые. Семена крупные, широкие, яйцевидные, темно</w:t>
      </w:r>
      <w:r>
        <w:softHyphen/>
        <w:t>коричневы</w:t>
      </w:r>
      <w:r>
        <w:t>е.</w:t>
      </w:r>
    </w:p>
    <w:p w:rsidR="00772CF9" w:rsidRDefault="00205415">
      <w:pPr>
        <w:pStyle w:val="81"/>
        <w:framePr w:wrap="none" w:vAnchor="page" w:hAnchor="page" w:x="9327" w:y="8655"/>
        <w:shd w:val="clear" w:color="auto" w:fill="auto"/>
        <w:spacing w:line="160" w:lineRule="exact"/>
        <w:ind w:left="100" w:firstLine="0"/>
      </w:pPr>
      <w:r>
        <w:rPr>
          <w:rStyle w:val="a7"/>
        </w:rPr>
        <w:t>Казан</w:t>
      </w:r>
      <w:r>
        <w:rPr>
          <w:rStyle w:val="a8"/>
        </w:rPr>
        <w:t>ище</w:t>
      </w:r>
      <w:r>
        <w:rPr>
          <w:rStyle w:val="a7"/>
        </w:rPr>
        <w:t>нское</w:t>
      </w:r>
    </w:p>
    <w:p w:rsidR="00772CF9" w:rsidRDefault="00205415">
      <w:pPr>
        <w:pStyle w:val="57"/>
        <w:framePr w:wrap="none" w:vAnchor="page" w:hAnchor="page" w:x="1340" w:y="14463"/>
        <w:shd w:val="clear" w:color="auto" w:fill="auto"/>
        <w:spacing w:line="90" w:lineRule="exact"/>
        <w:ind w:left="20"/>
      </w:pPr>
      <w:r>
        <w:t>15 Заказ № 5204</w:t>
      </w:r>
    </w:p>
    <w:p w:rsidR="00772CF9" w:rsidRDefault="00205415">
      <w:pPr>
        <w:pStyle w:val="26"/>
        <w:framePr w:wrap="none" w:vAnchor="page" w:hAnchor="page" w:x="9754" w:y="14472"/>
        <w:shd w:val="clear" w:color="auto" w:fill="auto"/>
        <w:spacing w:line="250" w:lineRule="exact"/>
        <w:ind w:left="20"/>
      </w:pPr>
      <w:r>
        <w:rPr>
          <w:rStyle w:val="21pt0"/>
        </w:rPr>
        <w:t>225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24" w:y="214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1616075" cy="2200910"/>
            <wp:effectExtent l="0" t="0" r="3175" b="8890"/>
            <wp:docPr id="214" name="Рисунок 214" descr="C:\Users\AFBF~1\AppData\Local\Temp\FineReader11\media\image2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C:\Users\AFBF~1\AppData\Local\Temp\FineReader11\media\image229.jpeg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075" cy="220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4958" w:y="223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657600" cy="2094865"/>
            <wp:effectExtent l="0" t="0" r="0" b="635"/>
            <wp:docPr id="215" name="Рисунок 215" descr="C:\Users\AFBF~1\AppData\Local\Temp\FineReader11\media\image2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C:\Users\AFBF~1\AppData\Local\Temp\FineReader11\media\image230.jpeg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tabs>
          <w:tab w:val="right" w:pos="9346"/>
        </w:tabs>
        <w:spacing w:line="250" w:lineRule="exact"/>
        <w:ind w:left="20" w:firstLine="0"/>
        <w:jc w:val="both"/>
      </w:pPr>
      <w:r>
        <w:rPr>
          <w:rStyle w:val="a7"/>
        </w:rPr>
        <w:t>Казанищенское</w:t>
      </w:r>
      <w:r>
        <w:rPr>
          <w:rStyle w:val="a7"/>
        </w:rPr>
        <w:tab/>
        <w:t>Мякоть</w:t>
      </w:r>
      <w:r>
        <w:t xml:space="preserve"> желтая, или светло-желтая, нежная, сочная, кисло-сладкая, с силь</w:t>
      </w:r>
      <w:r>
        <w:softHyphen/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0"/>
        <w:jc w:val="both"/>
      </w:pPr>
      <w:r>
        <w:t xml:space="preserve">ным пряным ароматом, </w:t>
      </w:r>
      <w:r>
        <w:rPr>
          <w:rStyle w:val="a7"/>
        </w:rPr>
        <w:t>отличного</w:t>
      </w:r>
      <w:r>
        <w:t xml:space="preserve"> десертного вкуса (4,</w:t>
      </w:r>
      <w:r>
        <w:t xml:space="preserve">8-5,0 балла). Химический состав плодов: сухих веществ - 14,5%, сумма сахаров - 11,7%, титруемых </w:t>
      </w:r>
      <w:r>
        <w:rPr>
          <w:rStyle w:val="a7"/>
        </w:rPr>
        <w:t>кис</w:t>
      </w:r>
      <w:r>
        <w:rPr>
          <w:rStyle w:val="a7"/>
        </w:rPr>
        <w:softHyphen/>
        <w:t>лот</w:t>
      </w:r>
      <w:r>
        <w:t xml:space="preserve"> - 0,69%, аскорбиновой кислоты - 13,94 мг/100 </w:t>
      </w:r>
      <w:r>
        <w:rPr>
          <w:rStyle w:val="a7"/>
        </w:rPr>
        <w:t>г.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400"/>
        <w:jc w:val="both"/>
      </w:pPr>
      <w:r>
        <w:t>Сорт позднезимний (съем плодов 10-15 октября) и очень лежкоспособный. Лежкость и продолжительность перио</w:t>
      </w:r>
      <w:r>
        <w:t>да потребления плодов в свежем виде - 200-228 дней.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400"/>
        <w:jc w:val="both"/>
      </w:pPr>
      <w:r>
        <w:t>Сорт частично самоплодный, лучшие сорта-опылители - Дагестанское зим</w:t>
      </w:r>
      <w:r>
        <w:softHyphen/>
        <w:t xml:space="preserve">нее, Ренет шампанский, Джонатан, Пармен зимний </w:t>
      </w:r>
      <w:r>
        <w:rPr>
          <w:rStyle w:val="a7"/>
        </w:rPr>
        <w:t>золотой.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400"/>
        <w:jc w:val="both"/>
      </w:pPr>
      <w:r>
        <w:t>На сильнорослом подвое вступает в плодоношение на 5-6 год, на среднерос</w:t>
      </w:r>
      <w:r>
        <w:softHyphen/>
        <w:t>лом (ЕМ</w:t>
      </w:r>
      <w:r>
        <w:t xml:space="preserve">5 и др.) - на 3-4 год. Урожайность высокая (200-327 п/га), ежегодная. В Дагестане сорт достаточно зимостоек и устойчив </w:t>
      </w:r>
      <w:r>
        <w:rPr>
          <w:rStyle w:val="a7"/>
        </w:rPr>
        <w:t>к</w:t>
      </w:r>
      <w:r>
        <w:t xml:space="preserve"> грибным болезням.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400"/>
        <w:jc w:val="both"/>
      </w:pPr>
      <w:r>
        <w:rPr>
          <w:rStyle w:val="0pt5"/>
        </w:rPr>
        <w:t>Достоинства сорта</w:t>
      </w:r>
      <w:r>
        <w:t>: высокотоварные плоды отличных вкусовых качеств, ус</w:t>
      </w:r>
      <w:r>
        <w:softHyphen/>
        <w:t xml:space="preserve">тойчивость </w:t>
      </w:r>
      <w:r>
        <w:rPr>
          <w:rStyle w:val="a7"/>
        </w:rPr>
        <w:t>к</w:t>
      </w:r>
      <w:r>
        <w:t xml:space="preserve"> грибным болезням, скороплодность, </w:t>
      </w:r>
      <w:r>
        <w:t>высокая урожайность и очень продолжительная лежкость.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firstLine="400"/>
        <w:jc w:val="both"/>
      </w:pPr>
      <w:r>
        <w:rPr>
          <w:rStyle w:val="0pt5"/>
        </w:rPr>
        <w:t>Недостатки сорта</w:t>
      </w:r>
      <w:r>
        <w:t>: позднее завершение вегетапии.</w:t>
      </w:r>
    </w:p>
    <w:p w:rsidR="00772CF9" w:rsidRDefault="00205415">
      <w:pPr>
        <w:pStyle w:val="81"/>
        <w:framePr w:w="9298" w:h="4829" w:hRule="exact" w:wrap="none" w:vAnchor="page" w:hAnchor="page" w:x="2006" w:y="6123"/>
        <w:shd w:val="clear" w:color="auto" w:fill="auto"/>
        <w:spacing w:line="250" w:lineRule="exact"/>
        <w:ind w:left="1660" w:right="20" w:firstLine="400"/>
        <w:jc w:val="both"/>
      </w:pPr>
      <w:r>
        <w:t>Сорт может служить донором скороплодности, высокой урожайности, устой</w:t>
      </w:r>
      <w:r>
        <w:softHyphen/>
        <w:t xml:space="preserve">чивости </w:t>
      </w:r>
      <w:r>
        <w:rPr>
          <w:rStyle w:val="a7"/>
        </w:rPr>
        <w:t>к</w:t>
      </w:r>
      <w:r>
        <w:t xml:space="preserve"> болезням, крупноплодности, отличных вкусовых качеств и длительной лежкости плодов.</w:t>
      </w:r>
    </w:p>
    <w:p w:rsidR="00772CF9" w:rsidRDefault="00205415">
      <w:pPr>
        <w:pStyle w:val="81"/>
        <w:framePr w:w="950" w:h="445" w:hRule="exact" w:wrap="none" w:vAnchor="page" w:hAnchor="page" w:x="2160" w:y="12452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КазаЧ(а</w:t>
      </w:r>
    </w:p>
    <w:p w:rsidR="00772CF9" w:rsidRDefault="00205415">
      <w:pPr>
        <w:pStyle w:val="81"/>
        <w:framePr w:w="950" w:h="445" w:hRule="exact" w:wrap="none" w:vAnchor="page" w:hAnchor="page" w:x="2160" w:y="12452"/>
        <w:shd w:val="clear" w:color="auto" w:fill="auto"/>
        <w:spacing w:line="160" w:lineRule="exact"/>
        <w:ind w:left="140" w:firstLine="0"/>
      </w:pPr>
      <w:r>
        <w:rPr>
          <w:rStyle w:val="a7"/>
        </w:rPr>
        <w:t>кубанская</w:t>
      </w:r>
    </w:p>
    <w:p w:rsidR="00772CF9" w:rsidRDefault="00205415">
      <w:pPr>
        <w:pStyle w:val="144"/>
        <w:framePr w:w="9298" w:h="576" w:hRule="exact" w:wrap="none" w:vAnchor="page" w:hAnchor="page" w:x="2006" w:y="11857"/>
        <w:shd w:val="clear" w:color="auto" w:fill="auto"/>
        <w:spacing w:before="0" w:after="102" w:line="280" w:lineRule="exact"/>
        <w:ind w:left="3500"/>
      </w:pPr>
      <w:bookmarkStart w:id="165" w:name="bookmark164"/>
      <w:r>
        <w:rPr>
          <w:rStyle w:val="145"/>
          <w:b/>
          <w:bCs/>
        </w:rPr>
        <w:t>казачка кубанская</w:t>
      </w:r>
      <w:bookmarkEnd w:id="165"/>
    </w:p>
    <w:p w:rsidR="00772CF9" w:rsidRDefault="00205415">
      <w:pPr>
        <w:pStyle w:val="291"/>
        <w:framePr w:h="530" w:wrap="around" w:vAnchor="page" w:hAnchor="page" w:x="3638" w:y="12389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9298" w:h="1759" w:hRule="exact" w:wrap="none" w:vAnchor="page" w:hAnchor="page" w:x="2006" w:y="12433"/>
        <w:shd w:val="clear" w:color="auto" w:fill="auto"/>
        <w:spacing w:before="0"/>
        <w:ind w:left="2107" w:right="20"/>
        <w:jc w:val="left"/>
      </w:pPr>
      <w:r>
        <w:t>сенний сорт селекпии Ставропольской опытной станпии по садоводству. По-</w:t>
      </w:r>
      <w:r>
        <w:br/>
        <w:t xml:space="preserve">лучен автором П. В. Кузнеповым </w:t>
      </w:r>
      <w:r>
        <w:rPr>
          <w:rStyle w:val="293"/>
        </w:rPr>
        <w:t>от</w:t>
      </w:r>
      <w:r>
        <w:t xml:space="preserve"> скрещивания сорта Джонатан х Мекин-</w:t>
      </w:r>
    </w:p>
    <w:p w:rsidR="00772CF9" w:rsidRDefault="00205415">
      <w:pPr>
        <w:pStyle w:val="291"/>
        <w:framePr w:w="9298" w:h="1759" w:hRule="exact" w:wrap="none" w:vAnchor="page" w:hAnchor="page" w:x="2006" w:y="12433"/>
        <w:shd w:val="clear" w:color="auto" w:fill="auto"/>
        <w:spacing w:before="0"/>
        <w:ind w:left="1574" w:right="20"/>
        <w:jc w:val="left"/>
      </w:pPr>
      <w:r>
        <w:rPr>
          <w:rStyle w:val="293"/>
        </w:rPr>
        <w:t>тош</w:t>
      </w:r>
      <w:r>
        <w:t xml:space="preserve"> красный. Сорт распространен в пентральной и предгорной зонах Ставропо-</w:t>
      </w:r>
      <w:r>
        <w:br/>
        <w:t>лья. Проходит госиспытание.</w:t>
      </w:r>
    </w:p>
    <w:p w:rsidR="00772CF9" w:rsidRDefault="00205415">
      <w:pPr>
        <w:pStyle w:val="81"/>
        <w:framePr w:w="9298" w:h="1759" w:hRule="exact" w:wrap="none" w:vAnchor="page" w:hAnchor="page" w:x="2006" w:y="12433"/>
        <w:shd w:val="clear" w:color="auto" w:fill="auto"/>
        <w:spacing w:line="250" w:lineRule="exact"/>
        <w:ind w:left="1660" w:right="20" w:firstLine="400"/>
        <w:jc w:val="both"/>
      </w:pPr>
      <w:r>
        <w:rPr>
          <w:rStyle w:val="0pt5"/>
        </w:rPr>
        <w:t xml:space="preserve">Дерево </w:t>
      </w:r>
      <w:r>
        <w:t>средней силы роста с округлой кроной. Штамб и скелетные ветви коричнево-серые с шелушащейся корой. Плодоносит</w:t>
      </w:r>
      <w:r>
        <w:t xml:space="preserve"> на кольчатках, плодовых прутиках и копьепах.</w:t>
      </w:r>
    </w:p>
    <w:p w:rsidR="00772CF9" w:rsidRDefault="00205415">
      <w:pPr>
        <w:pStyle w:val="26"/>
        <w:framePr w:wrap="none" w:vAnchor="page" w:hAnchor="page" w:x="2366" w:y="14521"/>
        <w:shd w:val="clear" w:color="auto" w:fill="auto"/>
        <w:spacing w:line="250" w:lineRule="exact"/>
        <w:ind w:left="20"/>
      </w:pPr>
      <w:r>
        <w:rPr>
          <w:rStyle w:val="21pt0"/>
        </w:rPr>
        <w:t>226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tabs>
          <w:tab w:val="right" w:pos="9045"/>
        </w:tabs>
        <w:spacing w:line="259" w:lineRule="exact"/>
        <w:ind w:left="420" w:firstLine="0"/>
        <w:jc w:val="both"/>
      </w:pPr>
      <w:r>
        <w:rPr>
          <w:rStyle w:val="0pt5"/>
        </w:rPr>
        <w:lastRenderedPageBreak/>
        <w:t xml:space="preserve">Побеги </w:t>
      </w:r>
      <w:r>
        <w:t>красно-бурые, сильно опушенные, округлой формы с заметными вы-</w:t>
      </w:r>
      <w:r>
        <w:tab/>
      </w:r>
      <w:r>
        <w:rPr>
          <w:rStyle w:val="0pt5"/>
        </w:rPr>
        <w:t>К</w:t>
      </w:r>
      <w:r>
        <w:rPr>
          <w:rStyle w:val="a7"/>
        </w:rPr>
        <w:t>аза</w:t>
      </w:r>
      <w:r>
        <w:rPr>
          <w:rStyle w:val="0pt5"/>
        </w:rPr>
        <w:t>Ч</w:t>
      </w:r>
      <w:r>
        <w:rPr>
          <w:rStyle w:val="a7"/>
        </w:rPr>
        <w:t>(а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tabs>
          <w:tab w:val="right" w:pos="9045"/>
        </w:tabs>
        <w:spacing w:line="259" w:lineRule="exact"/>
        <w:ind w:left="20" w:firstLine="0"/>
        <w:jc w:val="both"/>
      </w:pPr>
      <w:r>
        <w:t>пуклыми чечевичками. Почки овальные, крупные. Листья крупные, продолгова-</w:t>
      </w:r>
      <w:r>
        <w:tab/>
      </w:r>
      <w:r>
        <w:rPr>
          <w:vertAlign w:val="superscript"/>
        </w:rPr>
        <w:t>куБА</w:t>
      </w:r>
      <w:r>
        <w:t>н</w:t>
      </w:r>
      <w:r>
        <w:rPr>
          <w:vertAlign w:val="superscript"/>
        </w:rPr>
        <w:t>скА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0"/>
      </w:pPr>
      <w:r>
        <w:t>тые, обратнояйцевидные.</w:t>
      </w:r>
      <w:r>
        <w:t xml:space="preserve"> Листовая пластинка изогнута по центральной жилке, с крупногородчатыми краями.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400"/>
        <w:jc w:val="both"/>
      </w:pPr>
      <w:r>
        <w:t>Соцветие - зонтиковидная кисть с бело-розовыми цветками среднего разме</w:t>
      </w:r>
      <w:r>
        <w:softHyphen/>
        <w:t>ра. Цветет рано, но недружно, иногда 20-25 дней.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400"/>
        <w:jc w:val="both"/>
      </w:pPr>
      <w:r>
        <w:rPr>
          <w:rStyle w:val="0pt5"/>
        </w:rPr>
        <w:t xml:space="preserve">Плоды </w:t>
      </w:r>
      <w:r>
        <w:t>среднего размера, неодномерные, округло-конической,</w:t>
      </w:r>
      <w:r>
        <w:t xml:space="preserve"> слабоуплощен- ной формы, со слаборебристой гладкой поверхностью. Основная окраска плода зеленовато-желтая, покровная - темно-красная, полосатая, на большей части плода. Плодоножка средняя, тонкая. Воронка средняя, закрытая, блюдце широ</w:t>
      </w:r>
      <w:r>
        <w:softHyphen/>
        <w:t>кое, мелкое. Подчаш</w:t>
      </w:r>
      <w:r>
        <w:t>ечная трубка обычно малая, сердечко луковичное.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400"/>
        <w:jc w:val="both"/>
      </w:pPr>
      <w:r>
        <w:t>Мякоть светло-желтая, очень сочная, сладко-кислого приятного вкуса, сред</w:t>
      </w:r>
      <w:r>
        <w:softHyphen/>
        <w:t>ней плотности. Ароматичность плодов средняя.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400"/>
        <w:jc w:val="both"/>
      </w:pPr>
      <w:r>
        <w:t>Съемная зрелость плодов наступает в середине сентября. Созревание нео</w:t>
      </w:r>
      <w:r>
        <w:softHyphen/>
        <w:t>дновременное. Осыпае</w:t>
      </w:r>
      <w:r>
        <w:t>мость плодов средняя. Плоды пригодны для производства соков, сидра, пюре, хороши на десерт.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20" w:right="1940" w:firstLine="400"/>
        <w:jc w:val="both"/>
      </w:pPr>
      <w:r>
        <w:t>Деревья вступают в плодоношение на 8-9 год, живут долго, плодоносят в большинстве случаев периодично. Урожай с 1 дерева часто превышает 250</w:t>
      </w:r>
      <w:r>
        <w:softHyphen/>
        <w:t>300 кг.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420" w:firstLine="0"/>
        <w:jc w:val="both"/>
      </w:pPr>
      <w:r>
        <w:t>Устойчивость дер</w:t>
      </w:r>
      <w:r>
        <w:t>евьев к морозам высокая в слабоурожайные годы, средняя</w:t>
      </w:r>
    </w:p>
    <w:p w:rsidR="00772CF9" w:rsidRDefault="00205415">
      <w:pPr>
        <w:pStyle w:val="81"/>
        <w:framePr w:w="9576" w:h="6293" w:hRule="exact" w:wrap="none" w:vAnchor="page" w:hAnchor="page" w:x="2006" w:y="2093"/>
        <w:numPr>
          <w:ilvl w:val="0"/>
          <w:numId w:val="23"/>
        </w:numPr>
        <w:shd w:val="clear" w:color="auto" w:fill="auto"/>
        <w:tabs>
          <w:tab w:val="left" w:pos="226"/>
        </w:tabs>
        <w:spacing w:line="259" w:lineRule="exact"/>
        <w:ind w:left="20" w:right="1940" w:firstLine="0"/>
      </w:pPr>
      <w:r>
        <w:t>после обильного плодоношения. Листья и плоды в годы эпифитотий поражают</w:t>
      </w:r>
      <w:r>
        <w:softHyphen/>
        <w:t>ся паршой.</w:t>
      </w:r>
    </w:p>
    <w:p w:rsidR="00772CF9" w:rsidRDefault="00205415">
      <w:pPr>
        <w:pStyle w:val="70"/>
        <w:framePr w:w="9576" w:h="6293" w:hRule="exact" w:wrap="none" w:vAnchor="page" w:hAnchor="page" w:x="2006" w:y="2093"/>
        <w:shd w:val="clear" w:color="auto" w:fill="auto"/>
        <w:spacing w:line="259" w:lineRule="exact"/>
        <w:ind w:left="420"/>
        <w:jc w:val="both"/>
      </w:pPr>
      <w:r>
        <w:rPr>
          <w:rStyle w:val="70pt3"/>
          <w:b/>
          <w:bCs/>
        </w:rPr>
        <w:t xml:space="preserve">Достоинства сорта: </w:t>
      </w:r>
      <w:r>
        <w:rPr>
          <w:rStyle w:val="70pt"/>
        </w:rPr>
        <w:t>урожайность.</w:t>
      </w:r>
    </w:p>
    <w:p w:rsidR="00772CF9" w:rsidRDefault="00205415">
      <w:pPr>
        <w:pStyle w:val="81"/>
        <w:framePr w:w="9576" w:h="6293" w:hRule="exact" w:wrap="none" w:vAnchor="page" w:hAnchor="page" w:x="2006" w:y="2093"/>
        <w:shd w:val="clear" w:color="auto" w:fill="auto"/>
        <w:spacing w:line="259" w:lineRule="exact"/>
        <w:ind w:left="420" w:firstLine="0"/>
        <w:jc w:val="both"/>
      </w:pPr>
      <w:r>
        <w:rPr>
          <w:rStyle w:val="0pt5"/>
        </w:rPr>
        <w:t xml:space="preserve">Недостатки сорта: </w:t>
      </w:r>
      <w:r>
        <w:t>слабая устойчивость к парше.</w:t>
      </w:r>
    </w:p>
    <w:p w:rsidR="00772CF9" w:rsidRDefault="00CF38F7">
      <w:pPr>
        <w:framePr w:wrap="none" w:vAnchor="page" w:hAnchor="page" w:x="2011" w:y="906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74695"/>
            <wp:effectExtent l="0" t="0" r="0" b="1905"/>
            <wp:docPr id="216" name="Рисунок 216" descr="C:\Users\AFBF~1\AppData\Local\Temp\FineReader11\media\image2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C:\Users\AFBF~1\AppData\Local\Temp\FineReader11\media\image231.jpeg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2289" w:y="14492"/>
        <w:shd w:val="clear" w:color="auto" w:fill="auto"/>
        <w:spacing w:line="90" w:lineRule="exact"/>
        <w:ind w:left="20"/>
      </w:pPr>
      <w:r>
        <w:t>15</w:t>
      </w:r>
    </w:p>
    <w:p w:rsidR="00772CF9" w:rsidRDefault="00205415">
      <w:pPr>
        <w:pStyle w:val="26"/>
        <w:framePr w:wrap="none" w:vAnchor="page" w:hAnchor="page" w:x="10420" w:y="14506"/>
        <w:shd w:val="clear" w:color="auto" w:fill="auto"/>
        <w:spacing w:line="250" w:lineRule="exact"/>
        <w:ind w:left="20"/>
      </w:pPr>
      <w:r>
        <w:rPr>
          <w:rStyle w:val="21pt0"/>
        </w:rPr>
        <w:t>227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="7670" w:h="850" w:hRule="exact" w:wrap="none" w:vAnchor="page" w:hAnchor="page" w:x="2959" w:y="2098"/>
        <w:shd w:val="clear" w:color="auto" w:fill="auto"/>
        <w:spacing w:before="0" w:after="198" w:line="280" w:lineRule="exact"/>
        <w:ind w:right="100"/>
        <w:jc w:val="center"/>
      </w:pPr>
      <w:bookmarkStart w:id="166" w:name="bookmark165"/>
      <w:r>
        <w:lastRenderedPageBreak/>
        <w:t>КАЛЬВИЛЬ БЕЛЫЙ ЛЕТНИЙ</w:t>
      </w:r>
      <w:bookmarkEnd w:id="166"/>
    </w:p>
    <w:p w:rsidR="00772CF9" w:rsidRDefault="00205415">
      <w:pPr>
        <w:pStyle w:val="130"/>
        <w:framePr w:w="7670" w:h="850" w:hRule="exact" w:wrap="none" w:vAnchor="page" w:hAnchor="page" w:x="2959" w:y="2098"/>
        <w:shd w:val="clear" w:color="auto" w:fill="auto"/>
        <w:spacing w:line="220" w:lineRule="exact"/>
        <w:ind w:right="100"/>
        <w:jc w:val="center"/>
      </w:pPr>
      <w:bookmarkStart w:id="167" w:name="bookmark166"/>
      <w:r>
        <w:rPr>
          <w:rStyle w:val="130pt3"/>
        </w:rPr>
        <w:t>(ПЕПИН ЛЕТНИЙ)</w:t>
      </w:r>
      <w:bookmarkEnd w:id="167"/>
    </w:p>
    <w:p w:rsidR="00772CF9" w:rsidRDefault="00205415">
      <w:pPr>
        <w:pStyle w:val="81"/>
        <w:framePr w:w="1330" w:h="739" w:hRule="exact" w:wrap="none" w:vAnchor="page" w:hAnchor="page" w:x="1279" w:y="3084"/>
        <w:shd w:val="clear" w:color="auto" w:fill="auto"/>
        <w:spacing w:line="226" w:lineRule="exact"/>
        <w:ind w:left="40" w:right="140" w:firstLine="220"/>
      </w:pPr>
      <w:r>
        <w:rPr>
          <w:rStyle w:val="a7"/>
        </w:rPr>
        <w:t>Кальвиль белый ЛЕТНИЙ (Пепин летний)</w:t>
      </w:r>
    </w:p>
    <w:p w:rsidR="00772CF9" w:rsidRDefault="00205415">
      <w:pPr>
        <w:pStyle w:val="291"/>
        <w:framePr w:h="506" w:wrap="around" w:vAnchor="page" w:hAnchor="page" w:x="2949" w:y="3088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7670" w:h="6221" w:hRule="exact" w:wrap="none" w:vAnchor="page" w:hAnchor="page" w:x="2959" w:y="3074"/>
        <w:shd w:val="clear" w:color="auto" w:fill="auto"/>
        <w:spacing w:before="0" w:line="245" w:lineRule="exact"/>
        <w:ind w:left="461" w:right="20"/>
      </w:pPr>
      <w:r>
        <w:t xml:space="preserve">озднелетний сорт народной </w:t>
      </w:r>
      <w:r>
        <w:t>селекции. В настоящее время сорт исключен из</w:t>
      </w:r>
      <w:r>
        <w:br/>
        <w:t>Госреестра, но встречается в старых садах средней полосы России.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довольно крупные. Крона метловидная в молодом возрасте и округ</w:t>
      </w:r>
      <w:r>
        <w:softHyphen/>
        <w:t>ло-метловидная при полном плодоношении, состоит из густых многочисленных, у</w:t>
      </w:r>
      <w:r>
        <w:t>стремленных вверх скелетных ветвей.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длинные, довольно толстые, бурые, с редкими малозаметными чече</w:t>
      </w:r>
      <w:r>
        <w:softHyphen/>
        <w:t>вичками, слегка опушенные в верхней части. Листья крупные, на длинных че</w:t>
      </w:r>
      <w:r>
        <w:softHyphen/>
        <w:t>решках. Часть листьев ложкообразно выгнутая.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 xml:space="preserve">вышесреднего размера, </w:t>
      </w:r>
      <w:r>
        <w:t>продолговатые, конические к вершине, зеле</w:t>
      </w:r>
      <w:r>
        <w:softHyphen/>
        <w:t>новато-белые, без покровной окраски. Кожица тонкая, гладкая, очень нежная, блестящая, с легким восковым налетом. Плодоножка длинная, тонкая, зеленова</w:t>
      </w:r>
      <w:r>
        <w:softHyphen/>
        <w:t>то-бурая. Воронка заплывшая, обычно с мясистым бугром у основани</w:t>
      </w:r>
      <w:r>
        <w:t>я плодонож</w:t>
      </w:r>
      <w:r>
        <w:softHyphen/>
        <w:t>ки. Чашечка средней величины, закрытая. Блюдце узкое, глубокое.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t>Мякоть белая, мелкозернистая, сочная, с приятной кислотой и с тонким ароматом. Химический состав плодов: сумма сахаров - 10,2%, титруемых кислот</w:t>
      </w:r>
    </w:p>
    <w:p w:rsidR="00772CF9" w:rsidRDefault="00205415">
      <w:pPr>
        <w:pStyle w:val="81"/>
        <w:framePr w:w="7670" w:h="6221" w:hRule="exact" w:wrap="none" w:vAnchor="page" w:hAnchor="page" w:x="2959" w:y="3074"/>
        <w:numPr>
          <w:ilvl w:val="0"/>
          <w:numId w:val="23"/>
        </w:numPr>
        <w:shd w:val="clear" w:color="auto" w:fill="auto"/>
        <w:tabs>
          <w:tab w:val="left" w:pos="236"/>
        </w:tabs>
        <w:spacing w:line="245" w:lineRule="exact"/>
        <w:ind w:left="20" w:firstLine="0"/>
        <w:jc w:val="both"/>
      </w:pPr>
      <w:r>
        <w:t>0,82%, аскорбиновой кислоты - 8,6 мг</w:t>
      </w:r>
      <w:r>
        <w:t>/100 г.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t>В условиях Орловской области съемная зрелость наступает во второй поло</w:t>
      </w:r>
      <w:r>
        <w:softHyphen/>
        <w:t>вине августа. Плоды хорошо держатся на дереве, могут сохраняться после съема в течение трех недель.</w:t>
      </w:r>
    </w:p>
    <w:p w:rsidR="00772CF9" w:rsidRDefault="00205415">
      <w:pPr>
        <w:pStyle w:val="81"/>
        <w:framePr w:w="7670" w:h="6221" w:hRule="exact" w:wrap="none" w:vAnchor="page" w:hAnchor="page" w:x="2959" w:y="3074"/>
        <w:shd w:val="clear" w:color="auto" w:fill="auto"/>
        <w:spacing w:line="245" w:lineRule="exact"/>
        <w:ind w:left="20" w:right="20" w:firstLine="400"/>
        <w:jc w:val="both"/>
      </w:pPr>
      <w:r>
        <w:t>Скороплодность сорта невысокая. Товарный урожай приносит на 8-10 год после по</w:t>
      </w:r>
      <w:r>
        <w:t>садки на семенном подвое. Семилетние деревья Кальвиля белого в саду ВНИИСПК дали только 5 центнеров плодов с гектара, тогда как Грушовка мос</w:t>
      </w:r>
      <w:r>
        <w:softHyphen/>
        <w:t>ковская - 38, Ильское Черненко - 75 центнеров с гектара. Начиная с 10-15 лет, деревья дают хорошие урожаи. Плодонош</w:t>
      </w:r>
      <w:r>
        <w:t>ение у взрослых деревьев нерезко пери</w:t>
      </w:r>
      <w:r>
        <w:softHyphen/>
        <w:t>одичное.</w:t>
      </w:r>
    </w:p>
    <w:p w:rsidR="00772CF9" w:rsidRDefault="00CF38F7">
      <w:pPr>
        <w:framePr w:wrap="none" w:vAnchor="page" w:hAnchor="page" w:x="2964" w:y="96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934335"/>
            <wp:effectExtent l="0" t="0" r="6985" b="0"/>
            <wp:docPr id="217" name="Рисунок 217" descr="C:\Users\AFBF~1\AppData\Local\Temp\FineReader11\media\image2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C:\Users\AFBF~1\AppData\Local\Temp\FineReader11\media\image232.jpeg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77" w:y="14506"/>
        <w:shd w:val="clear" w:color="auto" w:fill="auto"/>
        <w:spacing w:line="250" w:lineRule="exact"/>
        <w:ind w:left="20"/>
      </w:pPr>
      <w:r>
        <w:rPr>
          <w:rStyle w:val="21pt0"/>
        </w:rPr>
        <w:t>228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2328" w:hRule="exact" w:wrap="none" w:vAnchor="page" w:hAnchor="page" w:x="2006" w:y="2115"/>
        <w:shd w:val="clear" w:color="auto" w:fill="auto"/>
        <w:spacing w:line="250" w:lineRule="exact"/>
        <w:ind w:left="20" w:firstLine="400"/>
        <w:jc w:val="both"/>
      </w:pPr>
      <w:r>
        <w:lastRenderedPageBreak/>
        <w:t>Сорт сравнительно зимостойкий. Он в целом менее зимостойкий, чем</w:t>
      </w:r>
      <w:r>
        <w:t xml:space="preserve"> Корич</w:t>
      </w:r>
      <w:r>
        <w:softHyphen/>
        <w:t>ное полосатое и Грушовка московская, но более зимостойкий, чем Осеннее поло</w:t>
      </w:r>
      <w:r>
        <w:softHyphen/>
        <w:t>сатое и Уэлси. К парше плодов сорт среднеустойчив.</w:t>
      </w:r>
    </w:p>
    <w:p w:rsidR="00772CF9" w:rsidRDefault="00205415">
      <w:pPr>
        <w:pStyle w:val="81"/>
        <w:framePr w:w="7646" w:h="2328" w:hRule="exact" w:wrap="none" w:vAnchor="page" w:hAnchor="page" w:x="2006" w:y="211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Достоинства сорта</w:t>
      </w:r>
      <w:r>
        <w:t>: товарные плоды, хорошие вкусовые качества, транс</w:t>
      </w:r>
      <w:r>
        <w:softHyphen/>
        <w:t>портабельность плодов.</w:t>
      </w:r>
    </w:p>
    <w:p w:rsidR="00772CF9" w:rsidRDefault="00205415">
      <w:pPr>
        <w:pStyle w:val="81"/>
        <w:framePr w:w="7646" w:h="2328" w:hRule="exact" w:wrap="none" w:vAnchor="page" w:hAnchor="page" w:x="2006" w:y="211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 xml:space="preserve">: сравнительно </w:t>
      </w:r>
      <w:r>
        <w:t>низкая скороплодность, отсутствие покров</w:t>
      </w:r>
      <w:r>
        <w:softHyphen/>
        <w:t>ной окраски, сравнительно позднее для летнего сорта созревание плодов.</w:t>
      </w:r>
    </w:p>
    <w:p w:rsidR="00772CF9" w:rsidRDefault="00205415">
      <w:pPr>
        <w:pStyle w:val="81"/>
        <w:framePr w:w="1426" w:h="729" w:hRule="exact" w:wrap="none" w:vAnchor="page" w:hAnchor="page" w:x="9964" w:y="2115"/>
        <w:shd w:val="clear" w:color="auto" w:fill="auto"/>
        <w:spacing w:line="226" w:lineRule="exact"/>
        <w:ind w:left="140" w:right="40" w:firstLine="220"/>
      </w:pPr>
      <w:r>
        <w:rPr>
          <w:rStyle w:val="a7"/>
        </w:rPr>
        <w:t>Кальвиль белый летний (Пепин летний)</w:t>
      </w:r>
    </w:p>
    <w:p w:rsidR="00772CF9" w:rsidRDefault="00205415">
      <w:pPr>
        <w:pStyle w:val="144"/>
        <w:framePr w:w="7646" w:h="557" w:hRule="exact" w:wrap="none" w:vAnchor="page" w:hAnchor="page" w:x="2006" w:y="4839"/>
        <w:shd w:val="clear" w:color="auto" w:fill="auto"/>
        <w:spacing w:before="0" w:after="111" w:line="280" w:lineRule="exact"/>
        <w:jc w:val="center"/>
      </w:pPr>
      <w:bookmarkStart w:id="168" w:name="bookmark167"/>
      <w:r>
        <w:rPr>
          <w:rStyle w:val="145"/>
          <w:b/>
          <w:bCs/>
        </w:rPr>
        <w:t>кальвиль нальчикский</w:t>
      </w:r>
      <w:bookmarkEnd w:id="168"/>
    </w:p>
    <w:p w:rsidR="00772CF9" w:rsidRDefault="00205415">
      <w:pPr>
        <w:pStyle w:val="291"/>
        <w:framePr w:h="530" w:wrap="around" w:vAnchor="page" w:hAnchor="page" w:x="1992" w:y="5352"/>
        <w:shd w:val="clear" w:color="auto" w:fill="auto"/>
        <w:spacing w:line="442" w:lineRule="exact"/>
      </w:pPr>
      <w:r>
        <w:rPr>
          <w:rStyle w:val="29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291"/>
        <w:framePr w:w="7646" w:h="4283" w:hRule="exact" w:wrap="none" w:vAnchor="page" w:hAnchor="page" w:x="2006" w:y="5396"/>
        <w:shd w:val="clear" w:color="auto" w:fill="auto"/>
        <w:spacing w:before="0"/>
        <w:ind w:left="456"/>
      </w:pPr>
      <w:r>
        <w:t>сенний сорт селекции Северо-Кавказского НИИ горного и предгорного садо-</w:t>
      </w:r>
      <w:r>
        <w:br/>
        <w:t>водства. Пол</w:t>
      </w:r>
      <w:r>
        <w:t>учен от гибридизации Кальвиля снежного с Антоновкой обык-</w:t>
      </w:r>
    </w:p>
    <w:p w:rsidR="00772CF9" w:rsidRDefault="00205415">
      <w:pPr>
        <w:pStyle w:val="291"/>
        <w:framePr w:w="7646" w:h="4283" w:hRule="exact" w:wrap="none" w:vAnchor="page" w:hAnchor="page" w:x="2006" w:y="5396"/>
        <w:shd w:val="clear" w:color="auto" w:fill="auto"/>
        <w:spacing w:before="0"/>
        <w:ind w:left="20"/>
      </w:pPr>
      <w:r>
        <w:t>новенной. Автор П. П. Костык.</w:t>
      </w:r>
    </w:p>
    <w:p w:rsidR="00772CF9" w:rsidRDefault="00205415">
      <w:pPr>
        <w:pStyle w:val="81"/>
        <w:framePr w:w="7646" w:h="4283" w:hRule="exact" w:wrap="none" w:vAnchor="page" w:hAnchor="page" w:x="2006" w:y="5396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Дерево </w:t>
      </w:r>
      <w:r>
        <w:t xml:space="preserve">сильнорослое. Крона широкоокруглая, густая. Штамб толстый со светло-коричневой гладкой корой. Скелетные ветви средней толщины, отходят под углом, близком к </w:t>
      </w:r>
      <w:r>
        <w:t>прямому. Преобладающий тип плодовых образований коль- чатки, копьеца, короткие плодовые прутики.</w:t>
      </w:r>
    </w:p>
    <w:p w:rsidR="00772CF9" w:rsidRDefault="00205415">
      <w:pPr>
        <w:pStyle w:val="81"/>
        <w:framePr w:w="7646" w:h="4283" w:hRule="exact" w:wrap="none" w:vAnchor="page" w:hAnchor="page" w:x="2006" w:y="5396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средней толщины, прямые, светло-коричневые, со средней длины междоузлиями. Листья средние, продолговатые, длиннозаостренные, зеленые, гладкие с грубой н</w:t>
      </w:r>
      <w:r>
        <w:t>ервацией. Пластинка листа выпуклая, изогнута вниз, слабо опушена, крупногородчатой зазубренностью краев. Черешок средней длины, тол</w:t>
      </w:r>
      <w:r>
        <w:softHyphen/>
        <w:t>стый и опушенный. Прилистники средней толщины, удлиненные.</w:t>
      </w:r>
    </w:p>
    <w:p w:rsidR="00772CF9" w:rsidRDefault="00205415">
      <w:pPr>
        <w:pStyle w:val="81"/>
        <w:framePr w:w="7646" w:h="4283" w:hRule="exact" w:wrap="none" w:vAnchor="page" w:hAnchor="page" w:x="2006" w:y="5396"/>
        <w:shd w:val="clear" w:color="auto" w:fill="auto"/>
        <w:spacing w:line="250" w:lineRule="exact"/>
        <w:ind w:left="20" w:firstLine="400"/>
        <w:jc w:val="both"/>
      </w:pPr>
      <w:r>
        <w:t>Цветки средние, мелкочашевидные, кремовые, ароматные. Лепестки кр</w:t>
      </w:r>
      <w:r>
        <w:t>уп</w:t>
      </w:r>
      <w:r>
        <w:softHyphen/>
        <w:t>ные. Пестики средней длины, сильно опушенные, рыльца расположены на одном уровне с пыльниками.</w:t>
      </w:r>
    </w:p>
    <w:p w:rsidR="00772CF9" w:rsidRDefault="00205415">
      <w:pPr>
        <w:pStyle w:val="81"/>
        <w:framePr w:w="7646" w:h="4283" w:hRule="exact" w:wrap="none" w:vAnchor="page" w:hAnchor="page" w:x="2006" w:y="5396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Плоды </w:t>
      </w:r>
      <w:r>
        <w:t>средние (120 г), одномерные, округло-усеченные, со слабовыражен- ной ребристостью, правильной формы. Поверхность плода гладкая. Кожица не</w:t>
      </w:r>
      <w:r>
        <w:softHyphen/>
      </w:r>
    </w:p>
    <w:p w:rsidR="00772CF9" w:rsidRDefault="00205415">
      <w:pPr>
        <w:pStyle w:val="81"/>
        <w:framePr w:w="1162" w:h="445" w:hRule="exact" w:wrap="none" w:vAnchor="page" w:hAnchor="page" w:x="10099" w:y="5444"/>
        <w:shd w:val="clear" w:color="auto" w:fill="auto"/>
        <w:spacing w:after="34" w:line="160" w:lineRule="exact"/>
        <w:ind w:left="240" w:firstLine="0"/>
      </w:pPr>
      <w:r>
        <w:rPr>
          <w:rStyle w:val="a7"/>
        </w:rPr>
        <w:t>Кальвиль</w:t>
      </w:r>
    </w:p>
    <w:p w:rsidR="00772CF9" w:rsidRDefault="00205415">
      <w:pPr>
        <w:pStyle w:val="81"/>
        <w:framePr w:w="1162" w:h="445" w:hRule="exact" w:wrap="none" w:vAnchor="page" w:hAnchor="page" w:x="10099" w:y="5444"/>
        <w:shd w:val="clear" w:color="auto" w:fill="auto"/>
        <w:spacing w:line="160" w:lineRule="exact"/>
        <w:ind w:left="100" w:firstLine="0"/>
      </w:pPr>
      <w:r>
        <w:t>наль</w:t>
      </w:r>
      <w:r>
        <w:t>ч</w:t>
      </w:r>
      <w:r>
        <w:rPr>
          <w:rStyle w:val="SimHei65pt0pt"/>
        </w:rPr>
        <w:t>и</w:t>
      </w:r>
      <w:r>
        <w:t>кский</w:t>
      </w:r>
    </w:p>
    <w:p w:rsidR="00772CF9" w:rsidRDefault="00CF38F7">
      <w:pPr>
        <w:framePr w:wrap="none" w:vAnchor="page" w:hAnchor="page" w:x="2001" w:y="100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89860"/>
            <wp:effectExtent l="0" t="0" r="0" b="0"/>
            <wp:docPr id="218" name="Рисунок 218" descr="C:\Users\AFBF~1\AppData\Local\Temp\FineReader11\media\image2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C:\Users\AFBF~1\AppData\Local\Temp\FineReader11\media\image233.jpeg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11" w:y="14521"/>
        <w:shd w:val="clear" w:color="auto" w:fill="auto"/>
        <w:spacing w:line="250" w:lineRule="exact"/>
        <w:ind w:left="20"/>
      </w:pPr>
      <w:r>
        <w:rPr>
          <w:rStyle w:val="21pt0"/>
        </w:rPr>
        <w:t>229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70" w:h="454" w:hRule="exact" w:wrap="none" w:vAnchor="page" w:hAnchor="page" w:x="1413" w:y="2156"/>
        <w:shd w:val="clear" w:color="auto" w:fill="auto"/>
        <w:spacing w:after="34" w:line="160" w:lineRule="exact"/>
        <w:ind w:left="140" w:firstLine="0"/>
      </w:pPr>
      <w:r>
        <w:rPr>
          <w:rStyle w:val="a7"/>
        </w:rPr>
        <w:lastRenderedPageBreak/>
        <w:t>Кальвиль</w:t>
      </w:r>
    </w:p>
    <w:p w:rsidR="00772CF9" w:rsidRDefault="00205415">
      <w:pPr>
        <w:pStyle w:val="81"/>
        <w:framePr w:w="1070" w:h="454" w:hRule="exact" w:wrap="none" w:vAnchor="page" w:hAnchor="page" w:x="1413" w:y="2156"/>
        <w:shd w:val="clear" w:color="auto" w:fill="auto"/>
        <w:spacing w:line="160" w:lineRule="exact"/>
        <w:ind w:firstLine="0"/>
      </w:pPr>
      <w:r>
        <w:t>НАЛЬЧ</w:t>
      </w:r>
      <w:r>
        <w:rPr>
          <w:rStyle w:val="SimHei65pt0pt0"/>
        </w:rPr>
        <w:t>И</w:t>
      </w:r>
      <w:r>
        <w:t>КСКИЙ</w:t>
      </w:r>
    </w:p>
    <w:p w:rsidR="00772CF9" w:rsidRDefault="00205415">
      <w:pPr>
        <w:pStyle w:val="81"/>
        <w:framePr w:w="1248" w:h="1195" w:hRule="exact" w:wrap="none" w:vAnchor="page" w:hAnchor="page" w:x="1327" w:y="8398"/>
        <w:shd w:val="clear" w:color="auto" w:fill="auto"/>
        <w:spacing w:line="226" w:lineRule="exact"/>
        <w:ind w:left="220" w:firstLine="0"/>
      </w:pPr>
      <w:r>
        <w:rPr>
          <w:rStyle w:val="a7"/>
        </w:rPr>
        <w:t>Кальвиль</w:t>
      </w:r>
    </w:p>
    <w:p w:rsidR="00772CF9" w:rsidRDefault="00205415">
      <w:pPr>
        <w:pStyle w:val="81"/>
        <w:framePr w:w="1248" w:h="1195" w:hRule="exact" w:wrap="none" w:vAnchor="page" w:hAnchor="page" w:x="1327" w:y="8398"/>
        <w:shd w:val="clear" w:color="auto" w:fill="auto"/>
        <w:spacing w:line="226" w:lineRule="exact"/>
        <w:ind w:left="220" w:firstLine="0"/>
      </w:pPr>
      <w:r>
        <w:rPr>
          <w:rStyle w:val="a7"/>
        </w:rPr>
        <w:t>снежный</w:t>
      </w:r>
    </w:p>
    <w:p w:rsidR="00772CF9" w:rsidRDefault="00205415">
      <w:pPr>
        <w:pStyle w:val="81"/>
        <w:framePr w:w="1248" w:h="1195" w:hRule="exact" w:wrap="none" w:vAnchor="page" w:hAnchor="page" w:x="1327" w:y="8398"/>
        <w:shd w:val="clear" w:color="auto" w:fill="auto"/>
        <w:spacing w:line="226" w:lineRule="exact"/>
        <w:ind w:left="20" w:firstLine="0"/>
      </w:pPr>
      <w:r>
        <w:rPr>
          <w:rStyle w:val="a7"/>
        </w:rPr>
        <w:t>(Белоснежное,</w:t>
      </w:r>
    </w:p>
    <w:p w:rsidR="00772CF9" w:rsidRDefault="00205415">
      <w:pPr>
        <w:pStyle w:val="81"/>
        <w:framePr w:w="1248" w:h="1195" w:hRule="exact" w:wrap="none" w:vAnchor="page" w:hAnchor="page" w:x="1327" w:y="8398"/>
        <w:shd w:val="clear" w:color="auto" w:fill="auto"/>
        <w:spacing w:line="226" w:lineRule="exact"/>
        <w:ind w:left="20" w:firstLine="0"/>
      </w:pPr>
      <w:r>
        <w:rPr>
          <w:rStyle w:val="a7"/>
        </w:rPr>
        <w:t>Белоснежный</w:t>
      </w:r>
    </w:p>
    <w:p w:rsidR="00772CF9" w:rsidRDefault="00205415">
      <w:pPr>
        <w:pStyle w:val="81"/>
        <w:framePr w:w="1248" w:h="1195" w:hRule="exact" w:wrap="none" w:vAnchor="page" w:hAnchor="page" w:x="1327" w:y="8398"/>
        <w:shd w:val="clear" w:color="auto" w:fill="auto"/>
        <w:spacing w:line="226" w:lineRule="exact"/>
        <w:ind w:left="220" w:firstLine="0"/>
      </w:pPr>
      <w:r>
        <w:rPr>
          <w:rStyle w:val="a7"/>
        </w:rPr>
        <w:t>кальвиль)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firstLine="0"/>
        <w:jc w:val="both"/>
      </w:pPr>
      <w:r>
        <w:t xml:space="preserve">жная, тонкая, гладкая, </w:t>
      </w:r>
      <w:r>
        <w:t>блестящая, основная окраска в момент съемной зрелости зеленовато-белая, покровная - в виде легкого румянца; в период полной зрелости</w:t>
      </w:r>
    </w:p>
    <w:p w:rsidR="00772CF9" w:rsidRDefault="00205415">
      <w:pPr>
        <w:pStyle w:val="81"/>
        <w:framePr w:w="7651" w:h="4339" w:hRule="exact" w:wrap="none" w:vAnchor="page" w:hAnchor="page" w:x="2968" w:y="2110"/>
        <w:numPr>
          <w:ilvl w:val="0"/>
          <w:numId w:val="23"/>
        </w:numPr>
        <w:shd w:val="clear" w:color="auto" w:fill="auto"/>
        <w:tabs>
          <w:tab w:val="left" w:pos="255"/>
        </w:tabs>
        <w:spacing w:line="250" w:lineRule="exact"/>
        <w:ind w:left="20" w:right="20" w:firstLine="0"/>
        <w:jc w:val="both"/>
      </w:pPr>
      <w:r>
        <w:t xml:space="preserve">светло-желтая, с слабозаметными серыми подкожными точками. Плодоножка средней длины и тонкая. Чашечка неопадающая, </w:t>
      </w:r>
      <w:r>
        <w:t>закрытая. Блюдце мелкое, уз</w:t>
      </w:r>
      <w:r>
        <w:softHyphen/>
        <w:t>кое, слаборазвитое. Семенные камеры полуоткрытые, большие с мелкими, яйце</w:t>
      </w:r>
      <w:r>
        <w:softHyphen/>
        <w:t>видной формы, темно-коричневыми семенами. Подчашечная трубка короткая, воронковидная.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right="20" w:firstLine="420"/>
        <w:jc w:val="both"/>
      </w:pPr>
      <w:r>
        <w:t xml:space="preserve">Мякоть белая, с зелеными прожилками, плотная, сочная, сладко-кислая </w:t>
      </w:r>
      <w:r>
        <w:t>со средним ароматом и вкусом. Химический состав плодов: сахаров - 8,1%, аскор</w:t>
      </w:r>
      <w:r>
        <w:softHyphen/>
        <w:t>биновой кислоты - 7,8 мг/100 г, титруемых кислот - 0,41%.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right="20" w:firstLine="420"/>
        <w:jc w:val="both"/>
      </w:pPr>
      <w:r>
        <w:t>Сорт осеннего срока созревания. Съемная зрелость наступает в начале сен</w:t>
      </w:r>
      <w:r>
        <w:softHyphen/>
        <w:t>тября, плоды могут храниться до середины декабря</w:t>
      </w:r>
      <w:r>
        <w:t>.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right="20" w:firstLine="420"/>
        <w:jc w:val="both"/>
      </w:pPr>
      <w:r>
        <w:t>Сорт скороплодный и высокоурожайный. Зимостойкость дерева высокая. Вы</w:t>
      </w:r>
      <w:r>
        <w:softHyphen/>
        <w:t>сокоустойчив к парше, среднеустойчив к мучнистой росе.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>Достоинства сорта</w:t>
      </w:r>
      <w:r>
        <w:t>: высокая урожайность, отличные вкусовые качества и внешний товарный вид, устойчивость к парше, зимостойкость.</w:t>
      </w:r>
    </w:p>
    <w:p w:rsidR="00772CF9" w:rsidRDefault="00205415">
      <w:pPr>
        <w:pStyle w:val="81"/>
        <w:framePr w:w="7651" w:h="4339" w:hRule="exact" w:wrap="none" w:vAnchor="page" w:hAnchor="page" w:x="2968" w:y="2110"/>
        <w:shd w:val="clear" w:color="auto" w:fill="auto"/>
        <w:spacing w:line="250" w:lineRule="exact"/>
        <w:ind w:left="20" w:firstLine="420"/>
        <w:jc w:val="both"/>
      </w:pPr>
      <w:r>
        <w:rPr>
          <w:rStyle w:val="0pt5"/>
        </w:rPr>
        <w:t>Н</w:t>
      </w:r>
      <w:r>
        <w:rPr>
          <w:rStyle w:val="0pt5"/>
        </w:rPr>
        <w:t>едостатки сорта</w:t>
      </w:r>
      <w:r>
        <w:t>: осыпаемость плодов перед съемом.</w:t>
      </w:r>
    </w:p>
    <w:p w:rsidR="00772CF9" w:rsidRDefault="00CF38F7">
      <w:pPr>
        <w:framePr w:wrap="none" w:vAnchor="page" w:hAnchor="page" w:x="6530" w:y="697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414145" cy="329565"/>
            <wp:effectExtent l="0" t="0" r="0" b="0"/>
            <wp:docPr id="219" name="Рисунок 219" descr="C:\Users\AFBF~1\AppData\Local\Temp\FineReader11\media\image2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C:\Users\AFBF~1\AppData\Local\Temp\FineReader11\media\image234.jpeg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32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44"/>
        <w:framePr w:w="7651" w:h="1032" w:hRule="exact" w:wrap="none" w:vAnchor="page" w:hAnchor="page" w:x="2968" w:y="7412"/>
        <w:shd w:val="clear" w:color="auto" w:fill="auto"/>
        <w:spacing w:before="0" w:after="198" w:line="280" w:lineRule="exact"/>
        <w:jc w:val="center"/>
      </w:pPr>
      <w:bookmarkStart w:id="169" w:name="bookmark168"/>
      <w:r>
        <w:rPr>
          <w:rStyle w:val="145"/>
          <w:b/>
          <w:bCs/>
        </w:rPr>
        <w:t>КАЛЬВИЛЬ снежный</w:t>
      </w:r>
      <w:bookmarkEnd w:id="169"/>
    </w:p>
    <w:p w:rsidR="00772CF9" w:rsidRDefault="00205415">
      <w:pPr>
        <w:pStyle w:val="130"/>
        <w:framePr w:w="7651" w:h="1032" w:hRule="exact" w:wrap="none" w:vAnchor="page" w:hAnchor="page" w:x="2968" w:y="7412"/>
        <w:shd w:val="clear" w:color="auto" w:fill="auto"/>
        <w:spacing w:after="109" w:line="220" w:lineRule="exact"/>
        <w:ind w:left="20" w:firstLine="420"/>
        <w:jc w:val="both"/>
      </w:pPr>
      <w:bookmarkStart w:id="170" w:name="bookmark169"/>
      <w:r>
        <w:rPr>
          <w:rStyle w:val="130pt2"/>
        </w:rPr>
        <w:t>(белоснежное, белоснежный кальвиль)</w:t>
      </w:r>
      <w:bookmarkEnd w:id="170"/>
    </w:p>
    <w:p w:rsidR="00772CF9" w:rsidRDefault="00205415">
      <w:pPr>
        <w:pStyle w:val="291"/>
        <w:framePr w:h="506" w:wrap="around" w:vAnchor="page" w:hAnchor="page" w:x="2954" w:y="8402"/>
        <w:shd w:val="clear" w:color="auto" w:fill="auto"/>
        <w:spacing w:line="422" w:lineRule="exact"/>
      </w:pPr>
      <w:r>
        <w:rPr>
          <w:rStyle w:val="29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291"/>
        <w:framePr w:w="7651" w:h="5810" w:hRule="exact" w:wrap="none" w:vAnchor="page" w:hAnchor="page" w:x="2968" w:y="8444"/>
        <w:shd w:val="clear" w:color="auto" w:fill="auto"/>
        <w:spacing w:before="0"/>
        <w:ind w:left="456" w:right="20"/>
      </w:pPr>
      <w:r>
        <w:t xml:space="preserve">редположительно местный </w:t>
      </w:r>
      <w:r>
        <w:t>украинский приднестровский сорт, зимнего сро-</w:t>
      </w:r>
      <w:r>
        <w:br/>
        <w:t>ка созревания. Районирован по югу России.</w:t>
      </w:r>
    </w:p>
    <w:p w:rsidR="00772CF9" w:rsidRDefault="00205415">
      <w:pPr>
        <w:pStyle w:val="81"/>
        <w:framePr w:w="7651" w:h="5810" w:hRule="exact" w:wrap="none" w:vAnchor="page" w:hAnchor="page" w:x="2968" w:y="8444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Деревья </w:t>
      </w:r>
      <w:r>
        <w:t>сильнорослые, быстрорастущие, зимо- и морозоустойчивые, с ши</w:t>
      </w:r>
      <w:r>
        <w:softHyphen/>
        <w:t>рокоокруглой поникающей кроной. Плодоношение, в основном, на тонких прути</w:t>
      </w:r>
      <w:r>
        <w:softHyphen/>
        <w:t>ках (которые нередко разд</w:t>
      </w:r>
      <w:r>
        <w:t>ваиваются), кольчатках завершающего типа.</w:t>
      </w:r>
    </w:p>
    <w:p w:rsidR="00772CF9" w:rsidRDefault="00205415">
      <w:pPr>
        <w:pStyle w:val="81"/>
        <w:framePr w:w="7651" w:h="5810" w:hRule="exact" w:wrap="none" w:vAnchor="page" w:hAnchor="page" w:x="2968" w:y="8444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Побеги </w:t>
      </w:r>
      <w:r>
        <w:t>со сравнительно короткими междоузлиями, темно-коричневые или бурые, сильноопушенные, с многочисленными мелкими чечевичками. Листья до</w:t>
      </w:r>
      <w:r>
        <w:softHyphen/>
        <w:t>вольно мелкие, продолговато-яйцевидные с длинными, резко вытянутыми кончи</w:t>
      </w:r>
      <w:r>
        <w:softHyphen/>
        <w:t>ками, слабоизогнутые, совершенно несложенные, морщинистые, серебристые от опушения. Края листа ровные, одно- и двоякогородчатые. Черешок короткий. В питомнике растения среднерослые, с коленчатыми стеблями и плоскими листья</w:t>
      </w:r>
      <w:r>
        <w:softHyphen/>
        <w:t>ми, расположенными под прямым уг</w:t>
      </w:r>
      <w:r>
        <w:t>лом к стеблю.</w:t>
      </w:r>
    </w:p>
    <w:p w:rsidR="00772CF9" w:rsidRDefault="00205415">
      <w:pPr>
        <w:pStyle w:val="81"/>
        <w:framePr w:w="7651" w:h="5810" w:hRule="exact" w:wrap="none" w:vAnchor="page" w:hAnchor="page" w:x="2968" w:y="8444"/>
        <w:shd w:val="clear" w:color="auto" w:fill="auto"/>
        <w:spacing w:line="250" w:lineRule="exact"/>
        <w:ind w:left="20" w:right="20" w:firstLine="420"/>
        <w:jc w:val="both"/>
      </w:pPr>
      <w:r>
        <w:t>Цветки крупные, кремоватые, блюдцевидные, колонка пестиков короткая, опушенная, рыльца расположены на различной высоте по отношению к пыльни</w:t>
      </w:r>
      <w:r>
        <w:softHyphen/>
        <w:t>кам.</w:t>
      </w:r>
    </w:p>
    <w:p w:rsidR="00772CF9" w:rsidRDefault="00205415">
      <w:pPr>
        <w:pStyle w:val="81"/>
        <w:framePr w:w="7651" w:h="5810" w:hRule="exact" w:wrap="none" w:vAnchor="page" w:hAnchor="page" w:x="2968" w:y="8444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Плоды </w:t>
      </w:r>
      <w:r>
        <w:t>мало- или среднеуплощенные, конической или округло-конической формы. Величина зависит от у</w:t>
      </w:r>
      <w:r>
        <w:t>ровня технологии ухода за садом. Ребра на плодах выражены по-разному: то сильно, то слабо. Окраска плодов светло-зеленая, по</w:t>
      </w:r>
      <w:r>
        <w:softHyphen/>
        <w:t>зднее кремово-желтая. Чашечка открытая, воронка глубокая и узкая, плодонож</w:t>
      </w:r>
      <w:r>
        <w:softHyphen/>
        <w:t>ка тонкая, выступающая из воронки. Воронка оржавлена. Бл</w:t>
      </w:r>
      <w:r>
        <w:t>юдце слегка склад</w:t>
      </w:r>
      <w:r>
        <w:softHyphen/>
        <w:t>чатое.</w:t>
      </w:r>
    </w:p>
    <w:p w:rsidR="00772CF9" w:rsidRDefault="00205415">
      <w:pPr>
        <w:pStyle w:val="81"/>
        <w:framePr w:w="7651" w:h="5810" w:hRule="exact" w:wrap="none" w:vAnchor="page" w:hAnchor="page" w:x="2968" w:y="8444"/>
        <w:shd w:val="clear" w:color="auto" w:fill="auto"/>
        <w:spacing w:line="250" w:lineRule="exact"/>
        <w:ind w:left="20" w:right="20" w:firstLine="420"/>
        <w:jc w:val="both"/>
      </w:pPr>
      <w:r>
        <w:t>Мякоть белоснежная, плотная, нежная, мелкозернистая, кисло-сладкая. Хи</w:t>
      </w:r>
      <w:r>
        <w:softHyphen/>
        <w:t>мический состав плодов: сухих веществ - 12-14%, сахаров - 9-13%, титруемых</w:t>
      </w:r>
    </w:p>
    <w:p w:rsidR="00772CF9" w:rsidRDefault="00205415">
      <w:pPr>
        <w:pStyle w:val="26"/>
        <w:framePr w:wrap="none" w:vAnchor="page" w:hAnchor="page" w:x="1682" w:y="14521"/>
        <w:shd w:val="clear" w:color="auto" w:fill="auto"/>
        <w:spacing w:line="250" w:lineRule="exact"/>
        <w:ind w:left="20"/>
      </w:pPr>
      <w:r>
        <w:rPr>
          <w:rStyle w:val="21pt0"/>
        </w:rPr>
        <w:t>230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01" w:y="216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42690"/>
            <wp:effectExtent l="0" t="0" r="0" b="0"/>
            <wp:docPr id="220" name="Рисунок 220" descr="C:\Users\AFBF~1\AppData\Local\Temp\FineReader11\media\image2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C:\Users\AFBF~1\AppData\Local\Temp\FineReader11\media\image235.jpeg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46" w:h="2823" w:hRule="exact" w:wrap="none" w:vAnchor="page" w:hAnchor="page" w:x="2006" w:y="8412"/>
        <w:shd w:val="clear" w:color="auto" w:fill="auto"/>
        <w:spacing w:line="250" w:lineRule="exact"/>
        <w:ind w:left="20" w:right="20" w:firstLine="0"/>
        <w:jc w:val="both"/>
      </w:pPr>
      <w:r>
        <w:t xml:space="preserve">кислот - 0,5%, аскорбиновой кислоты - 5-9 мг/100 г, </w:t>
      </w:r>
      <w:r>
        <w:rPr>
          <w:lang w:val="en-US"/>
        </w:rPr>
        <w:t>P</w:t>
      </w:r>
      <w:r>
        <w:t>-активных веществ - 114</w:t>
      </w:r>
      <w:r>
        <w:softHyphen/>
        <w:t>150 мг/100 г сырой массы.</w:t>
      </w:r>
    </w:p>
    <w:p w:rsidR="00772CF9" w:rsidRDefault="00205415">
      <w:pPr>
        <w:pStyle w:val="81"/>
        <w:framePr w:w="7646" w:h="2823" w:hRule="exact" w:wrap="none" w:vAnchor="page" w:hAnchor="page" w:x="2006" w:y="8412"/>
        <w:shd w:val="clear" w:color="auto" w:fill="auto"/>
        <w:spacing w:line="250" w:lineRule="exact"/>
        <w:ind w:left="20" w:right="20" w:firstLine="380"/>
        <w:jc w:val="both"/>
      </w:pPr>
      <w:r>
        <w:t>Съемная зрелость наступает в середи</w:t>
      </w:r>
      <w:r>
        <w:t>не сентября. Хранятся плоды до середи</w:t>
      </w:r>
      <w:r>
        <w:softHyphen/>
        <w:t>ны зимы. Средняя урожайность 250 ц/га, в степных районах - 120 ц/га. Во влажные годы и на Черноморском побережье листья поражаются мучнистой ро</w:t>
      </w:r>
      <w:r>
        <w:softHyphen/>
        <w:t>сой. К парше устойчив.</w:t>
      </w:r>
    </w:p>
    <w:p w:rsidR="00772CF9" w:rsidRDefault="00205415">
      <w:pPr>
        <w:pStyle w:val="81"/>
        <w:framePr w:w="7646" w:h="2823" w:hRule="exact" w:wrap="none" w:vAnchor="page" w:hAnchor="page" w:x="2006" w:y="8412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>Достоинства сорта</w:t>
      </w:r>
      <w:r>
        <w:t>: скороплодность, высокая урожайно</w:t>
      </w:r>
      <w:r>
        <w:t>сть и вкусовые ка</w:t>
      </w:r>
      <w:r>
        <w:softHyphen/>
        <w:t>чества.</w:t>
      </w:r>
    </w:p>
    <w:p w:rsidR="00772CF9" w:rsidRDefault="00205415">
      <w:pPr>
        <w:pStyle w:val="81"/>
        <w:framePr w:w="7646" w:h="2823" w:hRule="exact" w:wrap="none" w:vAnchor="page" w:hAnchor="page" w:x="2006" w:y="8412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Недостатки сорта: </w:t>
      </w:r>
      <w:r>
        <w:t>плоды осыпаются при запаздывании со съемом, слабая их транспортабельность.</w:t>
      </w:r>
    </w:p>
    <w:p w:rsidR="00772CF9" w:rsidRDefault="00205415">
      <w:pPr>
        <w:pStyle w:val="81"/>
        <w:framePr w:w="7646" w:h="2823" w:hRule="exact" w:wrap="none" w:vAnchor="page" w:hAnchor="page" w:x="2006" w:y="8412"/>
        <w:shd w:val="clear" w:color="auto" w:fill="auto"/>
        <w:spacing w:line="250" w:lineRule="exact"/>
        <w:ind w:left="20" w:firstLine="380"/>
        <w:jc w:val="both"/>
      </w:pPr>
      <w:r>
        <w:t>В селекции Кальвиль снежный является донором высокой продуктивности.</w:t>
      </w:r>
    </w:p>
    <w:p w:rsidR="00772CF9" w:rsidRDefault="00205415">
      <w:pPr>
        <w:pStyle w:val="1121"/>
        <w:framePr w:w="7646" w:h="490" w:hRule="exact" w:wrap="none" w:vAnchor="page" w:hAnchor="page" w:x="2006" w:y="11316"/>
        <w:shd w:val="clear" w:color="auto" w:fill="auto"/>
        <w:spacing w:before="0" w:after="0" w:line="490" w:lineRule="exact"/>
        <w:ind w:right="100"/>
      </w:pPr>
      <w:bookmarkStart w:id="171" w:name="bookmark170"/>
      <w:r>
        <w:rPr>
          <w:rStyle w:val="1122"/>
          <w:i/>
          <w:iCs/>
        </w:rPr>
        <w:t>%Sf</w:t>
      </w:r>
      <w:bookmarkEnd w:id="171"/>
    </w:p>
    <w:p w:rsidR="00772CF9" w:rsidRDefault="00205415">
      <w:pPr>
        <w:pStyle w:val="39"/>
        <w:framePr w:w="1306" w:h="1181" w:hRule="exact" w:wrap="none" w:vAnchor="page" w:hAnchor="page" w:x="10012" w:y="8441"/>
        <w:shd w:val="clear" w:color="auto" w:fill="auto"/>
        <w:spacing w:line="226" w:lineRule="exact"/>
        <w:ind w:left="220"/>
      </w:pPr>
      <w:r>
        <w:rPr>
          <w:rStyle w:val="3b"/>
        </w:rPr>
        <w:t>Кальвиль</w:t>
      </w:r>
    </w:p>
    <w:p w:rsidR="00772CF9" w:rsidRDefault="00205415">
      <w:pPr>
        <w:pStyle w:val="39"/>
        <w:framePr w:w="1306" w:h="1181" w:hRule="exact" w:wrap="none" w:vAnchor="page" w:hAnchor="page" w:x="10012" w:y="8441"/>
        <w:shd w:val="clear" w:color="auto" w:fill="auto"/>
        <w:spacing w:line="226" w:lineRule="exact"/>
        <w:ind w:left="220"/>
      </w:pPr>
      <w:r>
        <w:rPr>
          <w:rStyle w:val="3b"/>
        </w:rPr>
        <w:t>снежный</w:t>
      </w:r>
    </w:p>
    <w:p w:rsidR="00772CF9" w:rsidRDefault="00205415">
      <w:pPr>
        <w:pStyle w:val="39"/>
        <w:framePr w:w="1306" w:h="1181" w:hRule="exact" w:wrap="none" w:vAnchor="page" w:hAnchor="page" w:x="10012" w:y="8441"/>
        <w:shd w:val="clear" w:color="auto" w:fill="auto"/>
        <w:spacing w:line="226" w:lineRule="exact"/>
        <w:ind w:left="20"/>
      </w:pPr>
      <w:r>
        <w:rPr>
          <w:rStyle w:val="3b"/>
        </w:rPr>
        <w:t>(Белоснежное,</w:t>
      </w:r>
    </w:p>
    <w:p w:rsidR="00772CF9" w:rsidRDefault="00205415">
      <w:pPr>
        <w:pStyle w:val="39"/>
        <w:framePr w:w="1306" w:h="1181" w:hRule="exact" w:wrap="none" w:vAnchor="page" w:hAnchor="page" w:x="10012" w:y="8441"/>
        <w:shd w:val="clear" w:color="auto" w:fill="auto"/>
        <w:spacing w:line="226" w:lineRule="exact"/>
        <w:ind w:left="20"/>
      </w:pPr>
      <w:r>
        <w:rPr>
          <w:rStyle w:val="3b"/>
        </w:rPr>
        <w:t>Белоснежный</w:t>
      </w:r>
    </w:p>
    <w:p w:rsidR="00772CF9" w:rsidRDefault="00205415">
      <w:pPr>
        <w:pStyle w:val="39"/>
        <w:framePr w:w="1306" w:h="1181" w:hRule="exact" w:wrap="none" w:vAnchor="page" w:hAnchor="page" w:x="10012" w:y="8441"/>
        <w:shd w:val="clear" w:color="auto" w:fill="auto"/>
        <w:spacing w:line="226" w:lineRule="exact"/>
        <w:ind w:left="220"/>
      </w:pPr>
      <w:r>
        <w:rPr>
          <w:rStyle w:val="3b"/>
        </w:rPr>
        <w:t>кальвиль)</w:t>
      </w:r>
    </w:p>
    <w:p w:rsidR="00772CF9" w:rsidRDefault="00205415">
      <w:pPr>
        <w:pStyle w:val="144"/>
        <w:framePr w:w="7646" w:h="576" w:hRule="exact" w:wrap="none" w:vAnchor="page" w:hAnchor="page" w:x="2006" w:y="12135"/>
        <w:shd w:val="clear" w:color="auto" w:fill="auto"/>
        <w:spacing w:before="0" w:after="163" w:line="280" w:lineRule="exact"/>
        <w:ind w:right="100"/>
        <w:jc w:val="center"/>
      </w:pPr>
      <w:bookmarkStart w:id="172" w:name="bookmark171"/>
      <w:r>
        <w:rPr>
          <w:rStyle w:val="145"/>
          <w:b/>
          <w:bCs/>
        </w:rPr>
        <w:t xml:space="preserve">кандиль </w:t>
      </w:r>
      <w:r>
        <w:rPr>
          <w:rStyle w:val="145"/>
          <w:b/>
          <w:bCs/>
        </w:rPr>
        <w:t>орловский</w:t>
      </w:r>
      <w:bookmarkEnd w:id="172"/>
    </w:p>
    <w:p w:rsidR="00772CF9" w:rsidRDefault="00205415">
      <w:pPr>
        <w:pStyle w:val="81"/>
        <w:framePr w:h="530" w:wrap="around" w:vAnchor="page" w:hAnchor="page" w:x="2002" w:y="12667"/>
        <w:shd w:val="clear" w:color="auto" w:fill="auto"/>
        <w:spacing w:line="442" w:lineRule="exact"/>
      </w:pPr>
      <w:r>
        <w:rPr>
          <w:rStyle w:val="49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81"/>
        <w:framePr w:w="7646" w:h="1544" w:hRule="exact" w:wrap="none" w:vAnchor="page" w:hAnchor="page" w:x="2006" w:y="12711"/>
        <w:shd w:val="clear" w:color="auto" w:fill="auto"/>
        <w:spacing w:line="254" w:lineRule="exact"/>
        <w:ind w:left="355" w:right="20" w:firstLine="0"/>
        <w:jc w:val="both"/>
      </w:pPr>
      <w:r>
        <w:t xml:space="preserve">имний, иммунный к парше сорт (с геном </w:t>
      </w:r>
      <w:r>
        <w:rPr>
          <w:lang w:val="en-US"/>
        </w:rPr>
        <w:t xml:space="preserve">Vf) </w:t>
      </w:r>
      <w:r>
        <w:t>Всероссийского НИИ селекции</w:t>
      </w:r>
      <w:r>
        <w:br/>
        <w:t>плодовых культур с плодами зимнего созревания. Сорт получен посевом се-</w:t>
      </w:r>
    </w:p>
    <w:p w:rsidR="00772CF9" w:rsidRDefault="00205415">
      <w:pPr>
        <w:pStyle w:val="81"/>
        <w:framePr w:w="7646" w:h="1544" w:hRule="exact" w:wrap="none" w:vAnchor="page" w:hAnchor="page" w:x="2006" w:y="12711"/>
        <w:shd w:val="clear" w:color="auto" w:fill="auto"/>
        <w:spacing w:line="254" w:lineRule="exact"/>
        <w:ind w:left="20" w:right="20" w:firstLine="0"/>
        <w:jc w:val="both"/>
      </w:pPr>
      <w:r>
        <w:t xml:space="preserve">мян от свободного опыления сеянца 1924 </w:t>
      </w:r>
      <w:r>
        <w:rPr>
          <w:lang w:val="en-US"/>
        </w:rPr>
        <w:t>[(F</w:t>
      </w:r>
      <w:r>
        <w:rPr>
          <w:rStyle w:val="SimHei75pt0pt1"/>
          <w:lang w:val="en-US"/>
        </w:rPr>
        <w:t>2</w:t>
      </w:r>
      <w:r>
        <w:rPr>
          <w:lang w:val="en-US"/>
        </w:rPr>
        <w:t xml:space="preserve"> M. floribunda </w:t>
      </w:r>
      <w:r>
        <w:t xml:space="preserve">х Уэлси) х </w:t>
      </w:r>
      <w:r>
        <w:rPr>
          <w:lang w:val="en-US"/>
        </w:rPr>
        <w:t>(F</w:t>
      </w:r>
      <w:r>
        <w:rPr>
          <w:rStyle w:val="SimHei75pt0pt1"/>
          <w:lang w:val="en-US"/>
        </w:rPr>
        <w:t>2</w:t>
      </w:r>
      <w:r>
        <w:rPr>
          <w:lang w:val="en-US"/>
        </w:rPr>
        <w:t xml:space="preserve"> M.</w:t>
      </w:r>
      <w:r>
        <w:rPr>
          <w:lang w:val="en-US"/>
        </w:rPr>
        <w:br/>
        <w:t xml:space="preserve">floribunda </w:t>
      </w:r>
      <w:r>
        <w:t xml:space="preserve">х Джонатан)] . </w:t>
      </w:r>
      <w:r>
        <w:t>Авторы сорта: Е. Н. Седов, 3. М. Серова, В. В. Жданов,</w:t>
      </w:r>
      <w:r>
        <w:br/>
        <w:t>Е. А. Долматов. В 1997 году сорт принят на государственное испытание. В Госре-</w:t>
      </w:r>
      <w:r>
        <w:br/>
        <w:t xml:space="preserve">естре с </w:t>
      </w:r>
      <w:r>
        <w:rPr>
          <w:rStyle w:val="SimHei75pt0pt1"/>
        </w:rPr>
        <w:t>2002</w:t>
      </w:r>
      <w:r>
        <w:t xml:space="preserve"> года.</w:t>
      </w:r>
    </w:p>
    <w:p w:rsidR="00772CF9" w:rsidRDefault="00205415">
      <w:pPr>
        <w:pStyle w:val="81"/>
        <w:framePr w:w="989" w:h="445" w:hRule="exact" w:wrap="none" w:vAnchor="page" w:hAnchor="page" w:x="10185" w:y="12721"/>
        <w:shd w:val="clear" w:color="auto" w:fill="auto"/>
        <w:spacing w:after="25" w:line="160" w:lineRule="exact"/>
        <w:ind w:left="140" w:firstLine="0"/>
      </w:pPr>
      <w:r>
        <w:rPr>
          <w:rStyle w:val="a7"/>
        </w:rPr>
        <w:t>Кандиль</w:t>
      </w:r>
    </w:p>
    <w:p w:rsidR="00772CF9" w:rsidRDefault="00205415">
      <w:pPr>
        <w:pStyle w:val="81"/>
        <w:framePr w:w="989" w:h="445" w:hRule="exact" w:wrap="none" w:vAnchor="page" w:hAnchor="page" w:x="10185" w:y="12721"/>
        <w:shd w:val="clear" w:color="auto" w:fill="auto"/>
        <w:spacing w:line="160" w:lineRule="exact"/>
        <w:ind w:left="140" w:firstLine="0"/>
      </w:pPr>
      <w:r>
        <w:rPr>
          <w:rStyle w:val="a7"/>
        </w:rPr>
        <w:t>орловский</w:t>
      </w:r>
    </w:p>
    <w:p w:rsidR="00772CF9" w:rsidRDefault="00205415">
      <w:pPr>
        <w:pStyle w:val="26"/>
        <w:framePr w:wrap="none" w:vAnchor="page" w:hAnchor="page" w:x="10411" w:y="14521"/>
        <w:shd w:val="clear" w:color="auto" w:fill="auto"/>
        <w:spacing w:line="250" w:lineRule="exact"/>
        <w:ind w:left="20"/>
      </w:pPr>
      <w:r>
        <w:rPr>
          <w:rStyle w:val="21pt0"/>
        </w:rPr>
        <w:t>231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tabs>
          <w:tab w:val="right" w:pos="9398"/>
        </w:tabs>
        <w:spacing w:line="250" w:lineRule="exact"/>
        <w:ind w:left="340" w:firstLine="0"/>
        <w:jc w:val="both"/>
      </w:pPr>
      <w:r>
        <w:rPr>
          <w:rStyle w:val="a7"/>
        </w:rPr>
        <w:lastRenderedPageBreak/>
        <w:t>Кандиль</w:t>
      </w:r>
      <w:r>
        <w:rPr>
          <w:rStyle w:val="a7"/>
        </w:rPr>
        <w:tab/>
      </w:r>
      <w:r>
        <w:rPr>
          <w:rStyle w:val="0pt"/>
        </w:rPr>
        <w:t xml:space="preserve">Деревья </w:t>
      </w:r>
      <w:r>
        <w:t>среднерослые. Крона дерева средней густоты,</w:t>
      </w:r>
      <w:r>
        <w:t xml:space="preserve"> округлая, с поникаю-</w:t>
      </w: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tabs>
          <w:tab w:val="right" w:pos="9398"/>
        </w:tabs>
        <w:spacing w:line="250" w:lineRule="exact"/>
        <w:ind w:left="340" w:firstLine="0"/>
        <w:jc w:val="both"/>
      </w:pPr>
      <w:r>
        <w:rPr>
          <w:rStyle w:val="a7"/>
        </w:rPr>
        <w:t>)рловский</w:t>
      </w:r>
      <w:r>
        <w:tab/>
        <w:t>щими ветвями. Основные ветви отходят от ствола под углом, близким к прямому,</w:t>
      </w: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spacing w:line="250" w:lineRule="exact"/>
        <w:ind w:left="1720" w:right="20" w:firstLine="0"/>
        <w:jc w:val="both"/>
      </w:pPr>
      <w:r>
        <w:t>они кривые, расположены редко. Кора на штамбе и основных сучьях гладкая, бурая. Преобладающий тип плодовых образований - простые и сложные кольчат-</w:t>
      </w:r>
      <w:r>
        <w:t xml:space="preserve"> ки.</w:t>
      </w: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коленчатые, округлые в сечении, коричневато</w:t>
      </w:r>
      <w:r>
        <w:softHyphen/>
        <w:t>бурые. Чечевичек на побеге мало, они мелкие. Почки мелкие, конические, при</w:t>
      </w:r>
      <w:r>
        <w:softHyphen/>
        <w:t>жатые, опушенные. Листья средней величины, продолговато-яйцевидные, длин</w:t>
      </w:r>
      <w:r>
        <w:softHyphen/>
        <w:t>нозаостренные, с винтообразно скруч</w:t>
      </w:r>
      <w:r>
        <w:t>енной верхушкой, темно-зеленые, морщи</w:t>
      </w:r>
      <w:r>
        <w:softHyphen/>
        <w:t>нистые, блестящие, с грубой нервацией. Пластинка листа изогнута вниз. Край листа мелкогородчатый, волнистый, скрученный. Черешок листа средней длины и толщины, опушенный. Прилистники мелкие, игольчатые.</w:t>
      </w: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spacing w:line="250" w:lineRule="exact"/>
        <w:ind w:left="1720" w:right="20" w:firstLine="400"/>
        <w:jc w:val="both"/>
      </w:pPr>
      <w:r>
        <w:t>Соцветия зонтик</w:t>
      </w:r>
      <w:r>
        <w:t>овидные, состоят из 4-6 цветков; бутоны бело-розовые; цве</w:t>
      </w:r>
      <w:r>
        <w:softHyphen/>
        <w:t>ток плоской формы среднего размера с розовыми слабосомкнутыми лепестками округлой формы; рыльца ниже пыльников; цветоножки тонкие, длинные; сросша</w:t>
      </w:r>
      <w:r>
        <w:softHyphen/>
        <w:t>яся колонка пестиков опушенная.</w:t>
      </w:r>
    </w:p>
    <w:p w:rsidR="00772CF9" w:rsidRDefault="00205415">
      <w:pPr>
        <w:pStyle w:val="81"/>
        <w:framePr w:w="9370" w:h="6343" w:hRule="exact" w:wrap="none" w:vAnchor="page" w:hAnchor="page" w:x="1715" w:y="209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массы</w:t>
      </w:r>
      <w:r>
        <w:t xml:space="preserve"> (120 г), сравнительно одномерные, продолговато-ко</w:t>
      </w:r>
      <w:r>
        <w:softHyphen/>
        <w:t>нические (форма кандилей), скошенные, сильно ребристые. Кожица плодов глад</w:t>
      </w:r>
      <w:r>
        <w:softHyphen/>
        <w:t>кая, блестящая. Основная окраска зеленовато-желтая, покровная занимает поло</w:t>
      </w:r>
      <w:r>
        <w:softHyphen/>
        <w:t>вину поверхности плода в виде размытого малинового рум</w:t>
      </w:r>
      <w:r>
        <w:t>янца. Подкожные точ</w:t>
      </w:r>
      <w:r>
        <w:softHyphen/>
        <w:t>ки малочисленные, среднего размера, серые, хорошо заметные. Плодоножка средней длины. Блюдце глубокое, узкое, бороздчатое. Чашечка закрытая. Сердечко сред</w:t>
      </w:r>
      <w:r>
        <w:softHyphen/>
        <w:t>него размера, луковичное. Семенные камеры закрытые, среднего размера. Подча</w:t>
      </w:r>
      <w:r>
        <w:softHyphen/>
        <w:t>шечна</w:t>
      </w:r>
      <w:r>
        <w:t>я трубка котловидная, среднего размера. Семена среднего размера, яйце</w:t>
      </w:r>
      <w:r>
        <w:softHyphen/>
        <w:t>видные, коричневого цвета.</w:t>
      </w:r>
    </w:p>
    <w:p w:rsidR="00772CF9" w:rsidRDefault="00CF38F7">
      <w:pPr>
        <w:framePr w:wrap="none" w:vAnchor="page" w:hAnchor="page" w:x="1720" w:y="89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59785"/>
            <wp:effectExtent l="0" t="0" r="0" b="0"/>
            <wp:docPr id="221" name="Рисунок 221" descr="C:\Users\AFBF~1\AppData\Local\Temp\FineReader11\media\image2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C:\Users\AFBF~1\AppData\Local\Temp\FineReader11\media\image236.jpeg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138" w:y="14485"/>
        <w:shd w:val="clear" w:color="auto" w:fill="auto"/>
        <w:spacing w:line="250" w:lineRule="exact"/>
        <w:ind w:left="20"/>
      </w:pPr>
      <w:r>
        <w:rPr>
          <w:rStyle w:val="21pt1"/>
        </w:rPr>
        <w:t>232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20" w:y="214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57600"/>
            <wp:effectExtent l="0" t="0" r="0" b="0"/>
            <wp:docPr id="222" name="Рисунок 222" descr="C:\Users\AFBF~1\AppData\Local\Temp\FineReader11\media\image2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C:\Users\AFBF~1\AppData\Local\Temp\FineReader11\media\image237.jpeg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tabs>
          <w:tab w:val="right" w:pos="9117"/>
        </w:tabs>
        <w:spacing w:line="254" w:lineRule="exact"/>
        <w:ind w:left="420" w:firstLine="0"/>
        <w:jc w:val="both"/>
      </w:pPr>
      <w:r>
        <w:t>Мякоть плодов белая, зеленоватая, нежная, мелкозернистая, сочная, кисло-</w:t>
      </w:r>
      <w:r>
        <w:tab/>
      </w:r>
      <w:r>
        <w:rPr>
          <w:rStyle w:val="a7"/>
        </w:rPr>
        <w:t>Кандиль</w:t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tabs>
          <w:tab w:val="right" w:pos="9117"/>
        </w:tabs>
        <w:spacing w:line="254" w:lineRule="exact"/>
        <w:ind w:left="20" w:firstLine="0"/>
        <w:jc w:val="both"/>
      </w:pPr>
      <w:r>
        <w:t xml:space="preserve">сладкого вкуса. Внешний вид и вкус оцениваются на 4,3-4,4 балла. </w:t>
      </w:r>
      <w:r>
        <w:t>Химический</w:t>
      </w:r>
      <w:r>
        <w:tab/>
      </w:r>
      <w:r>
        <w:rPr>
          <w:rStyle w:val="a7"/>
        </w:rPr>
        <w:t>орловский</w:t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spacing w:line="254" w:lineRule="exact"/>
        <w:ind w:left="20" w:right="2180" w:firstLine="0"/>
        <w:jc w:val="right"/>
      </w:pPr>
      <w:r>
        <w:t xml:space="preserve">состав плодов следующий: сумма сахаров - 10,0%, титруемых кислот - 0,56%, содержание аскорбиновой кислоты - 7,2 мг/100 г, </w:t>
      </w:r>
      <w:r>
        <w:rPr>
          <w:lang w:val="en-US"/>
        </w:rPr>
        <w:t>P</w:t>
      </w:r>
      <w:r>
        <w:t>-активных веществ - 597 мг/</w:t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spacing w:line="254" w:lineRule="exact"/>
        <w:ind w:left="20" w:firstLine="0"/>
        <w:jc w:val="both"/>
      </w:pPr>
      <w:r>
        <w:rPr>
          <w:rStyle w:val="SimHei75pt0pt3"/>
        </w:rPr>
        <w:t>100</w:t>
      </w:r>
      <w:r>
        <w:t xml:space="preserve"> г.</w:t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spacing w:line="254" w:lineRule="exact"/>
        <w:ind w:left="20" w:right="2180" w:firstLine="0"/>
        <w:jc w:val="right"/>
      </w:pPr>
      <w:r>
        <w:t>Съемная зрелость плодов наступает в середине сентября, плоды могут сохра</w:t>
      </w:r>
      <w:r>
        <w:softHyphen/>
        <w:t>нять</w:t>
      </w:r>
      <w:r>
        <w:t>ся до середины февраля. Сорт зимостойкий, скороплодный и урожайный.</w:t>
      </w:r>
    </w:p>
    <w:p w:rsidR="00772CF9" w:rsidRDefault="00205415">
      <w:pPr>
        <w:pStyle w:val="81"/>
        <w:framePr w:w="9811" w:h="2620" w:hRule="exact" w:wrap="none" w:vAnchor="page" w:hAnchor="page" w:x="1715" w:y="8383"/>
        <w:shd w:val="clear" w:color="auto" w:fill="auto"/>
        <w:spacing w:line="254" w:lineRule="exact"/>
        <w:ind w:left="20" w:right="2180" w:firstLine="380"/>
        <w:jc w:val="both"/>
      </w:pPr>
      <w:r>
        <w:rPr>
          <w:rStyle w:val="0pt"/>
        </w:rPr>
        <w:t>Достоинства сорта</w:t>
      </w:r>
      <w:r>
        <w:t>: иммунность к парше плодов и листьев, высокие скороп- лодность и урожайность, достаточная зимостойкость, товарные и потребитель</w:t>
      </w:r>
      <w:r>
        <w:softHyphen/>
        <w:t>ские качества плодов.</w:t>
      </w:r>
    </w:p>
    <w:p w:rsidR="00772CF9" w:rsidRDefault="00205415">
      <w:pPr>
        <w:pStyle w:val="203"/>
        <w:framePr w:w="9811" w:h="1382" w:hRule="exact" w:wrap="none" w:vAnchor="page" w:hAnchor="page" w:x="1715" w:y="11341"/>
        <w:shd w:val="clear" w:color="auto" w:fill="auto"/>
        <w:spacing w:before="0" w:after="102" w:line="280" w:lineRule="exact"/>
        <w:ind w:left="2620"/>
      </w:pPr>
      <w:bookmarkStart w:id="173" w:name="bookmark172"/>
      <w:r>
        <w:rPr>
          <w:rStyle w:val="204"/>
          <w:b/>
          <w:bCs/>
        </w:rPr>
        <w:t>карликовое</w:t>
      </w:r>
      <w:bookmarkEnd w:id="173"/>
    </w:p>
    <w:p w:rsidR="00772CF9" w:rsidRDefault="00205415">
      <w:pPr>
        <w:pStyle w:val="321"/>
        <w:framePr w:h="530" w:wrap="around" w:vAnchor="page" w:hAnchor="page" w:x="1721" w:y="12679"/>
        <w:shd w:val="clear" w:color="auto" w:fill="auto"/>
        <w:tabs>
          <w:tab w:val="right" w:pos="9183"/>
        </w:tabs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9811" w:h="1519" w:hRule="exact" w:wrap="none" w:vAnchor="page" w:hAnchor="page" w:x="1715" w:y="12723"/>
        <w:shd w:val="clear" w:color="auto" w:fill="auto"/>
        <w:tabs>
          <w:tab w:val="right" w:pos="9183"/>
        </w:tabs>
        <w:spacing w:before="0"/>
        <w:ind w:left="365" w:right="633"/>
      </w:pPr>
      <w:r>
        <w:t xml:space="preserve">имний </w:t>
      </w:r>
      <w:r>
        <w:t>сорт. Получен во ВНИИС им. И. В. Мичурина от скрещивания Бо-</w:t>
      </w:r>
      <w:r>
        <w:tab/>
        <w:t>К^лжшот</w:t>
      </w:r>
    </w:p>
    <w:p w:rsidR="00772CF9" w:rsidRDefault="00205415">
      <w:pPr>
        <w:pStyle w:val="81"/>
        <w:framePr w:w="9811" w:h="1519" w:hRule="exact" w:wrap="none" w:vAnchor="page" w:hAnchor="page" w:x="1715" w:y="12723"/>
        <w:shd w:val="clear" w:color="auto" w:fill="auto"/>
        <w:spacing w:line="250" w:lineRule="exact"/>
        <w:ind w:left="365" w:right="633" w:firstLine="0"/>
        <w:jc w:val="both"/>
      </w:pPr>
      <w:r>
        <w:t>ровинки с Ренетом Симиренко. Авторы: Г. А. Лобанов, 3. И. Иванова,</w:t>
      </w:r>
    </w:p>
    <w:p w:rsidR="00772CF9" w:rsidRDefault="00205415">
      <w:pPr>
        <w:pStyle w:val="81"/>
        <w:framePr w:w="9811" w:h="1519" w:hRule="exact" w:wrap="none" w:vAnchor="page" w:hAnchor="page" w:x="1715" w:y="12723"/>
        <w:shd w:val="clear" w:color="auto" w:fill="auto"/>
        <w:spacing w:line="250" w:lineRule="exact"/>
        <w:ind w:left="20" w:right="2180" w:firstLine="0"/>
        <w:jc w:val="right"/>
      </w:pPr>
      <w:r>
        <w:t>В. К. Заец, С. И. Исаев. Является перспективным сортом Центрально-Чернозем-</w:t>
      </w:r>
      <w:r>
        <w:br/>
        <w:t>ных областей и Нижнего Поволжья для промышле</w:t>
      </w:r>
      <w:r>
        <w:t>нных и любительских садов.</w:t>
      </w:r>
    </w:p>
    <w:p w:rsidR="00772CF9" w:rsidRDefault="00205415">
      <w:pPr>
        <w:pStyle w:val="81"/>
        <w:framePr w:w="9811" w:h="1519" w:hRule="exact" w:wrap="none" w:vAnchor="page" w:hAnchor="page" w:x="1715" w:y="12723"/>
        <w:shd w:val="clear" w:color="auto" w:fill="auto"/>
        <w:spacing w:line="250" w:lineRule="exact"/>
        <w:ind w:left="420" w:right="633" w:firstLine="0"/>
        <w:jc w:val="both"/>
      </w:pPr>
      <w:r>
        <w:rPr>
          <w:rStyle w:val="0pt"/>
        </w:rPr>
        <w:t xml:space="preserve">Дерево </w:t>
      </w:r>
      <w:r>
        <w:t>умеренной силы роста, крона округлая, густая, средних размеров.</w:t>
      </w:r>
    </w:p>
    <w:p w:rsidR="00772CF9" w:rsidRDefault="00205415">
      <w:pPr>
        <w:pStyle w:val="81"/>
        <w:framePr w:w="9811" w:h="1519" w:hRule="exact" w:wrap="none" w:vAnchor="page" w:hAnchor="page" w:x="1715" w:y="12723"/>
        <w:shd w:val="clear" w:color="auto" w:fill="auto"/>
        <w:spacing w:line="250" w:lineRule="exact"/>
        <w:ind w:left="20" w:right="633" w:firstLine="0"/>
        <w:jc w:val="both"/>
      </w:pPr>
      <w:r>
        <w:t>Главные ветви отходят от ствола под прямым углом, коричневато-желтой окрас-</w:t>
      </w:r>
    </w:p>
    <w:p w:rsidR="00772CF9" w:rsidRDefault="00205415">
      <w:pPr>
        <w:pStyle w:val="26"/>
        <w:framePr w:wrap="none" w:vAnchor="page" w:hAnchor="page" w:x="10130" w:y="14504"/>
        <w:shd w:val="clear" w:color="auto" w:fill="auto"/>
        <w:spacing w:line="250" w:lineRule="exact"/>
        <w:ind w:left="20"/>
      </w:pPr>
      <w:r>
        <w:rPr>
          <w:rStyle w:val="21pt1"/>
        </w:rPr>
        <w:t>233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20" w:y="215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64555" cy="3657600"/>
            <wp:effectExtent l="0" t="0" r="0" b="0"/>
            <wp:docPr id="223" name="Рисунок 223" descr="C:\Users\AFBF~1\AppData\Local\Temp\FineReader11\media\image2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C:\Users\AFBF~1\AppData\Local\Temp\FineReader11\media\image238.jpeg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tabs>
          <w:tab w:val="right" w:pos="9374"/>
        </w:tabs>
        <w:spacing w:line="250" w:lineRule="exact"/>
        <w:ind w:left="220" w:firstLine="0"/>
        <w:jc w:val="both"/>
      </w:pPr>
      <w:r>
        <w:rPr>
          <w:rStyle w:val="a7"/>
        </w:rPr>
        <w:t>Карликовое</w:t>
      </w:r>
      <w:r>
        <w:rPr>
          <w:rStyle w:val="a7"/>
        </w:rPr>
        <w:tab/>
        <w:t>ки.</w:t>
      </w:r>
      <w:r>
        <w:t xml:space="preserve"> Плодоношение на кольчатках и копьецах, в меньшей степени на плодовых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firstLine="0"/>
      </w:pPr>
      <w:r>
        <w:t>прутиках.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right="60" w:firstLine="400"/>
        <w:jc w:val="both"/>
      </w:pPr>
      <w:r>
        <w:rPr>
          <w:rStyle w:val="0pt"/>
        </w:rPr>
        <w:t xml:space="preserve">Побеги </w:t>
      </w:r>
      <w:r>
        <w:t>с коричневатой корой, средние по толщ</w:t>
      </w:r>
      <w:r>
        <w:t>ине, округлые в сечении, Листья зеленые, средних размеров, яйцевидные или эллиптические. Пластинка листа плоская, опушенность средняя. Край листа пильчато-городчатый. Прилист</w:t>
      </w:r>
      <w:r>
        <w:softHyphen/>
        <w:t>ники малые,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right="60" w:firstLine="400"/>
        <w:jc w:val="both"/>
      </w:pPr>
      <w:r>
        <w:t>Цветки средних размеров, белые, ароматные, лепестки округлые, со сред</w:t>
      </w:r>
      <w:r>
        <w:t>ней колонкой пестиков, рыльца которых расположены наравне с пыльниками,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right="60" w:firstLine="400"/>
        <w:jc w:val="both"/>
      </w:pPr>
      <w:r>
        <w:rPr>
          <w:rStyle w:val="0pt"/>
        </w:rPr>
        <w:t xml:space="preserve">Плоды </w:t>
      </w:r>
      <w:r>
        <w:t>средней (130 г) или вышесредней величины (165 г), округлые, пра</w:t>
      </w:r>
      <w:r>
        <w:softHyphen/>
        <w:t>вильной формы, с блестящей кожицей. Основная окраска в момент съемной зре</w:t>
      </w:r>
      <w:r>
        <w:softHyphen/>
        <w:t xml:space="preserve">лости зеленовато-желтая, покровная - в </w:t>
      </w:r>
      <w:r>
        <w:t>виде легкого розового загара. Окраска в состоянии потребительской зрелости золотисто-желтая, с красивым нежным ро</w:t>
      </w:r>
      <w:r>
        <w:softHyphen/>
        <w:t>зовым загаром. Плодоножка короткая, толстая. Воронка средней ширины и глу</w:t>
      </w:r>
      <w:r>
        <w:softHyphen/>
        <w:t>бины. Чашечка закрытая, подчашечная трубка воронковидная. Блюдце мел</w:t>
      </w:r>
      <w:r>
        <w:t>кое, слаборебристое. Сердечко средней величины, луковичное. Камеры полуоткрытые, Семена средней величины, удлиненно-яйцевидные, остро-вершинные, темно-ко</w:t>
      </w:r>
      <w:r>
        <w:softHyphen/>
        <w:t>ричневые,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right="60" w:firstLine="400"/>
        <w:jc w:val="both"/>
      </w:pPr>
      <w:r>
        <w:t>Мякоть светло-кремовая, средней плотности, кисло-сладкая, полумаслянис- тая, со слабым арома</w:t>
      </w:r>
      <w:r>
        <w:t>том. Химический состав плодов: сумма сахаров - 11,4%, титруемых кислот - 0,40%, аскорбиновой кислоты - 26,7 мг/100 г,</w:t>
      </w:r>
    </w:p>
    <w:p w:rsidR="00772CF9" w:rsidRDefault="00205415">
      <w:pPr>
        <w:pStyle w:val="81"/>
        <w:framePr w:w="9408" w:h="5890" w:hRule="exact" w:wrap="none" w:vAnchor="page" w:hAnchor="page" w:x="1715" w:y="8352"/>
        <w:shd w:val="clear" w:color="auto" w:fill="auto"/>
        <w:spacing w:line="250" w:lineRule="exact"/>
        <w:ind w:left="1720" w:right="60" w:firstLine="400"/>
        <w:jc w:val="both"/>
      </w:pPr>
      <w:r>
        <w:t>Съемная зрелость наступает в середине октября, срок потребления в свежем виде заканчивается в феврале. Плоды предназначены для потребления</w:t>
      </w:r>
      <w:r>
        <w:t xml:space="preserve"> в свежем виде, сохраняются в регулируемой газовой среде до мая,</w:t>
      </w:r>
    </w:p>
    <w:p w:rsidR="00772CF9" w:rsidRDefault="00205415">
      <w:pPr>
        <w:pStyle w:val="26"/>
        <w:framePr w:wrap="none" w:vAnchor="page" w:hAnchor="page" w:x="2138" w:y="14509"/>
        <w:shd w:val="clear" w:color="auto" w:fill="auto"/>
        <w:spacing w:line="250" w:lineRule="exact"/>
        <w:ind w:left="20"/>
      </w:pPr>
      <w:r>
        <w:rPr>
          <w:rStyle w:val="21pt1"/>
        </w:rPr>
        <w:t>234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682" w:h="3533" w:hRule="exact" w:wrap="none" w:vAnchor="page" w:hAnchor="page" w:x="1715" w:y="2091"/>
        <w:shd w:val="clear" w:color="auto" w:fill="auto"/>
        <w:tabs>
          <w:tab w:val="right" w:pos="9166"/>
        </w:tabs>
        <w:spacing w:line="250" w:lineRule="exact"/>
        <w:ind w:left="420" w:firstLine="0"/>
        <w:jc w:val="both"/>
      </w:pPr>
      <w:r>
        <w:lastRenderedPageBreak/>
        <w:t>Начало плодоношения на 3-4 год после посадки в сад. Урожайность обиль-</w:t>
      </w:r>
      <w:r>
        <w:tab/>
      </w:r>
      <w:r>
        <w:rPr>
          <w:rStyle w:val="a7"/>
        </w:rPr>
        <w:t>Карликовое</w:t>
      </w:r>
    </w:p>
    <w:p w:rsidR="00772CF9" w:rsidRDefault="00205415">
      <w:pPr>
        <w:pStyle w:val="81"/>
        <w:framePr w:w="9682" w:h="3533" w:hRule="exact" w:wrap="none" w:vAnchor="page" w:hAnchor="page" w:x="1715" w:y="2091"/>
        <w:shd w:val="clear" w:color="auto" w:fill="auto"/>
        <w:spacing w:line="250" w:lineRule="exact"/>
        <w:ind w:left="20" w:right="2040" w:firstLine="0"/>
        <w:jc w:val="both"/>
      </w:pPr>
      <w:r>
        <w:t>ная, нерезко периодичная. Зимостойкость деревьев средняя, в наиболее суровые зимы н</w:t>
      </w:r>
      <w:r>
        <w:t>аблюдалось слабое подмерзание сердцевины и однолетнего прироста (не более 1 балла). Устойчивость к грибным заболеваниям средняя - паршой листья и плоды поражаются до 1,5 балла.</w:t>
      </w:r>
    </w:p>
    <w:p w:rsidR="00772CF9" w:rsidRDefault="00205415">
      <w:pPr>
        <w:pStyle w:val="81"/>
        <w:framePr w:w="9682" w:h="3533" w:hRule="exact" w:wrap="none" w:vAnchor="page" w:hAnchor="page" w:x="1715" w:y="2091"/>
        <w:shd w:val="clear" w:color="auto" w:fill="auto"/>
        <w:spacing w:line="250" w:lineRule="exact"/>
        <w:ind w:left="20" w:right="2040" w:firstLine="0"/>
        <w:jc w:val="right"/>
      </w:pPr>
      <w:r>
        <w:rPr>
          <w:rStyle w:val="0pt"/>
        </w:rPr>
        <w:t>Достоинства сорта</w:t>
      </w:r>
      <w:r>
        <w:t>: небольшие габариты дерева, высокая скороплодность, обиль</w:t>
      </w:r>
      <w:r>
        <w:softHyphen/>
        <w:t>ная</w:t>
      </w:r>
      <w:r>
        <w:t xml:space="preserve"> урожайность, одномерные плоды оптимальной величины, красивой формы.</w:t>
      </w:r>
    </w:p>
    <w:p w:rsidR="00772CF9" w:rsidRDefault="00205415">
      <w:pPr>
        <w:pStyle w:val="81"/>
        <w:framePr w:w="9682" w:h="3533" w:hRule="exact" w:wrap="none" w:vAnchor="page" w:hAnchor="page" w:x="1715" w:y="2091"/>
        <w:shd w:val="clear" w:color="auto" w:fill="auto"/>
        <w:spacing w:after="996" w:line="250" w:lineRule="exact"/>
        <w:ind w:left="420" w:firstLine="0"/>
        <w:jc w:val="both"/>
      </w:pPr>
      <w:r>
        <w:rPr>
          <w:rStyle w:val="0pt"/>
        </w:rPr>
        <w:t>Недостатки сорта</w:t>
      </w:r>
      <w:r>
        <w:t>: отсутствие покровной окраски.</w:t>
      </w:r>
    </w:p>
    <w:p w:rsidR="00772CF9" w:rsidRDefault="00205415">
      <w:pPr>
        <w:pStyle w:val="203"/>
        <w:framePr w:w="9682" w:h="3533" w:hRule="exact" w:wrap="none" w:vAnchor="page" w:hAnchor="page" w:x="1715" w:y="2091"/>
        <w:shd w:val="clear" w:color="auto" w:fill="auto"/>
        <w:spacing w:before="0" w:after="97" w:line="280" w:lineRule="exact"/>
        <w:ind w:left="2620"/>
      </w:pPr>
      <w:bookmarkStart w:id="174" w:name="bookmark173"/>
      <w:r>
        <w:t>КАРПОВСКОЕ</w:t>
      </w:r>
      <w:bookmarkEnd w:id="174"/>
    </w:p>
    <w:p w:rsidR="00772CF9" w:rsidRDefault="00205415">
      <w:pPr>
        <w:pStyle w:val="321"/>
        <w:framePr w:h="506" w:wrap="around" w:vAnchor="page" w:hAnchor="page" w:x="1712" w:y="5582"/>
        <w:shd w:val="clear" w:color="auto" w:fill="auto"/>
        <w:tabs>
          <w:tab w:val="right" w:pos="9159"/>
        </w:tabs>
        <w:spacing w:line="422" w:lineRule="exact"/>
      </w:pPr>
      <w:r>
        <w:rPr>
          <w:rStyle w:val="32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9682" w:h="4034" w:hRule="exact" w:wrap="none" w:vAnchor="page" w:hAnchor="page" w:x="1715" w:y="5624"/>
        <w:shd w:val="clear" w:color="auto" w:fill="auto"/>
        <w:tabs>
          <w:tab w:val="right" w:pos="9159"/>
        </w:tabs>
        <w:spacing w:before="0"/>
        <w:ind w:left="461" w:right="504"/>
      </w:pPr>
      <w:r>
        <w:t>озднезимний сорт селекции Всероссийского научно-исследовательского ин-</w:t>
      </w:r>
      <w:r>
        <w:tab/>
      </w:r>
      <w:r>
        <w:rPr>
          <w:rStyle w:val="323"/>
        </w:rPr>
        <w:t>Карповское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0"/>
        <w:jc w:val="right"/>
      </w:pPr>
      <w:r>
        <w:t xml:space="preserve">ститута генетики и селекции плодовых </w:t>
      </w:r>
      <w:r>
        <w:t>растений им. И. В. Мичурина и Все-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0"/>
        <w:jc w:val="right"/>
      </w:pPr>
      <w:r>
        <w:t>российского научно-исследовательского института селекции плодовых культур.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504" w:firstLine="0"/>
        <w:jc w:val="both"/>
      </w:pPr>
      <w:r>
        <w:t>Автор: Г. К. Карпов. Получен от скрещивания сорта Бабушкино с Мекинтошем.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0"/>
        <w:jc w:val="both"/>
      </w:pPr>
      <w:r>
        <w:t xml:space="preserve">Проходил государственное сортоиспытание в областях Центрального и </w:t>
      </w:r>
      <w:r>
        <w:t>Центрально-</w:t>
      </w:r>
      <w:r>
        <w:br/>
        <w:t>черноземного регионов.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 xml:space="preserve">Деревья </w:t>
      </w:r>
      <w:r>
        <w:t>высокорослые, с овальной кроной в молодом возрасте и шаровид-</w:t>
      </w:r>
      <w:r>
        <w:br/>
        <w:t>ной - в плодоносящем. В кроне выделяется мощный центральный проводник, от</w:t>
      </w:r>
      <w:r>
        <w:br/>
        <w:t>которого отходит множество более тонких полускелетных ветвей. Плодоношение</w:t>
      </w:r>
      <w:r>
        <w:br/>
        <w:t>см</w:t>
      </w:r>
      <w:r>
        <w:t>ешанное.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420" w:right="504" w:firstLine="0"/>
        <w:jc w:val="both"/>
      </w:pPr>
      <w:r>
        <w:rPr>
          <w:rStyle w:val="0pt"/>
        </w:rPr>
        <w:t xml:space="preserve">Побеги </w:t>
      </w:r>
      <w:r>
        <w:t>полностью окрашены в красно-коричневый цвет, слабо опушены.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0"/>
        <w:jc w:val="both"/>
      </w:pPr>
      <w:r>
        <w:t>Листья светло-зеленые, удлиненной формы, слегка морщинистые, изогнуты вниз, с приподнятыми вверх краями, с городчатой зазубренностью. Черешок длинный, окрашенный, без прилистников.</w:t>
      </w:r>
    </w:p>
    <w:p w:rsidR="00772CF9" w:rsidRDefault="00205415">
      <w:pPr>
        <w:pStyle w:val="81"/>
        <w:framePr w:w="9682" w:h="4034" w:hRule="exact" w:wrap="none" w:vAnchor="page" w:hAnchor="page" w:x="1715" w:y="5624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 xml:space="preserve">Плоды </w:t>
      </w:r>
      <w:r>
        <w:t>крупные и средние, уплощенно-округлой формы, со слабозаметной ребристостью, симметричные. Поверхность гладкая. Основная окраска зеленова-</w:t>
      </w:r>
    </w:p>
    <w:p w:rsidR="00772CF9" w:rsidRDefault="00CF38F7">
      <w:pPr>
        <w:framePr w:wrap="none" w:vAnchor="page" w:hAnchor="page" w:x="1720" w:y="1002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68905"/>
            <wp:effectExtent l="0" t="0" r="0" b="0"/>
            <wp:docPr id="224" name="Рисунок 224" descr="C:\Users\AFBF~1\AppData\Local\Temp\FineReader11\media\image2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C:\Users\AFBF~1\AppData\Local\Temp\FineReader11\media\image239.jpeg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130" w:y="14480"/>
        <w:shd w:val="clear" w:color="auto" w:fill="auto"/>
        <w:spacing w:line="250" w:lineRule="exact"/>
        <w:ind w:left="20"/>
      </w:pPr>
      <w:r>
        <w:rPr>
          <w:rStyle w:val="21pt1"/>
        </w:rPr>
        <w:t>235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20" w:y="213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96030"/>
            <wp:effectExtent l="0" t="0" r="0" b="0"/>
            <wp:docPr id="225" name="Рисунок 225" descr="C:\Users\AFBF~1\AppData\Local\Temp\FineReader11\media\image2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C:\Users\AFBF~1\AppData\Local\Temp\FineReader11\media\image240.jpeg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9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853" w:hRule="exact" w:wrap="none" w:vAnchor="page" w:hAnchor="page" w:x="1715" w:y="8592"/>
        <w:shd w:val="clear" w:color="auto" w:fill="auto"/>
        <w:tabs>
          <w:tab w:val="right" w:pos="9394"/>
        </w:tabs>
        <w:spacing w:line="250" w:lineRule="exact"/>
        <w:ind w:left="240" w:firstLine="0"/>
        <w:jc w:val="both"/>
      </w:pPr>
      <w:r>
        <w:rPr>
          <w:rStyle w:val="a7"/>
        </w:rPr>
        <w:t>Карповское</w:t>
      </w:r>
      <w:r>
        <w:tab/>
        <w:t>то-желтая, покровная - яркий густо-розовый румянец по большей части плода,</w:t>
      </w:r>
    </w:p>
    <w:p w:rsidR="00772CF9" w:rsidRDefault="00205415">
      <w:pPr>
        <w:pStyle w:val="81"/>
        <w:framePr w:w="9370" w:h="4853" w:hRule="exact" w:wrap="none" w:vAnchor="page" w:hAnchor="page" w:x="1715" w:y="8592"/>
        <w:shd w:val="clear" w:color="auto" w:fill="auto"/>
        <w:spacing w:line="250" w:lineRule="exact"/>
        <w:ind w:left="1720" w:right="20" w:firstLine="0"/>
        <w:jc w:val="both"/>
      </w:pPr>
      <w:r>
        <w:t xml:space="preserve">На солнечной </w:t>
      </w:r>
      <w:r>
        <w:t>стороне румянец сплошной, интенсивный, на неосвещенной - в виде полос и крапин. Плоды покрыты сильным восковым налетом, при съеме - сизоватые. Плодоножка короткая, толстая, иногда с наплывом. Воронка слабо оржавлена. Чашечка небольшая, полуоткрытая. Блюдце</w:t>
      </w:r>
      <w:r>
        <w:t xml:space="preserve"> мелкое, широкое, с глад</w:t>
      </w:r>
      <w:r>
        <w:softHyphen/>
        <w:t>кими стенками. Подчашечная трубка маленькая, воронкообразная. Крупное се</w:t>
      </w:r>
      <w:r>
        <w:softHyphen/>
        <w:t>менное гнездо луковичной формы, с закрытыми камерами. Осевой полости нет, Мякоть зеленоватая, сочная, кисло-сладкая, с тонким ароматом. Химический состав плод</w:t>
      </w:r>
      <w:r>
        <w:t>ов: сумма сахаров - 13,0%, титруемых кислот - 0,74%, сухих ве</w:t>
      </w:r>
      <w:r>
        <w:softHyphen/>
        <w:t>ществ - 16,2%, аскорбиновой кислоты - 12,6 мг/100 г, Р-активных катехинов - 278 мг/100 г.</w:t>
      </w:r>
    </w:p>
    <w:p w:rsidR="00772CF9" w:rsidRDefault="00205415">
      <w:pPr>
        <w:pStyle w:val="81"/>
        <w:framePr w:w="9370" w:h="4853" w:hRule="exact" w:wrap="none" w:vAnchor="page" w:hAnchor="page" w:x="1715" w:y="8592"/>
        <w:shd w:val="clear" w:color="auto" w:fill="auto"/>
        <w:spacing w:line="250" w:lineRule="exact"/>
        <w:ind w:left="1720" w:right="20" w:firstLine="400"/>
      </w:pPr>
      <w:r>
        <w:t xml:space="preserve">Созревание позднезимнее. Сорт с длительной лежкостью плодов (до апреля- мая) в условиях плодохранилища. </w:t>
      </w:r>
      <w:r>
        <w:t>Товарные качества плодов высокие,</w:t>
      </w:r>
    </w:p>
    <w:p w:rsidR="00772CF9" w:rsidRDefault="00205415">
      <w:pPr>
        <w:pStyle w:val="81"/>
        <w:framePr w:w="9370" w:h="4853" w:hRule="exact" w:wrap="none" w:vAnchor="page" w:hAnchor="page" w:x="1715" w:y="8592"/>
        <w:shd w:val="clear" w:color="auto" w:fill="auto"/>
        <w:spacing w:line="250" w:lineRule="exact"/>
        <w:ind w:left="1720" w:right="20" w:firstLine="400"/>
      </w:pPr>
      <w:r>
        <w:t xml:space="preserve">В пору плодоношения вступает на </w:t>
      </w:r>
      <w:r>
        <w:rPr>
          <w:rStyle w:val="SimHei75pt0pt3"/>
        </w:rPr>
        <w:t>6-8</w:t>
      </w:r>
      <w:r>
        <w:t xml:space="preserve"> год (после окулировки). В первые годы плодов мало, но очень крупные и с большим удельным весом, через 2-3 года урожай резко увеличивается. Сорт высокоурожайный. Зимостойкость средняя, </w:t>
      </w:r>
      <w:r>
        <w:rPr>
          <w:rStyle w:val="0pt"/>
        </w:rPr>
        <w:t>До</w:t>
      </w:r>
      <w:r>
        <w:rPr>
          <w:rStyle w:val="0pt"/>
        </w:rPr>
        <w:t>стоинства сорта</w:t>
      </w:r>
      <w:r>
        <w:t>: высокая урожайность, плоды высокотоварных качеств, долго хранятся в свежем виде,</w:t>
      </w:r>
    </w:p>
    <w:p w:rsidR="00772CF9" w:rsidRDefault="00205415">
      <w:pPr>
        <w:pStyle w:val="81"/>
        <w:framePr w:w="9370" w:h="4853" w:hRule="exact" w:wrap="none" w:vAnchor="page" w:hAnchor="page" w:x="1715" w:y="8592"/>
        <w:shd w:val="clear" w:color="auto" w:fill="auto"/>
        <w:spacing w:line="250" w:lineRule="exact"/>
        <w:ind w:left="1720" w:firstLine="400"/>
      </w:pPr>
      <w:r>
        <w:rPr>
          <w:rStyle w:val="0pt"/>
        </w:rPr>
        <w:t>Недостатки сорта</w:t>
      </w:r>
      <w:r>
        <w:t>: поражается паршой,</w:t>
      </w:r>
    </w:p>
    <w:p w:rsidR="00772CF9" w:rsidRDefault="00CF38F7">
      <w:pPr>
        <w:framePr w:wrap="none" w:vAnchor="page" w:hAnchor="page" w:x="6895" w:y="1352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26" name="Рисунок 226" descr="C:\Users\AFBF~1\AppData\Local\Temp\FineReader11\media\image2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C:\Users\AFBF~1\AppData\Local\Temp\FineReader11\media\image241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138" w:y="14485"/>
        <w:shd w:val="clear" w:color="auto" w:fill="auto"/>
        <w:spacing w:line="250" w:lineRule="exact"/>
        <w:ind w:left="20"/>
      </w:pPr>
      <w:r>
        <w:rPr>
          <w:rStyle w:val="21pt1"/>
        </w:rPr>
        <w:t>236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144"/>
        <w:framePr w:wrap="none" w:vAnchor="page" w:hAnchor="page" w:x="1715" w:y="2144"/>
        <w:shd w:val="clear" w:color="auto" w:fill="auto"/>
        <w:spacing w:before="0" w:after="0" w:line="280" w:lineRule="exact"/>
        <w:ind w:left="3100"/>
      </w:pPr>
      <w:bookmarkStart w:id="175" w:name="bookmark174"/>
      <w:r>
        <w:rPr>
          <w:rStyle w:val="140pt"/>
          <w:b/>
          <w:bCs/>
        </w:rPr>
        <w:lastRenderedPageBreak/>
        <w:t>квинти</w:t>
      </w:r>
      <w:bookmarkEnd w:id="175"/>
    </w:p>
    <w:p w:rsidR="00772CF9" w:rsidRDefault="00205415">
      <w:pPr>
        <w:pStyle w:val="321"/>
        <w:framePr w:h="518" w:wrap="around" w:vAnchor="page" w:hAnchor="page" w:x="1682" w:y="2634"/>
        <w:shd w:val="clear" w:color="auto" w:fill="auto"/>
        <w:tabs>
          <w:tab w:val="right" w:pos="8985"/>
        </w:tabs>
        <w:spacing w:line="432" w:lineRule="exact"/>
      </w:pPr>
      <w:r>
        <w:rPr>
          <w:rStyle w:val="32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21"/>
        <w:framePr w:w="9792" w:h="7848" w:hRule="exact" w:wrap="none" w:vAnchor="page" w:hAnchor="page" w:x="1715" w:y="2635"/>
        <w:shd w:val="clear" w:color="auto" w:fill="auto"/>
        <w:tabs>
          <w:tab w:val="right" w:pos="8985"/>
        </w:tabs>
        <w:spacing w:before="0"/>
        <w:ind w:left="441" w:right="807"/>
      </w:pPr>
      <w:r>
        <w:t>етний сорт создан в Канаде в результате скрещивания Кримсон Бьюти х Ред</w:t>
      </w:r>
      <w:r>
        <w:tab/>
        <w:t>Квинти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left="441" w:right="2160" w:firstLine="0"/>
        <w:jc w:val="both"/>
      </w:pPr>
      <w:r>
        <w:t>Мелба, получил распространение с 1986 г. и занесен в Государственный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0"/>
        <w:jc w:val="both"/>
      </w:pPr>
      <w:r>
        <w:t>реестр по Центрально-Черноземной зоне, Северному Кавказу и Нижнему Повол-</w:t>
      </w:r>
      <w:r>
        <w:br/>
        <w:t>жью. Особенно широкое распространение получил и районирован в Воронежс-</w:t>
      </w:r>
      <w:r>
        <w:br/>
        <w:t>кой, Липецкой, Курской, Ростовской, Волгоградской, Астраханской областях, Крас-</w:t>
      </w:r>
      <w:r>
        <w:br/>
        <w:t>нодарском крае и республиках Кабардино-Балкарии и Северной Осетии.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400"/>
        <w:jc w:val="both"/>
      </w:pPr>
      <w:r>
        <w:rPr>
          <w:rStyle w:val="0pt"/>
        </w:rPr>
        <w:t xml:space="preserve">Дерево </w:t>
      </w:r>
      <w:r>
        <w:t>среднерослое, с широкоокругло</w:t>
      </w:r>
      <w:r>
        <w:t>й, довольно редкой, раскидистой кро</w:t>
      </w:r>
      <w:r>
        <w:softHyphen/>
        <w:t>ной и нижними пониклыми ветвями. Сильно облиственное. Скелетные ветви сред</w:t>
      </w:r>
      <w:r>
        <w:softHyphen/>
        <w:t>ней толщины, изогнуты, отходят от проводника почти под прямым углом, имеют гладкую поверхность коры с зеленовато-серой окраской. Штамб светло-кор</w:t>
      </w:r>
      <w:r>
        <w:t>ичне</w:t>
      </w:r>
      <w:r>
        <w:softHyphen/>
        <w:t>вого цвета с серым оттенком, имеет шелушащуюся поверхность. Плодовые орга</w:t>
      </w:r>
      <w:r>
        <w:softHyphen/>
        <w:t>ны - кольчатки, в основном, размещаются на древесине прошлого года. На мно</w:t>
      </w:r>
      <w:r>
        <w:softHyphen/>
        <w:t>голетней древесине формируются копьеца и реже плодовые прутики.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400"/>
        <w:jc w:val="both"/>
      </w:pPr>
      <w:r>
        <w:rPr>
          <w:rStyle w:val="0pt"/>
        </w:rPr>
        <w:t xml:space="preserve">Побеги </w:t>
      </w:r>
      <w:r>
        <w:t>средней длины и толщины, слегка</w:t>
      </w:r>
      <w:r>
        <w:t xml:space="preserve"> изогнутые, темно-зеленые, на сол</w:t>
      </w:r>
      <w:r>
        <w:softHyphen/>
        <w:t>нечной стороне имеют светло-коричневую окраску, слабо опушены, почти голые.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0"/>
        <w:jc w:val="both"/>
      </w:pPr>
      <w:r>
        <w:t>Редкие чечевички хорошо заметны, имеют округлую и овальную форму. Междо</w:t>
      </w:r>
      <w:r>
        <w:softHyphen/>
        <w:t>узлия средней длины. Почки крупные, узкоконические.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400"/>
        <w:jc w:val="both"/>
      </w:pPr>
      <w:r>
        <w:t xml:space="preserve">Листья по отношению к </w:t>
      </w:r>
      <w:r>
        <w:t>побегу размещаются под углом 60° и реже 90°. Лис</w:t>
      </w:r>
      <w:r>
        <w:softHyphen/>
        <w:t>товая пластинка темно-зеленая, равнобокая, крупная, широкоовальной и реже яйцевидной формы, с широким основанием. Край листа ровный с городчатым рассечением. Вершина ширококлиновидная с плавно или резкосужив</w:t>
      </w:r>
      <w:r>
        <w:t>ающимся кончиком. Опушенность нижней поверхности средняя, реже слабая, войлочная.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0"/>
        <w:jc w:val="both"/>
      </w:pPr>
      <w:r>
        <w:t>Черешок длинный и средний, слегка опушенный. Прилистники средней величи</w:t>
      </w:r>
      <w:r>
        <w:softHyphen/>
        <w:t>ны, ланцетовидные.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400"/>
        <w:jc w:val="both"/>
      </w:pPr>
      <w:r>
        <w:t xml:space="preserve">Цветки крупные, реже средней величины, белые. Пестик расположен на уровне тычинок, </w:t>
      </w:r>
      <w:r>
        <w:t>у основания опушен сильно.</w:t>
      </w:r>
    </w:p>
    <w:p w:rsidR="00772CF9" w:rsidRDefault="00205415">
      <w:pPr>
        <w:pStyle w:val="81"/>
        <w:framePr w:w="9792" w:h="7848" w:hRule="exact" w:wrap="none" w:vAnchor="page" w:hAnchor="page" w:x="1715" w:y="2635"/>
        <w:shd w:val="clear" w:color="auto" w:fill="auto"/>
        <w:spacing w:line="250" w:lineRule="exact"/>
        <w:ind w:right="2160" w:firstLine="400"/>
        <w:jc w:val="both"/>
      </w:pPr>
      <w:r>
        <w:rPr>
          <w:rStyle w:val="0pt"/>
        </w:rPr>
        <w:t xml:space="preserve">Плоды </w:t>
      </w:r>
      <w:r>
        <w:t>средней величины, а при малом урожае крупные, сравнительно одно</w:t>
      </w:r>
      <w:r>
        <w:softHyphen/>
        <w:t>мерные, округлые и удлиненно-конической формы, поверхность гладкая. В съем</w:t>
      </w:r>
      <w:r>
        <w:softHyphen/>
        <w:t>ной зрелости основная окраска плода зеленовато-желтая, покровная - сплош</w:t>
      </w:r>
      <w:r>
        <w:softHyphen/>
        <w:t>ная, но чащ</w:t>
      </w:r>
      <w:r>
        <w:t>е имеет на большей части плода темно-красный или оранжево-крас</w:t>
      </w:r>
      <w:r>
        <w:softHyphen/>
        <w:t>ный с малиновым оттенком румянец. На слабоосвещенной поверхности просмат-</w:t>
      </w:r>
    </w:p>
    <w:p w:rsidR="00772CF9" w:rsidRDefault="00CF38F7">
      <w:pPr>
        <w:framePr w:wrap="none" w:vAnchor="page" w:hAnchor="page" w:x="2263" w:y="109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603240" cy="2094865"/>
            <wp:effectExtent l="0" t="0" r="0" b="635"/>
            <wp:docPr id="227" name="Рисунок 227" descr="C:\Users\AFBF~1\AppData\Local\Temp\FineReader11\media\image2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C:\Users\AFBF~1\AppData\Local\Temp\FineReader11\media\image242.jpeg"/>
                    <pic:cNvPicPr>
                      <a:picLocks noChangeAspect="1" noChangeArrowheads="1"/>
                    </pic:cNvPicPr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120" w:y="14485"/>
        <w:shd w:val="clear" w:color="auto" w:fill="auto"/>
        <w:spacing w:line="250" w:lineRule="exact"/>
        <w:ind w:left="20"/>
      </w:pPr>
      <w:r>
        <w:rPr>
          <w:rStyle w:val="21pt1"/>
        </w:rPr>
        <w:t>237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61" w:y="2149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Квинти</w:t>
      </w:r>
    </w:p>
    <w:p w:rsidR="00772CF9" w:rsidRDefault="00205415">
      <w:pPr>
        <w:pStyle w:val="81"/>
        <w:framePr w:w="590" w:h="739" w:hRule="exact" w:wrap="none" w:vAnchor="page" w:hAnchor="page" w:x="1485" w:y="12423"/>
        <w:shd w:val="clear" w:color="auto" w:fill="auto"/>
        <w:spacing w:line="226" w:lineRule="exact"/>
        <w:ind w:left="40" w:firstLine="0"/>
      </w:pPr>
      <w:r>
        <w:rPr>
          <w:rStyle w:val="a7"/>
        </w:rPr>
        <w:t>Киддс</w:t>
      </w:r>
    </w:p>
    <w:p w:rsidR="00772CF9" w:rsidRDefault="00205415">
      <w:pPr>
        <w:pStyle w:val="81"/>
        <w:framePr w:w="590" w:h="739" w:hRule="exact" w:wrap="none" w:vAnchor="page" w:hAnchor="page" w:x="1485" w:y="12423"/>
        <w:shd w:val="clear" w:color="auto" w:fill="auto"/>
        <w:spacing w:line="226" w:lineRule="exact"/>
        <w:ind w:left="40" w:firstLine="0"/>
      </w:pPr>
      <w:r>
        <w:rPr>
          <w:rStyle w:val="a7"/>
        </w:rPr>
        <w:t>Оранж</w:t>
      </w:r>
    </w:p>
    <w:p w:rsidR="00772CF9" w:rsidRDefault="00205415">
      <w:pPr>
        <w:pStyle w:val="81"/>
        <w:framePr w:w="590" w:h="739" w:hRule="exact" w:wrap="none" w:vAnchor="page" w:hAnchor="page" w:x="1485" w:y="12423"/>
        <w:shd w:val="clear" w:color="auto" w:fill="auto"/>
        <w:spacing w:line="226" w:lineRule="exact"/>
        <w:ind w:left="40" w:firstLine="0"/>
      </w:pPr>
      <w:r>
        <w:rPr>
          <w:rStyle w:val="a7"/>
        </w:rPr>
        <w:t>Ред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0"/>
        <w:jc w:val="both"/>
      </w:pPr>
      <w:r>
        <w:t>риваются прерывистые полосы на фоне слабого мраморного румянца или основ</w:t>
      </w:r>
      <w:r>
        <w:softHyphen/>
        <w:t>ной окраски. Подкожных точек много, они белые, иногда серые, средней величи</w:t>
      </w:r>
      <w:r>
        <w:softHyphen/>
        <w:t xml:space="preserve">ны, хорошо заметные. Кожица плода гладкая, иногда со </w:t>
      </w:r>
      <w:r>
        <w:t>слабым восковым нале</w:t>
      </w:r>
      <w:r>
        <w:softHyphen/>
        <w:t>том, имеет среднюю толщину и отличается значительным ароматом. Плодоножка средней толщины и длины, находится на уровне краев воронки или чаще выделя</w:t>
      </w:r>
      <w:r>
        <w:softHyphen/>
        <w:t>ется за ее пределы. Воронка - широкая и сравнительно глубокая. Блюдце мел</w:t>
      </w:r>
      <w:r>
        <w:softHyphen/>
        <w:t>кое, реже ср</w:t>
      </w:r>
      <w:r>
        <w:t>еднеуглубленное, узкое, мелко и среднескладчатое с заметными пер</w:t>
      </w:r>
      <w:r>
        <w:softHyphen/>
        <w:t>лами. Чашечка закрытая, средней величины. Подчашечная трубка большая, глу</w:t>
      </w:r>
      <w:r>
        <w:softHyphen/>
        <w:t>бокая, обычно воронковидной, реже конической формы. Осевая полость очень большая, с открытыми большими семенными каме</w:t>
      </w:r>
      <w:r>
        <w:t>рами. Сердечко луковичной формы, большое, расположено ближе к основанию плода. Плоды имеют среднее количество крупных и средних по величине, широкояйцевидных семян коричне</w:t>
      </w:r>
      <w:r>
        <w:softHyphen/>
        <w:t>вого цвета.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400"/>
        <w:jc w:val="both"/>
      </w:pPr>
      <w:r>
        <w:t>Мякоть при съеме зеленоватая, а при полной зрелости с кремовым оттенком,</w:t>
      </w:r>
      <w:r>
        <w:t xml:space="preserve"> плотная, сочная, кисло-сладкая, хорошего вкуса. Химический состав плодов: су</w:t>
      </w:r>
      <w:r>
        <w:softHyphen/>
        <w:t>хих веществ - 15,9% (максимально 16,8), сумма сахаров - 10,3% (11,2), титруе</w:t>
      </w:r>
      <w:r>
        <w:softHyphen/>
        <w:t>мых кислот - 0,53% (0,6) на сырой вес, аскорбиновой кислоты - 8,4 мг/100 г (</w:t>
      </w:r>
      <w:r>
        <w:rPr>
          <w:rStyle w:val="SimHei75pt0pt3"/>
        </w:rPr>
        <w:t>11</w:t>
      </w:r>
      <w:r>
        <w:t>,</w:t>
      </w:r>
      <w:r>
        <w:rPr>
          <w:rStyle w:val="SimHei75pt0pt3"/>
        </w:rPr>
        <w:t>2</w:t>
      </w:r>
      <w:r>
        <w:t>).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400"/>
        <w:jc w:val="both"/>
      </w:pPr>
      <w:r>
        <w:t xml:space="preserve">В Нижнем Поволжье </w:t>
      </w:r>
      <w:r>
        <w:t>плоды созревают очень рано, в середине июля и отно</w:t>
      </w:r>
      <w:r>
        <w:softHyphen/>
        <w:t>сятся к раннелетним, ультраскороспелым сортам. Съемная зрелость совпадает с потребительской зрелостью плодов. Транспортабельность плодов средняя. При транспортировке на большие расстояния товарность плодов</w:t>
      </w:r>
      <w:r>
        <w:t xml:space="preserve"> значительно снижа</w:t>
      </w:r>
      <w:r>
        <w:softHyphen/>
        <w:t>ется. Плоды могут храниться не более десяти дней.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самобесплодный. Деревья рано вступают в плодоношение. Урожайность составляет 102-120 кг с дерева. Плодоношение регулярное. Зимостойкость сред</w:t>
      </w:r>
      <w:r>
        <w:softHyphen/>
        <w:t>няя в южных районах и недостаточная в ср</w:t>
      </w:r>
      <w:r>
        <w:t>едней полосе. Сорт чувствителен к парше и исключительно устойчив к мучнистой росе.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плоды очень рано созревают, приятного, кисло-сладко</w:t>
      </w:r>
      <w:r>
        <w:softHyphen/>
        <w:t>го вкуса, со значительным ароматом; деревья рано вступают в плодоношение; засухоустойчивость и жаросто</w:t>
      </w:r>
      <w:r>
        <w:t>йкость сорта сравнительно высокие; сорт устойчив к мучнистой росе.</w:t>
      </w:r>
    </w:p>
    <w:p w:rsidR="00772CF9" w:rsidRDefault="00205415">
      <w:pPr>
        <w:pStyle w:val="81"/>
        <w:framePr w:w="7651" w:h="8889" w:hRule="exact" w:wrap="none" w:vAnchor="page" w:hAnchor="page" w:x="2795" w:y="21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недостаточно зимостоек в средней полосе, требуется защита от поражения паршой, особенно в районах, где выпадает значительное количество осадков; короткий срок хранения пло</w:t>
      </w:r>
      <w:r>
        <w:t>дов и низкая их транспортабель</w:t>
      </w:r>
      <w:r>
        <w:softHyphen/>
        <w:t>ность.</w:t>
      </w:r>
    </w:p>
    <w:p w:rsidR="00772CF9" w:rsidRDefault="00CF38F7">
      <w:pPr>
        <w:framePr w:wrap="none" w:vAnchor="page" w:hAnchor="page" w:x="6261" w:y="1106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28" name="Рисунок 228" descr="C:\Users\AFBF~1\AppData\Local\Temp\FineReader11\media\image2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AFBF~1\AppData\Local\Temp\FineReader11\media\image243.jpeg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03"/>
        <w:framePr w:w="7651" w:h="547" w:hRule="exact" w:wrap="none" w:vAnchor="page" w:hAnchor="page" w:x="2795" w:y="11936"/>
        <w:shd w:val="clear" w:color="auto" w:fill="auto"/>
        <w:spacing w:before="0" w:after="97" w:line="280" w:lineRule="exact"/>
        <w:jc w:val="center"/>
      </w:pPr>
      <w:bookmarkStart w:id="176" w:name="bookmark175"/>
      <w:r>
        <w:rPr>
          <w:rStyle w:val="204"/>
          <w:b/>
          <w:bCs/>
        </w:rPr>
        <w:t>киддс оранж ред</w:t>
      </w:r>
      <w:bookmarkEnd w:id="176"/>
    </w:p>
    <w:p w:rsidR="00772CF9" w:rsidRDefault="00205415">
      <w:pPr>
        <w:pStyle w:val="321"/>
        <w:framePr w:h="506" w:wrap="around" w:vAnchor="page" w:hAnchor="page" w:x="2781" w:y="12441"/>
        <w:shd w:val="clear" w:color="auto" w:fill="auto"/>
        <w:spacing w:line="422" w:lineRule="exact"/>
      </w:pPr>
      <w:r>
        <w:rPr>
          <w:rStyle w:val="322"/>
          <w:spacing w:val="0"/>
          <w:position w:val="-13"/>
          <w:sz w:val="50"/>
          <w:szCs w:val="50"/>
        </w:rPr>
        <w:t>Н</w:t>
      </w:r>
    </w:p>
    <w:p w:rsidR="00772CF9" w:rsidRDefault="00205415">
      <w:pPr>
        <w:pStyle w:val="321"/>
        <w:framePr w:w="7651" w:h="1759" w:hRule="exact" w:wrap="none" w:vAnchor="page" w:hAnchor="page" w:x="2795" w:y="12483"/>
        <w:shd w:val="clear" w:color="auto" w:fill="auto"/>
        <w:spacing w:before="0"/>
        <w:ind w:left="461" w:right="20"/>
      </w:pPr>
      <w:r>
        <w:t>овозеландский сорт (Делишес х Пепин оранжевый Кокса), позднеосеннего</w:t>
      </w:r>
    </w:p>
    <w:p w:rsidR="00772CF9" w:rsidRDefault="00205415">
      <w:pPr>
        <w:pStyle w:val="321"/>
        <w:framePr w:w="7651" w:h="1759" w:hRule="exact" w:wrap="none" w:vAnchor="page" w:hAnchor="page" w:x="2795" w:y="12483"/>
        <w:shd w:val="clear" w:color="auto" w:fill="auto"/>
        <w:spacing w:before="0"/>
        <w:ind w:left="20" w:right="20"/>
      </w:pPr>
      <w:r>
        <w:t xml:space="preserve">срока </w:t>
      </w:r>
      <w:r>
        <w:t>созревания. Сорт был районирован и достаточно широко распростра-</w:t>
      </w:r>
      <w:r>
        <w:br/>
        <w:t>нен на Северном Кавказе.</w:t>
      </w:r>
    </w:p>
    <w:p w:rsidR="00772CF9" w:rsidRDefault="00205415">
      <w:pPr>
        <w:pStyle w:val="81"/>
        <w:framePr w:w="7651" w:h="1759" w:hRule="exact" w:wrap="none" w:vAnchor="page" w:hAnchor="page" w:x="2795" w:y="1248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в молодом возрасте метловидные, в плодоносящем - шаровидные. Ветви слабоколенчатые, отходят от ствола под острым углом, затем, плавно изгибаясь,</w:t>
      </w:r>
      <w:r>
        <w:t xml:space="preserve"> поднимаются вверх. Плодоношение сосредоточено на копье</w:t>
      </w:r>
      <w:r>
        <w:softHyphen/>
        <w:t>цах, плодовых прутиках, кольчаток мало.</w:t>
      </w:r>
    </w:p>
    <w:p w:rsidR="00772CF9" w:rsidRDefault="00205415">
      <w:pPr>
        <w:pStyle w:val="26"/>
        <w:framePr w:wrap="none" w:vAnchor="page" w:hAnchor="page" w:x="1509" w:y="14513"/>
        <w:shd w:val="clear" w:color="auto" w:fill="auto"/>
        <w:spacing w:line="250" w:lineRule="exact"/>
        <w:ind w:left="20"/>
      </w:pPr>
      <w:r>
        <w:rPr>
          <w:rStyle w:val="21pt1"/>
        </w:rPr>
        <w:t>238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81" w:y="212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87165"/>
            <wp:effectExtent l="0" t="0" r="0" b="0"/>
            <wp:docPr id="229" name="Рисунок 229" descr="C:\Users\AFBF~1\AppData\Local\Temp\FineReader11\media\image2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C:\Users\AFBF~1\AppData\Local\Temp\FineReader11\media\image244.jpeg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tabs>
          <w:tab w:val="right" w:pos="8973"/>
        </w:tabs>
        <w:spacing w:line="250" w:lineRule="exact"/>
        <w:ind w:left="420" w:firstLine="0"/>
        <w:jc w:val="both"/>
      </w:pPr>
      <w:r>
        <w:rPr>
          <w:rStyle w:val="0pt"/>
        </w:rPr>
        <w:t xml:space="preserve">Побеги </w:t>
      </w:r>
      <w:r>
        <w:t xml:space="preserve">тонкие, </w:t>
      </w:r>
      <w:r>
        <w:t>коленчатые, серо-коричневые, сильноопушенные, с редкими</w:t>
      </w:r>
      <w:r>
        <w:tab/>
      </w:r>
      <w:r>
        <w:rPr>
          <w:rStyle w:val="0pt"/>
        </w:rPr>
        <w:t>К</w:t>
      </w:r>
      <w:r>
        <w:rPr>
          <w:rStyle w:val="a7"/>
        </w:rPr>
        <w:t>иддс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tabs>
          <w:tab w:val="right" w:pos="8973"/>
        </w:tabs>
        <w:spacing w:line="250" w:lineRule="exact"/>
        <w:ind w:left="20" w:firstLine="0"/>
        <w:jc w:val="both"/>
      </w:pPr>
      <w:r>
        <w:t>мелкими чечевичками, в питомнике сильноколенчатые, темно-коричневые. Лис-</w:t>
      </w:r>
      <w:r>
        <w:tab/>
      </w:r>
      <w:r>
        <w:rPr>
          <w:rStyle w:val="0pt"/>
        </w:rPr>
        <w:t>О</w:t>
      </w:r>
      <w:r>
        <w:rPr>
          <w:rStyle w:val="a7"/>
        </w:rPr>
        <w:t>ранж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tabs>
          <w:tab w:val="right" w:pos="8973"/>
        </w:tabs>
        <w:spacing w:line="250" w:lineRule="exact"/>
        <w:ind w:left="20" w:firstLine="0"/>
        <w:jc w:val="both"/>
      </w:pPr>
      <w:r>
        <w:t>тья продолговатые, яйцевидные, с округлым основанием и вытянутым кончиком,</w:t>
      </w:r>
      <w:r>
        <w:tab/>
      </w:r>
      <w:r>
        <w:rPr>
          <w:vertAlign w:val="superscript"/>
        </w:rPr>
        <w:t>РЕД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spacing w:line="250" w:lineRule="exact"/>
        <w:ind w:left="20" w:right="1940" w:firstLine="0"/>
        <w:jc w:val="both"/>
      </w:pPr>
      <w:r>
        <w:t xml:space="preserve">среднесложенные, в питомнике </w:t>
      </w:r>
      <w:r>
        <w:t>ложкообразные. Край листа зубчато-городчатый или двоякозубчатый. Лист образует со стеблем угол 90°, опушение густое, окрас</w:t>
      </w:r>
      <w:r>
        <w:softHyphen/>
        <w:t>ка темно-зеленая, поверхность глянцевая. Черешок тонкий и длинный, с узкими ланцетными прилистниками.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 xml:space="preserve">Плоды </w:t>
      </w:r>
      <w:r>
        <w:t>крупные, среднеуплощенные</w:t>
      </w:r>
      <w:r>
        <w:t>, округло-конические с широким основа</w:t>
      </w:r>
      <w:r>
        <w:softHyphen/>
        <w:t>нием. Часто неравнобокие, гладкие, крупные. Основная окраска плодов в съем</w:t>
      </w:r>
      <w:r>
        <w:softHyphen/>
        <w:t>ной зрелости зеленоватая, с обширным румянцем из оранжево-красных полос, в хранении становится золотисто-желтой, румянец более яркий. Кожица то</w:t>
      </w:r>
      <w:r>
        <w:t>лстая и грубая, со множеством зеленоватых пятен и ржавых подкожных точек. Плодо</w:t>
      </w:r>
      <w:r>
        <w:softHyphen/>
        <w:t>ножка короткая, тонкая, в пределах воронки. Блюдце мелкое, узковатое, с поло</w:t>
      </w:r>
      <w:r>
        <w:softHyphen/>
        <w:t>гими краями. Чашечка закрытая, воронка широкая и глубокая, с перистой оржав- ленностью, выходящей з</w:t>
      </w:r>
      <w:r>
        <w:t>а ее пределы.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spacing w:line="250" w:lineRule="exact"/>
        <w:ind w:left="20" w:right="1940" w:firstLine="400"/>
        <w:jc w:val="both"/>
      </w:pPr>
      <w:r>
        <w:t>Мякоть зеленовато-желтая или буроватая, сладкого конфетного вкуса, с пря</w:t>
      </w:r>
      <w:r>
        <w:softHyphen/>
        <w:t>ным ароматом. Химический состав плодов: сухих веществ - 12,5%, сахаров - 9-13%, титруемых кислот - 0,6%, аскорбиновой кислоты - 5-9 мг/100 г,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spacing w:line="250" w:lineRule="exact"/>
        <w:ind w:left="20" w:firstLine="0"/>
        <w:jc w:val="both"/>
      </w:pPr>
      <w:r>
        <w:rPr>
          <w:lang w:val="en-US"/>
        </w:rPr>
        <w:t>P</w:t>
      </w:r>
      <w:r>
        <w:t>-активных веществ - 110-15</w:t>
      </w:r>
      <w:r>
        <w:t>0 мг/100 г сырой массы.</w:t>
      </w:r>
    </w:p>
    <w:p w:rsidR="00772CF9" w:rsidRDefault="00205415">
      <w:pPr>
        <w:pStyle w:val="81"/>
        <w:framePr w:w="9576" w:h="5366" w:hRule="exact" w:wrap="none" w:vAnchor="page" w:hAnchor="page" w:x="1876" w:y="8842"/>
        <w:shd w:val="clear" w:color="auto" w:fill="auto"/>
        <w:spacing w:line="250" w:lineRule="exact"/>
        <w:ind w:left="20" w:right="1940" w:firstLine="400"/>
        <w:jc w:val="both"/>
      </w:pPr>
      <w:r>
        <w:t>Плоды снимают в конце августа, и они готовы к употреблению. Лежат в холодильнике до января. Транспортабельность хорошая.</w:t>
      </w:r>
    </w:p>
    <w:p w:rsidR="00772CF9" w:rsidRDefault="00205415">
      <w:pPr>
        <w:pStyle w:val="26"/>
        <w:framePr w:wrap="none" w:vAnchor="page" w:hAnchor="page" w:x="10290" w:y="14485"/>
        <w:shd w:val="clear" w:color="auto" w:fill="auto"/>
        <w:spacing w:line="250" w:lineRule="exact"/>
        <w:ind w:left="20"/>
      </w:pPr>
      <w:r>
        <w:rPr>
          <w:rStyle w:val="21pt1"/>
        </w:rPr>
        <w:t>239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590" w:h="739" w:hRule="exact" w:wrap="none" w:vAnchor="page" w:hAnchor="page" w:x="1530" w:y="2103"/>
        <w:shd w:val="clear" w:color="auto" w:fill="auto"/>
        <w:spacing w:line="226" w:lineRule="exact"/>
        <w:ind w:left="40" w:firstLine="0"/>
      </w:pPr>
      <w:r>
        <w:lastRenderedPageBreak/>
        <w:t>Кидде</w:t>
      </w:r>
    </w:p>
    <w:p w:rsidR="00772CF9" w:rsidRDefault="00205415">
      <w:pPr>
        <w:pStyle w:val="81"/>
        <w:framePr w:w="590" w:h="739" w:hRule="exact" w:wrap="none" w:vAnchor="page" w:hAnchor="page" w:x="1530" w:y="2103"/>
        <w:shd w:val="clear" w:color="auto" w:fill="auto"/>
        <w:spacing w:line="226" w:lineRule="exact"/>
        <w:ind w:left="40" w:firstLine="0"/>
      </w:pPr>
      <w:r>
        <w:rPr>
          <w:rStyle w:val="a7"/>
        </w:rPr>
        <w:t>Оранж</w:t>
      </w:r>
    </w:p>
    <w:p w:rsidR="00772CF9" w:rsidRDefault="00205415">
      <w:pPr>
        <w:pStyle w:val="81"/>
        <w:framePr w:w="590" w:h="739" w:hRule="exact" w:wrap="none" w:vAnchor="page" w:hAnchor="page" w:x="1530" w:y="2103"/>
        <w:shd w:val="clear" w:color="auto" w:fill="auto"/>
        <w:spacing w:line="226" w:lineRule="exact"/>
        <w:ind w:left="40" w:firstLine="0"/>
      </w:pPr>
      <w:r>
        <w:rPr>
          <w:rStyle w:val="a7"/>
        </w:rPr>
        <w:t>Ред</w:t>
      </w:r>
    </w:p>
    <w:p w:rsidR="00772CF9" w:rsidRDefault="00205415">
      <w:pPr>
        <w:pStyle w:val="81"/>
        <w:framePr w:w="715" w:h="739" w:hRule="exact" w:wrap="none" w:vAnchor="page" w:hAnchor="page" w:x="1468" w:y="5107"/>
        <w:shd w:val="clear" w:color="auto" w:fill="auto"/>
        <w:spacing w:line="226" w:lineRule="exact"/>
        <w:ind w:left="20" w:firstLine="0"/>
      </w:pPr>
      <w:r>
        <w:rPr>
          <w:rStyle w:val="a7"/>
        </w:rPr>
        <w:t>Китайка</w:t>
      </w:r>
    </w:p>
    <w:p w:rsidR="00772CF9" w:rsidRDefault="00205415">
      <w:pPr>
        <w:pStyle w:val="81"/>
        <w:framePr w:w="715" w:h="739" w:hRule="exact" w:wrap="none" w:vAnchor="page" w:hAnchor="page" w:x="1468" w:y="5107"/>
        <w:shd w:val="clear" w:color="auto" w:fill="auto"/>
        <w:spacing w:line="226" w:lineRule="exact"/>
        <w:ind w:left="20" w:firstLine="0"/>
      </w:pPr>
      <w:r>
        <w:t>ЗОЛОТАЯ</w:t>
      </w:r>
    </w:p>
    <w:p w:rsidR="00772CF9" w:rsidRDefault="00205415">
      <w:pPr>
        <w:pStyle w:val="81"/>
        <w:framePr w:w="715" w:h="739" w:hRule="exact" w:wrap="none" w:vAnchor="page" w:hAnchor="page" w:x="1468" w:y="5107"/>
        <w:shd w:val="clear" w:color="auto" w:fill="auto"/>
        <w:spacing w:line="226" w:lineRule="exact"/>
        <w:ind w:left="20" w:firstLine="0"/>
      </w:pPr>
      <w:r>
        <w:t>РАННЯЯ</w:t>
      </w:r>
    </w:p>
    <w:p w:rsidR="00772CF9" w:rsidRDefault="00205415">
      <w:pPr>
        <w:pStyle w:val="81"/>
        <w:framePr w:wrap="none" w:vAnchor="page" w:hAnchor="page" w:x="1420" w:y="11677"/>
        <w:shd w:val="clear" w:color="auto" w:fill="auto"/>
        <w:spacing w:line="160" w:lineRule="exact"/>
        <w:ind w:firstLine="0"/>
      </w:pPr>
      <w:r>
        <w:t>КОВРОВОЕ</w:t>
      </w:r>
    </w:p>
    <w:p w:rsidR="00772CF9" w:rsidRDefault="00205415">
      <w:pPr>
        <w:pStyle w:val="81"/>
        <w:framePr w:w="7646" w:h="1566" w:hRule="exact" w:wrap="none" w:vAnchor="page" w:hAnchor="page" w:x="2841" w:y="2102"/>
        <w:shd w:val="clear" w:color="auto" w:fill="auto"/>
        <w:spacing w:line="250" w:lineRule="exact"/>
        <w:ind w:left="20" w:right="20" w:firstLine="400"/>
        <w:jc w:val="both"/>
      </w:pPr>
      <w:r>
        <w:t xml:space="preserve">Урожайность ранняя, высокая, до 300 </w:t>
      </w:r>
      <w:r>
        <w:t>ц/га. Зимостойкость и засухоустойчи</w:t>
      </w:r>
      <w:r>
        <w:softHyphen/>
        <w:t>вость в условиях юга хорошие. Среднеустойчив к парше и бурой пятнистости.</w:t>
      </w:r>
    </w:p>
    <w:p w:rsidR="00772CF9" w:rsidRDefault="00205415">
      <w:pPr>
        <w:pStyle w:val="81"/>
        <w:framePr w:w="7646" w:h="1566" w:hRule="exact" w:wrap="none" w:vAnchor="page" w:hAnchor="page" w:x="2841" w:y="210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урожайность, умеренный рост дерева, высокие вкусовые и товарные качества плодов.</w:t>
      </w:r>
    </w:p>
    <w:p w:rsidR="00772CF9" w:rsidRDefault="00205415">
      <w:pPr>
        <w:pStyle w:val="81"/>
        <w:framePr w:w="7646" w:h="1566" w:hRule="exact" w:wrap="none" w:vAnchor="page" w:hAnchor="page" w:x="2841" w:y="2102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в средней ст</w:t>
      </w:r>
      <w:r>
        <w:t>епени поражается грибными болезнями.</w:t>
      </w:r>
    </w:p>
    <w:p w:rsidR="00772CF9" w:rsidRDefault="00205415">
      <w:pPr>
        <w:pStyle w:val="81"/>
        <w:framePr w:w="7646" w:h="1566" w:hRule="exact" w:wrap="none" w:vAnchor="page" w:hAnchor="page" w:x="2841" w:y="2102"/>
        <w:shd w:val="clear" w:color="auto" w:fill="auto"/>
        <w:spacing w:line="250" w:lineRule="exact"/>
        <w:ind w:left="20" w:firstLine="400"/>
        <w:jc w:val="both"/>
      </w:pPr>
      <w:r>
        <w:t>В селекции используется как носитель признака хорошего качества плодов.</w:t>
      </w:r>
    </w:p>
    <w:p w:rsidR="00772CF9" w:rsidRDefault="00CF38F7">
      <w:pPr>
        <w:framePr w:wrap="none" w:vAnchor="page" w:hAnchor="page" w:x="5130" w:y="388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190625" cy="467995"/>
            <wp:effectExtent l="0" t="0" r="9525" b="8255"/>
            <wp:docPr id="230" name="Рисунок 230" descr="C:\Users\AFBF~1\AppData\Local\Temp\FineReader11\media\image2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C:\Users\AFBF~1\AppData\Local\Temp\FineReader11\media\image245.jpeg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03"/>
        <w:framePr w:w="7646" w:h="600" w:hRule="exact" w:wrap="none" w:vAnchor="page" w:hAnchor="page" w:x="2841" w:y="4549"/>
        <w:shd w:val="clear" w:color="auto" w:fill="auto"/>
        <w:spacing w:before="0" w:after="152" w:line="280" w:lineRule="exact"/>
        <w:ind w:right="180"/>
        <w:jc w:val="center"/>
      </w:pPr>
      <w:bookmarkStart w:id="177" w:name="bookmark176"/>
      <w:r>
        <w:t>КиТАЙКА ЗОЛОТАЯ РАННЯЯ</w:t>
      </w:r>
      <w:bookmarkEnd w:id="177"/>
    </w:p>
    <w:p w:rsidR="00772CF9" w:rsidRDefault="00205415">
      <w:pPr>
        <w:pStyle w:val="321"/>
        <w:framePr w:h="506" w:wrap="around" w:vAnchor="page" w:hAnchor="page" w:x="2834" w:y="5107"/>
        <w:shd w:val="clear" w:color="auto" w:fill="auto"/>
        <w:spacing w:line="42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21"/>
        <w:framePr w:w="7646" w:h="6508" w:hRule="exact" w:wrap="none" w:vAnchor="page" w:hAnchor="page" w:x="2841" w:y="5149"/>
        <w:shd w:val="clear" w:color="auto" w:fill="auto"/>
        <w:spacing w:before="0"/>
        <w:ind w:left="374" w:right="20"/>
      </w:pPr>
      <w:r>
        <w:t>анн</w:t>
      </w:r>
      <w:r>
        <w:t>елетний сорт селекции и. В. Мичурина. Получен от гибридизации Налива белого и Китайки. Сорт включен в Госреестр по Северо-Западному и Волго</w:t>
      </w:r>
      <w:r>
        <w:softHyphen/>
      </w:r>
    </w:p>
    <w:p w:rsidR="00772CF9" w:rsidRDefault="00205415">
      <w:pPr>
        <w:pStyle w:val="321"/>
        <w:framePr w:w="7646" w:h="6508" w:hRule="exact" w:wrap="none" w:vAnchor="page" w:hAnchor="page" w:x="2841" w:y="5149"/>
        <w:shd w:val="clear" w:color="auto" w:fill="auto"/>
        <w:spacing w:before="0"/>
        <w:ind w:left="20" w:right="20"/>
      </w:pPr>
      <w:r>
        <w:t>Вятскому регионам.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средней силы роста. Крона состоит из тонких, длинных, оранжево</w:t>
      </w:r>
      <w:r>
        <w:softHyphen/>
        <w:t xml:space="preserve">желтых ветвей. В молодом </w:t>
      </w:r>
      <w:r>
        <w:t>возрасте крона метловидная, в более взрослом - плакучая, раскидистая. Листовой полог сосредоточен на периферии кроны.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тонкие, прямые, со светлой зеленовато-желтой корой. Листья свет</w:t>
      </w:r>
      <w:r>
        <w:softHyphen/>
        <w:t>ло-зеленые, удлиненные, слабо опушенные, с городчатой зазубренность</w:t>
      </w:r>
      <w:r>
        <w:t>ю, с круп</w:t>
      </w:r>
      <w:r>
        <w:softHyphen/>
        <w:t>ными прилистниками. Черешок листа длинный, тонкий.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мелкие, янтарно-желтые, без покровной окраски, на коротких плодо</w:t>
      </w:r>
      <w:r>
        <w:softHyphen/>
        <w:t>ножках, с низкими товарными качествами. Мякоть плодов желтоватая, хорошего вкуса, кисловатая.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t xml:space="preserve">Созревают плоды в конце июля. </w:t>
      </w:r>
      <w:r>
        <w:t>В течение 5-7 дней после съема плоды долж</w:t>
      </w:r>
      <w:r>
        <w:softHyphen/>
        <w:t>ны быть использованы. Перед созреванием плоды сильно осыпаются.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t>Сорт высокой зимостойкости и скороплодности. Урожаи приносит невысо</w:t>
      </w:r>
      <w:r>
        <w:softHyphen/>
        <w:t>кие. К парше плодов сорт слабоустойчив.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выдающаяся зимостойкост</w:t>
      </w:r>
      <w:r>
        <w:t>ь и скороплодность, хоро</w:t>
      </w:r>
      <w:r>
        <w:softHyphen/>
        <w:t>ший вкус и очень раннее созревание плодов.</w:t>
      </w:r>
    </w:p>
    <w:p w:rsidR="00772CF9" w:rsidRDefault="00205415">
      <w:pPr>
        <w:pStyle w:val="81"/>
        <w:framePr w:w="7646" w:h="6508" w:hRule="exact" w:wrap="none" w:vAnchor="page" w:hAnchor="page" w:x="2841" w:y="5149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низкая товарность плодов, слабая устойчивость к пар</w:t>
      </w:r>
      <w:r>
        <w:softHyphen/>
        <w:t>ше, предуборочное осыпание плодов.</w:t>
      </w:r>
    </w:p>
    <w:p w:rsidR="00772CF9" w:rsidRDefault="00205415">
      <w:pPr>
        <w:pStyle w:val="203"/>
        <w:framePr w:w="7646" w:h="6508" w:hRule="exact" w:wrap="none" w:vAnchor="page" w:hAnchor="page" w:x="2841" w:y="5149"/>
        <w:shd w:val="clear" w:color="auto" w:fill="auto"/>
        <w:spacing w:before="0" w:after="166" w:line="280" w:lineRule="exact"/>
        <w:ind w:right="180"/>
        <w:jc w:val="center"/>
      </w:pPr>
      <w:bookmarkStart w:id="178" w:name="bookmark177"/>
      <w:r>
        <w:t>КОВРОВОЕ</w:t>
      </w:r>
      <w:bookmarkEnd w:id="178"/>
    </w:p>
    <w:p w:rsidR="00772CF9" w:rsidRDefault="00205415">
      <w:pPr>
        <w:pStyle w:val="321"/>
        <w:framePr w:h="530" w:wrap="around" w:vAnchor="page" w:hAnchor="page" w:x="2826" w:y="11613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21"/>
        <w:framePr w:w="7646" w:h="2533" w:hRule="exact" w:wrap="none" w:vAnchor="page" w:hAnchor="page" w:x="2841" w:y="11657"/>
        <w:shd w:val="clear" w:color="auto" w:fill="auto"/>
        <w:spacing w:before="0"/>
        <w:ind w:left="461" w:right="20"/>
      </w:pPr>
      <w:r>
        <w:t>сенний сорт селекции Южно-Уральского научно-исследовательского инсти-</w:t>
      </w:r>
      <w:r>
        <w:br/>
      </w:r>
      <w:r>
        <w:t>тута плодоовощеводства и картофелеводства. Отобран из сеянцев от свобод-</w:t>
      </w:r>
    </w:p>
    <w:p w:rsidR="00772CF9" w:rsidRDefault="00205415">
      <w:pPr>
        <w:pStyle w:val="321"/>
        <w:framePr w:w="7646" w:h="2533" w:hRule="exact" w:wrap="none" w:vAnchor="page" w:hAnchor="page" w:x="2841" w:y="11657"/>
        <w:shd w:val="clear" w:color="auto" w:fill="auto"/>
        <w:spacing w:before="0"/>
        <w:ind w:left="20" w:right="20"/>
      </w:pPr>
      <w:r>
        <w:t>ного опыления Выдубецкой плакучей. Авторы: М. А. Мазунин, Н. Ф. Мазунина,</w:t>
      </w:r>
      <w:r>
        <w:br/>
        <w:t>В. и. Путятин. Распространен и районирован в Уральском и Западно-Сибирском</w:t>
      </w:r>
      <w:r>
        <w:br/>
        <w:t>регионах России.</w:t>
      </w:r>
    </w:p>
    <w:p w:rsidR="00772CF9" w:rsidRDefault="00205415">
      <w:pPr>
        <w:pStyle w:val="81"/>
        <w:framePr w:w="7646" w:h="2533" w:hRule="exact" w:wrap="none" w:vAnchor="page" w:hAnchor="page" w:x="2841" w:y="116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естественн</w:t>
      </w:r>
      <w:r>
        <w:t>ый карлик с плоско-горизонтальной кроной. Высота дере</w:t>
      </w:r>
      <w:r>
        <w:softHyphen/>
        <w:t>вьев на семенных подвоях до 1,5-2,0 м, на вегетативно размножаемых клоновых подвоях до 1,2-1,5 м. Кора на штамбе и главных ветвях коричневая. Плодоноше</w:t>
      </w:r>
      <w:r>
        <w:softHyphen/>
        <w:t>ние на всех видах плодовой древесины, нередко плод</w:t>
      </w:r>
      <w:r>
        <w:t>оносит и на приростах про</w:t>
      </w:r>
      <w:r>
        <w:softHyphen/>
        <w:t>шлого года.</w:t>
      </w:r>
    </w:p>
    <w:p w:rsidR="00772CF9" w:rsidRDefault="00205415">
      <w:pPr>
        <w:pStyle w:val="26"/>
        <w:framePr w:wrap="none" w:vAnchor="page" w:hAnchor="page" w:x="1554" w:y="14513"/>
        <w:shd w:val="clear" w:color="auto" w:fill="auto"/>
        <w:spacing w:line="250" w:lineRule="exact"/>
        <w:ind w:left="20"/>
      </w:pPr>
      <w:r>
        <w:rPr>
          <w:rStyle w:val="21pt1"/>
        </w:rPr>
        <w:t>240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02" w:y="21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274695"/>
            <wp:effectExtent l="0" t="0" r="0" b="1905"/>
            <wp:docPr id="231" name="Рисунок 231" descr="C:\Users\AFBF~1\AppData\Local\Temp\FineReader11\media\image2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C:\Users\AFBF~1\AppData\Local\Temp\FineReader11\media\image246.jpeg"/>
                    <pic:cNvPicPr>
                      <a:picLocks noChangeAspect="1" noChangeArrowheads="1"/>
                    </pic:cNvPicPr>
                  </pic:nvPicPr>
                  <pic:blipFill>
                    <a:blip r:embed="rId2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tabs>
          <w:tab w:val="right" w:pos="9108"/>
        </w:tabs>
        <w:spacing w:line="250" w:lineRule="exact"/>
        <w:ind w:left="420" w:firstLine="0"/>
        <w:jc w:val="both"/>
      </w:pPr>
      <w:r>
        <w:rPr>
          <w:rStyle w:val="0pt"/>
        </w:rPr>
        <w:t xml:space="preserve">Побеги </w:t>
      </w:r>
      <w:r>
        <w:t>коричневатые, нетолстые. Листья крупные, продолговато-округлые,</w:t>
      </w:r>
      <w:r>
        <w:tab/>
      </w:r>
      <w:r>
        <w:rPr>
          <w:rStyle w:val="0pt"/>
        </w:rPr>
        <w:t>К</w:t>
      </w:r>
      <w:r>
        <w:rPr>
          <w:rStyle w:val="a7"/>
        </w:rPr>
        <w:t>о</w:t>
      </w:r>
      <w:r>
        <w:rPr>
          <w:rStyle w:val="a7"/>
        </w:rPr>
        <w:t>вровое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firstLine="0"/>
      </w:pPr>
      <w:r>
        <w:t>темно-зеленые, опушенные, края мелкогородчатые.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Плоды </w:t>
      </w:r>
      <w:r>
        <w:t>вышесредней величины, плоско-округлые. Кожица плода нежная, гладкая, слегка маслянистая, зеленовато-желтая с ярким темно-красным румян</w:t>
      </w:r>
      <w:r>
        <w:softHyphen/>
        <w:t xml:space="preserve">цем по большей части плода. Плодоножка средней длины и </w:t>
      </w:r>
      <w:r>
        <w:t>толщины, косопостав- ленная.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t>Мякоть плода кремовая, малосочная, крупнозернистая, кисло-сладкая, от</w:t>
      </w:r>
      <w:r>
        <w:softHyphen/>
        <w:t>личного вкуса. Плоды в своем составе содержат 16,0% растворимых сухих ве</w:t>
      </w:r>
      <w:r>
        <w:softHyphen/>
        <w:t>ществ, 11,9% сахаров, 0,6% титруемых кислот, 14,8 мг/100 г аскорбиновой кис</w:t>
      </w:r>
      <w:r>
        <w:softHyphen/>
        <w:t xml:space="preserve">лоты и </w:t>
      </w:r>
      <w:r>
        <w:rPr>
          <w:rStyle w:val="SimHei75pt0pt3"/>
        </w:rPr>
        <w:t>2</w:t>
      </w:r>
      <w:r>
        <w:t>,</w:t>
      </w:r>
      <w:r>
        <w:rPr>
          <w:rStyle w:val="SimHei75pt0pt3"/>
        </w:rPr>
        <w:t>1</w:t>
      </w:r>
      <w:r>
        <w:t>% пектиновых веществ (на сырой вес).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t>Продолжительность хранения - 60 дней. Плоды используются для потребле</w:t>
      </w:r>
      <w:r>
        <w:softHyphen/>
        <w:t>ния в свежем виде и технологической переработки.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420" w:firstLine="0"/>
        <w:jc w:val="both"/>
      </w:pPr>
      <w:r>
        <w:t>Лучшие опылители для сорта - Подснежник, Соколовское, Приземленное.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t>Деревья начинают плодоносить н</w:t>
      </w:r>
      <w:r>
        <w:t>а 3-4 год после прививки. Первые годы пло</w:t>
      </w:r>
      <w:r>
        <w:softHyphen/>
        <w:t xml:space="preserve">доношение регулярное, затем - нерезко периодичное. Урожайность - до 60 кг с дерева. Зимостойкость сорта Ковровое высокая. В годы эпифитотий паршой поражается не более </w:t>
      </w:r>
      <w:r>
        <w:rPr>
          <w:rStyle w:val="SimHei75pt0pt3"/>
        </w:rPr>
        <w:t>1</w:t>
      </w:r>
      <w:r>
        <w:t xml:space="preserve"> балла.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Достоинства сорта</w:t>
      </w:r>
      <w:r>
        <w:t>: естественный карлик</w:t>
      </w:r>
      <w:r>
        <w:t>, урожайный, с высокими вкусо</w:t>
      </w:r>
      <w:r>
        <w:softHyphen/>
        <w:t>выми и товарными качествами плодов.</w:t>
      </w:r>
    </w:p>
    <w:p w:rsidR="00772CF9" w:rsidRDefault="00205415">
      <w:pPr>
        <w:pStyle w:val="81"/>
        <w:framePr w:w="9566" w:h="5899" w:hRule="exact" w:wrap="none" w:vAnchor="page" w:hAnchor="page" w:x="1197" w:y="78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Недостатки сорта</w:t>
      </w:r>
      <w:r>
        <w:t>: при длительных высоких летних температурах и сухости воздуха снижается качество плодов.</w:t>
      </w:r>
    </w:p>
    <w:p w:rsidR="00772CF9" w:rsidRDefault="00205415">
      <w:pPr>
        <w:pStyle w:val="57"/>
        <w:framePr w:wrap="none" w:vAnchor="page" w:hAnchor="page" w:x="1197" w:y="14496"/>
        <w:shd w:val="clear" w:color="auto" w:fill="auto"/>
        <w:spacing w:line="90" w:lineRule="exact"/>
        <w:ind w:left="20"/>
      </w:pPr>
      <w:r>
        <w:t>16 Заказ № 5204</w:t>
      </w:r>
    </w:p>
    <w:p w:rsidR="00772CF9" w:rsidRDefault="00205415">
      <w:pPr>
        <w:pStyle w:val="26"/>
        <w:framePr w:wrap="none" w:vAnchor="page" w:hAnchor="page" w:x="9611" w:y="14511"/>
        <w:shd w:val="clear" w:color="auto" w:fill="auto"/>
        <w:spacing w:line="250" w:lineRule="exact"/>
        <w:ind w:left="20"/>
      </w:pPr>
      <w:r>
        <w:rPr>
          <w:rStyle w:val="21pt1"/>
        </w:rPr>
        <w:t>241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rap="none" w:vAnchor="page" w:hAnchor="page" w:x="1295" w:y="2151"/>
        <w:shd w:val="clear" w:color="auto" w:fill="auto"/>
        <w:spacing w:before="0" w:after="0" w:line="280" w:lineRule="exact"/>
        <w:ind w:left="3280"/>
      </w:pPr>
      <w:bookmarkStart w:id="179" w:name="bookmark178"/>
      <w:r>
        <w:lastRenderedPageBreak/>
        <w:t>КОМСОМОЛЕЦ БУРЯТии</w:t>
      </w:r>
      <w:bookmarkEnd w:id="179"/>
    </w:p>
    <w:p w:rsidR="00772CF9" w:rsidRDefault="00205415">
      <w:pPr>
        <w:pStyle w:val="81"/>
        <w:framePr w:w="1526" w:h="748" w:hRule="exact" w:wrap="none" w:vAnchor="page" w:hAnchor="page" w:x="1242" w:y="3062"/>
        <w:shd w:val="clear" w:color="auto" w:fill="auto"/>
        <w:spacing w:line="230" w:lineRule="exact"/>
        <w:ind w:firstLine="0"/>
        <w:jc w:val="center"/>
      </w:pPr>
      <w:r>
        <w:rPr>
          <w:rStyle w:val="a7"/>
        </w:rPr>
        <w:t>Комсомо</w:t>
      </w:r>
      <w:r>
        <w:rPr>
          <w:rStyle w:val="a8"/>
        </w:rPr>
        <w:t>лец</w:t>
      </w:r>
    </w:p>
    <w:p w:rsidR="00772CF9" w:rsidRDefault="00205415">
      <w:pPr>
        <w:pStyle w:val="81"/>
        <w:framePr w:w="1526" w:h="748" w:hRule="exact" w:wrap="none" w:vAnchor="page" w:hAnchor="page" w:x="1242" w:y="3062"/>
        <w:shd w:val="clear" w:color="auto" w:fill="auto"/>
        <w:spacing w:line="230" w:lineRule="exact"/>
        <w:ind w:left="100" w:firstLine="0"/>
        <w:jc w:val="center"/>
      </w:pPr>
      <w:r>
        <w:rPr>
          <w:rStyle w:val="a7"/>
        </w:rPr>
        <w:t>Бурятии</w:t>
      </w:r>
    </w:p>
    <w:p w:rsidR="00772CF9" w:rsidRDefault="00205415">
      <w:pPr>
        <w:pStyle w:val="81"/>
        <w:framePr w:w="1526" w:h="748" w:hRule="exact" w:wrap="none" w:vAnchor="page" w:hAnchor="page" w:x="1242" w:y="3062"/>
        <w:shd w:val="clear" w:color="auto" w:fill="auto"/>
        <w:spacing w:line="230" w:lineRule="exact"/>
        <w:ind w:firstLine="0"/>
        <w:jc w:val="center"/>
      </w:pPr>
      <w:r>
        <w:rPr>
          <w:rStyle w:val="a7"/>
        </w:rPr>
        <w:t>(Комсомольское)</w:t>
      </w:r>
    </w:p>
    <w:p w:rsidR="00772CF9" w:rsidRDefault="00205415">
      <w:pPr>
        <w:pStyle w:val="130"/>
        <w:framePr w:w="9370" w:h="513" w:hRule="exact" w:wrap="none" w:vAnchor="page" w:hAnchor="page" w:x="1295" w:y="2607"/>
        <w:shd w:val="clear" w:color="auto" w:fill="auto"/>
        <w:spacing w:after="104" w:line="220" w:lineRule="exact"/>
        <w:ind w:left="4120"/>
      </w:pPr>
      <w:bookmarkStart w:id="180" w:name="bookmark179"/>
      <w:r>
        <w:rPr>
          <w:rStyle w:val="130pt1"/>
        </w:rPr>
        <w:t>(КОМСОМОЛЬСКОЕ)</w:t>
      </w:r>
      <w:bookmarkEnd w:id="180"/>
    </w:p>
    <w:p w:rsidR="00772CF9" w:rsidRDefault="00205415">
      <w:pPr>
        <w:pStyle w:val="321"/>
        <w:framePr w:h="506" w:wrap="around" w:vAnchor="page" w:hAnchor="page" w:x="2998" w:y="3078"/>
        <w:shd w:val="clear" w:color="auto" w:fill="auto"/>
        <w:spacing w:line="42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21"/>
        <w:framePr w:w="9370" w:h="5537" w:hRule="exact" w:wrap="none" w:vAnchor="page" w:hAnchor="page" w:x="1295" w:y="3120"/>
        <w:shd w:val="clear" w:color="auto" w:fill="auto"/>
        <w:spacing w:before="0"/>
        <w:ind w:left="2088" w:right="20"/>
      </w:pPr>
      <w:r>
        <w:t>аннеосенний сорт селекции Бурятской плодово-ягодной опытной станции.</w:t>
      </w:r>
      <w:r>
        <w:br/>
        <w:t>Получен от скрещивания Ранетки пурпуровой с Папировкой. Авторы:</w:t>
      </w:r>
    </w:p>
    <w:p w:rsidR="00772CF9" w:rsidRDefault="00205415">
      <w:pPr>
        <w:pStyle w:val="321"/>
        <w:framePr w:w="9370" w:h="5537" w:hRule="exact" w:wrap="none" w:vAnchor="page" w:hAnchor="page" w:x="1295" w:y="3120"/>
        <w:shd w:val="clear" w:color="auto" w:fill="auto"/>
        <w:spacing w:before="0"/>
        <w:ind w:left="1637" w:right="20"/>
      </w:pPr>
      <w:r>
        <w:t>Л. и. Дубровская, и. А. Новоселова. Районирован по Республике Бурятия с 1987 г.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t xml:space="preserve">Широко </w:t>
      </w:r>
      <w:r>
        <w:t>распространен в коллективных и приусадебных садах Бурятии, в небольшом количестве - в Читинской области.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кустообразное, выше среднего роста, с округлой кроной, средней густоты. Кора на штамбе и основных скелетных ветвях серая. Ветви прямые, располож</w:t>
      </w:r>
      <w:r>
        <w:t>ены редко, концы направлены вверх, плодоношение сосредоточено на простых кольчатках, копьецах и плодовых прутиках.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светло-коричневые, опушенные, средней толщины, коленчатые, ок</w:t>
      </w:r>
      <w:r>
        <w:softHyphen/>
        <w:t>руглые в сечении. Чечевички мелкие, их много. Почки средние, округлые, о</w:t>
      </w:r>
      <w:r>
        <w:t>пу</w:t>
      </w:r>
      <w:r>
        <w:softHyphen/>
        <w:t>шенные, прижаты к побегу.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t>Лист средней величины, продолговатый, основание округлое, верхушка вы</w:t>
      </w:r>
      <w:r>
        <w:softHyphen/>
        <w:t>тянута слабо. Зазубренность края городчатая. Окраска темно-зеленая. Пластин</w:t>
      </w:r>
      <w:r>
        <w:softHyphen/>
        <w:t>ка сложена вверх. Поверхность листовой пластинки морщинистая, блестящая, без опуш</w:t>
      </w:r>
      <w:r>
        <w:t>ения. Черешок средней длины и толщины, не окрашен. Прилистники ланцетные.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t>Цветки средней величины, блюдцевидные, белые, рыльца пестиков располо</w:t>
      </w:r>
      <w:r>
        <w:softHyphen/>
        <w:t>жены на одном уровне с пыльниками.</w:t>
      </w:r>
    </w:p>
    <w:p w:rsidR="00772CF9" w:rsidRDefault="00205415">
      <w:pPr>
        <w:pStyle w:val="81"/>
        <w:framePr w:w="9370" w:h="5537" w:hRule="exact" w:wrap="none" w:vAnchor="page" w:hAnchor="page" w:x="1295" w:y="31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очень мелкие, типа полукультурок, одномерные, удлиненно-коничес</w:t>
      </w:r>
      <w:r>
        <w:softHyphen/>
        <w:t>кие, ра</w:t>
      </w:r>
      <w:r>
        <w:t>внобокие, гладкие, привлекательные. Основная окраска желтая, покров</w:t>
      </w:r>
      <w:r>
        <w:softHyphen/>
        <w:t>ная ярко-красная, полосатая. Кожица гладкая, с восковым налетом, у плодонож-</w:t>
      </w:r>
    </w:p>
    <w:p w:rsidR="00772CF9" w:rsidRDefault="00CF38F7">
      <w:pPr>
        <w:framePr w:wrap="none" w:vAnchor="page" w:hAnchor="page" w:x="1300" w:y="92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36900"/>
            <wp:effectExtent l="0" t="0" r="0" b="6350"/>
            <wp:docPr id="232" name="Рисунок 232" descr="C:\Users\AFBF~1\AppData\Local\Temp\FineReader11\media\image2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C:\Users\AFBF~1\AppData\Local\Temp\FineReader11\media\image247.jpeg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18" w:y="14496"/>
        <w:shd w:val="clear" w:color="auto" w:fill="auto"/>
        <w:spacing w:line="250" w:lineRule="exact"/>
        <w:ind w:left="20"/>
      </w:pPr>
      <w:r>
        <w:rPr>
          <w:rStyle w:val="21pt1"/>
        </w:rPr>
        <w:t>242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2722" w:firstLine="0"/>
        <w:jc w:val="both"/>
      </w:pPr>
      <w:r>
        <w:lastRenderedPageBreak/>
        <w:t>ки оржавленная. Плодоножка средней длины, тон-</w:t>
      </w:r>
      <w:r>
        <w:br/>
        <w:t>кая. Воронка довольно большая, широкая. Блюдце</w:t>
      </w:r>
      <w:r>
        <w:br/>
        <w:t>среднее, бороздчатое.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2722" w:firstLine="400"/>
        <w:jc w:val="both"/>
      </w:pPr>
      <w:r>
        <w:t>Мякоть светло-кремовая, очень сочная, со сла-</w:t>
      </w:r>
      <w:r>
        <w:br/>
        <w:t>бым ароматом, плотная. Вкус сладко-кислый, хоро-</w:t>
      </w:r>
      <w:r>
        <w:br/>
        <w:t xml:space="preserve">ший. </w:t>
      </w:r>
      <w:r>
        <w:t>Химический состав плодов: 11,7% сахаров,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2722" w:firstLine="0"/>
        <w:jc w:val="both"/>
      </w:pPr>
      <w:r>
        <w:t>1,8% кислот, от 15,7 до 27 мг/100 г аскорбиновой</w:t>
      </w:r>
      <w:r>
        <w:br/>
        <w:t xml:space="preserve">кислоты, 365,9 мг/100 г </w:t>
      </w:r>
      <w:r>
        <w:rPr>
          <w:lang w:val="en-US"/>
        </w:rPr>
        <w:t>P</w:t>
      </w:r>
      <w:r>
        <w:t>-активных веществ.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2722" w:firstLine="400"/>
        <w:jc w:val="both"/>
      </w:pPr>
      <w:r>
        <w:t>По созреванию плодов сорт раннеосенний. В</w:t>
      </w:r>
      <w:r>
        <w:br/>
        <w:t>свежем виде плоды хранятся два месяца. Пригодны</w:t>
      </w:r>
      <w:r>
        <w:br/>
        <w:t xml:space="preserve">для потребления в свежем виде и </w:t>
      </w:r>
      <w:r>
        <w:t>всех видов пере-</w:t>
      </w:r>
      <w:r>
        <w:br/>
        <w:t>работки.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2722" w:firstLine="400"/>
        <w:jc w:val="both"/>
      </w:pPr>
      <w:r>
        <w:t>Сорт частично самоплодный (до 12%). Хоро-</w:t>
      </w:r>
      <w:r>
        <w:br/>
        <w:t>шими опылителями для него являются сорта Сея-</w:t>
      </w:r>
      <w:r>
        <w:br/>
        <w:t>нец Пудовщины, Ранетка Ермолаева и Малинка.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40" w:firstLine="400"/>
        <w:jc w:val="both"/>
      </w:pPr>
      <w:r>
        <w:t>Деревья начинают плодоносить с четырех лет, плодоношение нерезко перио</w:t>
      </w:r>
      <w:r>
        <w:softHyphen/>
        <w:t>дичное. Сорт урожайный, в п</w:t>
      </w:r>
      <w:r>
        <w:t>ору полного плодоношения с дерева собирают до 15</w:t>
      </w:r>
      <w:r>
        <w:softHyphen/>
      </w:r>
      <w:r>
        <w:rPr>
          <w:rStyle w:val="SimHei75pt0pt3"/>
        </w:rPr>
        <w:t>20</w:t>
      </w:r>
      <w:r>
        <w:t xml:space="preserve"> кг плодов, максимально - до 28 кг.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firstLine="400"/>
        <w:jc w:val="both"/>
      </w:pPr>
      <w:r>
        <w:t>Сорт зимостойкий, среднезасухоустойчив.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зимостойкость, урожайность, плоды богаты сахарами и витаминами, довольно лежкоспособны, пригодны для п</w:t>
      </w:r>
      <w:r>
        <w:t>отребления в свежем виде и всех видов переработки.</w:t>
      </w:r>
    </w:p>
    <w:p w:rsidR="00772CF9" w:rsidRDefault="00205415">
      <w:pPr>
        <w:pStyle w:val="81"/>
        <w:framePr w:w="7651" w:h="6348" w:hRule="exact" w:wrap="none" w:vAnchor="page" w:hAnchor="page" w:x="1288" w:y="2098"/>
        <w:shd w:val="clear" w:color="auto" w:fill="auto"/>
        <w:spacing w:line="250" w:lineRule="exact"/>
        <w:ind w:left="20" w:firstLine="400"/>
        <w:jc w:val="both"/>
      </w:pPr>
      <w:r>
        <w:t>Сорт используется в селекции.</w:t>
      </w:r>
    </w:p>
    <w:p w:rsidR="00772CF9" w:rsidRDefault="00CF38F7">
      <w:pPr>
        <w:framePr w:wrap="none" w:vAnchor="page" w:hAnchor="page" w:x="6390" w:y="21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073275"/>
            <wp:effectExtent l="0" t="0" r="0" b="3175"/>
            <wp:docPr id="233" name="Рисунок 233" descr="C:\Users\AFBF~1\AppData\Local\Temp\FineReader11\media\image2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C:\Users\AFBF~1\AppData\Local\Temp\FineReader11\media\image248.jpeg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0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="1522" w:h="748" w:hRule="exact" w:wrap="none" w:vAnchor="page" w:hAnchor="page" w:x="9184" w:y="5846"/>
        <w:shd w:val="clear" w:color="auto" w:fill="auto"/>
        <w:spacing w:line="230" w:lineRule="exact"/>
        <w:jc w:val="center"/>
      </w:pPr>
      <w:r>
        <w:rPr>
          <w:rStyle w:val="3b"/>
        </w:rPr>
        <w:t>Комсомо</w:t>
      </w:r>
      <w:r>
        <w:rPr>
          <w:rStyle w:val="3e"/>
        </w:rPr>
        <w:t>лец</w:t>
      </w:r>
    </w:p>
    <w:p w:rsidR="00772CF9" w:rsidRDefault="00205415">
      <w:pPr>
        <w:pStyle w:val="39"/>
        <w:framePr w:w="1522" w:h="748" w:hRule="exact" w:wrap="none" w:vAnchor="page" w:hAnchor="page" w:x="9184" w:y="5846"/>
        <w:shd w:val="clear" w:color="auto" w:fill="auto"/>
        <w:spacing w:line="230" w:lineRule="exact"/>
        <w:jc w:val="center"/>
      </w:pPr>
      <w:r>
        <w:rPr>
          <w:rStyle w:val="3b"/>
        </w:rPr>
        <w:t>Бурятии</w:t>
      </w:r>
    </w:p>
    <w:p w:rsidR="00772CF9" w:rsidRDefault="00205415">
      <w:pPr>
        <w:pStyle w:val="39"/>
        <w:framePr w:w="1522" w:h="748" w:hRule="exact" w:wrap="none" w:vAnchor="page" w:hAnchor="page" w:x="9184" w:y="5846"/>
        <w:shd w:val="clear" w:color="auto" w:fill="auto"/>
        <w:spacing w:line="230" w:lineRule="exact"/>
        <w:jc w:val="center"/>
      </w:pPr>
      <w:r>
        <w:rPr>
          <w:rStyle w:val="3b"/>
        </w:rPr>
        <w:t>(Комсомольское)</w:t>
      </w:r>
    </w:p>
    <w:p w:rsidR="00772CF9" w:rsidRDefault="00205415">
      <w:pPr>
        <w:pStyle w:val="203"/>
        <w:framePr w:w="7651" w:h="387" w:hRule="exact" w:wrap="none" w:vAnchor="page" w:hAnchor="page" w:x="1288" w:y="8828"/>
        <w:shd w:val="clear" w:color="auto" w:fill="auto"/>
        <w:spacing w:before="0" w:after="0" w:line="280" w:lineRule="exact"/>
        <w:ind w:right="40"/>
        <w:jc w:val="center"/>
      </w:pPr>
      <w:bookmarkStart w:id="181" w:name="bookmark180"/>
      <w:r>
        <w:rPr>
          <w:rStyle w:val="204"/>
          <w:b/>
          <w:bCs/>
        </w:rPr>
        <w:t>корей</w:t>
      </w:r>
      <w:bookmarkEnd w:id="181"/>
    </w:p>
    <w:p w:rsidR="00772CF9" w:rsidRDefault="00205415">
      <w:pPr>
        <w:pStyle w:val="321"/>
        <w:framePr w:h="513" w:wrap="around" w:vAnchor="page" w:hAnchor="page" w:x="1279" w:y="9356"/>
        <w:shd w:val="clear" w:color="auto" w:fill="auto"/>
        <w:spacing w:line="427" w:lineRule="exact"/>
      </w:pPr>
      <w:r>
        <w:rPr>
          <w:rStyle w:val="32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7651" w:h="4910" w:hRule="exact" w:wrap="none" w:vAnchor="page" w:hAnchor="page" w:x="1288" w:y="9335"/>
        <w:shd w:val="clear" w:color="auto" w:fill="auto"/>
        <w:spacing w:before="0" w:line="254" w:lineRule="exact"/>
        <w:ind w:left="465" w:right="40"/>
      </w:pPr>
      <w:r>
        <w:t xml:space="preserve">озднезимний </w:t>
      </w:r>
      <w:r>
        <w:t>сорт происходит из Японии. Получен в результате опыле-</w:t>
      </w:r>
      <w:r>
        <w:br/>
        <w:t>ния Голден Делишес сортом Индо. Районирован в Северо-Кавказском ре-</w:t>
      </w:r>
    </w:p>
    <w:p w:rsidR="00772CF9" w:rsidRDefault="00205415">
      <w:pPr>
        <w:pStyle w:val="321"/>
        <w:framePr w:w="7651" w:h="4910" w:hRule="exact" w:wrap="none" w:vAnchor="page" w:hAnchor="page" w:x="1288" w:y="9335"/>
        <w:shd w:val="clear" w:color="auto" w:fill="auto"/>
        <w:spacing w:before="0" w:line="254" w:lineRule="exact"/>
        <w:ind w:left="20" w:right="40"/>
      </w:pPr>
      <w:r>
        <w:t>гионе.</w:t>
      </w:r>
    </w:p>
    <w:p w:rsidR="00772CF9" w:rsidRDefault="00205415">
      <w:pPr>
        <w:pStyle w:val="81"/>
        <w:framePr w:w="7651" w:h="4910" w:hRule="exact" w:wrap="none" w:vAnchor="page" w:hAnchor="page" w:x="1288" w:y="9335"/>
        <w:shd w:val="clear" w:color="auto" w:fill="auto"/>
        <w:spacing w:line="254" w:lineRule="exact"/>
        <w:ind w:left="20" w:right="40" w:firstLine="400"/>
        <w:jc w:val="both"/>
      </w:pPr>
      <w:r>
        <w:rPr>
          <w:rStyle w:val="0pt"/>
        </w:rPr>
        <w:t xml:space="preserve">Деревья </w:t>
      </w:r>
      <w:r>
        <w:t>средних размеров, с широкораскидистой, с возрастом - чаще пла</w:t>
      </w:r>
      <w:r>
        <w:softHyphen/>
        <w:t xml:space="preserve">кучей кроной. Ветви очень длинные, слабоколенчатые, </w:t>
      </w:r>
      <w:r>
        <w:t>несколько изогнутые, от</w:t>
      </w:r>
      <w:r>
        <w:softHyphen/>
        <w:t>ходят от ствола под острым углом, в верхних ярусах - под прямым углом. Кора темно-серая. Тип плодоношения - смешанный, плоды образуются группами, по 2</w:t>
      </w:r>
      <w:r>
        <w:softHyphen/>
        <w:t>3 и на прошлогодних побегах.</w:t>
      </w:r>
    </w:p>
    <w:p w:rsidR="00772CF9" w:rsidRDefault="00205415">
      <w:pPr>
        <w:pStyle w:val="81"/>
        <w:framePr w:w="7651" w:h="4910" w:hRule="exact" w:wrap="none" w:vAnchor="page" w:hAnchor="page" w:x="1288" w:y="9335"/>
        <w:shd w:val="clear" w:color="auto" w:fill="auto"/>
        <w:spacing w:line="254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толстые, прямые, коленчатые, серо-коричневые,</w:t>
      </w:r>
      <w:r>
        <w:t xml:space="preserve"> слабо опушенные, с массой крупных округлых чечевичек. В питомнике стебель темно-коричневый, с бордовым оттенком. Листья продолговатые или широкие, яйцевидные, с округ</w:t>
      </w:r>
      <w:r>
        <w:softHyphen/>
        <w:t>лым основанием и вытянутым, слегка скрученным кончиком, слабо изогнуты и сильно сложены,</w:t>
      </w:r>
      <w:r>
        <w:t xml:space="preserve"> слабоморщинистые, темно-зеленые, глянцевые. Край листа силь</w:t>
      </w:r>
      <w:r>
        <w:softHyphen/>
        <w:t>новолнистый, одно- и двоякозубчатый. Опушение слабое, светлое. Листовая пла</w:t>
      </w:r>
      <w:r>
        <w:softHyphen/>
        <w:t>стинка образует со стеблем острый угол. Черешок средних размеров, с серповид</w:t>
      </w:r>
      <w:r>
        <w:softHyphen/>
        <w:t>ными прилистниками. В питомнике черешки то</w:t>
      </w:r>
      <w:r>
        <w:t>лстые, с крупными овальными прилистниками.</w:t>
      </w:r>
    </w:p>
    <w:p w:rsidR="00772CF9" w:rsidRDefault="00205415">
      <w:pPr>
        <w:pStyle w:val="81"/>
        <w:framePr w:w="7651" w:h="4910" w:hRule="exact" w:wrap="none" w:vAnchor="page" w:hAnchor="page" w:x="1288" w:y="9335"/>
        <w:shd w:val="clear" w:color="auto" w:fill="auto"/>
        <w:spacing w:line="254" w:lineRule="exact"/>
        <w:ind w:left="20" w:right="40" w:firstLine="400"/>
        <w:jc w:val="both"/>
      </w:pPr>
      <w:r>
        <w:t>Цветки средние, блюдцевидные, розоватые, со средней опушенной колонкой пестиков, рыльца которых на уровне пыльников.</w:t>
      </w:r>
    </w:p>
    <w:p w:rsidR="00772CF9" w:rsidRDefault="00205415">
      <w:pPr>
        <w:pStyle w:val="81"/>
        <w:framePr w:wrap="none" w:vAnchor="page" w:hAnchor="page" w:x="9654" w:y="9404"/>
        <w:shd w:val="clear" w:color="auto" w:fill="auto"/>
        <w:spacing w:line="160" w:lineRule="exact"/>
        <w:ind w:left="100" w:firstLine="0"/>
      </w:pPr>
      <w:r>
        <w:rPr>
          <w:rStyle w:val="a7"/>
        </w:rPr>
        <w:t>Корей</w:t>
      </w:r>
    </w:p>
    <w:p w:rsidR="00772CF9" w:rsidRDefault="00205415">
      <w:pPr>
        <w:pStyle w:val="57"/>
        <w:framePr w:wrap="none" w:vAnchor="page" w:hAnchor="page" w:x="1566" w:y="14468"/>
        <w:shd w:val="clear" w:color="auto" w:fill="auto"/>
        <w:spacing w:line="90" w:lineRule="exact"/>
        <w:ind w:left="20"/>
      </w:pPr>
      <w:r>
        <w:t>16</w:t>
      </w:r>
    </w:p>
    <w:p w:rsidR="00772CF9" w:rsidRDefault="00205415">
      <w:pPr>
        <w:pStyle w:val="26"/>
        <w:framePr w:wrap="none" w:vAnchor="page" w:hAnchor="page" w:x="9698" w:y="14477"/>
        <w:shd w:val="clear" w:color="auto" w:fill="auto"/>
        <w:spacing w:line="250" w:lineRule="exact"/>
        <w:ind w:left="20"/>
      </w:pPr>
      <w:r>
        <w:rPr>
          <w:rStyle w:val="21pt1"/>
        </w:rPr>
        <w:t>243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5580" w:hRule="exact" w:wrap="none" w:vAnchor="page" w:hAnchor="page" w:x="1281" w:y="2091"/>
        <w:shd w:val="clear" w:color="auto" w:fill="auto"/>
        <w:tabs>
          <w:tab w:val="right" w:pos="9388"/>
        </w:tabs>
        <w:spacing w:line="250" w:lineRule="exact"/>
        <w:ind w:left="460" w:firstLine="0"/>
        <w:jc w:val="both"/>
      </w:pPr>
      <w:r>
        <w:rPr>
          <w:rStyle w:val="a7"/>
        </w:rPr>
        <w:lastRenderedPageBreak/>
        <w:t>Корей</w:t>
      </w:r>
      <w:r>
        <w:rPr>
          <w:rStyle w:val="a7"/>
        </w:rPr>
        <w:tab/>
      </w:r>
      <w:r>
        <w:rPr>
          <w:rStyle w:val="0pt"/>
        </w:rPr>
        <w:t xml:space="preserve">Плоды </w:t>
      </w:r>
      <w:r>
        <w:t>средней или вышесредней величины, слабоуплощенные</w:t>
      </w:r>
      <w:r>
        <w:t>, продолгова</w:t>
      </w:r>
      <w:r>
        <w:softHyphen/>
      </w:r>
    </w:p>
    <w:p w:rsidR="00772CF9" w:rsidRDefault="00205415">
      <w:pPr>
        <w:pStyle w:val="81"/>
        <w:framePr w:w="9370" w:h="5580" w:hRule="exact" w:wrap="none" w:vAnchor="page" w:hAnchor="page" w:x="1281" w:y="2091"/>
        <w:shd w:val="clear" w:color="auto" w:fill="auto"/>
        <w:spacing w:line="250" w:lineRule="exact"/>
        <w:ind w:left="1720" w:right="20" w:firstLine="0"/>
        <w:jc w:val="both"/>
      </w:pPr>
      <w:r>
        <w:t>то-конические, с расширенным основанием и пятью четкими бугорками и ребра</w:t>
      </w:r>
      <w:r>
        <w:softHyphen/>
        <w:t>ми вокруг широкого блюдца. Ребристость характерна для крупных плодов по всей поверхности. Кожица толстая, плотная, слабоблестящая, с многочисленны</w:t>
      </w:r>
      <w:r>
        <w:softHyphen/>
        <w:t>ми белыми подкожными,</w:t>
      </w:r>
      <w:r>
        <w:t xml:space="preserve"> реже - с очень мелкими коричневыми точками, слабым восковым налетом. Основная окраска светло-зеленая, плоды, освещенные солн</w:t>
      </w:r>
      <w:r>
        <w:softHyphen/>
        <w:t>цем - с оранжевым размытым румянцем. При созревании становятся ярко-жел</w:t>
      </w:r>
      <w:r>
        <w:softHyphen/>
        <w:t>тыми, ароматными. Воронка средних размеров, изредка с серо</w:t>
      </w:r>
      <w:r>
        <w:t>вато-коричневой оржавленностью. Плодоножка длинная и изогнутая, выходит за пределы ворон</w:t>
      </w:r>
      <w:r>
        <w:softHyphen/>
        <w:t>ки. Чашечка приоткрытая; подчашечная трубка глубокая, коническая.</w:t>
      </w:r>
    </w:p>
    <w:p w:rsidR="00772CF9" w:rsidRDefault="00205415">
      <w:pPr>
        <w:pStyle w:val="81"/>
        <w:framePr w:w="9370" w:h="5580" w:hRule="exact" w:wrap="none" w:vAnchor="page" w:hAnchor="page" w:x="1281" w:y="2091"/>
        <w:shd w:val="clear" w:color="auto" w:fill="auto"/>
        <w:spacing w:line="250" w:lineRule="exact"/>
        <w:ind w:left="1720" w:right="20" w:firstLine="400"/>
        <w:jc w:val="both"/>
      </w:pPr>
      <w:r>
        <w:t>Мякоть зеленоватая, в момент съема безвкусная или сладкая, очень сочная, плотная. При созревании стан</w:t>
      </w:r>
      <w:r>
        <w:t>овится кремоватой, приобретает характерный гар</w:t>
      </w:r>
      <w:r>
        <w:softHyphen/>
        <w:t>моничный дынный аромат. Вкус мелких плодов портит грубая консистенция и травянистый. Химический состав плодов: сухих веществ - 14%, сахаров - 10,6%, титруемых кислот - 0,4%, аскорбиновой кислоты - 5,6 мг/100 г</w:t>
      </w:r>
      <w:r>
        <w:t>, Р-активных веществ - 180 мг</w:t>
      </w:r>
      <w:r>
        <w:rPr>
          <w:rStyle w:val="SimHei75pt0pt3"/>
        </w:rPr>
        <w:t>/100</w:t>
      </w:r>
      <w:r>
        <w:t xml:space="preserve"> г сырой массы.</w:t>
      </w:r>
    </w:p>
    <w:p w:rsidR="00772CF9" w:rsidRDefault="00205415">
      <w:pPr>
        <w:pStyle w:val="81"/>
        <w:framePr w:w="9370" w:h="5580" w:hRule="exact" w:wrap="none" w:vAnchor="page" w:hAnchor="page" w:x="1281" w:y="2091"/>
        <w:shd w:val="clear" w:color="auto" w:fill="auto"/>
        <w:spacing w:line="250" w:lineRule="exact"/>
        <w:ind w:left="1720" w:right="20" w:firstLine="400"/>
        <w:jc w:val="both"/>
      </w:pPr>
      <w:r>
        <w:t>Срок съема плодов - конец сентября - начало октября. Плоды хорошо со</w:t>
      </w:r>
      <w:r>
        <w:softHyphen/>
        <w:t>храняются до июня. Товарность плодов сильно зависит от уровня агротехники садов (до 90%). Плоды потребляются в свежем виде и хороши для пе</w:t>
      </w:r>
      <w:r>
        <w:t>реработки (соки, повидло, чипсы).</w:t>
      </w:r>
    </w:p>
    <w:p w:rsidR="00772CF9" w:rsidRDefault="00205415">
      <w:pPr>
        <w:pStyle w:val="81"/>
        <w:framePr w:w="9370" w:h="5580" w:hRule="exact" w:wrap="none" w:vAnchor="page" w:hAnchor="page" w:x="1281" w:y="2091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самобесплодный, нуждается в опылителях, лучшими являются Айдо- ред, Кубань спур, Голден Делишес, Ренет Симиренко.</w:t>
      </w:r>
    </w:p>
    <w:p w:rsidR="00772CF9" w:rsidRDefault="00CF38F7">
      <w:pPr>
        <w:framePr w:wrap="none" w:vAnchor="page" w:hAnchor="page" w:x="1286" w:y="81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70325"/>
            <wp:effectExtent l="0" t="0" r="0" b="0"/>
            <wp:docPr id="234" name="Рисунок 234" descr="C:\Users\AFBF~1\AppData\Local\Temp\FineReader11\media\image2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C:\Users\AFBF~1\AppData\Local\Temp\FineReader11\media\image249.jpeg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4" w:y="14485"/>
        <w:shd w:val="clear" w:color="auto" w:fill="auto"/>
        <w:spacing w:line="250" w:lineRule="exact"/>
        <w:ind w:left="20"/>
      </w:pPr>
      <w:r>
        <w:rPr>
          <w:rStyle w:val="21pt1"/>
        </w:rPr>
        <w:t>244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0352" behindDoc="1" locked="0" layoutInCell="1" allowOverlap="1">
                <wp:simplePos x="0" y="0"/>
                <wp:positionH relativeFrom="page">
                  <wp:posOffset>685165</wp:posOffset>
                </wp:positionH>
                <wp:positionV relativeFrom="page">
                  <wp:posOffset>7115175</wp:posOffset>
                </wp:positionV>
                <wp:extent cx="5937250" cy="1908175"/>
                <wp:effectExtent l="0" t="0" r="0" b="0"/>
                <wp:wrapNone/>
                <wp:docPr id="593" name="Rectangle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37250" cy="1908175"/>
                        </a:xfrm>
                        <a:prstGeom prst="rect">
                          <a:avLst/>
                        </a:prstGeom>
                        <a:solidFill>
                          <a:srgbClr val="8CD3E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8" o:spid="_x0000_s1026" style="position:absolute;margin-left:53.95pt;margin-top:560.25pt;width:467.5pt;height:150.25pt;z-index:-25169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" fillcolor="#8cd3e8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tabs>
          <w:tab w:val="right" w:pos="8973"/>
        </w:tabs>
        <w:spacing w:line="250" w:lineRule="exact"/>
        <w:ind w:left="400" w:firstLine="0"/>
        <w:jc w:val="both"/>
      </w:pPr>
      <w:r>
        <w:t>Сорт скороплодный, с ежегодным плодоношением и хорошей урожайностью:</w:t>
      </w:r>
      <w:r>
        <w:tab/>
      </w:r>
      <w:r>
        <w:rPr>
          <w:vertAlign w:val="superscript"/>
        </w:rPr>
        <w:t>КорЕЙ</w: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spacing w:line="250" w:lineRule="exact"/>
        <w:ind w:left="20" w:firstLine="0"/>
        <w:jc w:val="both"/>
      </w:pPr>
      <w:r>
        <w:t>на слаборослых подвоях в отдельные годы 500-600 ц/га, на СК-1 - 300 ц/га.</w: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spacing w:line="250" w:lineRule="exact"/>
        <w:ind w:left="20" w:right="2140" w:firstLine="0"/>
      </w:pPr>
      <w:r>
        <w:t xml:space="preserve">Деревья зимостойкие, жаро- и засухоустойчивые, устойчивы к </w:t>
      </w:r>
      <w:r>
        <w:t>бурой пятнистос</w:t>
      </w:r>
      <w:r>
        <w:softHyphen/>
        <w:t>ти, сильно поражаются паршой, мучнистой росой - меньше.</w: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"/>
        </w:rPr>
        <w:t>Достоинства сорта</w:t>
      </w:r>
      <w:r>
        <w:t>: скороплодность, ежегодная и высокая урожайность, высокая лежкость плодов.</w: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"/>
        </w:rPr>
        <w:t xml:space="preserve">Недостатки сорта: </w:t>
      </w:r>
      <w:r>
        <w:t xml:space="preserve">мельчание плодов при перегрузке деревьев урожаем, поражаемость плодов и </w:t>
      </w:r>
      <w:r>
        <w:t>листьев паршой.</w:t>
      </w:r>
    </w:p>
    <w:p w:rsidR="00772CF9" w:rsidRDefault="00205415">
      <w:pPr>
        <w:pStyle w:val="81"/>
        <w:framePr w:w="9782" w:h="4051" w:hRule="exact" w:wrap="none" w:vAnchor="page" w:hAnchor="page" w:x="1075" w:y="2091"/>
        <w:shd w:val="clear" w:color="auto" w:fill="auto"/>
        <w:spacing w:after="996" w:line="250" w:lineRule="exact"/>
        <w:ind w:left="20" w:right="2140" w:firstLine="400"/>
        <w:jc w:val="both"/>
      </w:pPr>
      <w:r>
        <w:t>Используется в селекции как носитель признаков: урожайности, плотной мякоти плодов и длительного срока хранения.</w:t>
      </w:r>
    </w:p>
    <w:p w:rsidR="00772CF9" w:rsidRDefault="00205415">
      <w:pPr>
        <w:pStyle w:val="203"/>
        <w:framePr w:w="9782" w:h="4051" w:hRule="exact" w:wrap="none" w:vAnchor="page" w:hAnchor="page" w:x="1075" w:y="2091"/>
        <w:shd w:val="clear" w:color="auto" w:fill="auto"/>
        <w:spacing w:before="0" w:after="102" w:line="280" w:lineRule="exact"/>
        <w:ind w:left="2140"/>
      </w:pPr>
      <w:bookmarkStart w:id="182" w:name="bookmark181"/>
      <w:r>
        <w:t>КОРИЧНОЕ НОВОЕ</w:t>
      </w:r>
      <w:bookmarkEnd w:id="182"/>
    </w:p>
    <w:p w:rsidR="00772CF9" w:rsidRDefault="00205415">
      <w:pPr>
        <w:pStyle w:val="321"/>
        <w:framePr w:h="506" w:wrap="around" w:vAnchor="page" w:hAnchor="page" w:x="1067" w:y="6100"/>
        <w:shd w:val="clear" w:color="auto" w:fill="auto"/>
        <w:tabs>
          <w:tab w:val="right" w:pos="8923"/>
        </w:tabs>
        <w:spacing w:line="422" w:lineRule="exact"/>
      </w:pPr>
      <w:r>
        <w:rPr>
          <w:rStyle w:val="32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9782" w:h="4539" w:hRule="exact" w:wrap="none" w:vAnchor="page" w:hAnchor="page" w:x="1075" w:y="6142"/>
        <w:shd w:val="clear" w:color="auto" w:fill="auto"/>
        <w:tabs>
          <w:tab w:val="right" w:pos="8923"/>
        </w:tabs>
        <w:spacing w:before="0"/>
        <w:ind w:left="456" w:right="696"/>
      </w:pPr>
      <w:r>
        <w:t>озднеосенний сорт. Получен во ВНИИС им. И. В. Мичурина от скрещивания</w:t>
      </w:r>
      <w:r>
        <w:tab/>
      </w:r>
      <w:r>
        <w:rPr>
          <w:rStyle w:val="323"/>
        </w:rPr>
        <w:t>КориЧюе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tabs>
          <w:tab w:val="right" w:pos="8487"/>
        </w:tabs>
        <w:spacing w:line="250" w:lineRule="exact"/>
        <w:ind w:left="20" w:right="696" w:firstLine="0"/>
        <w:jc w:val="both"/>
      </w:pPr>
      <w:r>
        <w:t xml:space="preserve">Коричного полосатого с Уэлси. </w:t>
      </w:r>
      <w:r>
        <w:t>Автор - С. И. Исаев. Районирован в Северо-</w:t>
      </w:r>
      <w:r>
        <w:tab/>
      </w:r>
      <w:r>
        <w:rPr>
          <w:rStyle w:val="a7"/>
        </w:rPr>
        <w:t>новое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spacing w:line="250" w:lineRule="exact"/>
        <w:ind w:left="20" w:right="2140" w:firstLine="0"/>
      </w:pPr>
      <w:r>
        <w:t>Западном и Центральном регионах. Довольно широко распространен в любитель-</w:t>
      </w:r>
      <w:r>
        <w:br/>
        <w:t>ских и промышленных насаждениях Нечерноземной зоны.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"/>
        </w:rPr>
        <w:t xml:space="preserve">Дерево </w:t>
      </w:r>
      <w:r>
        <w:t>сильнорослое. Крона в молодом возрасте пирамидальная, с возрас-</w:t>
      </w:r>
      <w:r>
        <w:br/>
        <w:t>том - выс</w:t>
      </w:r>
      <w:r>
        <w:t>окоокруглая, густая, построена из крепких скелетных ветвей, отходя-</w:t>
      </w:r>
      <w:r>
        <w:br/>
        <w:t>щих от ствола под острым углом. Кора на стволе и скелетных ветвях бурой</w:t>
      </w:r>
      <w:r>
        <w:br/>
        <w:t>окраски, в питомнике - коричневатая, с вишневым оттенком, с белыми чечевич-</w:t>
      </w:r>
      <w:r>
        <w:br/>
        <w:t>ками. Плодоношение в основном на кольчат</w:t>
      </w:r>
      <w:r>
        <w:t>ках.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"/>
        </w:rPr>
        <w:t xml:space="preserve">Побеги </w:t>
      </w:r>
      <w:r>
        <w:t>прямые, толстые, бурые, сильно опушенные. Листья темно-зеленые,</w:t>
      </w:r>
      <w:r>
        <w:br/>
        <w:t>крупные, от широко-яйцевидных до удлиненно-яйцевидных, густоопушенные, мор-</w:t>
      </w:r>
      <w:r>
        <w:br/>
        <w:t>щинистые с оттянутым, иногда сильно подогнутым кончиком, крупногородчатой</w:t>
      </w:r>
      <w:r>
        <w:br/>
        <w:t xml:space="preserve">зазубренностью. Черешок листа </w:t>
      </w:r>
      <w:r>
        <w:t>толстый, средней длины, антоциановой окраски,</w:t>
      </w:r>
      <w:r>
        <w:br/>
        <w:t>расположен под острым углом к побегу. Прилистники небольшие, ланцетовид-</w:t>
      </w:r>
      <w:r>
        <w:br/>
        <w:t>ные.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spacing w:line="250" w:lineRule="exact"/>
        <w:ind w:left="20" w:right="2140" w:firstLine="400"/>
        <w:jc w:val="both"/>
      </w:pPr>
      <w:r>
        <w:t>Цветки крупные, белые со слабым розовым оттенком, рыльца пестиков ниже</w:t>
      </w:r>
      <w:r>
        <w:br/>
        <w:t>или наравне с пыльниками.</w:t>
      </w:r>
    </w:p>
    <w:p w:rsidR="00772CF9" w:rsidRDefault="00205415">
      <w:pPr>
        <w:pStyle w:val="81"/>
        <w:framePr w:w="9782" w:h="4539" w:hRule="exact" w:wrap="none" w:vAnchor="page" w:hAnchor="page" w:x="1075" w:y="6142"/>
        <w:shd w:val="clear" w:color="auto" w:fill="auto"/>
        <w:spacing w:line="250" w:lineRule="exact"/>
        <w:ind w:left="400" w:right="696" w:firstLine="0"/>
        <w:jc w:val="both"/>
      </w:pPr>
      <w:r>
        <w:rPr>
          <w:rStyle w:val="0pt"/>
        </w:rPr>
        <w:t xml:space="preserve">Плоды </w:t>
      </w:r>
      <w:r>
        <w:t xml:space="preserve">среднего или вышесреднего </w:t>
      </w:r>
      <w:r>
        <w:t>размера (масса 130-160 г), округло-кони-</w:t>
      </w:r>
    </w:p>
    <w:p w:rsidR="00772CF9" w:rsidRDefault="00CF38F7">
      <w:pPr>
        <w:framePr w:wrap="none" w:vAnchor="page" w:hAnchor="page" w:x="1214" w:y="1140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37665" cy="1605280"/>
            <wp:effectExtent l="0" t="0" r="635" b="0"/>
            <wp:docPr id="235" name="Рисунок 235" descr="C:\Users\AFBF~1\AppData\Local\Temp\FineReader11\media\image2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C:\Users\AFBF~1\AppData\Local\Temp\FineReader11\media\image250.jpeg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665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485" w:y="14480"/>
        <w:shd w:val="clear" w:color="auto" w:fill="auto"/>
        <w:spacing w:line="250" w:lineRule="exact"/>
        <w:ind w:left="20"/>
      </w:pPr>
      <w:r>
        <w:rPr>
          <w:rStyle w:val="21pt1"/>
        </w:rPr>
        <w:t>245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1376" behindDoc="1" locked="0" layoutInCell="1" allowOverlap="1">
            <wp:simplePos x="0" y="0"/>
            <wp:positionH relativeFrom="page">
              <wp:posOffset>685165</wp:posOffset>
            </wp:positionH>
            <wp:positionV relativeFrom="page">
              <wp:posOffset>7115175</wp:posOffset>
            </wp:positionV>
            <wp:extent cx="5937250" cy="1908175"/>
            <wp:effectExtent l="0" t="0" r="6350" b="0"/>
            <wp:wrapNone/>
            <wp:docPr id="592" name="Рисунок 252" descr="C:\Users\AFBF~1\AppData\Local\Temp\FineReader11\media\image2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AFBF~1\AppData\Local\Temp\FineReader11\media\image251.jpeg"/>
                    <pic:cNvPicPr>
                      <a:picLocks noChangeAspect="1" noChangeArrowheads="1"/>
                    </pic:cNvPicPr>
                  </pic:nvPicPr>
                  <pic:blipFill>
                    <a:blip r:embed="rId2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1908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86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236" name="Рисунок 236" descr="C:\Users\AFBF~1\AppData\Local\Temp\FineReader11\media\image2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C:\Users\AFBF~1\AppData\Local\Temp\FineReader11\media\image252.jpeg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tabs>
          <w:tab w:val="right" w:pos="9402"/>
        </w:tabs>
        <w:spacing w:line="250" w:lineRule="exact"/>
        <w:ind w:left="300" w:firstLine="0"/>
        <w:jc w:val="both"/>
      </w:pPr>
      <w:r>
        <w:rPr>
          <w:rStyle w:val="a7"/>
        </w:rPr>
        <w:t>КориЧное</w:t>
      </w:r>
      <w:r>
        <w:tab/>
        <w:t>ческой правильной формы, довольно одномерные. Кожица гладкая, толстая. Ос-</w:t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tabs>
          <w:tab w:val="right" w:pos="9402"/>
        </w:tabs>
        <w:spacing w:line="250" w:lineRule="exact"/>
        <w:ind w:left="460" w:firstLine="0"/>
        <w:jc w:val="both"/>
      </w:pPr>
      <w:r>
        <w:rPr>
          <w:rStyle w:val="a7"/>
        </w:rPr>
        <w:t>новое</w:t>
      </w:r>
      <w:r>
        <w:tab/>
        <w:t>новная окраска зеленовато-желтая; покровная - в виде красных размытых полос</w:t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spacing w:line="250" w:lineRule="exact"/>
        <w:ind w:left="1720" w:right="20" w:firstLine="0"/>
        <w:jc w:val="both"/>
      </w:pPr>
      <w:r>
        <w:t xml:space="preserve">и крапинок на большей части плода, с </w:t>
      </w:r>
      <w:r>
        <w:t>многочисленными сероватыми или оржав- ленными подкожными точками. Плодоножка толстая, короткая или средней дли</w:t>
      </w:r>
      <w:r>
        <w:softHyphen/>
        <w:t>ны. Воронка глубокая, средней ширины. Чашечка крупная, полуоткрытая. Блюд</w:t>
      </w:r>
      <w:r>
        <w:softHyphen/>
        <w:t>це просторное, глубокое, складчатое. Сердечко репчатое. Камеры маленьки</w:t>
      </w:r>
      <w:r>
        <w:t>е, зак</w:t>
      </w:r>
      <w:r>
        <w:softHyphen/>
        <w:t>рытые или полуоткрытые. Подчашечная трубка коническая или воронковидная, слегка заходит в сердечко. Семена крупные, яйцевидные, с заостренным кончи</w:t>
      </w:r>
      <w:r>
        <w:softHyphen/>
        <w:t>ком, коричневые.</w:t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spacing w:line="250" w:lineRule="exact"/>
        <w:ind w:left="1720" w:right="20" w:firstLine="400"/>
        <w:jc w:val="both"/>
      </w:pPr>
      <w:r>
        <w:t>Мякоть кремовой окраски, средней плотности, сочная, нежная, кисловато</w:t>
      </w:r>
      <w:r>
        <w:softHyphen/>
        <w:t>сладкого, десе</w:t>
      </w:r>
      <w:r>
        <w:t>ртного вкуса, ароматная. По вкусовым качествам плоды не уступа</w:t>
      </w:r>
      <w:r>
        <w:softHyphen/>
        <w:t>ют южным плодам. Химический состав плодов: сахаров - 10,35%, титруемых кислот - 0,89%, аскорбиновой кислоты - 14,5 мг/100 г, сумма Р-активных веществ - 115 мг/100 г.</w:t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spacing w:line="250" w:lineRule="exact"/>
        <w:ind w:left="1720" w:right="20" w:firstLine="400"/>
        <w:jc w:val="both"/>
      </w:pPr>
      <w:r>
        <w:t>Плоды равномерно располагаю</w:t>
      </w:r>
      <w:r>
        <w:t>тся в кроне, при созревании прочно держатся на дереве. Высокотоварный сорт. Плоды потребляются в свежем виде. Срок по</w:t>
      </w:r>
      <w:r>
        <w:softHyphen/>
        <w:t>требления в свежем виде заканчивается в январе. Плоды пригодны и для перера</w:t>
      </w:r>
      <w:r>
        <w:softHyphen/>
        <w:t>ботки.</w:t>
      </w:r>
    </w:p>
    <w:p w:rsidR="00772CF9" w:rsidRDefault="00205415">
      <w:pPr>
        <w:pStyle w:val="81"/>
        <w:framePr w:w="9370" w:h="5347" w:hRule="exact" w:wrap="none" w:vAnchor="page" w:hAnchor="page" w:x="1281" w:y="8895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6-7 год. Молодые деревья плодо</w:t>
      </w:r>
      <w:r>
        <w:t>носят умеренно, с возрастом урожайность возрастает, но становится периодичной. Продуктивность сорта высокая; средняя урожайность 15-20-летних деревьев достигает 180 ц/га.</w:t>
      </w:r>
    </w:p>
    <w:p w:rsidR="00772CF9" w:rsidRDefault="00205415">
      <w:pPr>
        <w:pStyle w:val="26"/>
        <w:framePr w:wrap="none" w:vAnchor="page" w:hAnchor="page" w:x="1704" w:y="14480"/>
        <w:shd w:val="clear" w:color="auto" w:fill="auto"/>
        <w:spacing w:line="250" w:lineRule="exact"/>
        <w:ind w:left="20"/>
      </w:pPr>
      <w:r>
        <w:rPr>
          <w:rStyle w:val="21pt1"/>
        </w:rPr>
        <w:t>246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546" w:hRule="exact" w:wrap="none" w:vAnchor="page" w:hAnchor="page" w:x="1385" w:y="2091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По зимостойкости лишь незначительно уступает материнскому с</w:t>
      </w:r>
      <w:r>
        <w:t>орту Корич</w:t>
      </w:r>
      <w:r>
        <w:softHyphen/>
        <w:t>ное полосатое. Обладает устойчивостью к грибным заболеваниям и высокой по</w:t>
      </w:r>
      <w:r>
        <w:softHyphen/>
        <w:t>левой устойчивостью к парше.</w:t>
      </w:r>
    </w:p>
    <w:p w:rsidR="00772CF9" w:rsidRDefault="00205415">
      <w:pPr>
        <w:pStyle w:val="81"/>
        <w:framePr w:w="7651" w:h="4546" w:hRule="exact" w:wrap="none" w:vAnchor="page" w:hAnchor="page" w:x="1385" w:y="209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хорошая зимостойкость, высокая устойчивость к пар</w:t>
      </w:r>
      <w:r>
        <w:softHyphen/>
        <w:t>ше, крупные высокотоварные, одномерные, транспортабельные плоды десертног</w:t>
      </w:r>
      <w:r>
        <w:t>о вкуса.</w:t>
      </w:r>
    </w:p>
    <w:p w:rsidR="00772CF9" w:rsidRDefault="00205415">
      <w:pPr>
        <w:pStyle w:val="81"/>
        <w:framePr w:w="7651" w:h="4546" w:hRule="exact" w:wrap="none" w:vAnchor="page" w:hAnchor="page" w:x="1385" w:y="2091"/>
        <w:shd w:val="clear" w:color="auto" w:fill="auto"/>
        <w:spacing w:after="934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позднее вступление в пору плодоношения, периодичность плодоношения, короткий срок хранения плодов, высокая, сильнорослая крона, острый угол отхождения скелетных ветвей. В годы с засушливым летом с наступ</w:t>
      </w:r>
      <w:r>
        <w:softHyphen/>
        <w:t xml:space="preserve">лением влажного периода </w:t>
      </w:r>
      <w:r>
        <w:t>наблюдается растрескивание плодов.</w:t>
      </w:r>
    </w:p>
    <w:p w:rsidR="00772CF9" w:rsidRDefault="00205415">
      <w:pPr>
        <w:pStyle w:val="130"/>
        <w:framePr w:w="7651" w:h="4546" w:hRule="exact" w:wrap="none" w:vAnchor="page" w:hAnchor="page" w:x="1385" w:y="2091"/>
        <w:shd w:val="clear" w:color="auto" w:fill="auto"/>
        <w:spacing w:line="432" w:lineRule="exact"/>
        <w:jc w:val="center"/>
      </w:pPr>
      <w:bookmarkStart w:id="183" w:name="bookmark182"/>
      <w:r>
        <w:rPr>
          <w:rStyle w:val="1314pt0pt0"/>
        </w:rPr>
        <w:t xml:space="preserve">КОРИЧНОЕ ПОЛОСАТОЕ </w:t>
      </w:r>
      <w:r>
        <w:rPr>
          <w:rStyle w:val="130pt0"/>
        </w:rPr>
        <w:t>(коричное, коричневое)</w:t>
      </w:r>
      <w:bookmarkEnd w:id="183"/>
    </w:p>
    <w:p w:rsidR="00772CF9" w:rsidRDefault="00205415">
      <w:pPr>
        <w:pStyle w:val="321"/>
        <w:framePr w:h="530" w:wrap="around" w:vAnchor="page" w:hAnchor="page" w:x="1375" w:y="6593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21"/>
        <w:framePr w:w="7651" w:h="7605" w:hRule="exact" w:wrap="none" w:vAnchor="page" w:hAnchor="page" w:x="1385" w:y="6637"/>
        <w:shd w:val="clear" w:color="auto" w:fill="auto"/>
        <w:spacing w:before="0"/>
        <w:ind w:left="408" w:right="20"/>
      </w:pPr>
      <w:r>
        <w:t>таринный сорт народной селекции с плодами раннеосеннего созревания, про-</w:t>
      </w:r>
      <w:r>
        <w:br/>
        <w:t>израстает во многих регионах особенно в центральных и северных областях</w:t>
      </w:r>
    </w:p>
    <w:p w:rsidR="00772CF9" w:rsidRDefault="00205415">
      <w:pPr>
        <w:pStyle w:val="321"/>
        <w:framePr w:w="7651" w:h="7605" w:hRule="exact" w:wrap="none" w:vAnchor="page" w:hAnchor="page" w:x="1385" w:y="6637"/>
        <w:shd w:val="clear" w:color="auto" w:fill="auto"/>
        <w:spacing w:before="0"/>
        <w:ind w:left="20" w:right="20"/>
      </w:pPr>
      <w:r>
        <w:t xml:space="preserve">России. Включен в Госреестр по </w:t>
      </w:r>
      <w:r>
        <w:t>Северному, Северо-Западному, Волго-Вятскому,</w:t>
      </w:r>
      <w:r>
        <w:br/>
        <w:t>Центрально-Черноземному и Средневолжскому регионам.</w:t>
      </w:r>
    </w:p>
    <w:p w:rsidR="00772CF9" w:rsidRDefault="00205415">
      <w:pPr>
        <w:pStyle w:val="81"/>
        <w:framePr w:w="7651" w:h="7605" w:hRule="exact" w:wrap="none" w:vAnchor="page" w:hAnchor="page" w:x="1385" w:y="6637"/>
        <w:shd w:val="clear" w:color="auto" w:fill="auto"/>
        <w:spacing w:line="250" w:lineRule="exact"/>
        <w:ind w:left="20" w:right="20" w:firstLine="400"/>
        <w:jc w:val="both"/>
      </w:pPr>
      <w:r>
        <w:t>Первое упоминание в литературе о сорте Коричное было в 1810 году в книге В. А. Левшина «Управитель или практическое наставление во всех частях сельского хозяйс</w:t>
      </w:r>
      <w:r>
        <w:t>тва». Более подробно этот сорт описал московский плодовод Н. А. Красноглазов в 1848 году.</w:t>
      </w:r>
    </w:p>
    <w:p w:rsidR="00772CF9" w:rsidRDefault="00205415">
      <w:pPr>
        <w:pStyle w:val="81"/>
        <w:framePr w:w="7651" w:h="7605" w:hRule="exact" w:wrap="none" w:vAnchor="page" w:hAnchor="page" w:x="1385" w:y="663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довольно сильнорослые. Крона широкопирамидальная или метло</w:t>
      </w:r>
      <w:r>
        <w:softHyphen/>
        <w:t>видная в молодом возрасте и широкоокруглая со свисающими ветвями у взрос</w:t>
      </w:r>
      <w:r>
        <w:softHyphen/>
        <w:t>лых деревьев. Ветви длинны</w:t>
      </w:r>
      <w:r>
        <w:t>е, тонкие, оголенные в нижней части, слабообли</w:t>
      </w:r>
      <w:r>
        <w:softHyphen/>
        <w:t>ственные, отходят от ствола под острым углом. Обрастающих веток мало. Основ</w:t>
      </w:r>
      <w:r>
        <w:softHyphen/>
        <w:t>ная масса плодов у молодых деревьев образуется на концах побегов предыдущего года и на прутиках, а у взрослых деревьев - и на кольчат</w:t>
      </w:r>
      <w:r>
        <w:t>ках.</w:t>
      </w:r>
    </w:p>
    <w:p w:rsidR="00772CF9" w:rsidRDefault="00205415">
      <w:pPr>
        <w:pStyle w:val="81"/>
        <w:framePr w:w="7651" w:h="7605" w:hRule="exact" w:wrap="none" w:vAnchor="page" w:hAnchor="page" w:x="1385" w:y="663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темно-коричневые, слабоопушенные. В питомни</w:t>
      </w:r>
      <w:r>
        <w:softHyphen/>
        <w:t>ке Коричное полосатое образует прямые, средней толщины однолетки. Кора по</w:t>
      </w:r>
      <w:r>
        <w:softHyphen/>
        <w:t>бегов гладкая, темновато-красная, слабоблестящая. Верхняя часть однолетки до</w:t>
      </w:r>
      <w:r>
        <w:softHyphen/>
        <w:t xml:space="preserve">вольно хорошо опушена. </w:t>
      </w:r>
      <w:r>
        <w:t>Вегетативные почки небольшие, слабовыпуклые, с ок</w:t>
      </w:r>
      <w:r>
        <w:softHyphen/>
        <w:t>руглой вершиной и слабым опушением. Листья удлиненные, суженные в основа</w:t>
      </w:r>
      <w:r>
        <w:softHyphen/>
        <w:t>нии, с сильно вытянутым кончиком, грубые на ощупь, с тисненой («шагреневой») поверхностью, тусклые, сероватые или светло-зеленые, сла</w:t>
      </w:r>
      <w:r>
        <w:t>бо опушенные. Зазуб</w:t>
      </w:r>
      <w:r>
        <w:softHyphen/>
        <w:t>ренность края листа оттопыренная, крупная, неодинаковая, зубчатая. В питомни</w:t>
      </w:r>
      <w:r>
        <w:softHyphen/>
        <w:t>ке и на молодых деревьях листовые пластинки часто бывают обратносложенные «килеватые». Черешок листа короткий или средний, с небольшими ланцетовид</w:t>
      </w:r>
      <w:r>
        <w:softHyphen/>
        <w:t>ными или шил</w:t>
      </w:r>
      <w:r>
        <w:t>овидными прилистниками.</w:t>
      </w:r>
    </w:p>
    <w:p w:rsidR="00772CF9" w:rsidRDefault="00205415">
      <w:pPr>
        <w:pStyle w:val="81"/>
        <w:framePr w:w="7651" w:h="7605" w:hRule="exact" w:wrap="none" w:vAnchor="page" w:hAnchor="page" w:x="1385" w:y="6637"/>
        <w:shd w:val="clear" w:color="auto" w:fill="auto"/>
        <w:spacing w:line="250" w:lineRule="exact"/>
        <w:ind w:left="20" w:firstLine="400"/>
        <w:jc w:val="both"/>
      </w:pPr>
      <w:r>
        <w:t>Цветки среднего размера, бутоны светло-розовые, лепестки среднесомкнутые.</w:t>
      </w:r>
    </w:p>
    <w:p w:rsidR="00772CF9" w:rsidRDefault="00205415">
      <w:pPr>
        <w:pStyle w:val="81"/>
        <w:framePr w:w="7651" w:h="7605" w:hRule="exact" w:wrap="none" w:vAnchor="page" w:hAnchor="page" w:x="1385" w:y="663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или нижесредней величины, сильно уплощенной реповидной формы, без ребер или с небольшими долями. Основная окраска зеленоватая при съеме и желтая</w:t>
      </w:r>
      <w:r>
        <w:t xml:space="preserve"> в момент потребительской зрелости. Покровная окраска в виде темно-красных резко очерченных полос и крапин по слабовыраженному красно-</w:t>
      </w:r>
    </w:p>
    <w:p w:rsidR="00772CF9" w:rsidRDefault="00205415">
      <w:pPr>
        <w:pStyle w:val="81"/>
        <w:framePr w:w="816" w:h="454" w:hRule="exact" w:wrap="none" w:vAnchor="page" w:hAnchor="page" w:x="9650" w:y="2120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КориЧное</w:t>
      </w:r>
    </w:p>
    <w:p w:rsidR="00772CF9" w:rsidRDefault="00205415">
      <w:pPr>
        <w:pStyle w:val="81"/>
        <w:framePr w:w="816" w:h="454" w:hRule="exact" w:wrap="none" w:vAnchor="page" w:hAnchor="page" w:x="9650" w:y="2120"/>
        <w:shd w:val="clear" w:color="auto" w:fill="auto"/>
        <w:spacing w:line="160" w:lineRule="exact"/>
        <w:ind w:right="160" w:firstLine="0"/>
        <w:jc w:val="right"/>
      </w:pPr>
      <w:r>
        <w:t>НОВОЕ</w:t>
      </w:r>
    </w:p>
    <w:p w:rsidR="00772CF9" w:rsidRDefault="00205415">
      <w:pPr>
        <w:pStyle w:val="81"/>
        <w:framePr w:w="1056" w:h="969" w:hRule="exact" w:wrap="none" w:vAnchor="page" w:hAnchor="page" w:x="9525" w:y="6605"/>
        <w:shd w:val="clear" w:color="auto" w:fill="auto"/>
        <w:spacing w:line="226" w:lineRule="exact"/>
        <w:ind w:left="180" w:firstLine="0"/>
      </w:pPr>
      <w:r>
        <w:rPr>
          <w:rStyle w:val="a7"/>
        </w:rPr>
        <w:t>КориЧное</w:t>
      </w:r>
    </w:p>
    <w:p w:rsidR="00772CF9" w:rsidRDefault="00205415">
      <w:pPr>
        <w:pStyle w:val="81"/>
        <w:framePr w:w="1056" w:h="969" w:hRule="exact" w:wrap="none" w:vAnchor="page" w:hAnchor="page" w:x="9525" w:y="6605"/>
        <w:shd w:val="clear" w:color="auto" w:fill="auto"/>
        <w:spacing w:line="226" w:lineRule="exact"/>
        <w:ind w:left="180" w:firstLine="0"/>
      </w:pPr>
      <w:r>
        <w:t>ПОЛОСАТОЕ</w:t>
      </w:r>
    </w:p>
    <w:p w:rsidR="00772CF9" w:rsidRDefault="00205415">
      <w:pPr>
        <w:pStyle w:val="81"/>
        <w:framePr w:w="1056" w:h="969" w:hRule="exact" w:wrap="none" w:vAnchor="page" w:hAnchor="page" w:x="9525" w:y="6605"/>
        <w:shd w:val="clear" w:color="auto" w:fill="auto"/>
        <w:spacing w:line="226" w:lineRule="exact"/>
        <w:ind w:left="180" w:firstLine="0"/>
      </w:pPr>
      <w:r>
        <w:rPr>
          <w:rStyle w:val="a7"/>
        </w:rPr>
        <w:t>(КориЧное,</w:t>
      </w:r>
    </w:p>
    <w:p w:rsidR="00772CF9" w:rsidRDefault="00205415">
      <w:pPr>
        <w:pStyle w:val="81"/>
        <w:framePr w:w="1056" w:h="969" w:hRule="exact" w:wrap="none" w:vAnchor="page" w:hAnchor="page" w:x="9525" w:y="6605"/>
        <w:shd w:val="clear" w:color="auto" w:fill="auto"/>
        <w:spacing w:line="226" w:lineRule="exact"/>
        <w:ind w:left="180" w:firstLine="0"/>
      </w:pPr>
      <w:r>
        <w:rPr>
          <w:rStyle w:val="a7"/>
        </w:rPr>
        <w:t>Коричневое)</w:t>
      </w:r>
    </w:p>
    <w:p w:rsidR="00772CF9" w:rsidRDefault="00205415">
      <w:pPr>
        <w:pStyle w:val="26"/>
        <w:framePr w:wrap="none" w:vAnchor="page" w:hAnchor="page" w:x="9789" w:y="14485"/>
        <w:shd w:val="clear" w:color="auto" w:fill="auto"/>
        <w:spacing w:line="250" w:lineRule="exact"/>
        <w:ind w:left="20"/>
      </w:pPr>
      <w:r>
        <w:rPr>
          <w:rStyle w:val="21pt1"/>
        </w:rPr>
        <w:t>247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5075" w:y="244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467995" cy="393700"/>
            <wp:effectExtent l="0" t="0" r="8255" b="6350"/>
            <wp:docPr id="237" name="Рисунок 237" descr="C:\Users\AFBF~1\AppData\Local\Temp\FineReader11\media\image2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C:\Users\AFBF~1\AppData\Local\Temp\FineReader11\media\image253.jpeg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21"/>
        <w:framePr w:w="4685" w:h="422" w:hRule="exact" w:wrap="none" w:vAnchor="page" w:hAnchor="page" w:x="1374" w:y="3311"/>
        <w:shd w:val="clear" w:color="auto" w:fill="auto"/>
        <w:spacing w:before="0" w:after="0" w:line="280" w:lineRule="exact"/>
        <w:jc w:val="center"/>
      </w:pPr>
      <w:bookmarkStart w:id="184" w:name="bookmark183"/>
      <w:r>
        <w:rPr>
          <w:rStyle w:val="22-1pt"/>
          <w:i/>
          <w:iCs/>
        </w:rPr>
        <w:t>\\f&gt;</w:t>
      </w:r>
      <w:bookmarkEnd w:id="184"/>
    </w:p>
    <w:p w:rsidR="00772CF9" w:rsidRDefault="00CF38F7">
      <w:pPr>
        <w:framePr w:wrap="none" w:vAnchor="page" w:hAnchor="page" w:x="1379" w:y="403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966720" cy="2604770"/>
            <wp:effectExtent l="0" t="0" r="5080" b="5080"/>
            <wp:docPr id="238" name="Рисунок 238" descr="C:\Users\AFBF~1\AppData\Local\Temp\FineReader11\media\image2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C:\Users\AFBF~1\AppData\Local\Temp\FineReader11\media\image254.jpeg"/>
                    <pic:cNvPicPr>
                      <a:picLocks noChangeAspect="1" noChangeArrowheads="1"/>
                    </pic:cNvPicPr>
                  </pic:nvPicPr>
                  <pic:blipFill>
                    <a:blip r:embed="rId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6573" w:y="262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126615" cy="3668395"/>
            <wp:effectExtent l="0" t="0" r="6985" b="8255"/>
            <wp:docPr id="239" name="Рисунок 239" descr="C:\Users\AFBF~1\AppData\Local\Temp\FineReader11\media\image2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C:\Users\AFBF~1\AppData\Local\Temp\FineReader11\media\image255.jpeg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d"/>
        <w:framePr w:wrap="none" w:vAnchor="page" w:hAnchor="page" w:x="1629" w:y="8514"/>
        <w:shd w:val="clear" w:color="auto" w:fill="auto"/>
        <w:tabs>
          <w:tab w:val="right" w:pos="3163"/>
          <w:tab w:val="right" w:pos="4090"/>
        </w:tabs>
        <w:spacing w:line="140" w:lineRule="exact"/>
        <w:ind w:firstLine="0"/>
        <w:jc w:val="both"/>
      </w:pPr>
      <w:r>
        <w:t>Коричное полосатое</w:t>
      </w:r>
      <w:r>
        <w:tab/>
        <w:t>Коричное</w:t>
      </w:r>
      <w:r>
        <w:tab/>
        <w:t>дымчатое</w:t>
      </w:r>
    </w:p>
    <w:p w:rsidR="00772CF9" w:rsidRDefault="00205415">
      <w:pPr>
        <w:pStyle w:val="ad"/>
        <w:framePr w:wrap="none" w:vAnchor="page" w:hAnchor="page" w:x="6736" w:y="8514"/>
        <w:shd w:val="clear" w:color="auto" w:fill="auto"/>
        <w:spacing w:line="140" w:lineRule="exact"/>
        <w:ind w:firstLine="0"/>
      </w:pPr>
      <w:r>
        <w:t>Коричное ананасное</w:t>
      </w:r>
    </w:p>
    <w:p w:rsidR="00772CF9" w:rsidRDefault="00205415">
      <w:pPr>
        <w:pStyle w:val="81"/>
        <w:framePr w:w="1152" w:h="960" w:hRule="exact" w:wrap="none" w:vAnchor="page" w:hAnchor="page" w:x="1312" w:y="9207"/>
        <w:shd w:val="clear" w:color="auto" w:fill="auto"/>
        <w:spacing w:line="226" w:lineRule="exact"/>
        <w:ind w:left="60" w:firstLine="0"/>
      </w:pPr>
      <w:r>
        <w:rPr>
          <w:rStyle w:val="a7"/>
        </w:rPr>
        <w:t>КориЧное</w:t>
      </w:r>
    </w:p>
    <w:p w:rsidR="00772CF9" w:rsidRDefault="00205415">
      <w:pPr>
        <w:pStyle w:val="81"/>
        <w:framePr w:w="1152" w:h="960" w:hRule="exact" w:wrap="none" w:vAnchor="page" w:hAnchor="page" w:x="1312" w:y="9207"/>
        <w:shd w:val="clear" w:color="auto" w:fill="auto"/>
        <w:spacing w:line="226" w:lineRule="exact"/>
        <w:ind w:left="60" w:firstLine="0"/>
      </w:pPr>
      <w:r>
        <w:t>ПОЛОСАТОЕ</w:t>
      </w:r>
    </w:p>
    <w:p w:rsidR="00772CF9" w:rsidRDefault="00205415">
      <w:pPr>
        <w:pStyle w:val="81"/>
        <w:framePr w:w="1152" w:h="960" w:hRule="exact" w:wrap="none" w:vAnchor="page" w:hAnchor="page" w:x="1312" w:y="9207"/>
        <w:shd w:val="clear" w:color="auto" w:fill="auto"/>
        <w:spacing w:line="226" w:lineRule="exact"/>
        <w:ind w:left="60" w:firstLine="0"/>
      </w:pPr>
      <w:r>
        <w:rPr>
          <w:rStyle w:val="a7"/>
        </w:rPr>
        <w:t>(КориЧное,</w:t>
      </w:r>
    </w:p>
    <w:p w:rsidR="00772CF9" w:rsidRDefault="00205415">
      <w:pPr>
        <w:pStyle w:val="81"/>
        <w:framePr w:w="1152" w:h="960" w:hRule="exact" w:wrap="none" w:vAnchor="page" w:hAnchor="page" w:x="1312" w:y="9207"/>
        <w:shd w:val="clear" w:color="auto" w:fill="auto"/>
        <w:spacing w:line="226" w:lineRule="exact"/>
        <w:ind w:left="60" w:firstLine="0"/>
      </w:pPr>
      <w:r>
        <w:rPr>
          <w:rStyle w:val="a7"/>
        </w:rPr>
        <w:t>Коричневое)</w:t>
      </w:r>
    </w:p>
    <w:p w:rsidR="00772CF9" w:rsidRDefault="00205415">
      <w:pPr>
        <w:pStyle w:val="81"/>
        <w:framePr w:w="7656" w:h="5093" w:hRule="exact" w:wrap="none" w:vAnchor="page" w:hAnchor="page" w:x="2906" w:y="9174"/>
        <w:shd w:val="clear" w:color="auto" w:fill="auto"/>
        <w:spacing w:line="250" w:lineRule="exact"/>
        <w:ind w:left="20" w:right="20" w:firstLine="0"/>
        <w:jc w:val="both"/>
      </w:pPr>
      <w:r>
        <w:t xml:space="preserve">ватому фону с солнечной стороны. Известны два клона </w:t>
      </w:r>
      <w:r>
        <w:t>Коричного с более интен</w:t>
      </w:r>
      <w:r>
        <w:softHyphen/>
        <w:t>сивной окраской плодов, это Коричное дымчатое с румянцем в виде сливающихся полос и с сизым налетом на поверхности плода и Коричное ананасное со сплош</w:t>
      </w:r>
      <w:r>
        <w:softHyphen/>
        <w:t>ным густым покровным румянцем. Кожица гладкая, блестящая, сухая. Подкож</w:t>
      </w:r>
      <w:r>
        <w:softHyphen/>
        <w:t>ные точки</w:t>
      </w:r>
      <w:r>
        <w:t xml:space="preserve"> белые, немногочисленные, малозаметные. Воронка средней глубины и ширины, с легкой оржавленностью оливкового цвета. Плодоножка довольно длин</w:t>
      </w:r>
      <w:r>
        <w:softHyphen/>
        <w:t>ная. Блюдце мелкое, широкое, с пятью хорошо заметными вздутиями («перла</w:t>
      </w:r>
      <w:r>
        <w:softHyphen/>
        <w:t>ми») у основания чашелистиков. Чашечка закр</w:t>
      </w:r>
      <w:r>
        <w:t>ытая или полуоткрытая. Подча</w:t>
      </w:r>
      <w:r>
        <w:softHyphen/>
        <w:t>шечная трубка широкая и глубокая, коническая. Сердечко луковичное или репча</w:t>
      </w:r>
      <w:r>
        <w:softHyphen/>
        <w:t>тое. Семенные камеры крупные, закрытые. Семена среднего размера, широкие, темно-коричневой окраски.</w:t>
      </w:r>
    </w:p>
    <w:p w:rsidR="00772CF9" w:rsidRDefault="00205415">
      <w:pPr>
        <w:pStyle w:val="81"/>
        <w:framePr w:w="7656" w:h="5093" w:hRule="exact" w:wrap="none" w:vAnchor="page" w:hAnchor="page" w:x="2906" w:y="9174"/>
        <w:shd w:val="clear" w:color="auto" w:fill="auto"/>
        <w:spacing w:line="250" w:lineRule="exact"/>
        <w:ind w:left="20" w:right="20" w:firstLine="400"/>
        <w:jc w:val="both"/>
      </w:pPr>
      <w:r>
        <w:t>Мякоть плодов плотная, желтоватая, нередко розовата</w:t>
      </w:r>
      <w:r>
        <w:t>я под кожицей, кисло</w:t>
      </w:r>
      <w:r>
        <w:softHyphen/>
        <w:t>вато-сладкая, нежная, с пряностью и ароматом корицы, десертного вкуса. Хими</w:t>
      </w:r>
      <w:r>
        <w:softHyphen/>
        <w:t>ческий состав плодов: сумма сахаров - 10,0%, титруемых кислот - 0,54%, аскорбиновой кислоты - 4,9 мг/100 г, Р-активных веществ - 131 мг/100 г, пекти</w:t>
      </w:r>
      <w:r>
        <w:softHyphen/>
        <w:t>новых веще</w:t>
      </w:r>
      <w:r>
        <w:t>ств - 9,5%.</w:t>
      </w:r>
    </w:p>
    <w:p w:rsidR="00772CF9" w:rsidRDefault="00205415">
      <w:pPr>
        <w:pStyle w:val="81"/>
        <w:framePr w:w="7656" w:h="5093" w:hRule="exact" w:wrap="none" w:vAnchor="page" w:hAnchor="page" w:x="2906" w:y="9174"/>
        <w:shd w:val="clear" w:color="auto" w:fill="auto"/>
        <w:spacing w:line="250" w:lineRule="exact"/>
        <w:ind w:left="20" w:right="20" w:firstLine="400"/>
        <w:jc w:val="both"/>
      </w:pPr>
      <w:r>
        <w:t>В условиях Орловской области съемная зрелость наступает в третьей дека</w:t>
      </w:r>
      <w:r>
        <w:softHyphen/>
        <w:t>де августа. В хранении плоды могут находиться в течение двух-трех месяцев. Плоды употребляются в свежем виде и являются лучшим сырьем для варки варенья.</w:t>
      </w:r>
    </w:p>
    <w:p w:rsidR="00772CF9" w:rsidRDefault="00205415">
      <w:pPr>
        <w:pStyle w:val="26"/>
        <w:framePr w:wrap="none" w:vAnchor="page" w:hAnchor="page" w:x="1624" w:y="14557"/>
        <w:shd w:val="clear" w:color="auto" w:fill="auto"/>
        <w:spacing w:line="250" w:lineRule="exact"/>
        <w:ind w:left="20"/>
      </w:pPr>
      <w:r>
        <w:rPr>
          <w:rStyle w:val="21pt1"/>
        </w:rPr>
        <w:t>248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right="20" w:firstLine="400"/>
        <w:jc w:val="both"/>
      </w:pPr>
      <w:r>
        <w:lastRenderedPageBreak/>
        <w:t>Сорт характеризуется поздним вступлением в пору плодоношения, умерен</w:t>
      </w:r>
      <w:r>
        <w:softHyphen/>
        <w:t>ной урожайностью.</w:t>
      </w: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right="20" w:firstLine="400"/>
        <w:jc w:val="both"/>
      </w:pPr>
      <w:r>
        <w:t>Сорт Коричное полосатое обладает наибольшей зимостойкостью среди широ</w:t>
      </w:r>
      <w:r>
        <w:softHyphen/>
        <w:t xml:space="preserve">коизвестных сортов средней полосы России. Даже после очень суровой зимы </w:t>
      </w:r>
      <w:r>
        <w:t>1955-1956 гг., когда в Орловской области температура воздуха снижалась до -37- 38°С, а на поверхности снега - до -40-41°С, деревья Коричного полосатого были повреждены очень слабо - на 0,4 балла (по 5-балльной оценке), тогда как дере</w:t>
      </w:r>
      <w:r>
        <w:softHyphen/>
        <w:t>вья даже таких зимосто</w:t>
      </w:r>
      <w:r>
        <w:t xml:space="preserve">йких сортов, как Грушовка московская, Анис алый и Антоновка обыкновенная пострадали сильнее (средний балл подмерзания 1,0; 1,4 и </w:t>
      </w:r>
      <w:r>
        <w:rPr>
          <w:rStyle w:val="SimHei75pt0pt3"/>
        </w:rPr>
        <w:t>1,6</w:t>
      </w:r>
      <w:r>
        <w:t xml:space="preserve"> соответственно).</w:t>
      </w: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firstLine="400"/>
        <w:jc w:val="both"/>
      </w:pPr>
      <w:r>
        <w:t>Среднеустойчив к парше плодов и листьев.</w:t>
      </w: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выдающаяся зимостойкость, высокие вкусовые кач</w:t>
      </w:r>
      <w:r>
        <w:t>е</w:t>
      </w:r>
      <w:r>
        <w:softHyphen/>
        <w:t>ства плодов.</w:t>
      </w: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позднее вступление в пору плодоношения, недостаточно высокая урожайность, отхождение основных сучьев под острым углом к стволу и легко раскалывающаяся древесина (что часто приводит к разрыву ствола).</w:t>
      </w:r>
    </w:p>
    <w:p w:rsidR="00772CF9" w:rsidRDefault="00205415">
      <w:pPr>
        <w:pStyle w:val="81"/>
        <w:framePr w:w="7646" w:h="7162" w:hRule="exact" w:wrap="none" w:vAnchor="page" w:hAnchor="page" w:x="1346" w:y="2105"/>
        <w:shd w:val="clear" w:color="auto" w:fill="auto"/>
        <w:spacing w:line="254" w:lineRule="exact"/>
        <w:ind w:left="20" w:right="20" w:firstLine="400"/>
        <w:jc w:val="both"/>
      </w:pPr>
      <w:r>
        <w:t>С участием Коричного по</w:t>
      </w:r>
      <w:r>
        <w:t>лосатого создано около 20 новых сортов, в том числе сорта селекции Всероссийского НИИ садоводства им. И. В. Мичурина: Коричное новое, Осенняя радость и Юный натуралист (все от скрещивания Ко</w:t>
      </w:r>
      <w:r>
        <w:softHyphen/>
        <w:t>ричное полосатое х Уэлси).</w:t>
      </w:r>
    </w:p>
    <w:p w:rsidR="00772CF9" w:rsidRDefault="00205415">
      <w:pPr>
        <w:pStyle w:val="541"/>
        <w:framePr w:w="7646" w:h="7162" w:hRule="exact" w:wrap="none" w:vAnchor="page" w:hAnchor="page" w:x="1346" w:y="2105"/>
        <w:shd w:val="clear" w:color="auto" w:fill="auto"/>
        <w:spacing w:before="0" w:after="365" w:line="750" w:lineRule="exact"/>
        <w:ind w:right="120"/>
      </w:pPr>
      <w:bookmarkStart w:id="185" w:name="bookmark184"/>
      <w:r>
        <w:rPr>
          <w:rStyle w:val="542"/>
          <w:i/>
          <w:iCs/>
        </w:rPr>
        <w:t>щф</w:t>
      </w:r>
      <w:bookmarkEnd w:id="185"/>
    </w:p>
    <w:p w:rsidR="00772CF9" w:rsidRDefault="00205415">
      <w:pPr>
        <w:pStyle w:val="203"/>
        <w:framePr w:w="7646" w:h="7162" w:hRule="exact" w:wrap="none" w:vAnchor="page" w:hAnchor="page" w:x="1346" w:y="2105"/>
        <w:shd w:val="clear" w:color="auto" w:fill="auto"/>
        <w:spacing w:before="0" w:after="178" w:line="280" w:lineRule="exact"/>
        <w:ind w:right="120"/>
        <w:jc w:val="center"/>
      </w:pPr>
      <w:bookmarkStart w:id="186" w:name="bookmark185"/>
      <w:r>
        <w:t>КОРОБОВКА</w:t>
      </w:r>
      <w:bookmarkEnd w:id="186"/>
    </w:p>
    <w:p w:rsidR="00772CF9" w:rsidRDefault="00205415">
      <w:pPr>
        <w:pStyle w:val="130"/>
        <w:framePr w:w="7646" w:h="7162" w:hRule="exact" w:wrap="none" w:vAnchor="page" w:hAnchor="page" w:x="1346" w:y="2105"/>
        <w:shd w:val="clear" w:color="auto" w:fill="auto"/>
        <w:spacing w:after="107" w:line="220" w:lineRule="exact"/>
        <w:ind w:right="120"/>
        <w:jc w:val="center"/>
      </w:pPr>
      <w:bookmarkStart w:id="187" w:name="bookmark186"/>
      <w:r>
        <w:rPr>
          <w:rStyle w:val="130pt1"/>
        </w:rPr>
        <w:t>(МЕДУНИЧКА, СКОРОСПЕЛКА}</w:t>
      </w:r>
      <w:bookmarkEnd w:id="187"/>
    </w:p>
    <w:p w:rsidR="00772CF9" w:rsidRDefault="00205415">
      <w:pPr>
        <w:pStyle w:val="321"/>
        <w:framePr w:h="530" w:wrap="around" w:vAnchor="page" w:hAnchor="page" w:x="1337" w:y="9223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21"/>
        <w:framePr w:w="7646" w:h="4924" w:hRule="exact" w:wrap="none" w:vAnchor="page" w:hAnchor="page" w:x="1346" w:y="9267"/>
        <w:shd w:val="clear" w:color="auto" w:fill="auto"/>
        <w:spacing w:before="0" w:line="259" w:lineRule="exact"/>
        <w:ind w:left="408" w:right="20"/>
      </w:pPr>
      <w:r>
        <w:t>таринный русский раннелетний сорт народной селекции, особенно любимый</w:t>
      </w:r>
      <w:r>
        <w:br/>
        <w:t>детьми. За мелкоплодие сорт исключен из районирования, но встречается в</w:t>
      </w:r>
    </w:p>
    <w:p w:rsidR="00772CF9" w:rsidRDefault="00205415">
      <w:pPr>
        <w:pStyle w:val="321"/>
        <w:framePr w:w="7646" w:h="4924" w:hRule="exact" w:wrap="none" w:vAnchor="page" w:hAnchor="page" w:x="1346" w:y="9267"/>
        <w:shd w:val="clear" w:color="auto" w:fill="auto"/>
        <w:spacing w:before="0" w:line="259" w:lineRule="exact"/>
        <w:ind w:left="20" w:right="20"/>
      </w:pPr>
      <w:r>
        <w:t>небольших количествах в старых садах.</w:t>
      </w:r>
    </w:p>
    <w:p w:rsidR="00772CF9" w:rsidRDefault="00205415">
      <w:pPr>
        <w:pStyle w:val="81"/>
        <w:framePr w:w="7646" w:h="4924" w:hRule="exact" w:wrap="none" w:vAnchor="page" w:hAnchor="page" w:x="1346" w:y="9267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 с метловидной кроной, долговечные, сравнительно поздн</w:t>
      </w:r>
      <w:r>
        <w:t>о вступают в плодоношение.</w:t>
      </w:r>
    </w:p>
    <w:p w:rsidR="00772CF9" w:rsidRDefault="00205415">
      <w:pPr>
        <w:pStyle w:val="81"/>
        <w:framePr w:w="7646" w:h="4924" w:hRule="exact" w:wrap="none" w:vAnchor="page" w:hAnchor="page" w:x="1346" w:y="9267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темно-бурые. Листья среднего размера или довольно мелкие, округ</w:t>
      </w:r>
      <w:r>
        <w:softHyphen/>
        <w:t>ло-эллиптические, слабоизогнутые, почти не сложенные или со слегка приподня</w:t>
      </w:r>
      <w:r>
        <w:softHyphen/>
        <w:t>тыми краями, плотные, кожистые, темно-зеленые, блестящие, слабоморщинис</w:t>
      </w:r>
      <w:r>
        <w:softHyphen/>
        <w:t>тые, слабо</w:t>
      </w:r>
      <w:r>
        <w:t>опушенные. Край листа ровный с крупными зубцами. Основание листа округлое. Черешки тонкие. Прилистники мелкие, узкие, ланцетовидные.</w:t>
      </w:r>
    </w:p>
    <w:p w:rsidR="00772CF9" w:rsidRDefault="00205415">
      <w:pPr>
        <w:pStyle w:val="81"/>
        <w:framePr w:w="7646" w:h="4924" w:hRule="exact" w:wrap="none" w:vAnchor="page" w:hAnchor="page" w:x="1346" w:y="9267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мелкие, часто неравнобокие, плоские, без ребер, грязновато-зеленые или желтые, с неяркими оранжево-красными полосами.</w:t>
      </w:r>
      <w:r>
        <w:t xml:space="preserve"> Кожица тонкая, плотная, гладкая, маслянистая. Воронка оржавленная. Блюдце широкое, мелкое, с сильно вздутыми бугорками в основании чашелистиков. Чашечка непропорционально крупная по отношению к величине плода.</w:t>
      </w:r>
    </w:p>
    <w:p w:rsidR="00772CF9" w:rsidRDefault="00205415">
      <w:pPr>
        <w:pStyle w:val="81"/>
        <w:framePr w:w="7646" w:h="4924" w:hRule="exact" w:wrap="none" w:vAnchor="page" w:hAnchor="page" w:x="1346" w:y="9267"/>
        <w:shd w:val="clear" w:color="auto" w:fill="auto"/>
        <w:spacing w:line="259" w:lineRule="exact"/>
        <w:ind w:left="20" w:firstLine="400"/>
        <w:jc w:val="both"/>
      </w:pPr>
      <w:r>
        <w:t xml:space="preserve">Мякоть плодов желтоватая, плотная, почти без </w:t>
      </w:r>
      <w:r>
        <w:t>кислоты, медового вкуса.</w:t>
      </w:r>
    </w:p>
    <w:p w:rsidR="00772CF9" w:rsidRDefault="00205415">
      <w:pPr>
        <w:pStyle w:val="81"/>
        <w:framePr w:w="7646" w:h="4924" w:hRule="exact" w:wrap="none" w:vAnchor="page" w:hAnchor="page" w:x="1346" w:y="9267"/>
        <w:shd w:val="clear" w:color="auto" w:fill="auto"/>
        <w:spacing w:line="259" w:lineRule="exact"/>
        <w:ind w:left="20" w:right="20" w:firstLine="400"/>
        <w:jc w:val="both"/>
      </w:pPr>
      <w:r>
        <w:t>Съемная зрелость в Орловской области наступает в первых числах августа. Плоды могут сохраняться в течение 2-3 недель. Урожайность умеренная. Зимос</w:t>
      </w:r>
      <w:r>
        <w:softHyphen/>
        <w:t>тойкость очень высокая. К парше плодов сорт сравнительно устойчив.</w:t>
      </w:r>
    </w:p>
    <w:p w:rsidR="00772CF9" w:rsidRDefault="00205415">
      <w:pPr>
        <w:pStyle w:val="81"/>
        <w:framePr w:w="1056" w:h="923" w:hRule="exact" w:wrap="none" w:vAnchor="page" w:hAnchor="page" w:x="9487" w:y="2105"/>
        <w:shd w:val="clear" w:color="auto" w:fill="auto"/>
        <w:spacing w:line="226" w:lineRule="exact"/>
        <w:ind w:left="180" w:firstLine="0"/>
      </w:pPr>
      <w:r>
        <w:rPr>
          <w:rStyle w:val="a7"/>
        </w:rPr>
        <w:t>КориЧ</w:t>
      </w:r>
      <w:r>
        <w:rPr>
          <w:rStyle w:val="SimHei7pt0pt"/>
        </w:rPr>
        <w:t>н</w:t>
      </w:r>
      <w:r>
        <w:rPr>
          <w:rStyle w:val="a7"/>
        </w:rPr>
        <w:t>ое</w:t>
      </w:r>
    </w:p>
    <w:p w:rsidR="00772CF9" w:rsidRDefault="00205415">
      <w:pPr>
        <w:pStyle w:val="81"/>
        <w:framePr w:w="1056" w:h="923" w:hRule="exact" w:wrap="none" w:vAnchor="page" w:hAnchor="page" w:x="9487" w:y="2105"/>
        <w:shd w:val="clear" w:color="auto" w:fill="auto"/>
        <w:spacing w:line="226" w:lineRule="exact"/>
        <w:ind w:left="180" w:firstLine="0"/>
      </w:pPr>
      <w:r>
        <w:t>ПОЛОСАТОЕ</w:t>
      </w:r>
    </w:p>
    <w:p w:rsidR="00772CF9" w:rsidRDefault="00205415">
      <w:pPr>
        <w:pStyle w:val="81"/>
        <w:framePr w:w="1056" w:h="923" w:hRule="exact" w:wrap="none" w:vAnchor="page" w:hAnchor="page" w:x="9487" w:y="2105"/>
        <w:shd w:val="clear" w:color="auto" w:fill="auto"/>
        <w:spacing w:line="226" w:lineRule="exact"/>
        <w:ind w:left="180" w:firstLine="0"/>
      </w:pPr>
      <w:r>
        <w:rPr>
          <w:rStyle w:val="a7"/>
        </w:rPr>
        <w:t>(КориЧ</w:t>
      </w:r>
      <w:r>
        <w:rPr>
          <w:rStyle w:val="SimHei7pt0pt"/>
        </w:rPr>
        <w:t>н</w:t>
      </w:r>
      <w:r>
        <w:rPr>
          <w:rStyle w:val="a7"/>
        </w:rPr>
        <w:t>ое,</w:t>
      </w:r>
    </w:p>
    <w:p w:rsidR="00772CF9" w:rsidRDefault="00205415">
      <w:pPr>
        <w:pStyle w:val="81"/>
        <w:framePr w:w="1056" w:h="923" w:hRule="exact" w:wrap="none" w:vAnchor="page" w:hAnchor="page" w:x="9487" w:y="2105"/>
        <w:shd w:val="clear" w:color="auto" w:fill="auto"/>
        <w:spacing w:line="226" w:lineRule="exact"/>
        <w:ind w:left="180" w:firstLine="0"/>
      </w:pPr>
      <w:r>
        <w:rPr>
          <w:rStyle w:val="a7"/>
        </w:rPr>
        <w:t>Корич</w:t>
      </w:r>
      <w:r>
        <w:rPr>
          <w:rStyle w:val="SimHei7pt0pt"/>
        </w:rPr>
        <w:t>н</w:t>
      </w:r>
      <w:r>
        <w:rPr>
          <w:rStyle w:val="a7"/>
        </w:rPr>
        <w:t>евое)</w:t>
      </w:r>
    </w:p>
    <w:p w:rsidR="00772CF9" w:rsidRDefault="00205415">
      <w:pPr>
        <w:pStyle w:val="81"/>
        <w:framePr w:w="1152" w:h="739" w:hRule="exact" w:wrap="none" w:vAnchor="page" w:hAnchor="page" w:x="9439" w:y="9235"/>
        <w:shd w:val="clear" w:color="auto" w:fill="auto"/>
        <w:spacing w:line="226" w:lineRule="exact"/>
        <w:ind w:left="160" w:firstLine="0"/>
      </w:pPr>
      <w:r>
        <w:t>КОРОБОВКА</w:t>
      </w:r>
    </w:p>
    <w:p w:rsidR="00772CF9" w:rsidRDefault="00205415">
      <w:pPr>
        <w:pStyle w:val="81"/>
        <w:framePr w:w="1152" w:h="739" w:hRule="exact" w:wrap="none" w:vAnchor="page" w:hAnchor="page" w:x="9439" w:y="9235"/>
        <w:shd w:val="clear" w:color="auto" w:fill="auto"/>
        <w:spacing w:line="226" w:lineRule="exact"/>
        <w:ind w:left="160" w:firstLine="0"/>
      </w:pPr>
      <w:r>
        <w:rPr>
          <w:rStyle w:val="a7"/>
        </w:rPr>
        <w:t>(МедуниЧ</w:t>
      </w:r>
      <w:r>
        <w:rPr>
          <w:rStyle w:val="SimHei7pt0pt"/>
        </w:rPr>
        <w:t>к</w:t>
      </w:r>
      <w:r>
        <w:rPr>
          <w:rStyle w:val="a7"/>
        </w:rPr>
        <w:t>а,</w:t>
      </w:r>
    </w:p>
    <w:p w:rsidR="00772CF9" w:rsidRDefault="00205415">
      <w:pPr>
        <w:pStyle w:val="81"/>
        <w:framePr w:w="1152" w:h="739" w:hRule="exact" w:wrap="none" w:vAnchor="page" w:hAnchor="page" w:x="9439" w:y="9235"/>
        <w:shd w:val="clear" w:color="auto" w:fill="auto"/>
        <w:spacing w:line="226" w:lineRule="exact"/>
        <w:ind w:left="160" w:firstLine="0"/>
      </w:pPr>
      <w:r>
        <w:rPr>
          <w:rStyle w:val="a7"/>
        </w:rPr>
        <w:t>Скороспелка)</w:t>
      </w:r>
    </w:p>
    <w:p w:rsidR="00772CF9" w:rsidRDefault="00205415">
      <w:pPr>
        <w:pStyle w:val="26"/>
        <w:framePr w:wrap="none" w:vAnchor="page" w:hAnchor="page" w:x="9751" w:y="14470"/>
        <w:shd w:val="clear" w:color="auto" w:fill="auto"/>
        <w:spacing w:line="250" w:lineRule="exact"/>
        <w:ind w:left="20"/>
      </w:pPr>
      <w:r>
        <w:rPr>
          <w:rStyle w:val="21pt1"/>
        </w:rPr>
        <w:t>249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39"/>
        <w:framePr w:w="1090" w:h="739" w:hRule="exact" w:wrap="none" w:vAnchor="page" w:hAnchor="page" w:x="1353" w:y="2246"/>
        <w:shd w:val="clear" w:color="auto" w:fill="auto"/>
        <w:spacing w:line="226" w:lineRule="exact"/>
        <w:ind w:left="60"/>
      </w:pPr>
      <w:r>
        <w:rPr>
          <w:rStyle w:val="3b"/>
        </w:rPr>
        <w:lastRenderedPageBreak/>
        <w:t>Коробовка</w:t>
      </w:r>
    </w:p>
    <w:p w:rsidR="00772CF9" w:rsidRDefault="00205415">
      <w:pPr>
        <w:pStyle w:val="39"/>
        <w:framePr w:w="1090" w:h="739" w:hRule="exact" w:wrap="none" w:vAnchor="page" w:hAnchor="page" w:x="1353" w:y="2246"/>
        <w:shd w:val="clear" w:color="auto" w:fill="auto"/>
        <w:spacing w:line="226" w:lineRule="exact"/>
        <w:ind w:left="60"/>
      </w:pPr>
      <w:r>
        <w:rPr>
          <w:rStyle w:val="3b"/>
        </w:rPr>
        <w:t>(МедуниЧка,</w:t>
      </w:r>
    </w:p>
    <w:p w:rsidR="00772CF9" w:rsidRDefault="00205415">
      <w:pPr>
        <w:pStyle w:val="39"/>
        <w:framePr w:w="1090" w:h="739" w:hRule="exact" w:wrap="none" w:vAnchor="page" w:hAnchor="page" w:x="1353" w:y="2246"/>
        <w:shd w:val="clear" w:color="auto" w:fill="auto"/>
        <w:spacing w:line="226" w:lineRule="exact"/>
        <w:ind w:left="60"/>
      </w:pPr>
      <w:r>
        <w:rPr>
          <w:rStyle w:val="3b"/>
        </w:rPr>
        <w:t>Скороспелка)</w:t>
      </w:r>
    </w:p>
    <w:p w:rsidR="00772CF9" w:rsidRDefault="00CF38F7">
      <w:pPr>
        <w:framePr w:wrap="none" w:vAnchor="page" w:hAnchor="page" w:x="2668" w:y="231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29200" cy="7666355"/>
            <wp:effectExtent l="0" t="0" r="0" b="0"/>
            <wp:docPr id="240" name="Рисунок 240" descr="C:\Users\AFBF~1\AppData\Local\Temp\FineReader11\media\image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C:\Users\AFBF~1\AppData\Local\Temp\FineReader11\media\image256.jpeg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766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36" w:y="14657"/>
        <w:shd w:val="clear" w:color="auto" w:fill="auto"/>
        <w:spacing w:line="250" w:lineRule="exact"/>
        <w:ind w:left="20"/>
      </w:pPr>
      <w:r>
        <w:rPr>
          <w:rStyle w:val="21pt1"/>
        </w:rPr>
        <w:t>250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1034" w:hRule="exact" w:wrap="none" w:vAnchor="page" w:hAnchor="page" w:x="1289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>Достоинства сорта</w:t>
      </w:r>
      <w:r>
        <w:t>: высокая зимостойкость, раннее созревание плодов, хо</w:t>
      </w:r>
      <w:r>
        <w:softHyphen/>
        <w:t>роший вкус.</w:t>
      </w:r>
    </w:p>
    <w:p w:rsidR="00772CF9" w:rsidRDefault="00205415">
      <w:pPr>
        <w:pStyle w:val="81"/>
        <w:framePr w:w="7646" w:h="1034" w:hRule="exact" w:wrap="none" w:vAnchor="page" w:hAnchor="page" w:x="1289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позднее вступление в пору плодоношения, умеренная урожайность, мелкие, малотоварные плоды.</w:t>
      </w:r>
    </w:p>
    <w:p w:rsidR="00772CF9" w:rsidRDefault="00CF38F7">
      <w:pPr>
        <w:framePr w:wrap="none" w:vAnchor="page" w:hAnchor="page" w:x="4755" w:y="325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41" name="Рисунок 241" descr="C:\Users\AFBF~1\AppData\Local\Temp\FineReader11\media\image2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C:\Users\AFBF~1\AppData\Local\Temp\FineReader11\media\image257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03"/>
        <w:framePr w:w="7646" w:h="416" w:hRule="exact" w:wrap="none" w:vAnchor="page" w:hAnchor="page" w:x="1289" w:y="4038"/>
        <w:shd w:val="clear" w:color="auto" w:fill="auto"/>
        <w:spacing w:before="0" w:after="0" w:line="280" w:lineRule="exact"/>
        <w:jc w:val="center"/>
      </w:pPr>
      <w:bookmarkStart w:id="188" w:name="bookmark187"/>
      <w:r>
        <w:t>КОРТЛАНД</w:t>
      </w:r>
      <w:bookmarkEnd w:id="188"/>
    </w:p>
    <w:p w:rsidR="00772CF9" w:rsidRDefault="00205415">
      <w:pPr>
        <w:pStyle w:val="321"/>
        <w:framePr w:h="530" w:wrap="around" w:vAnchor="page" w:hAnchor="page" w:x="1285" w:y="4574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46" w:h="4599" w:hRule="exact" w:wrap="none" w:vAnchor="page" w:hAnchor="page" w:x="1289" w:y="4557"/>
        <w:shd w:val="clear" w:color="auto" w:fill="auto"/>
        <w:spacing w:before="0"/>
        <w:ind w:left="355" w:right="20"/>
      </w:pPr>
      <w:r>
        <w:t>имний сорт, получен на Нью-Йоркской опытной станции в 1898 г. (распро-</w:t>
      </w:r>
      <w:r>
        <w:br/>
        <w:t>страняется с 1915 г.) в результате скрещивания сортов Бен-Девис и Мекин-</w:t>
      </w:r>
    </w:p>
    <w:p w:rsidR="00772CF9" w:rsidRDefault="00205415">
      <w:pPr>
        <w:pStyle w:val="321"/>
        <w:framePr w:w="7646" w:h="4599" w:hRule="exact" w:wrap="none" w:vAnchor="page" w:hAnchor="page" w:x="1289" w:y="4557"/>
        <w:shd w:val="clear" w:color="auto" w:fill="auto"/>
        <w:spacing w:before="0"/>
        <w:ind w:left="20" w:right="20"/>
      </w:pPr>
      <w:r>
        <w:t xml:space="preserve">тош. Был включен в </w:t>
      </w:r>
      <w:r>
        <w:t>Госреестр по Саратовской и Волгоградской областям.</w:t>
      </w:r>
    </w:p>
    <w:p w:rsidR="00772CF9" w:rsidRDefault="00205415">
      <w:pPr>
        <w:pStyle w:val="81"/>
        <w:framePr w:w="7646" w:h="4599" w:hRule="exact" w:wrap="none" w:vAnchor="page" w:hAnchor="page" w:x="1289" w:y="45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сильнорослые. Крона округлая или раскидистая. Кора на штамбе гладкая, серо-бурая. Плодоношение сосредоточено на кольчатках, копьецах и плодовых прутиках.</w:t>
      </w:r>
    </w:p>
    <w:p w:rsidR="00772CF9" w:rsidRDefault="00205415">
      <w:pPr>
        <w:pStyle w:val="81"/>
        <w:framePr w:w="7646" w:h="4599" w:hRule="exact" w:wrap="none" w:vAnchor="page" w:hAnchor="page" w:x="1289" w:y="45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 в сечении,</w:t>
      </w:r>
      <w:r>
        <w:t xml:space="preserve"> темно-коричневые, почти чер</w:t>
      </w:r>
      <w:r>
        <w:softHyphen/>
        <w:t>ные, сильно опушены. Чечевичек много, средней величины. Почки прижатые, мелкие, конические, опушенные. Листья средние, яйцевидные, короткозаостренные, зеленые, морщинистые, матовые, с грубой нервацией. Прилистников нет. Листо</w:t>
      </w:r>
      <w:r>
        <w:softHyphen/>
        <w:t>в</w:t>
      </w:r>
      <w:r>
        <w:t>ая пластинка плоская, сильноопушенная, край листа крупногородчатый. Чере</w:t>
      </w:r>
      <w:r>
        <w:softHyphen/>
        <w:t>шок средней длины и толщины, опушенный.</w:t>
      </w:r>
    </w:p>
    <w:p w:rsidR="00772CF9" w:rsidRDefault="00205415">
      <w:pPr>
        <w:pStyle w:val="81"/>
        <w:framePr w:w="7646" w:h="4599" w:hRule="exact" w:wrap="none" w:vAnchor="page" w:hAnchor="page" w:x="1289" w:y="4557"/>
        <w:shd w:val="clear" w:color="auto" w:fill="auto"/>
        <w:spacing w:line="250" w:lineRule="exact"/>
        <w:ind w:left="20" w:right="20" w:firstLine="400"/>
        <w:jc w:val="both"/>
      </w:pPr>
      <w:r>
        <w:t>Цветки средней величины, блюдцевидные, лепестки белые, практически не сомкнуты, цельнокрайние, без коготка и махровости, рыльца пестиков ниже п</w:t>
      </w:r>
      <w:r>
        <w:t>ыль</w:t>
      </w:r>
      <w:r>
        <w:softHyphen/>
        <w:t xml:space="preserve">ников. Бутоны розовые. В соцветии 6-9 (в среднем </w:t>
      </w:r>
      <w:r>
        <w:rPr>
          <w:rStyle w:val="SimHei75pt0pt3"/>
        </w:rPr>
        <w:t>6</w:t>
      </w:r>
      <w:r>
        <w:t>) цветков.</w:t>
      </w:r>
    </w:p>
    <w:p w:rsidR="00772CF9" w:rsidRDefault="00205415">
      <w:pPr>
        <w:pStyle w:val="81"/>
        <w:framePr w:w="7646" w:h="4599" w:hRule="exact" w:wrap="none" w:vAnchor="page" w:hAnchor="page" w:x="1289" w:y="45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средние (96-135 г), округло-конической формы, однородные по вели</w:t>
      </w:r>
      <w:r>
        <w:softHyphen/>
        <w:t>чине и форме. Кожица плода тонкая, нежная, гладкая, с налетом. Покровная окраска по всему плоду в виде красных полос, пе</w:t>
      </w:r>
      <w:r>
        <w:t>реходящих в размытый румянец.</w:t>
      </w:r>
    </w:p>
    <w:p w:rsidR="00772CF9" w:rsidRDefault="00205415">
      <w:pPr>
        <w:pStyle w:val="81"/>
        <w:framePr w:w="1248" w:h="712" w:hRule="exact" w:wrap="none" w:vAnchor="page" w:hAnchor="page" w:x="9334" w:y="2108"/>
        <w:shd w:val="clear" w:color="auto" w:fill="auto"/>
        <w:spacing w:line="226" w:lineRule="exact"/>
        <w:ind w:left="160" w:firstLine="0"/>
      </w:pPr>
      <w:r>
        <w:t>КОРОБОВКА</w:t>
      </w:r>
    </w:p>
    <w:p w:rsidR="00772CF9" w:rsidRDefault="00205415">
      <w:pPr>
        <w:pStyle w:val="81"/>
        <w:framePr w:w="1248" w:h="712" w:hRule="exact" w:wrap="none" w:vAnchor="page" w:hAnchor="page" w:x="9334" w:y="2108"/>
        <w:shd w:val="clear" w:color="auto" w:fill="auto"/>
        <w:spacing w:line="226" w:lineRule="exact"/>
        <w:ind w:left="160" w:firstLine="0"/>
      </w:pPr>
      <w:r>
        <w:rPr>
          <w:rStyle w:val="a7"/>
        </w:rPr>
        <w:t>(МедуниЧ&lt;а,</w:t>
      </w:r>
    </w:p>
    <w:p w:rsidR="00772CF9" w:rsidRDefault="00205415">
      <w:pPr>
        <w:pStyle w:val="81"/>
        <w:framePr w:w="1248" w:h="712" w:hRule="exact" w:wrap="none" w:vAnchor="page" w:hAnchor="page" w:x="9334" w:y="2108"/>
        <w:shd w:val="clear" w:color="auto" w:fill="auto"/>
        <w:spacing w:line="226" w:lineRule="exact"/>
        <w:ind w:left="160" w:firstLine="0"/>
      </w:pPr>
      <w:r>
        <w:rPr>
          <w:rStyle w:val="a7"/>
        </w:rPr>
        <w:t>Скороспелка)</w:t>
      </w:r>
    </w:p>
    <w:p w:rsidR="00772CF9" w:rsidRDefault="00205415">
      <w:pPr>
        <w:pStyle w:val="81"/>
        <w:framePr w:wrap="none" w:vAnchor="page" w:hAnchor="page" w:x="9516" w:y="4642"/>
        <w:shd w:val="clear" w:color="auto" w:fill="auto"/>
        <w:spacing w:line="160" w:lineRule="exact"/>
        <w:ind w:left="100" w:firstLine="0"/>
      </w:pPr>
      <w:r>
        <w:rPr>
          <w:rStyle w:val="a7"/>
        </w:rPr>
        <w:t>Кортланд</w:t>
      </w:r>
    </w:p>
    <w:p w:rsidR="00772CF9" w:rsidRDefault="00CF38F7">
      <w:pPr>
        <w:framePr w:wrap="none" w:vAnchor="page" w:hAnchor="page" w:x="1500" w:y="1023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730875" cy="1807845"/>
            <wp:effectExtent l="0" t="0" r="3175" b="1905"/>
            <wp:docPr id="242" name="Рисунок 242" descr="C:\Users\AFBF~1\AppData\Local\Temp\FineReader11\media\image2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C:\Users\AFBF~1\AppData\Local\Temp\FineReader11\media\image258.jpeg"/>
                    <pic:cNvPicPr>
                      <a:picLocks noChangeAspect="1" noChangeArrowheads="1"/>
                    </pic:cNvPicPr>
                  </pic:nvPicPr>
                  <pic:blipFill>
                    <a:blip r:embed="rId2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89" w:y="134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510540"/>
            <wp:effectExtent l="0" t="0" r="0" b="3810"/>
            <wp:docPr id="243" name="Рисунок 243" descr="C:\Users\AFBF~1\AppData\Local\Temp\FineReader11\media\image2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C:\Users\AFBF~1\AppData\Local\Temp\FineReader11\media\image259.jpeg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4" w:y="14492"/>
        <w:shd w:val="clear" w:color="auto" w:fill="auto"/>
        <w:spacing w:line="250" w:lineRule="exact"/>
        <w:ind w:left="20"/>
      </w:pPr>
      <w:r>
        <w:rPr>
          <w:rStyle w:val="21pt1"/>
        </w:rPr>
        <w:t>251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502" w:y="2108"/>
        <w:shd w:val="clear" w:color="auto" w:fill="auto"/>
        <w:spacing w:line="160" w:lineRule="exact"/>
        <w:ind w:firstLine="0"/>
      </w:pPr>
      <w:r>
        <w:lastRenderedPageBreak/>
        <w:t>КОРТЛАНД</w:t>
      </w:r>
    </w:p>
    <w:p w:rsidR="00772CF9" w:rsidRDefault="00205415">
      <w:pPr>
        <w:pStyle w:val="81"/>
        <w:framePr w:w="797" w:h="445" w:hRule="exact" w:wrap="none" w:vAnchor="page" w:hAnchor="page" w:x="1550" w:y="8127"/>
        <w:shd w:val="clear" w:color="auto" w:fill="auto"/>
        <w:spacing w:after="34" w:line="160" w:lineRule="exact"/>
        <w:ind w:left="40" w:firstLine="0"/>
      </w:pPr>
      <w:r>
        <w:t>КРАСА</w:t>
      </w:r>
    </w:p>
    <w:p w:rsidR="00772CF9" w:rsidRDefault="00205415">
      <w:pPr>
        <w:pStyle w:val="81"/>
        <w:framePr w:w="797" w:h="445" w:hRule="exact" w:wrap="none" w:vAnchor="page" w:hAnchor="page" w:x="1550" w:y="8127"/>
        <w:shd w:val="clear" w:color="auto" w:fill="auto"/>
        <w:spacing w:line="160" w:lineRule="exact"/>
        <w:ind w:left="40" w:firstLine="0"/>
      </w:pPr>
      <w:r>
        <w:rPr>
          <w:rStyle w:val="a7"/>
        </w:rPr>
        <w:t>Бурятии</w:t>
      </w:r>
    </w:p>
    <w:p w:rsidR="00772CF9" w:rsidRDefault="00205415">
      <w:pPr>
        <w:pStyle w:val="81"/>
        <w:framePr w:w="7651" w:h="4533" w:hRule="exact" w:wrap="none" w:vAnchor="page" w:hAnchor="page" w:x="2966" w:y="2108"/>
        <w:shd w:val="clear" w:color="auto" w:fill="auto"/>
        <w:spacing w:line="250" w:lineRule="exact"/>
        <w:ind w:left="20" w:right="20" w:firstLine="0"/>
        <w:jc w:val="both"/>
      </w:pPr>
      <w:r>
        <w:t>Основная окраска зеленовато-серая, при созревании желтая. Плоды покрыты сизовато-фиолетовым налетом. У плодоножки зеленая окраска, которая не исче</w:t>
      </w:r>
      <w:r>
        <w:softHyphen/>
        <w:t>зает</w:t>
      </w:r>
      <w:r>
        <w:t xml:space="preserve"> при созревании плодов. При полном созревании плодов основная окраска становится желтой, а покровная - ярко-красной. При этом сизоватый налет с поверхности плодов исчезает. Плодоножка короткая, крепкая, тонкая, часто с неправильными выростами; углубление п</w:t>
      </w:r>
      <w:r>
        <w:t>лодоножки крупное, конусообразное, с широкими бороздками, часто оржавленное. Чашечка маленькая, закрытая или полуоткрытая; чашелистики короткие, узкие и заостренные; верхняя ямка опу</w:t>
      </w:r>
      <w:r>
        <w:softHyphen/>
        <w:t>шенная, маленькая, узкая, с крутыми стенками, гладкая или неясно бороздча</w:t>
      </w:r>
      <w:r>
        <w:t>тая. Подчашечная трубка короткая, коническая, сердечко внеосевое, семенные каме</w:t>
      </w:r>
      <w:r>
        <w:softHyphen/>
        <w:t>ры широкие, открытые. Семена коричневые, крупные, заостренные.</w:t>
      </w:r>
    </w:p>
    <w:p w:rsidR="00772CF9" w:rsidRDefault="00205415">
      <w:pPr>
        <w:pStyle w:val="81"/>
        <w:framePr w:w="7651" w:h="4533" w:hRule="exact" w:wrap="none" w:vAnchor="page" w:hAnchor="page" w:x="2966" w:y="2108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белая, с красноватым оттенком у края, плотная, мелкозернистая, нежная, сочная, с богатым приятным </w:t>
      </w:r>
      <w:r>
        <w:t>специфическим вкусом.</w:t>
      </w:r>
    </w:p>
    <w:p w:rsidR="00772CF9" w:rsidRDefault="00205415">
      <w:pPr>
        <w:pStyle w:val="81"/>
        <w:framePr w:w="7651" w:h="4533" w:hRule="exact" w:wrap="none" w:vAnchor="page" w:hAnchor="page" w:x="2966" w:y="2108"/>
        <w:shd w:val="clear" w:color="auto" w:fill="auto"/>
        <w:spacing w:line="250" w:lineRule="exact"/>
        <w:ind w:left="20" w:firstLine="400"/>
        <w:jc w:val="both"/>
      </w:pPr>
      <w:r>
        <w:t>Деревья вступают в плодоношение на 5-6 год. Урожайность средняя.</w:t>
      </w:r>
    </w:p>
    <w:p w:rsidR="00772CF9" w:rsidRDefault="00205415">
      <w:pPr>
        <w:pStyle w:val="81"/>
        <w:framePr w:w="7651" w:h="4533" w:hRule="exact" w:wrap="none" w:vAnchor="page" w:hAnchor="page" w:x="2966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длительный срок хранения, высокие вкусовые качества и привлекательность внешнего вида плодов.</w:t>
      </w:r>
    </w:p>
    <w:p w:rsidR="00772CF9" w:rsidRDefault="00205415">
      <w:pPr>
        <w:pStyle w:val="81"/>
        <w:framePr w:w="7651" w:h="4533" w:hRule="exact" w:wrap="none" w:vAnchor="page" w:hAnchor="page" w:x="2966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подверженность поражению мучнистой рос</w:t>
      </w:r>
      <w:r>
        <w:t>ой, средняя устойчивость к парше и средняя зимостойкость.</w:t>
      </w:r>
    </w:p>
    <w:p w:rsidR="00772CF9" w:rsidRDefault="00CF38F7">
      <w:pPr>
        <w:framePr w:wrap="none" w:vAnchor="page" w:hAnchor="page" w:x="6437" w:y="67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244" name="Рисунок 244" descr="C:\Users\AFBF~1\AppData\Local\Temp\FineReader11\media\image2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C:\Users\AFBF~1\AppData\Local\Temp\FineReader11\media\image260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03"/>
        <w:framePr w:w="7651" w:h="566" w:hRule="exact" w:wrap="none" w:vAnchor="page" w:hAnchor="page" w:x="2966" w:y="7561"/>
        <w:shd w:val="clear" w:color="auto" w:fill="auto"/>
        <w:spacing w:before="0" w:after="97" w:line="280" w:lineRule="exact"/>
        <w:ind w:right="20"/>
        <w:jc w:val="center"/>
      </w:pPr>
      <w:bookmarkStart w:id="189" w:name="bookmark188"/>
      <w:r>
        <w:t>КРАСА БУРЯТИИ</w:t>
      </w:r>
      <w:bookmarkEnd w:id="189"/>
    </w:p>
    <w:p w:rsidR="00772CF9" w:rsidRDefault="00205415">
      <w:pPr>
        <w:pStyle w:val="321"/>
        <w:framePr w:h="518" w:wrap="around" w:vAnchor="page" w:hAnchor="page" w:x="2932" w:y="8084"/>
        <w:shd w:val="clear" w:color="auto" w:fill="auto"/>
        <w:spacing w:line="432" w:lineRule="exact"/>
      </w:pPr>
      <w:r>
        <w:rPr>
          <w:rStyle w:val="32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21"/>
        <w:framePr w:w="7651" w:h="6084" w:hRule="exact" w:wrap="none" w:vAnchor="page" w:hAnchor="page" w:x="2966" w:y="8127"/>
        <w:shd w:val="clear" w:color="auto" w:fill="auto"/>
        <w:spacing w:before="0"/>
        <w:ind w:left="446" w:right="20"/>
      </w:pPr>
      <w:r>
        <w:t xml:space="preserve">етний сорт селекции Бурятской плодово-ягодной опытной станции. </w:t>
      </w:r>
      <w:r>
        <w:t>Авторы:</w:t>
      </w:r>
      <w:r>
        <w:br/>
        <w:t>Л. И. Дубровская, И. А. Новоселова. Получен от скрещивания Ранетки пур-</w:t>
      </w:r>
    </w:p>
    <w:p w:rsidR="00772CF9" w:rsidRDefault="00205415">
      <w:pPr>
        <w:pStyle w:val="321"/>
        <w:framePr w:w="7651" w:h="6084" w:hRule="exact" w:wrap="none" w:vAnchor="page" w:hAnchor="page" w:x="2966" w:y="8127"/>
        <w:shd w:val="clear" w:color="auto" w:fill="auto"/>
        <w:spacing w:before="0"/>
        <w:ind w:left="20" w:right="20"/>
      </w:pPr>
      <w:r>
        <w:t>пуровой с Папировкой. Широко распространен в коллективных и приусадебных</w:t>
      </w:r>
      <w:r>
        <w:br/>
        <w:t>садах Бурятии, в меньшей степени в Читинской области. Районирован в Иркутс-</w:t>
      </w:r>
      <w:r>
        <w:br/>
        <w:t xml:space="preserve">кой, Кемеровской, </w:t>
      </w:r>
      <w:r>
        <w:t>Новосибирской, Омской областях и Красноярском крае.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кустообразное, среднерослое, с округлой кроной средней густоты, с</w:t>
      </w:r>
      <w:r>
        <w:br/>
        <w:t>возрастом крона становится более раскидистой. Облиственность средняя. Кора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0" w:right="20" w:firstLine="0"/>
        <w:jc w:val="both"/>
      </w:pPr>
      <w:r>
        <w:t>на штамбе и основных скелетных ветвях зеленова-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731" w:right="20" w:firstLine="0"/>
        <w:jc w:val="both"/>
      </w:pPr>
      <w:r>
        <w:t>то-корич</w:t>
      </w:r>
      <w:r>
        <w:t>невая. Ветви прямые, расположены компак-</w:t>
      </w:r>
      <w:r>
        <w:br/>
        <w:t>тно и направлены вверх. Плодоношение сосредото-</w:t>
      </w:r>
      <w:r>
        <w:br/>
        <w:t>чено, в основном, на простых кольчатках.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731" w:right="20" w:firstLine="400"/>
        <w:jc w:val="both"/>
      </w:pPr>
      <w:r>
        <w:rPr>
          <w:rStyle w:val="0pt"/>
        </w:rPr>
        <w:t xml:space="preserve">Побеги </w:t>
      </w:r>
      <w:r>
        <w:t>коричневато-бурые, прямые, округлые</w:t>
      </w:r>
      <w:r>
        <w:br/>
        <w:t>в сечении, средней толщины, опушенные. Чечевич-</w:t>
      </w:r>
      <w:r>
        <w:br/>
        <w:t xml:space="preserve">ки средние, их мало. Почки мелкие, </w:t>
      </w:r>
      <w:r>
        <w:t>округлые, при-</w:t>
      </w:r>
      <w:r>
        <w:br/>
        <w:t>жатые к побегу.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731" w:right="20" w:firstLine="400"/>
        <w:jc w:val="both"/>
      </w:pPr>
      <w:r>
        <w:t>Лист темно-зеленый, направлен вверх. Основа-</w:t>
      </w:r>
      <w:r>
        <w:br/>
        <w:t>ние округлое. Край листа пильчатый. Пластинка</w:t>
      </w:r>
      <w:r>
        <w:br/>
        <w:t>кожистая, поверхность морщинистая, блестящая,</w:t>
      </w:r>
      <w:r>
        <w:br/>
        <w:t>без опушения. Черешок длинный. Прилистники</w:t>
      </w:r>
      <w:r>
        <w:br/>
        <w:t>нитевидные, часто их нет совсем.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731" w:right="20" w:firstLine="400"/>
      </w:pPr>
      <w:r>
        <w:t xml:space="preserve">Цветки </w:t>
      </w:r>
      <w:r>
        <w:t>средней величины, блюдцевидные,</w:t>
      </w:r>
      <w:r>
        <w:br/>
        <w:t>белые, рыльца пестиков возвышаются над пыльни-</w:t>
      </w:r>
      <w:r>
        <w:br/>
        <w:t>ками.</w:t>
      </w:r>
    </w:p>
    <w:p w:rsidR="00772CF9" w:rsidRDefault="00205415">
      <w:pPr>
        <w:pStyle w:val="81"/>
        <w:framePr w:w="7651" w:h="6084" w:hRule="exact" w:wrap="none" w:vAnchor="page" w:hAnchor="page" w:x="2966" w:y="8127"/>
        <w:shd w:val="clear" w:color="auto" w:fill="auto"/>
        <w:spacing w:line="250" w:lineRule="exact"/>
        <w:ind w:left="2331" w:firstLine="400"/>
        <w:jc w:val="both"/>
      </w:pPr>
      <w:r>
        <w:rPr>
          <w:rStyle w:val="0pt"/>
        </w:rPr>
        <w:t xml:space="preserve">Плоды </w:t>
      </w:r>
      <w:r>
        <w:t>очень мелкие, одномерные, слабоупло-</w:t>
      </w:r>
    </w:p>
    <w:p w:rsidR="00772CF9" w:rsidRDefault="00CF38F7">
      <w:pPr>
        <w:framePr w:wrap="none" w:vAnchor="page" w:hAnchor="page" w:x="1262" w:y="1016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562225"/>
            <wp:effectExtent l="0" t="0" r="0" b="9525"/>
            <wp:docPr id="245" name="Рисунок 245" descr="C:\Users\AFBF~1\AppData\Local\Temp\FineReader11\media\image2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C:\Users\AFBF~1\AppData\Local\Temp\FineReader11\media\image261.jpeg"/>
                    <pic:cNvPicPr>
                      <a:picLocks noChangeAspect="1" noChangeArrowheads="1"/>
                    </pic:cNvPicPr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0" w:y="14463"/>
        <w:shd w:val="clear" w:color="auto" w:fill="auto"/>
        <w:spacing w:line="250" w:lineRule="exact"/>
        <w:ind w:left="20"/>
      </w:pPr>
      <w:r>
        <w:rPr>
          <w:rStyle w:val="21pt1"/>
        </w:rPr>
        <w:t>252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21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455670"/>
            <wp:effectExtent l="0" t="0" r="0" b="0"/>
            <wp:docPr id="246" name="Рисунок 246" descr="C:\Users\AFBF~1\AppData\Local\Temp\FineReader11\media\imag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C:\Users\AFBF~1\AppData\Local\Temp\FineReader11\media\image262.jpeg"/>
                    <pic:cNvPicPr>
                      <a:picLocks noChangeAspect="1" noChangeArrowheads="1"/>
                    </pic:cNvPicPr>
                  </pic:nvPicPr>
                  <pic:blipFill>
                    <a:blip r:embed="rId2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tabs>
          <w:tab w:val="right" w:pos="9037"/>
        </w:tabs>
        <w:spacing w:line="250" w:lineRule="exact"/>
        <w:ind w:left="20" w:firstLine="0"/>
        <w:jc w:val="both"/>
      </w:pPr>
      <w:r>
        <w:t>щенные, округлые, неравнобокие, гладкие. Основная окраска кожицы светло-</w:t>
      </w:r>
      <w:r>
        <w:tab/>
      </w:r>
      <w:r>
        <w:rPr>
          <w:rStyle w:val="a7"/>
        </w:rPr>
        <w:t>Краса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tabs>
          <w:tab w:val="right" w:pos="9037"/>
        </w:tabs>
        <w:spacing w:line="250" w:lineRule="exact"/>
        <w:ind w:left="20" w:firstLine="0"/>
        <w:jc w:val="both"/>
      </w:pPr>
      <w:r>
        <w:t>желтая, покровная - малиновая, силь</w:t>
      </w:r>
      <w:r>
        <w:t>ная, размытая. Кожица гладкая с восковым</w:t>
      </w:r>
      <w:r>
        <w:tab/>
      </w:r>
      <w:r>
        <w:rPr>
          <w:rStyle w:val="a7"/>
        </w:rPr>
        <w:t>Бурятии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firstLine="0"/>
        <w:jc w:val="both"/>
      </w:pPr>
      <w:r>
        <w:t>налетом. Оржавленность поверхности в виде точек, воронка сильно оржавлена.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firstLine="0"/>
        <w:jc w:val="both"/>
      </w:pPr>
      <w:r>
        <w:t>Плодоножка средняя, тонкая. Блюдце среднее, широкое.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right="1920" w:firstLine="400"/>
        <w:jc w:val="both"/>
      </w:pPr>
      <w:r>
        <w:t>Мякоть кремовая, средней сочности и плотности, мелкозернистая. Вкус кис</w:t>
      </w:r>
      <w:r>
        <w:softHyphen/>
      </w:r>
      <w:r>
        <w:t>ло-сладкий со средним ароматом. Плоды привлекательные, вкус хороший. Хими</w:t>
      </w:r>
      <w:r>
        <w:softHyphen/>
        <w:t xml:space="preserve">ческий состав плодов: сумма сахаров - </w:t>
      </w:r>
      <w:r>
        <w:rPr>
          <w:rStyle w:val="SimHei75pt0pt3"/>
        </w:rPr>
        <w:t>11</w:t>
      </w:r>
      <w:r>
        <w:t>,</w:t>
      </w:r>
      <w:r>
        <w:rPr>
          <w:rStyle w:val="SimHei75pt0pt3"/>
        </w:rPr>
        <w:t>6</w:t>
      </w:r>
      <w:r>
        <w:t xml:space="preserve">%, титруемых кислот - </w:t>
      </w:r>
      <w:r>
        <w:rPr>
          <w:rStyle w:val="SimHei75pt0pt3"/>
        </w:rPr>
        <w:t>1</w:t>
      </w:r>
      <w:r>
        <w:t>,</w:t>
      </w:r>
      <w:r>
        <w:rPr>
          <w:rStyle w:val="SimHei75pt0pt3"/>
        </w:rPr>
        <w:t>2</w:t>
      </w:r>
      <w:r>
        <w:t>%, аскорби</w:t>
      </w:r>
      <w:r>
        <w:softHyphen/>
        <w:t>новой кислоты - до 17 мг/100 г, Р-активных веществ - 181 мг/100 г.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right="1920" w:firstLine="400"/>
        <w:jc w:val="both"/>
      </w:pPr>
      <w:r>
        <w:t xml:space="preserve">По созреванию сорт скороспелый, </w:t>
      </w:r>
      <w:r>
        <w:t>летний. Плоды потребляются в свежем виде, из них получаются отличные компоты, джемы, соки. Хранятся в свежем виде почти два месяца.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right="1920" w:firstLine="400"/>
        <w:jc w:val="both"/>
      </w:pPr>
      <w:r>
        <w:t>Сорт самобесплодный. Лучший опылитель Ермолаева 23, допустимый - По</w:t>
      </w:r>
      <w:r>
        <w:softHyphen/>
        <w:t>дарок БАМу. Деревья начинают плодоносить с 4-летнего воз</w:t>
      </w:r>
      <w:r>
        <w:t>раста. Плодоноше</w:t>
      </w:r>
      <w:r>
        <w:softHyphen/>
        <w:t>ние ежегодное. Сорт довольно урожайный, в пору полного плодоношения урожай с дерева составляет 20,6 кг. Зимостойкость и засухоустойчивость средние.</w:t>
      </w:r>
    </w:p>
    <w:p w:rsidR="00772CF9" w:rsidRDefault="00205415">
      <w:pPr>
        <w:pStyle w:val="81"/>
        <w:framePr w:w="9566" w:h="5526" w:hRule="exact" w:wrap="none" w:vAnchor="page" w:hAnchor="page" w:x="1816" w:y="8083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Достоинства сорта</w:t>
      </w:r>
      <w:r>
        <w:t>: самый крупноплодный из всех бурятских сортов, с улуч</w:t>
      </w:r>
      <w:r>
        <w:softHyphen/>
        <w:t>шенными вкусовыми к</w:t>
      </w:r>
      <w:r>
        <w:t>ачествами, хорошо адаптирован к условиям Забайкалья, плоды богаты витаминами С и Р.</w:t>
      </w:r>
    </w:p>
    <w:p w:rsidR="00772CF9" w:rsidRDefault="00205415">
      <w:pPr>
        <w:pStyle w:val="70"/>
        <w:framePr w:w="9566" w:h="5526" w:hRule="exact" w:wrap="none" w:vAnchor="page" w:hAnchor="page" w:x="1816" w:y="8083"/>
        <w:shd w:val="clear" w:color="auto" w:fill="auto"/>
        <w:spacing w:line="250" w:lineRule="exact"/>
        <w:ind w:left="20" w:firstLine="400"/>
        <w:jc w:val="both"/>
      </w:pPr>
      <w:r>
        <w:t>Недостатки сорта</w:t>
      </w:r>
      <w:r>
        <w:rPr>
          <w:rStyle w:val="70pt"/>
        </w:rPr>
        <w:t>: мелкие плоды.</w:t>
      </w:r>
    </w:p>
    <w:p w:rsidR="00772CF9" w:rsidRDefault="00205415">
      <w:pPr>
        <w:pStyle w:val="26"/>
        <w:framePr w:wrap="none" w:vAnchor="page" w:hAnchor="page" w:x="10231" w:y="14504"/>
        <w:shd w:val="clear" w:color="auto" w:fill="auto"/>
        <w:spacing w:line="250" w:lineRule="exact"/>
        <w:ind w:left="20"/>
      </w:pPr>
      <w:r>
        <w:rPr>
          <w:rStyle w:val="21pt1"/>
        </w:rPr>
        <w:t>253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="7954" w:h="373" w:hRule="exact" w:wrap="none" w:vAnchor="page" w:hAnchor="page" w:x="2623" w:y="2130"/>
        <w:shd w:val="clear" w:color="auto" w:fill="auto"/>
        <w:spacing w:before="0" w:after="0" w:line="280" w:lineRule="exact"/>
        <w:ind w:right="200"/>
        <w:jc w:val="center"/>
      </w:pPr>
      <w:bookmarkStart w:id="190" w:name="bookmark189"/>
      <w:r>
        <w:lastRenderedPageBreak/>
        <w:t>КРАСА СВЕРДЛОВСКА</w:t>
      </w:r>
      <w:bookmarkEnd w:id="190"/>
    </w:p>
    <w:p w:rsidR="00772CF9" w:rsidRDefault="00205415">
      <w:pPr>
        <w:pStyle w:val="81"/>
        <w:framePr w:w="1070" w:h="455" w:hRule="exact" w:wrap="none" w:vAnchor="page" w:hAnchor="page" w:x="1331" w:y="2682"/>
        <w:shd w:val="clear" w:color="auto" w:fill="auto"/>
        <w:spacing w:after="39" w:line="160" w:lineRule="exact"/>
        <w:ind w:firstLine="0"/>
        <w:jc w:val="center"/>
      </w:pPr>
      <w:r>
        <w:t>КРАСА</w:t>
      </w:r>
    </w:p>
    <w:p w:rsidR="00772CF9" w:rsidRDefault="00205415">
      <w:pPr>
        <w:pStyle w:val="81"/>
        <w:framePr w:w="1070" w:h="455" w:hRule="exact" w:wrap="none" w:vAnchor="page" w:hAnchor="page" w:x="1331" w:y="2682"/>
        <w:shd w:val="clear" w:color="auto" w:fill="auto"/>
        <w:spacing w:line="160" w:lineRule="exact"/>
        <w:ind w:firstLine="0"/>
        <w:jc w:val="center"/>
      </w:pPr>
      <w:r>
        <w:t>СВЕРДЛОВСКА</w:t>
      </w:r>
    </w:p>
    <w:p w:rsidR="00772CF9" w:rsidRDefault="00205415">
      <w:pPr>
        <w:pStyle w:val="321"/>
        <w:framePr w:h="530" w:wrap="around" w:vAnchor="page" w:hAnchor="page" w:x="2878" w:y="2618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954" w:h="5697" w:hRule="exact" w:wrap="none" w:vAnchor="page" w:hAnchor="page" w:x="2623" w:y="2616"/>
        <w:shd w:val="clear" w:color="auto" w:fill="auto"/>
        <w:spacing w:before="0" w:line="245" w:lineRule="exact"/>
        <w:ind w:left="614" w:right="60"/>
      </w:pPr>
      <w:r>
        <w:t>имний сорт Свердловской опытной станции садоводства, получен от посева</w:t>
      </w:r>
      <w:r>
        <w:br/>
        <w:t>семян</w:t>
      </w:r>
      <w:r>
        <w:t xml:space="preserve"> крупноплодных сортов. Авторы сорта П. А. Диброва, Л. А. Котов,</w:t>
      </w:r>
    </w:p>
    <w:p w:rsidR="00772CF9" w:rsidRDefault="00205415">
      <w:pPr>
        <w:pStyle w:val="321"/>
        <w:framePr w:w="7954" w:h="5697" w:hRule="exact" w:wrap="none" w:vAnchor="page" w:hAnchor="page" w:x="2623" w:y="2616"/>
        <w:shd w:val="clear" w:color="auto" w:fill="auto"/>
        <w:spacing w:before="0" w:line="245" w:lineRule="exact"/>
        <w:ind w:left="260" w:right="60"/>
      </w:pPr>
      <w:r>
        <w:t>Л. Г. Венгерова. Распространен и районирован на Среднем и Южном Урале,</w:t>
      </w:r>
      <w:r>
        <w:br/>
        <w:t>Верхнем Поволжье, перспективен для центральных районов России, а в стланце-</w:t>
      </w:r>
      <w:r>
        <w:br/>
        <w:t>вой культуре - для Западной Сибири и Алтая.</w:t>
      </w:r>
    </w:p>
    <w:p w:rsidR="00772CF9" w:rsidRDefault="00205415">
      <w:pPr>
        <w:pStyle w:val="81"/>
        <w:framePr w:w="7954" w:h="5697" w:hRule="exact" w:wrap="none" w:vAnchor="page" w:hAnchor="page" w:x="2623" w:y="2616"/>
        <w:shd w:val="clear" w:color="auto" w:fill="auto"/>
        <w:spacing w:line="245" w:lineRule="exact"/>
        <w:ind w:left="260" w:right="60" w:firstLine="400"/>
        <w:jc w:val="both"/>
      </w:pPr>
      <w:r>
        <w:rPr>
          <w:rStyle w:val="0pt"/>
        </w:rPr>
        <w:t xml:space="preserve">Дерево </w:t>
      </w:r>
      <w:r>
        <w:t>среднерослое или чуть более среднерослого, с округлой, хорошо за</w:t>
      </w:r>
      <w:r>
        <w:softHyphen/>
        <w:t>полненной кроной. Главные ветви с коричневой корой, отходят от ствола под углом, близким к прямому, кривые. Плодоношение - на коротких и длинных плодовых прутиках и на ветвистых кольча</w:t>
      </w:r>
      <w:r>
        <w:t>тках.</w:t>
      </w:r>
    </w:p>
    <w:p w:rsidR="00772CF9" w:rsidRDefault="00205415">
      <w:pPr>
        <w:pStyle w:val="81"/>
        <w:framePr w:w="7954" w:h="5697" w:hRule="exact" w:wrap="none" w:vAnchor="page" w:hAnchor="page" w:x="2623" w:y="2616"/>
        <w:shd w:val="clear" w:color="auto" w:fill="auto"/>
        <w:spacing w:line="245" w:lineRule="exact"/>
        <w:ind w:left="260" w:right="60" w:firstLine="400"/>
        <w:jc w:val="both"/>
      </w:pPr>
      <w:r>
        <w:rPr>
          <w:rStyle w:val="0pt"/>
        </w:rPr>
        <w:t xml:space="preserve">Побеги </w:t>
      </w:r>
      <w:r>
        <w:t>с коричневой корой и крупными чечевичками, коленчатые, слегка граненые, опушенные. Листья темно-зеленые, крупные, морщинистые, блестящие, плоские, округлые, с короткозаостренной верхушкой и сердцевидным основанием, сложно-пильчатой и пильчато-</w:t>
      </w:r>
      <w:r>
        <w:t>городчатой зазубренностью краев, на коротких че</w:t>
      </w:r>
      <w:r>
        <w:softHyphen/>
        <w:t>решках, с удлиненными полулунными прилистниками средней величина.</w:t>
      </w:r>
    </w:p>
    <w:p w:rsidR="00772CF9" w:rsidRDefault="00205415">
      <w:pPr>
        <w:pStyle w:val="81"/>
        <w:framePr w:w="7954" w:h="5697" w:hRule="exact" w:wrap="none" w:vAnchor="page" w:hAnchor="page" w:x="2623" w:y="2616"/>
        <w:shd w:val="clear" w:color="auto" w:fill="auto"/>
        <w:spacing w:line="245" w:lineRule="exact"/>
        <w:ind w:left="260" w:right="60" w:firstLine="400"/>
        <w:jc w:val="both"/>
      </w:pPr>
      <w:r>
        <w:t>Цветки крупные, широкочашевидные, белые, с розоватым оттенком, длинны</w:t>
      </w:r>
      <w:r>
        <w:softHyphen/>
        <w:t xml:space="preserve">ми тычинками, рыльца пестиков слегка возвышаются над пыльниками. Бутоны </w:t>
      </w:r>
      <w:r>
        <w:t>бордово-розовые.</w:t>
      </w:r>
    </w:p>
    <w:p w:rsidR="00772CF9" w:rsidRDefault="00205415">
      <w:pPr>
        <w:pStyle w:val="81"/>
        <w:framePr w:w="7954" w:h="5697" w:hRule="exact" w:wrap="none" w:vAnchor="page" w:hAnchor="page" w:x="2623" w:y="2616"/>
        <w:shd w:val="clear" w:color="auto" w:fill="auto"/>
        <w:spacing w:line="245" w:lineRule="exact"/>
        <w:ind w:left="260" w:right="60" w:firstLine="400"/>
        <w:jc w:val="both"/>
      </w:pPr>
      <w:r>
        <w:rPr>
          <w:rStyle w:val="0pt"/>
        </w:rPr>
        <w:t xml:space="preserve">Плоды </w:t>
      </w:r>
      <w:r>
        <w:t>вышесредней величины и крупные, средней массой 160 г (до 240 г), довольно одномерные, широкоокруглой правильной формы. Многие плоды слегка конические к верхушке. Ребристость почти незаметна. Поверхность гладкая, ко</w:t>
      </w:r>
      <w:r>
        <w:softHyphen/>
        <w:t>жица сухая, блестя</w:t>
      </w:r>
      <w:r>
        <w:t>щая, с восковым налетом. Окраска при съеме зеленовато</w:t>
      </w:r>
      <w:r>
        <w:softHyphen/>
        <w:t>желтая, при хранении становится кремовой, покровный румянец размытый, яр</w:t>
      </w:r>
      <w:r>
        <w:softHyphen/>
        <w:t>кий, чистый, пунцово-красный на большей части поверхности. Плодоножка сред-</w:t>
      </w:r>
    </w:p>
    <w:p w:rsidR="00772CF9" w:rsidRDefault="00CF38F7">
      <w:pPr>
        <w:framePr w:wrap="none" w:vAnchor="page" w:hAnchor="page" w:x="2627" w:y="874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39995" cy="3498215"/>
            <wp:effectExtent l="0" t="0" r="8255" b="6985"/>
            <wp:docPr id="247" name="Рисунок 247" descr="C:\Users\AFBF~1\AppData\Local\Temp\FineReader11\media\image2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C:\Users\AFBF~1\AppData\Local\Temp\FineReader11\media\image263.jpeg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95" w:y="14475"/>
        <w:shd w:val="clear" w:color="auto" w:fill="auto"/>
        <w:spacing w:line="250" w:lineRule="exact"/>
        <w:ind w:left="20"/>
      </w:pPr>
      <w:r>
        <w:rPr>
          <w:rStyle w:val="21pt1"/>
        </w:rPr>
        <w:t>254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0"/>
        <w:jc w:val="both"/>
      </w:pPr>
      <w:r>
        <w:lastRenderedPageBreak/>
        <w:t>ней толщины, средней длины или более. Воронка широкая, средней или менее глубины, с широкой золотисто-бронзовой красивой оржавленностью. Чашечка открытая, помещаетс</w:t>
      </w:r>
      <w:r>
        <w:t>я в блюдце средней глубины, почти полностью занята широ</w:t>
      </w:r>
      <w:r>
        <w:softHyphen/>
        <w:t>кой котловидной подчашечной трубкой, сердечко крупное, округло-луковичное. Семенные камеры закрытые, средней величины. Семена нижесредней величины, выполненные, яйцевидные, с острым носиком, темно-кор</w:t>
      </w:r>
      <w:r>
        <w:t>ичневые.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t>Мякоть кремоватая, плотная, мелкозернистая, колющегося типа, сочная, от</w:t>
      </w:r>
      <w:r>
        <w:softHyphen/>
        <w:t xml:space="preserve">личного кисло-сладкого гармоничного вкуса с некоторой благородной пряностью, со средним ароматом. Химический состав плодов: сухих растворимых веществ - 15,9 (до 18,9)%, сумма </w:t>
      </w:r>
      <w:r>
        <w:t>сахаров - 12,7 (до 15,1)%, титруемых кислот - 1,12%, аскорбиновой кислоты - 18,1 (до 30,9) мг/100 г, Р-активных веществ (катехи- нов) - 301,7 (до 406,2) мг/100 г.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t>Плоды до съемной зрелости прочно удерживаются на дереве, обладают высо</w:t>
      </w:r>
      <w:r>
        <w:softHyphen/>
        <w:t>кой транспортабельност</w:t>
      </w:r>
      <w:r>
        <w:t>ью. Период хранения и потребления - с октября до начала мая - 210 дней. Внешний вид и товарность плодов высокие. Плоды потребляются в свежем виде как десертные, пригодны и для различных видов переработки.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t>Сорт самобесплодный, нуждается в перекрестном опыле</w:t>
      </w:r>
      <w:r>
        <w:t>нии, практически все распространенные в зоне сорта хорошо опыляют его.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t xml:space="preserve">Деревья начинают плодоносить на 6-7 год после окулировки. Плодоношение регулярное. Продуктивность сорта достаточно высокая: в нормальных условиях урожайность составляет </w:t>
      </w:r>
      <w:r>
        <w:rPr>
          <w:rStyle w:val="SimHei75pt0pt3"/>
        </w:rPr>
        <w:t>100-200</w:t>
      </w:r>
      <w:r>
        <w:t xml:space="preserve"> ц/га.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t>Зимостойкость Красы Свердловска в условиях Среднего Урала средняя. По</w:t>
      </w:r>
      <w:r>
        <w:softHyphen/>
        <w:t>этому выращивать этот сорт следует на возвышенных элементах рельефа, защи</w:t>
      </w:r>
      <w:r>
        <w:softHyphen/>
        <w:t>щенных от господствующих здесь западных ветров, а в северной части Свердлов</w:t>
      </w:r>
      <w:r>
        <w:softHyphen/>
        <w:t>ской и Пермской областей - в стланце</w:t>
      </w:r>
      <w:r>
        <w:t>вой форме. Сорт сравнительно устойчив к болезням, в годы эпифитотий поражаемость паршой слабая.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высокие вкусовые и товарные качества плодов, дли</w:t>
      </w:r>
      <w:r>
        <w:softHyphen/>
        <w:t>тельная лежкость, одномерность, неосыпаемость с дерева при созревании, десер</w:t>
      </w:r>
      <w:r>
        <w:softHyphen/>
        <w:t>тный вкус.</w:t>
      </w:r>
    </w:p>
    <w:p w:rsidR="00772CF9" w:rsidRDefault="00205415">
      <w:pPr>
        <w:pStyle w:val="81"/>
        <w:framePr w:w="7651" w:h="9906" w:hRule="exact" w:wrap="none" w:vAnchor="page" w:hAnchor="page" w:x="1826" w:y="2097"/>
        <w:shd w:val="clear" w:color="auto" w:fill="auto"/>
        <w:spacing w:after="992" w:line="245" w:lineRule="exact"/>
        <w:ind w:left="20" w:right="20" w:firstLine="400"/>
        <w:jc w:val="both"/>
      </w:pPr>
      <w:r>
        <w:rPr>
          <w:rStyle w:val="0pt"/>
        </w:rPr>
        <w:t>Недо</w:t>
      </w:r>
      <w:r>
        <w:rPr>
          <w:rStyle w:val="0pt"/>
        </w:rPr>
        <w:t xml:space="preserve">статки сорта: </w:t>
      </w:r>
      <w:r>
        <w:t>средняя для уральских условий зимостойкость; в моло</w:t>
      </w:r>
      <w:r>
        <w:softHyphen/>
        <w:t>дом возрасте значительная часть урожая сосредотачивается на концах длинных плодовых прутиков, поэтому для более компактного размещения урожая на коль</w:t>
      </w:r>
      <w:r>
        <w:softHyphen/>
        <w:t>чатках желательно укорачивание однолетни</w:t>
      </w:r>
      <w:r>
        <w:t>х приростов путем весенней обрезки или летней прищипки.</w:t>
      </w:r>
    </w:p>
    <w:p w:rsidR="00772CF9" w:rsidRDefault="00205415">
      <w:pPr>
        <w:pStyle w:val="203"/>
        <w:framePr w:w="7651" w:h="9906" w:hRule="exact" w:wrap="none" w:vAnchor="page" w:hAnchor="page" w:x="1826" w:y="2097"/>
        <w:shd w:val="clear" w:color="auto" w:fill="auto"/>
        <w:spacing w:before="0" w:after="92" w:line="280" w:lineRule="exact"/>
        <w:jc w:val="center"/>
      </w:pPr>
      <w:bookmarkStart w:id="191" w:name="bookmark190"/>
      <w:r>
        <w:t>КРАСА СТЕПИ</w:t>
      </w:r>
      <w:bookmarkEnd w:id="191"/>
    </w:p>
    <w:p w:rsidR="00772CF9" w:rsidRDefault="00205415">
      <w:pPr>
        <w:pStyle w:val="321"/>
        <w:framePr w:h="518" w:wrap="around" w:vAnchor="page" w:hAnchor="page" w:x="1796" w:y="11960"/>
        <w:shd w:val="clear" w:color="auto" w:fill="auto"/>
        <w:spacing w:line="432" w:lineRule="exact"/>
      </w:pPr>
      <w:r>
        <w:rPr>
          <w:rStyle w:val="32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21"/>
        <w:framePr w:w="7651" w:h="2268" w:hRule="exact" w:wrap="none" w:vAnchor="page" w:hAnchor="page" w:x="1826" w:y="12003"/>
        <w:shd w:val="clear" w:color="auto" w:fill="auto"/>
        <w:spacing w:before="0"/>
        <w:ind w:left="451" w:right="20"/>
      </w:pPr>
      <w:r>
        <w:t>етний сорт выведен на Новосибирской опытной станции садоводства им.</w:t>
      </w:r>
      <w:r>
        <w:br/>
        <w:t>И. В. Мичурина от опыления ранетки Устойчивое смесью пыльцы крупно-</w:t>
      </w:r>
    </w:p>
    <w:p w:rsidR="00772CF9" w:rsidRDefault="00205415">
      <w:pPr>
        <w:pStyle w:val="321"/>
        <w:framePr w:w="7651" w:h="2268" w:hRule="exact" w:wrap="none" w:vAnchor="page" w:hAnchor="page" w:x="1826" w:y="12003"/>
        <w:shd w:val="clear" w:color="auto" w:fill="auto"/>
        <w:spacing w:before="0"/>
        <w:ind w:left="20" w:right="20"/>
      </w:pPr>
      <w:r>
        <w:t xml:space="preserve">плодных сортов (прежнее название Сибирячка). </w:t>
      </w:r>
      <w:r>
        <w:t>Авторы сорта: А. А. Христо,</w:t>
      </w:r>
      <w:r>
        <w:br/>
        <w:t>Р. А. Быкова, Н. Е. Юрьева. Сорт включен в реестр по Западно-Сибирской зоне</w:t>
      </w:r>
      <w:r>
        <w:br/>
        <w:t>плодоводства, встречается в промышленных садах Новосибирской и Кемеровской</w:t>
      </w:r>
      <w:r>
        <w:br/>
        <w:t>областей.</w:t>
      </w:r>
    </w:p>
    <w:p w:rsidR="00772CF9" w:rsidRDefault="00205415">
      <w:pPr>
        <w:pStyle w:val="81"/>
        <w:framePr w:w="7651" w:h="2268" w:hRule="exact" w:wrap="none" w:vAnchor="page" w:hAnchor="page" w:x="1826" w:y="120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в молодые годы с овальной, с возрастом загущенной и более ши</w:t>
      </w:r>
      <w:r>
        <w:t>ро</w:t>
      </w:r>
      <w:r>
        <w:softHyphen/>
        <w:t>кой округлой кроной. Кора на штамбе и основных ветвях зеленовато-коричневая. Основные ветви отходят от ствола под углом немного больше 45°.</w:t>
      </w:r>
    </w:p>
    <w:p w:rsidR="00772CF9" w:rsidRDefault="00205415">
      <w:pPr>
        <w:pStyle w:val="81"/>
        <w:framePr w:w="1075" w:h="455" w:hRule="exact" w:wrap="none" w:vAnchor="page" w:hAnchor="page" w:x="9971" w:y="2144"/>
        <w:shd w:val="clear" w:color="auto" w:fill="auto"/>
        <w:spacing w:after="39" w:line="160" w:lineRule="exact"/>
        <w:ind w:firstLine="0"/>
        <w:jc w:val="center"/>
      </w:pPr>
      <w:r>
        <w:t>КРАСА</w:t>
      </w:r>
    </w:p>
    <w:p w:rsidR="00772CF9" w:rsidRDefault="00205415">
      <w:pPr>
        <w:pStyle w:val="81"/>
        <w:framePr w:w="1075" w:h="455" w:hRule="exact" w:wrap="none" w:vAnchor="page" w:hAnchor="page" w:x="9971" w:y="2144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Свердловска</w:t>
      </w:r>
    </w:p>
    <w:p w:rsidR="00772CF9" w:rsidRDefault="00205415">
      <w:pPr>
        <w:pStyle w:val="81"/>
        <w:framePr w:w="523" w:h="450" w:hRule="exact" w:wrap="none" w:vAnchor="page" w:hAnchor="page" w:x="10245" w:y="12013"/>
        <w:shd w:val="clear" w:color="auto" w:fill="auto"/>
        <w:spacing w:after="1" w:line="160" w:lineRule="exact"/>
        <w:ind w:left="100" w:firstLine="0"/>
      </w:pPr>
      <w:r>
        <w:t>КРАСА</w:t>
      </w:r>
    </w:p>
    <w:p w:rsidR="00772CF9" w:rsidRDefault="00205415">
      <w:pPr>
        <w:pStyle w:val="81"/>
        <w:framePr w:w="523" w:h="450" w:hRule="exact" w:wrap="none" w:vAnchor="page" w:hAnchor="page" w:x="10245" w:y="12013"/>
        <w:shd w:val="clear" w:color="auto" w:fill="auto"/>
        <w:spacing w:line="160" w:lineRule="exact"/>
        <w:ind w:left="100" w:firstLine="0"/>
      </w:pPr>
      <w:r>
        <w:rPr>
          <w:rStyle w:val="a7"/>
        </w:rPr>
        <w:t>степи</w:t>
      </w:r>
    </w:p>
    <w:p w:rsidR="00772CF9" w:rsidRDefault="00205415">
      <w:pPr>
        <w:pStyle w:val="26"/>
        <w:framePr w:wrap="none" w:vAnchor="page" w:hAnchor="page" w:x="10235" w:y="14504"/>
        <w:shd w:val="clear" w:color="auto" w:fill="auto"/>
        <w:spacing w:line="250" w:lineRule="exact"/>
        <w:ind w:left="20"/>
      </w:pPr>
      <w:r>
        <w:rPr>
          <w:rStyle w:val="21pt1"/>
        </w:rPr>
        <w:t>255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55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221355"/>
            <wp:effectExtent l="0" t="0" r="0" b="0"/>
            <wp:docPr id="248" name="Рисунок 248" descr="C:\Users\AFBF~1\AppData\Local\Temp\FineReader11\media\image2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C:\Users\AFBF~1\AppData\Local\Temp\FineReader11\media\image264.jpeg"/>
                    <pic:cNvPicPr>
                      <a:picLocks noChangeAspect="1" noChangeArrowheads="1"/>
                    </pic:cNvPicPr>
                  </pic:nvPicPr>
                  <pic:blipFill>
                    <a:blip r:embed="rId2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tabs>
          <w:tab w:val="left" w:pos="2049"/>
        </w:tabs>
        <w:spacing w:line="250" w:lineRule="exact"/>
        <w:ind w:left="460" w:firstLine="0"/>
        <w:jc w:val="both"/>
      </w:pPr>
      <w:r>
        <w:rPr>
          <w:rStyle w:val="a7"/>
        </w:rPr>
        <w:t>Краса</w:t>
      </w:r>
      <w:r>
        <w:rPr>
          <w:rStyle w:val="a7"/>
        </w:rPr>
        <w:tab/>
      </w:r>
      <w:r>
        <w:rPr>
          <w:rStyle w:val="0pt"/>
        </w:rPr>
        <w:t xml:space="preserve">Побеги </w:t>
      </w:r>
      <w:r>
        <w:t>прямые, средних размеров, коричневые, слабоопушенные, с длинны-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tabs>
          <w:tab w:val="right" w:pos="1943"/>
          <w:tab w:val="left" w:pos="2049"/>
        </w:tabs>
        <w:spacing w:line="250" w:lineRule="exact"/>
        <w:ind w:left="460" w:firstLine="0"/>
        <w:jc w:val="both"/>
      </w:pPr>
      <w:r>
        <w:rPr>
          <w:rStyle w:val="a7"/>
        </w:rPr>
        <w:t>степи</w:t>
      </w:r>
      <w:r>
        <w:tab/>
        <w:t>ми</w:t>
      </w:r>
      <w:r>
        <w:tab/>
        <w:t>междоузлиями, с мелкими выпуклыми чечевичками. Листь</w:t>
      </w:r>
      <w:r>
        <w:t>я средние, продол</w:t>
      </w:r>
      <w:r>
        <w:softHyphen/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0"/>
        <w:jc w:val="both"/>
      </w:pPr>
      <w:r>
        <w:t>говато-яйцевидные, зеленые, с изогнутой пластиной, длинным кончиком и при</w:t>
      </w:r>
      <w:r>
        <w:softHyphen/>
        <w:t>тупленно-пильчатым краем, слабо загнутым вверх. Черешок длинный, слабо опу</w:t>
      </w:r>
      <w:r>
        <w:softHyphen/>
        <w:t>шен, с углом отхождения от побега более 45° и мелкими ланцетовидными прили</w:t>
      </w:r>
      <w:r>
        <w:softHyphen/>
        <w:t>стниками.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Пло</w:t>
      </w:r>
      <w:r>
        <w:rPr>
          <w:rStyle w:val="0pt"/>
        </w:rPr>
        <w:t xml:space="preserve">ды </w:t>
      </w:r>
      <w:r>
        <w:t>имеют средний вес 16 г, максимальный - 20 г, форма уплощенно- округлая, слаборебристая. Основная окраска желтая, покровная - красная, сплош</w:t>
      </w:r>
      <w:r>
        <w:softHyphen/>
        <w:t>ная. Воронка мелкая, с нежной слабой оржавленностью. Плодоножка тонкая, длинная. Вместо блюдца средних размеров п</w:t>
      </w:r>
      <w:r>
        <w:t>ерлы. Чашечка неопадающая, закры</w:t>
      </w:r>
      <w:r>
        <w:softHyphen/>
        <w:t>тая.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t>Мякоть кремовая, кисло-сладкого вкуса, сочная, в засушливые годы присут</w:t>
      </w:r>
      <w:r>
        <w:softHyphen/>
        <w:t xml:space="preserve">ствует горчинка. Химический состав плодов: сумма сахаров - 12,6% (10,6-13,0), титруемых кислот - 1,4% (1,08-1,4), аскорбиновой кислоты - 10,2 </w:t>
      </w:r>
      <w:r>
        <w:t>мг/100 г (5,6</w:t>
      </w:r>
      <w:r>
        <w:softHyphen/>
        <w:t>16,4), катехинов - 448 мг/100 г (435-495). Сорт имеет высокий процент выхода сока (</w:t>
      </w:r>
      <w:r>
        <w:rPr>
          <w:rStyle w:val="SimHei75pt0pt3"/>
        </w:rPr>
        <w:t>68</w:t>
      </w:r>
      <w:r>
        <w:t>%).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t>Плоды созревают в поздне-летние сроки, хранятся в холодильнике 60-88 дней. Основное назначение сорта - переработка.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t>Сорт скороплоден, начало плодоношения</w:t>
      </w:r>
      <w:r>
        <w:t xml:space="preserve"> - на 3-4 год. Урожай 90 ц/га, со средневыраженной периодичностью. Зимостойкость высокая, на уровне Фонари</w:t>
      </w:r>
      <w:r>
        <w:softHyphen/>
        <w:t>ка. Самоплодность по годам варьирует от 11,4 до 37,1%. Плоды устойчивы к парше, листья слабо поражаемы.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Достоинства сорта: </w:t>
      </w:r>
      <w:r>
        <w:t>скороплодность, зимостойко</w:t>
      </w:r>
      <w:r>
        <w:t>сть, урожайность, прекрас</w:t>
      </w:r>
      <w:r>
        <w:softHyphen/>
        <w:t>ное сырье для производства соков.</w:t>
      </w:r>
    </w:p>
    <w:p w:rsidR="00772CF9" w:rsidRDefault="00205415">
      <w:pPr>
        <w:pStyle w:val="81"/>
        <w:framePr w:w="9370" w:h="6600" w:hRule="exact" w:wrap="none" w:vAnchor="page" w:hAnchor="page" w:x="1950" w:y="762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Недостатки сорта: </w:t>
      </w:r>
      <w:r>
        <w:t>посредственный вкус, мелкий размер и непродолжитель</w:t>
      </w:r>
      <w:r>
        <w:softHyphen/>
        <w:t>ная лежкость плодов.</w:t>
      </w:r>
    </w:p>
    <w:p w:rsidR="00772CF9" w:rsidRDefault="00205415">
      <w:pPr>
        <w:pStyle w:val="26"/>
        <w:framePr w:wrap="none" w:vAnchor="page" w:hAnchor="page" w:x="2373" w:y="14504"/>
        <w:shd w:val="clear" w:color="auto" w:fill="auto"/>
        <w:spacing w:line="250" w:lineRule="exact"/>
        <w:ind w:left="20"/>
      </w:pPr>
      <w:r>
        <w:rPr>
          <w:rStyle w:val="21pt1"/>
        </w:rPr>
        <w:t>256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="7651" w:h="373" w:hRule="exact" w:wrap="none" w:vAnchor="page" w:hAnchor="page" w:x="1950" w:y="2158"/>
        <w:shd w:val="clear" w:color="auto" w:fill="auto"/>
        <w:spacing w:before="0" w:after="0" w:line="280" w:lineRule="exact"/>
        <w:ind w:right="20"/>
        <w:jc w:val="center"/>
      </w:pPr>
      <w:bookmarkStart w:id="192" w:name="bookmark191"/>
      <w:r>
        <w:rPr>
          <w:rStyle w:val="204"/>
          <w:b/>
          <w:bCs/>
        </w:rPr>
        <w:lastRenderedPageBreak/>
        <w:t>красная горка</w:t>
      </w:r>
      <w:bookmarkEnd w:id="192"/>
    </w:p>
    <w:p w:rsidR="00772CF9" w:rsidRDefault="00205415">
      <w:pPr>
        <w:pStyle w:val="321"/>
        <w:framePr w:h="518" w:wrap="around" w:vAnchor="page" w:hAnchor="page" w:x="1922" w:y="2658"/>
        <w:shd w:val="clear" w:color="auto" w:fill="auto"/>
        <w:spacing w:line="432" w:lineRule="exact"/>
      </w:pPr>
      <w:r>
        <w:rPr>
          <w:rStyle w:val="32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21"/>
        <w:framePr w:w="7651" w:h="10628" w:hRule="exact" w:wrap="none" w:vAnchor="page" w:hAnchor="page" w:x="1950" w:y="2645"/>
        <w:shd w:val="clear" w:color="auto" w:fill="auto"/>
        <w:spacing w:before="0"/>
        <w:ind w:left="446" w:right="40"/>
      </w:pPr>
      <w:r>
        <w:t>етний сорт получен в Научно-исследовательском институте садовод</w:t>
      </w:r>
      <w:r>
        <w:t>ства Си-</w:t>
      </w:r>
      <w:r>
        <w:br/>
        <w:t>бири им. М. А. Лисавенко от скрещивания в 1969 г. Горноалтайского с</w:t>
      </w:r>
    </w:p>
    <w:p w:rsidR="00772CF9" w:rsidRDefault="00205415">
      <w:pPr>
        <w:pStyle w:val="321"/>
        <w:framePr w:w="7651" w:h="10628" w:hRule="exact" w:wrap="none" w:vAnchor="page" w:hAnchor="page" w:x="1950" w:y="2645"/>
        <w:shd w:val="clear" w:color="auto" w:fill="auto"/>
        <w:spacing w:before="0"/>
        <w:ind w:left="20" w:right="40"/>
      </w:pPr>
      <w:r>
        <w:t>Мелбой и Бельфлер-китайкой (смесь пыльцы). Авторы сорта: И. П. Калинина,</w:t>
      </w:r>
      <w:r>
        <w:br/>
        <w:t>Т. Ф. Корниенко, Н. И. Дорохина, Г. В. Чупина. Широко распространен в Алтай-</w:t>
      </w:r>
      <w:r>
        <w:br/>
        <w:t xml:space="preserve">ском крае. Принят в </w:t>
      </w:r>
      <w:r>
        <w:t>госсортоиспытание в 1992 г. Включен в Госреестр по Запад-</w:t>
      </w:r>
      <w:r>
        <w:br/>
        <w:t>но-Сибирскому региону. Сорт ценен для приусадебных садов.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Деревья </w:t>
      </w:r>
      <w:r>
        <w:t>низкорослые, с округлой, средней густоты кроной. Ветви немного-</w:t>
      </w:r>
      <w:r>
        <w:br/>
        <w:t xml:space="preserve">численные, средней толщины, красно-коричневые, с густо размещенными </w:t>
      </w:r>
      <w:r>
        <w:t>коль-</w:t>
      </w:r>
      <w:r>
        <w:br/>
        <w:t>чатками и плодухами, на них и однолетних приростах сосредоточено плодоноше-</w:t>
      </w:r>
      <w:r>
        <w:br/>
        <w:t>ние.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короткие, красно-коричневые, прямые, округлые в сечении, с корот-</w:t>
      </w:r>
      <w:r>
        <w:br/>
        <w:t>кими междоузлиями, сильноопушенные. Листья мелкие, темно-зеленые, блестя-</w:t>
      </w:r>
      <w:r>
        <w:br/>
        <w:t xml:space="preserve">щие, снизу слегка </w:t>
      </w:r>
      <w:r>
        <w:t>опушенные, эллиптической формы, с короткозаостренным кон-</w:t>
      </w:r>
      <w:r>
        <w:br/>
        <w:t>чиком, изогнутые по центральной жилке, с мелкопильчатыми краями. Черешки</w:t>
      </w:r>
      <w:r>
        <w:br/>
        <w:t>короткие, средней опушенности, с небольшими ланцетными прилистниками.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Плоды </w:t>
      </w:r>
      <w:r>
        <w:t>мелкие и нижесредней величины, одномерные, плоско</w:t>
      </w:r>
      <w:r>
        <w:t>-округлой пра-</w:t>
      </w:r>
      <w:r>
        <w:br/>
        <w:t>вильной формы, гладкие. Основная окраска желто-зеленая, покровная - сплош-</w:t>
      </w:r>
      <w:r>
        <w:br/>
        <w:t>ная ярко-красная на всей поверхности плода, с хорошо заметными крупными</w:t>
      </w:r>
      <w:r>
        <w:br/>
        <w:t>белыми подкожными точками. Плодоножка средней длины, тонкая. Чашечка сред-</w:t>
      </w:r>
      <w:r>
        <w:br/>
        <w:t xml:space="preserve">няя, открытая, над </w:t>
      </w:r>
      <w:r>
        <w:t>неглубокой чашевидной подчашечной трубкой. Семенные ка-</w:t>
      </w:r>
      <w:r>
        <w:br/>
        <w:t>меры полуоткрытые.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40" w:firstLine="400"/>
        <w:jc w:val="both"/>
      </w:pPr>
      <w:r>
        <w:t>Мякоть кремовая с розовыми прожилками, сочная, мелкозернистая, кисло-</w:t>
      </w:r>
      <w:r>
        <w:br/>
        <w:t>сладкая, хорошего вкуса. Химический состав плодов: сумма сахаров - 13,4%,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0"/>
        <w:jc w:val="both"/>
      </w:pPr>
      <w:r>
        <w:t>титруемых кислот - 0,67%, дубильных в</w:t>
      </w:r>
      <w:r>
        <w:t>е-</w:t>
      </w:r>
      <w:r>
        <w:br/>
        <w:t xml:space="preserve">ществ - </w:t>
      </w:r>
      <w:r>
        <w:rPr>
          <w:rStyle w:val="SimHei75pt0pt3"/>
        </w:rPr>
        <w:t>120</w:t>
      </w:r>
      <w:r>
        <w:t xml:space="preserve"> мг</w:t>
      </w:r>
      <w:r>
        <w:rPr>
          <w:rStyle w:val="SimHei75pt0pt3"/>
        </w:rPr>
        <w:t>/100</w:t>
      </w:r>
      <w:r>
        <w:t xml:space="preserve"> г, аскорбиновой кислоты</w:t>
      </w:r>
      <w:r>
        <w:br/>
        <w:t>- 18,0 мг</w:t>
      </w:r>
      <w:r>
        <w:rPr>
          <w:rStyle w:val="SimHei75pt0pt3"/>
        </w:rPr>
        <w:t>/100</w:t>
      </w:r>
      <w:r>
        <w:t xml:space="preserve"> г, Р-активных веществ - 195</w:t>
      </w:r>
      <w:r>
        <w:br/>
        <w:t>мг/100 г (66-375), пектиновых веществ -</w:t>
      </w:r>
      <w:r>
        <w:br/>
        <w:t>3,46% на сухой вес.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400"/>
        <w:jc w:val="both"/>
      </w:pPr>
      <w:r>
        <w:t>По созреванию сорт летний. Плоды уни-</w:t>
      </w:r>
      <w:r>
        <w:br/>
        <w:t>версального назначения, используются, преж-</w:t>
      </w:r>
      <w:r>
        <w:br/>
        <w:t xml:space="preserve">де всего, для потребления </w:t>
      </w:r>
      <w:r>
        <w:t>в свежем виде,</w:t>
      </w:r>
      <w:r>
        <w:br/>
        <w:t>сохраняются в холодильнике до 30 дней.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400"/>
        <w:jc w:val="both"/>
      </w:pPr>
      <w:r>
        <w:t>Начало плодоношения - на 4-5 год. Уро-</w:t>
      </w:r>
      <w:r>
        <w:br/>
        <w:t>жаи средние, ежегодные. Зимостойкость сред-</w:t>
      </w:r>
      <w:r>
        <w:br/>
        <w:t>няя. К парше высокоустойчивый.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 xml:space="preserve">Достоинства сорта: </w:t>
      </w:r>
      <w:r>
        <w:t>регулярные урожаи,</w:t>
      </w:r>
      <w:r>
        <w:br/>
        <w:t>высокие товарные и потребительские качества</w:t>
      </w:r>
      <w:r>
        <w:br/>
        <w:t>плодов</w:t>
      </w:r>
      <w:r>
        <w:t>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>Недостатки сорта</w:t>
      </w:r>
      <w:r>
        <w:t>: в засушливые годы</w:t>
      </w:r>
      <w:r>
        <w:br/>
        <w:t>мельчают и осыпаются плоды.</w:t>
      </w:r>
    </w:p>
    <w:p w:rsidR="00772CF9" w:rsidRDefault="00205415">
      <w:pPr>
        <w:pStyle w:val="81"/>
        <w:framePr w:w="7651" w:h="10628" w:hRule="exact" w:wrap="none" w:vAnchor="page" w:hAnchor="page" w:x="1950" w:y="2645"/>
        <w:shd w:val="clear" w:color="auto" w:fill="auto"/>
        <w:spacing w:line="250" w:lineRule="exact"/>
        <w:ind w:left="20" w:right="3288" w:firstLine="400"/>
        <w:jc w:val="both"/>
      </w:pPr>
      <w:r>
        <w:t>Представляет интерес как исходная фор-</w:t>
      </w:r>
      <w:r>
        <w:br/>
        <w:t>ма для селекции.</w:t>
      </w:r>
    </w:p>
    <w:p w:rsidR="00772CF9" w:rsidRDefault="00205415">
      <w:pPr>
        <w:pStyle w:val="81"/>
        <w:framePr w:w="797" w:h="416" w:hRule="exact" w:wrap="none" w:vAnchor="page" w:hAnchor="page" w:x="10230" w:y="2715"/>
        <w:shd w:val="clear" w:color="auto" w:fill="auto"/>
        <w:spacing w:after="20" w:line="160" w:lineRule="exact"/>
        <w:ind w:left="160" w:firstLine="0"/>
      </w:pPr>
      <w:r>
        <w:rPr>
          <w:rStyle w:val="a7"/>
        </w:rPr>
        <w:t>Красная</w:t>
      </w:r>
    </w:p>
    <w:p w:rsidR="00772CF9" w:rsidRDefault="00205415">
      <w:pPr>
        <w:pStyle w:val="81"/>
        <w:framePr w:w="797" w:h="416" w:hRule="exact" w:wrap="none" w:vAnchor="page" w:hAnchor="page" w:x="10230" w:y="2715"/>
        <w:shd w:val="clear" w:color="auto" w:fill="auto"/>
        <w:spacing w:line="160" w:lineRule="exact"/>
        <w:ind w:left="160" w:firstLine="0"/>
      </w:pPr>
      <w:r>
        <w:t>ГОРКА</w:t>
      </w:r>
    </w:p>
    <w:p w:rsidR="00772CF9" w:rsidRDefault="00CF38F7">
      <w:pPr>
        <w:framePr w:wrap="none" w:vAnchor="page" w:hAnchor="page" w:x="6486" w:y="881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828290"/>
            <wp:effectExtent l="0" t="0" r="5080" b="0"/>
            <wp:docPr id="249" name="Рисунок 249" descr="C:\Users\AFBF~1\AppData\Local\Temp\FineReader11\media\image2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C:\Users\AFBF~1\AppData\Local\Temp\FineReader11\media\image265.jpeg"/>
                    <pic:cNvPicPr>
                      <a:picLocks noChangeAspect="1" noChangeArrowheads="1"/>
                    </pic:cNvPicPr>
                  </pic:nvPicPr>
                  <pic:blipFill>
                    <a:blip r:embed="rId2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82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945" w:y="14494"/>
        <w:shd w:val="clear" w:color="auto" w:fill="auto"/>
        <w:spacing w:line="90" w:lineRule="exact"/>
        <w:ind w:left="20"/>
      </w:pPr>
      <w:r>
        <w:t>17 Заказ № 5204</w:t>
      </w:r>
    </w:p>
    <w:p w:rsidR="00772CF9" w:rsidRDefault="00205415">
      <w:pPr>
        <w:pStyle w:val="26"/>
        <w:framePr w:wrap="none" w:vAnchor="page" w:hAnchor="page" w:x="10360" w:y="14504"/>
        <w:shd w:val="clear" w:color="auto" w:fill="auto"/>
        <w:spacing w:line="250" w:lineRule="exact"/>
        <w:ind w:left="20"/>
      </w:pPr>
      <w:r>
        <w:rPr>
          <w:rStyle w:val="21pt1"/>
        </w:rPr>
        <w:t>257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="7666" w:h="373" w:hRule="exact" w:wrap="none" w:vAnchor="page" w:hAnchor="page" w:x="2802" w:y="2130"/>
        <w:shd w:val="clear" w:color="auto" w:fill="auto"/>
        <w:spacing w:before="0" w:after="0" w:line="280" w:lineRule="exact"/>
        <w:ind w:left="20"/>
        <w:jc w:val="center"/>
      </w:pPr>
      <w:bookmarkStart w:id="193" w:name="bookmark192"/>
      <w:r>
        <w:lastRenderedPageBreak/>
        <w:t>КРАСНАЯ ГРОЗДЬ</w:t>
      </w:r>
      <w:bookmarkEnd w:id="193"/>
    </w:p>
    <w:p w:rsidR="00772CF9" w:rsidRDefault="00205415">
      <w:pPr>
        <w:pStyle w:val="81"/>
        <w:framePr w:w="701" w:h="455" w:hRule="exact" w:wrap="none" w:vAnchor="page" w:hAnchor="page" w:x="1439" w:y="2682"/>
        <w:shd w:val="clear" w:color="auto" w:fill="auto"/>
        <w:spacing w:after="1" w:line="160" w:lineRule="exact"/>
        <w:ind w:left="40" w:firstLine="0"/>
      </w:pPr>
      <w:r>
        <w:rPr>
          <w:rStyle w:val="a7"/>
        </w:rPr>
        <w:t>Красная</w:t>
      </w:r>
    </w:p>
    <w:p w:rsidR="00772CF9" w:rsidRDefault="00205415">
      <w:pPr>
        <w:pStyle w:val="81"/>
        <w:framePr w:w="701" w:h="455" w:hRule="exact" w:wrap="none" w:vAnchor="page" w:hAnchor="page" w:x="1439" w:y="2682"/>
        <w:shd w:val="clear" w:color="auto" w:fill="auto"/>
        <w:spacing w:line="160" w:lineRule="exact"/>
        <w:ind w:left="40" w:firstLine="0"/>
      </w:pPr>
      <w:r>
        <w:rPr>
          <w:rStyle w:val="a7"/>
        </w:rPr>
        <w:t>гроздь</w:t>
      </w:r>
    </w:p>
    <w:p w:rsidR="00772CF9" w:rsidRDefault="00205415">
      <w:pPr>
        <w:pStyle w:val="321"/>
        <w:framePr w:h="506" w:wrap="around" w:vAnchor="page" w:hAnchor="page" w:x="2793" w:y="2630"/>
        <w:shd w:val="clear" w:color="auto" w:fill="auto"/>
        <w:spacing w:line="422" w:lineRule="exact"/>
      </w:pPr>
      <w:r>
        <w:rPr>
          <w:rStyle w:val="32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7666" w:h="5353" w:hRule="exact" w:wrap="none" w:vAnchor="page" w:hAnchor="page" w:x="2802" w:y="2611"/>
        <w:shd w:val="clear" w:color="auto" w:fill="auto"/>
        <w:spacing w:before="0"/>
        <w:ind w:left="461" w:right="40"/>
      </w:pPr>
      <w:r>
        <w:t>озднелетний сорт получен от опыления ранетки Устойчивое смесью пыльцы</w:t>
      </w:r>
      <w:r>
        <w:br/>
        <w:t>летних крупноплодных сортов на Новосибирской зональной плодово-ягод-</w:t>
      </w:r>
    </w:p>
    <w:p w:rsidR="00772CF9" w:rsidRDefault="00205415">
      <w:pPr>
        <w:pStyle w:val="321"/>
        <w:framePr w:w="7666" w:h="5353" w:hRule="exact" w:wrap="none" w:vAnchor="page" w:hAnchor="page" w:x="2802" w:y="2611"/>
        <w:shd w:val="clear" w:color="auto" w:fill="auto"/>
        <w:spacing w:before="0"/>
        <w:ind w:left="20" w:right="40"/>
      </w:pPr>
      <w:r>
        <w:t xml:space="preserve">ной опытной станции им. И. В. Мичурина. </w:t>
      </w:r>
      <w:r>
        <w:t>Авторы: А. А. Христо, Р. А. Быкова,</w:t>
      </w:r>
      <w:r>
        <w:br/>
        <w:t>Н. Е. Юрьева. Распространен в садах плодоовощных хозяйств и садоводов-люби-</w:t>
      </w:r>
      <w:r>
        <w:br/>
        <w:t>телей.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Дерево </w:t>
      </w:r>
      <w:r>
        <w:t>в молодом возрасте с узкопирамидальной, затем широкопирамидаль</w:t>
      </w:r>
      <w:r>
        <w:softHyphen/>
        <w:t>ной кроной, образованной сильными немногочисленными ветвями, сильно</w:t>
      </w:r>
      <w:r>
        <w:t xml:space="preserve"> обли</w:t>
      </w:r>
      <w:r>
        <w:softHyphen/>
        <w:t>ственными. Кора на штамбе и основных ветвях зеленоватая, гладкая.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прямые, средней длины, толстые, зеленоватые, слабоопушенные, с мелкими выпуклыми чечевичками. Листья крупные, кожистые, слабоморщинис</w:t>
      </w:r>
      <w:r>
        <w:softHyphen/>
        <w:t>тые, округло-яйцевидные, темно-зеленые, с д</w:t>
      </w:r>
      <w:r>
        <w:t>линным кончиком, с завернутыми вверх двоякопильчато-городчатыми краями.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right="40" w:firstLine="400"/>
        <w:jc w:val="both"/>
      </w:pPr>
      <w:r>
        <w:t>Цветки крупные, белые, ароматные. Рыльца пестиков на одном уровне с пыль</w:t>
      </w:r>
      <w:r>
        <w:softHyphen/>
        <w:t>никами.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Плоды </w:t>
      </w:r>
      <w:r>
        <w:t>очень мелкие, средний вес 20 г, максимальный - 38 г, приплюснуто</w:t>
      </w:r>
      <w:r>
        <w:softHyphen/>
        <w:t xml:space="preserve">округлые. Поверхность гладкая. </w:t>
      </w:r>
      <w:r>
        <w:t>Основная окраска желтая, покровная - темно</w:t>
      </w:r>
      <w:r>
        <w:softHyphen/>
        <w:t>красная, занимающая более половины поверхности плода.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right="40" w:firstLine="400"/>
        <w:jc w:val="both"/>
      </w:pPr>
      <w:r>
        <w:t>Мякоть кремовая, кисловато-сладкая, сочная. Химический состав плодов: сумма сахаров - 11,4% (9,5-12,8), титруемых кислот - 0,9% (0,6-1,0), аскорби</w:t>
      </w:r>
      <w:r>
        <w:softHyphen/>
        <w:t>новой кислот</w:t>
      </w:r>
      <w:r>
        <w:t>ы - 12,9 мг/100 г (3,2-16,9), катехинов - 338 мг/100 г (314-523).</w:t>
      </w:r>
    </w:p>
    <w:p w:rsidR="00772CF9" w:rsidRDefault="00205415">
      <w:pPr>
        <w:pStyle w:val="81"/>
        <w:framePr w:w="7666" w:h="5353" w:hRule="exact" w:wrap="none" w:vAnchor="page" w:hAnchor="page" w:x="2802" w:y="2611"/>
        <w:shd w:val="clear" w:color="auto" w:fill="auto"/>
        <w:spacing w:line="250" w:lineRule="exact"/>
        <w:ind w:left="20" w:firstLine="400"/>
        <w:jc w:val="both"/>
      </w:pPr>
      <w:r>
        <w:t>По созреванию плода позднелетние, хранятся в течение полутора-двух меся-</w:t>
      </w:r>
    </w:p>
    <w:p w:rsidR="00772CF9" w:rsidRDefault="00CF38F7">
      <w:pPr>
        <w:framePr w:wrap="none" w:vAnchor="page" w:hAnchor="page" w:x="2807" w:y="83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731895"/>
            <wp:effectExtent l="0" t="0" r="6985" b="1905"/>
            <wp:docPr id="250" name="Рисунок 250" descr="C:\Users\AFBF~1\AppData\Local\Temp\FineReader11\media\image2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C:\Users\AFBF~1\AppData\Local\Temp\FineReader11\media\image266.jpeg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21" w:y="14475"/>
        <w:shd w:val="clear" w:color="auto" w:fill="auto"/>
        <w:spacing w:line="250" w:lineRule="exact"/>
        <w:ind w:left="20"/>
      </w:pPr>
      <w:r>
        <w:rPr>
          <w:rStyle w:val="21pt1"/>
        </w:rPr>
        <w:t>258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88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4625340"/>
            <wp:effectExtent l="0" t="0" r="0" b="3810"/>
            <wp:docPr id="251" name="Рисунок 251" descr="C:\Users\AFBF~1\AppData\Local\Temp\FineReader11\media\image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C:\Users\AFBF~1\AppData\Local\Temp\FineReader11\media\image267.jpeg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2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tabs>
          <w:tab w:val="left" w:pos="8358"/>
        </w:tabs>
        <w:spacing w:line="250" w:lineRule="exact"/>
        <w:ind w:left="20" w:firstLine="0"/>
        <w:jc w:val="both"/>
      </w:pPr>
      <w:r>
        <w:t>цев. Плоды употребляют в свежем виде, но они особенно хороши для приготовле-</w:t>
      </w:r>
      <w:r>
        <w:tab/>
      </w:r>
      <w:r>
        <w:rPr>
          <w:rStyle w:val="a7"/>
        </w:rPr>
        <w:t>Красная</w:t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tabs>
          <w:tab w:val="center" w:pos="8684"/>
        </w:tabs>
        <w:spacing w:line="250" w:lineRule="exact"/>
        <w:ind w:left="20" w:firstLine="0"/>
        <w:jc w:val="both"/>
      </w:pPr>
      <w:r>
        <w:t>ния соков, компотов.</w:t>
      </w:r>
      <w:r>
        <w:tab/>
      </w:r>
      <w:r>
        <w:t>ГРОЗДЬ</w:t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spacing w:line="250" w:lineRule="exact"/>
        <w:ind w:left="20" w:right="1920" w:firstLine="400"/>
      </w:pPr>
      <w:r>
        <w:t>Начало плодоношения - 3-4 год. Урожаи умеренные - 70 ц/га, со слабо выраженной периодичностью.</w:t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spacing w:line="250" w:lineRule="exact"/>
        <w:ind w:left="20" w:right="1920" w:firstLine="400"/>
      </w:pPr>
      <w:r>
        <w:t>Зимостойкость деревьев высокая, на уровне Фонарика. Сорт высокой само- плодности, восприимчив к парше.</w:t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spacing w:line="250" w:lineRule="exact"/>
        <w:ind w:left="20" w:right="1920" w:firstLine="400"/>
      </w:pPr>
      <w:r>
        <w:rPr>
          <w:rStyle w:val="0pt"/>
        </w:rPr>
        <w:t>Достоинства сорта</w:t>
      </w:r>
      <w:r>
        <w:t>: зимостойкий, компактная крона, п</w:t>
      </w:r>
      <w:r>
        <w:t>рекрасные продукты переработки. Обладает высокой самоплодностью.</w:t>
      </w:r>
    </w:p>
    <w:p w:rsidR="00772CF9" w:rsidRDefault="00205415">
      <w:pPr>
        <w:pStyle w:val="81"/>
        <w:framePr w:w="9566" w:h="2578" w:hRule="exact" w:wrap="none" w:vAnchor="page" w:hAnchor="page" w:x="1183" w:y="9933"/>
        <w:shd w:val="clear" w:color="auto" w:fill="auto"/>
        <w:spacing w:line="250" w:lineRule="exact"/>
        <w:ind w:left="20" w:right="1920" w:firstLine="400"/>
      </w:pPr>
      <w:r>
        <w:rPr>
          <w:rStyle w:val="0pt"/>
        </w:rPr>
        <w:t>Недостатки сорта</w:t>
      </w:r>
      <w:r>
        <w:t>: поражается паршой, непродолжительный период хране</w:t>
      </w:r>
      <w:r>
        <w:softHyphen/>
        <w:t>ния, мелкоплодность.</w:t>
      </w:r>
    </w:p>
    <w:p w:rsidR="00772CF9" w:rsidRDefault="00CF38F7">
      <w:pPr>
        <w:framePr w:wrap="none" w:vAnchor="page" w:hAnchor="page" w:x="4653" w:y="1287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52" name="Рисунок 252" descr="C:\Users\AFBF~1\AppData\Local\Temp\FineReader11\media\image2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C:\Users\AFBF~1\AppData\Local\Temp\FineReader11\media\image268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466" w:y="14501"/>
        <w:shd w:val="clear" w:color="auto" w:fill="auto"/>
        <w:spacing w:line="90" w:lineRule="exact"/>
        <w:ind w:left="20"/>
      </w:pPr>
      <w:r>
        <w:t>17</w:t>
      </w:r>
    </w:p>
    <w:p w:rsidR="00772CF9" w:rsidRDefault="00205415">
      <w:pPr>
        <w:pStyle w:val="26"/>
        <w:framePr w:wrap="none" w:vAnchor="page" w:hAnchor="page" w:x="9597" w:y="14506"/>
        <w:shd w:val="clear" w:color="auto" w:fill="auto"/>
        <w:spacing w:line="250" w:lineRule="exact"/>
        <w:ind w:left="20"/>
      </w:pPr>
      <w:r>
        <w:rPr>
          <w:rStyle w:val="21pt1"/>
        </w:rPr>
        <w:t>259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rap="none" w:vAnchor="page" w:hAnchor="page" w:x="1281" w:y="2122"/>
        <w:shd w:val="clear" w:color="auto" w:fill="auto"/>
        <w:spacing w:before="0" w:after="0" w:line="280" w:lineRule="exact"/>
        <w:ind w:left="3900"/>
      </w:pPr>
      <w:bookmarkStart w:id="194" w:name="bookmark193"/>
      <w:r>
        <w:lastRenderedPageBreak/>
        <w:t>КРАСНОЕ РАННЕЕ</w:t>
      </w:r>
      <w:bookmarkEnd w:id="194"/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tabs>
          <w:tab w:val="left" w:pos="2037"/>
        </w:tabs>
        <w:spacing w:line="254" w:lineRule="exact"/>
        <w:ind w:left="400" w:firstLine="0"/>
        <w:jc w:val="both"/>
      </w:pPr>
      <w:r>
        <w:rPr>
          <w:rStyle w:val="a7"/>
        </w:rPr>
        <w:t>Красное</w:t>
      </w:r>
      <w:r>
        <w:tab/>
        <w:t>аннелетний сорт, получен во ВНИИС им. И. В. Мичурина из гибридной се-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tabs>
          <w:tab w:val="left" w:pos="2037"/>
        </w:tabs>
        <w:spacing w:line="254" w:lineRule="exact"/>
        <w:ind w:left="400" w:firstLine="0"/>
        <w:jc w:val="both"/>
      </w:pPr>
      <w:r>
        <w:rPr>
          <w:rStyle w:val="a7"/>
          <w:vertAlign w:val="superscript"/>
        </w:rPr>
        <w:t>ра</w:t>
      </w:r>
      <w:r>
        <w:rPr>
          <w:rStyle w:val="a7"/>
        </w:rPr>
        <w:t>нн</w:t>
      </w:r>
      <w:r>
        <w:rPr>
          <w:rStyle w:val="a7"/>
          <w:vertAlign w:val="superscript"/>
        </w:rPr>
        <w:t>ее</w:t>
      </w:r>
      <w:r>
        <w:tab/>
        <w:t>мьи Мелба х Весна. Авторы: Г. А. Лобанов, З. И. Иванова В. К. Заец. Райони</w:t>
      </w:r>
      <w:r>
        <w:softHyphen/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firstLine="0"/>
      </w:pPr>
      <w:r>
        <w:t xml:space="preserve">рован по Центрально-Черноземному </w:t>
      </w:r>
      <w:r>
        <w:t>региону.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сдержанного роста с округлой, а с возрастом - слегка раскидистой кроной. Крона средней густоты, хорошо облиственная, ветки отходят от ствола под углом, близким к прямому. Кора на ветвях коричневая, с желтоватым оттен</w:t>
      </w:r>
      <w:r>
        <w:softHyphen/>
        <w:t>ком. Тип плодоношения с</w:t>
      </w:r>
      <w:r>
        <w:t>мешанный: на кольчатках, копьецах и однолетних при</w:t>
      </w:r>
      <w:r>
        <w:softHyphen/>
        <w:t>ростах.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 коричневой корой, прямые, средние, опушенные, чечевичек мало, средние; почки серые, крупные. Листья светло-зеленые с желтоватым оттенком, продолговатые, средние, пластинка листа плоская, о</w:t>
      </w:r>
      <w:r>
        <w:t>пушенная. Край листа мелко- городчатый. Черешок длинный, средней толщины, окрашенный. Прилистники отсутствуют.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right="20" w:firstLine="400"/>
        <w:jc w:val="both"/>
      </w:pPr>
      <w:r>
        <w:t>Цветки средние, белые, лепестки круглые, колонка пестиков средняя, рыль</w:t>
      </w:r>
      <w:r>
        <w:softHyphen/>
        <w:t>це наравне с пыльниками.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нижесредней величины (средний вес 90 г; ма</w:t>
      </w:r>
      <w:r>
        <w:t>ксимальный - 120 г), одномерные, усеченно-конические или округлые, правильной формы, поверхность гладкая. Кожица плода средняя, с восковым густым налетом, что делает плод очень привлекательным. Окраска в момент съемной зрелости: основная - светло</w:t>
      </w:r>
      <w:r>
        <w:softHyphen/>
        <w:t>желтая; п</w:t>
      </w:r>
      <w:r>
        <w:t>окровная - ярко-красная с разбросанными по всей кожице белыми продолговатыми пятнами. Привлекательность внешнего вида 4,5 балла. Плодо</w:t>
      </w:r>
      <w:r>
        <w:softHyphen/>
        <w:t>ножка средней длины и толщины. Воронка глубокая, узкая. Блюдце широкое, мелкое. Чашечка полуоткрытая. Сердечко небольшое,</w:t>
      </w:r>
      <w:r>
        <w:t xml:space="preserve"> луковичное. Подчашечная трубка короткая, чашевидная. Семена средние, бурые.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right="20" w:firstLine="400"/>
        <w:jc w:val="both"/>
      </w:pPr>
      <w:r>
        <w:t>Мякоть кремоватая, к кожице красноватая, нежная, средней плотности. Вкус кисло-сладкий, с легким ароматом, десертный. В плодах содержится: сахаров - 10,7%, титруемых кислот - 0,58</w:t>
      </w:r>
      <w:r>
        <w:t>%, аскорбиновой кислоты - 12,5 мг/100 г.</w:t>
      </w:r>
    </w:p>
    <w:p w:rsidR="00772CF9" w:rsidRDefault="00205415">
      <w:pPr>
        <w:pStyle w:val="81"/>
        <w:framePr w:w="9370" w:h="7267" w:hRule="exact" w:wrap="none" w:vAnchor="page" w:hAnchor="page" w:x="1281" w:y="2591"/>
        <w:shd w:val="clear" w:color="auto" w:fill="auto"/>
        <w:spacing w:line="254" w:lineRule="exact"/>
        <w:ind w:left="1720" w:firstLine="400"/>
        <w:jc w:val="both"/>
      </w:pPr>
      <w:r>
        <w:t>Начало созревания на 7-8 дней раньше плодов сорта Папировка. Плоды пред-</w:t>
      </w:r>
    </w:p>
    <w:p w:rsidR="00772CF9" w:rsidRDefault="00CF38F7">
      <w:pPr>
        <w:framePr w:wrap="none" w:vAnchor="page" w:hAnchor="page" w:x="1286" w:y="1039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13635"/>
            <wp:effectExtent l="0" t="0" r="0" b="5715"/>
            <wp:docPr id="253" name="Рисунок 253" descr="C:\Users\AFBF~1\AppData\Local\Temp\FineReader11\media\image2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C:\Users\AFBF~1\AppData\Local\Temp\FineReader11\media\image269.jpeg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4" w:y="14472"/>
        <w:shd w:val="clear" w:color="auto" w:fill="auto"/>
        <w:spacing w:line="250" w:lineRule="exact"/>
        <w:ind w:left="20"/>
      </w:pPr>
      <w:r>
        <w:rPr>
          <w:rStyle w:val="21pt1"/>
        </w:rPr>
        <w:t>260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3331" w:hRule="exact" w:wrap="none" w:vAnchor="page" w:hAnchor="page" w:x="1356" w:y="2100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назначены для потребления в свежем виде. В холодильнике могут сохраняться в течение трех недель.</w:t>
      </w:r>
    </w:p>
    <w:p w:rsidR="00772CF9" w:rsidRDefault="00205415">
      <w:pPr>
        <w:pStyle w:val="81"/>
        <w:framePr w:w="7651" w:h="3331" w:hRule="exact" w:wrap="none" w:vAnchor="page" w:hAnchor="page" w:x="1356" w:y="2100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4-5 год после посадки в сад, урожайность ежегодная. Продуктивность сорта высокая, с 7-летних деревьев на</w:t>
      </w:r>
      <w:r>
        <w:t>грузка плода</w:t>
      </w:r>
      <w:r>
        <w:softHyphen/>
        <w:t>ми достигает до 27 кг.</w:t>
      </w:r>
    </w:p>
    <w:p w:rsidR="00772CF9" w:rsidRDefault="00205415">
      <w:pPr>
        <w:pStyle w:val="81"/>
        <w:framePr w:w="7651" w:h="3331" w:hRule="exact" w:wrap="none" w:vAnchor="page" w:hAnchor="page" w:x="1356" w:y="2100"/>
        <w:shd w:val="clear" w:color="auto" w:fill="auto"/>
        <w:spacing w:line="250" w:lineRule="exact"/>
        <w:ind w:left="20" w:right="20" w:firstLine="400"/>
        <w:jc w:val="both"/>
      </w:pPr>
      <w:r>
        <w:t>Сорт средней зимостойкости, в зимы 1967/68 гг. и 1968/69 гг. наблюдалось подмерзание на 1-1,5 балла, к засухе устойчив. Во влажные годы плоды и листья слабо поражаются паршой (на 1,5 балла), слабее, чем сорт Мелба.</w:t>
      </w:r>
    </w:p>
    <w:p w:rsidR="00772CF9" w:rsidRDefault="00205415">
      <w:pPr>
        <w:pStyle w:val="81"/>
        <w:framePr w:w="7651" w:h="3331" w:hRule="exact" w:wrap="none" w:vAnchor="page" w:hAnchor="page" w:x="1356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сдержанный рост дерева, красивая окраска и форма, десертный вкус плодов раннелетнего созревания.</w:t>
      </w:r>
    </w:p>
    <w:p w:rsidR="00772CF9" w:rsidRDefault="00205415">
      <w:pPr>
        <w:pStyle w:val="81"/>
        <w:framePr w:w="7651" w:h="3331" w:hRule="exact" w:wrap="none" w:vAnchor="page" w:hAnchor="page" w:x="1356" w:y="210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недостаточно крупные плоды, при высокой нагрузке де</w:t>
      </w:r>
      <w:r>
        <w:softHyphen/>
        <w:t>рева урожаем их масса снижается. Неодновременное созревание и осыпаемо</w:t>
      </w:r>
      <w:r>
        <w:t>сть плодов при созревании.</w:t>
      </w:r>
    </w:p>
    <w:p w:rsidR="00772CF9" w:rsidRDefault="00CF38F7">
      <w:pPr>
        <w:framePr w:wrap="none" w:vAnchor="page" w:hAnchor="page" w:x="4836" w:y="56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01930"/>
            <wp:effectExtent l="0" t="0" r="0" b="7620"/>
            <wp:docPr id="254" name="Рисунок 254" descr="C:\Users\AFBF~1\AppData\Local\Temp\FineReader11\media\image2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C:\Users\AFBF~1\AppData\Local\Temp\FineReader11\media\image270.jpeg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03"/>
        <w:framePr w:w="7651" w:h="533" w:hRule="exact" w:wrap="none" w:vAnchor="page" w:hAnchor="page" w:x="1356" w:y="6365"/>
        <w:shd w:val="clear" w:color="auto" w:fill="auto"/>
        <w:spacing w:before="0" w:after="166" w:line="280" w:lineRule="exact"/>
        <w:ind w:right="20"/>
        <w:jc w:val="center"/>
      </w:pPr>
      <w:bookmarkStart w:id="195" w:name="bookmark194"/>
      <w:r>
        <w:t>КРАСНОЯРСКОЕ СЛАДКОЕ</w:t>
      </w:r>
      <w:bookmarkEnd w:id="195"/>
    </w:p>
    <w:p w:rsidR="00772CF9" w:rsidRDefault="00205415">
      <w:pPr>
        <w:pStyle w:val="321"/>
        <w:framePr w:h="530" w:wrap="around" w:vAnchor="page" w:hAnchor="page" w:x="1351" w:y="6854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21"/>
        <w:framePr w:w="7651" w:h="2997" w:hRule="exact" w:wrap="none" w:vAnchor="page" w:hAnchor="page" w:x="1356" w:y="6898"/>
        <w:shd w:val="clear" w:color="auto" w:fill="auto"/>
        <w:spacing w:before="0"/>
        <w:ind w:left="413" w:right="20"/>
      </w:pPr>
      <w:r>
        <w:t>орт выведен на Красноярской опытной станции плодоводства Н. Н. Тихоно-</w:t>
      </w:r>
      <w:r>
        <w:br/>
        <w:t xml:space="preserve">вым, А. С. </w:t>
      </w:r>
      <w:r>
        <w:t>Толмачевой, И. А. Веткас от скрещивания ранетки Лалетино с</w:t>
      </w:r>
    </w:p>
    <w:p w:rsidR="00772CF9" w:rsidRDefault="00205415">
      <w:pPr>
        <w:pStyle w:val="321"/>
        <w:framePr w:w="7651" w:h="2997" w:hRule="exact" w:wrap="none" w:vAnchor="page" w:hAnchor="page" w:x="1356" w:y="6898"/>
        <w:shd w:val="clear" w:color="auto" w:fill="auto"/>
        <w:spacing w:before="0"/>
        <w:ind w:left="20" w:right="20"/>
      </w:pPr>
      <w:r>
        <w:t>Папировкой. Сорт включен в Государственный реестр по Красноярскому краю,</w:t>
      </w:r>
      <w:r>
        <w:br/>
        <w:t>Иркутской области, в республиках Хакасия, Тыва, Бурятия. Разводят его также</w:t>
      </w:r>
      <w:r>
        <w:br/>
        <w:t>в Кемеровской, Новосибирской, Омской областях. Р</w:t>
      </w:r>
      <w:r>
        <w:t>аспространен, в основном, в</w:t>
      </w:r>
      <w:r>
        <w:br/>
        <w:t>коллективных садах различных регионов Сибири.</w:t>
      </w:r>
    </w:p>
    <w:p w:rsidR="00772CF9" w:rsidRDefault="00205415">
      <w:pPr>
        <w:pStyle w:val="81"/>
        <w:framePr w:w="7651" w:h="2997" w:hRule="exact" w:wrap="none" w:vAnchor="page" w:hAnchor="page" w:x="1356" w:y="68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в питомнике быстрорастущее, с началом плодоношения рост затуха</w:t>
      </w:r>
      <w:r>
        <w:softHyphen/>
        <w:t>ет, с округлой средней густоты и облиственности кроной. Кора гладкая, зелено</w:t>
      </w:r>
      <w:r>
        <w:softHyphen/>
        <w:t>ватая. Плодоношение сосредоточено н</w:t>
      </w:r>
      <w:r>
        <w:t>а простых и сложных кольчатках, на 1-3</w:t>
      </w:r>
      <w:r>
        <w:softHyphen/>
        <w:t>летней древесине.</w:t>
      </w:r>
    </w:p>
    <w:p w:rsidR="00772CF9" w:rsidRDefault="00205415">
      <w:pPr>
        <w:pStyle w:val="81"/>
        <w:framePr w:w="7651" w:h="2997" w:hRule="exact" w:wrap="none" w:vAnchor="page" w:hAnchor="page" w:x="1356" w:y="68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округлые в сечении, средней толщины, коричневато-бурые, слабоопушенные. Почки прижатые, мелкие, опушенные. Листья среднего разме-</w:t>
      </w:r>
    </w:p>
    <w:p w:rsidR="00772CF9" w:rsidRDefault="00205415">
      <w:pPr>
        <w:pStyle w:val="81"/>
        <w:framePr w:w="710" w:h="454" w:hRule="exact" w:wrap="none" w:vAnchor="page" w:hAnchor="page" w:x="9679" w:y="2146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Красное</w:t>
      </w:r>
    </w:p>
    <w:p w:rsidR="00772CF9" w:rsidRDefault="00205415">
      <w:pPr>
        <w:pStyle w:val="81"/>
        <w:framePr w:w="710" w:h="454" w:hRule="exact" w:wrap="none" w:vAnchor="page" w:hAnchor="page" w:x="9679" w:y="2146"/>
        <w:shd w:val="clear" w:color="auto" w:fill="auto"/>
        <w:spacing w:line="160" w:lineRule="exact"/>
        <w:ind w:left="140" w:firstLine="0"/>
      </w:pPr>
      <w:r>
        <w:t>РАННЕЕ</w:t>
      </w:r>
    </w:p>
    <w:p w:rsidR="00772CF9" w:rsidRDefault="00205415">
      <w:pPr>
        <w:pStyle w:val="81"/>
        <w:framePr w:w="1152" w:h="455" w:hRule="exact" w:wrap="none" w:vAnchor="page" w:hAnchor="page" w:x="9458" w:y="6907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Красноярское</w:t>
      </w:r>
    </w:p>
    <w:p w:rsidR="00772CF9" w:rsidRDefault="00205415">
      <w:pPr>
        <w:pStyle w:val="81"/>
        <w:framePr w:w="1152" w:h="455" w:hRule="exact" w:wrap="none" w:vAnchor="page" w:hAnchor="page" w:x="9458" w:y="6907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сладкое</w:t>
      </w:r>
    </w:p>
    <w:p w:rsidR="00772CF9" w:rsidRDefault="00205415">
      <w:pPr>
        <w:pStyle w:val="26"/>
        <w:framePr w:wrap="none" w:vAnchor="page" w:hAnchor="page" w:x="9765" w:y="14511"/>
        <w:shd w:val="clear" w:color="auto" w:fill="auto"/>
        <w:spacing w:line="250" w:lineRule="exact"/>
        <w:ind w:left="20"/>
      </w:pPr>
      <w:r>
        <w:rPr>
          <w:rStyle w:val="21pt1"/>
        </w:rPr>
        <w:t>261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2400" behindDoc="1" locked="0" layoutInCell="1" allowOverlap="1">
            <wp:simplePos x="0" y="0"/>
            <wp:positionH relativeFrom="page">
              <wp:posOffset>1165225</wp:posOffset>
            </wp:positionH>
            <wp:positionV relativeFrom="page">
              <wp:posOffset>6656070</wp:posOffset>
            </wp:positionV>
            <wp:extent cx="4321810" cy="2328545"/>
            <wp:effectExtent l="0" t="0" r="2540" b="0"/>
            <wp:wrapNone/>
            <wp:docPr id="591" name="Рисунок 272" descr="C:\Users\AFBF~1\AppData\Local\Temp\FineReader11\media\image2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Users\AFBF~1\AppData\Local\Temp\FineReader11\media\image271.jpeg"/>
                    <pic:cNvPicPr>
                      <a:picLocks noChangeAspect="1" noChangeArrowheads="1"/>
                    </pic:cNvPicPr>
                  </pic:nvPicPr>
                  <pic:blipFill>
                    <a:blip r:embed="rId2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810" cy="232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853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70325"/>
            <wp:effectExtent l="0" t="0" r="0" b="0"/>
            <wp:docPr id="255" name="Рисунок 255" descr="C:\Users\AFBF~1\AppData\Local\Temp\FineReader11\media\image2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C:\Users\AFBF~1\AppData\Local\Temp\FineReader11\media\image272.jpeg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tabs>
          <w:tab w:val="left" w:pos="1617"/>
        </w:tabs>
        <w:spacing w:line="250" w:lineRule="exact"/>
        <w:ind w:left="80" w:firstLine="0"/>
        <w:jc w:val="both"/>
      </w:pPr>
      <w:r>
        <w:rPr>
          <w:rStyle w:val="a7"/>
        </w:rPr>
        <w:t>Красноярское</w:t>
      </w:r>
      <w:r>
        <w:tab/>
        <w:t>ра, яйцевидные, короткозаостренные, с пильчато-городчатой зазубренностью, с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tabs>
          <w:tab w:val="left" w:pos="1617"/>
        </w:tabs>
        <w:spacing w:line="250" w:lineRule="exact"/>
        <w:ind w:left="380" w:firstLine="0"/>
        <w:jc w:val="both"/>
      </w:pPr>
      <w:r>
        <w:rPr>
          <w:rStyle w:val="a7"/>
        </w:rPr>
        <w:t>сладкое</w:t>
      </w:r>
      <w:r>
        <w:tab/>
        <w:t>грубой нервацией</w:t>
      </w:r>
      <w:r>
        <w:t>, светло-зеленые. Опушенность средняя. Черешок средний, изог</w:t>
      </w:r>
      <w:r>
        <w:softHyphen/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right="20" w:firstLine="0"/>
        <w:jc w:val="both"/>
      </w:pPr>
      <w:r>
        <w:t>нутый у основания, опушенный. Прилистники малые, ланцетовидные, опадают несколько раньше листьев.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right="20" w:firstLine="400"/>
        <w:jc w:val="both"/>
      </w:pPr>
      <w:r>
        <w:t xml:space="preserve">Цветки мелкие, мелкочашевидные, розоватые, среднеароматные. Лепестки яйцевидные. Колонка </w:t>
      </w:r>
      <w:r>
        <w:t>пестиков средняя. Рыльца расположены выше, или на од</w:t>
      </w:r>
      <w:r>
        <w:softHyphen/>
        <w:t>ном уровне с пыльниками.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для Сибири крупные, чаще 50-60 г, отдельные 120 г. Форма плодов округлая, суживающаяся к чашечке, некоторые неравнобокие, со швом. Окраска плодов зеленоватая. Покровная окр</w:t>
      </w:r>
      <w:r>
        <w:t>аска - на 2/3 плода, размытая, буровато</w:t>
      </w:r>
      <w:r>
        <w:softHyphen/>
        <w:t>красная, в благоприятные годы кирпично-красная, в хранении сливается в широ</w:t>
      </w:r>
      <w:r>
        <w:softHyphen/>
        <w:t>кие полосы. Плодоножка средняя, прямая, иногда короткая. Толщина средняя. Воронка мелкая, узкая, иногда заплывающая. Оржавленность в виде лу</w:t>
      </w:r>
      <w:r>
        <w:t>чиков. Чашечка полуоткрытая, маленькая, в мелком, узком, чуть бороздчатом блюдце. Подчашечная трубка короткая, узкая, мешковидная. Осевая полость не соединя</w:t>
      </w:r>
      <w:r>
        <w:softHyphen/>
        <w:t>ется с семенными камерами, в которых часто бывает по 15 семян.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right="20" w:firstLine="400"/>
        <w:jc w:val="both"/>
      </w:pPr>
      <w:r>
        <w:t>Мякоть зеленоватая, плотная, мелкозе</w:t>
      </w:r>
      <w:r>
        <w:t>рнистая, сочная. Вкус кисло-сладкий, с пряностью, со средним ароматом.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right="20" w:firstLine="400"/>
        <w:jc w:val="both"/>
      </w:pPr>
      <w:r>
        <w:t>Химический состав плодов: сухих веществ - 13,5%, сахаров - 9,9%, титру</w:t>
      </w:r>
      <w:r>
        <w:softHyphen/>
        <w:t xml:space="preserve">емых кислот - 0,90%, аскорбиновой кислоты - 25,0 мг/100 г (до 40,5), Р-активных веществ - 160 мг/100 г, дубильных </w:t>
      </w:r>
      <w:r>
        <w:t>веществ - 0,13%.</w:t>
      </w:r>
    </w:p>
    <w:p w:rsidR="00772CF9" w:rsidRDefault="00205415">
      <w:pPr>
        <w:pStyle w:val="81"/>
        <w:framePr w:w="9370" w:h="5602" w:hRule="exact" w:wrap="none" w:vAnchor="page" w:hAnchor="page" w:x="1848" w:y="8601"/>
        <w:shd w:val="clear" w:color="auto" w:fill="auto"/>
        <w:spacing w:line="250" w:lineRule="exact"/>
        <w:ind w:left="1720" w:firstLine="400"/>
        <w:jc w:val="both"/>
      </w:pPr>
      <w:r>
        <w:t>Съем плодов в начале сентября. Лежкость плодов до 15-20 декабря, в некото-</w:t>
      </w:r>
    </w:p>
    <w:p w:rsidR="00772CF9" w:rsidRDefault="00205415">
      <w:pPr>
        <w:pStyle w:val="26"/>
        <w:framePr w:wrap="none" w:vAnchor="page" w:hAnchor="page" w:x="2270" w:y="14494"/>
        <w:shd w:val="clear" w:color="auto" w:fill="auto"/>
        <w:spacing w:line="250" w:lineRule="exact"/>
        <w:ind w:left="20"/>
      </w:pPr>
      <w:r>
        <w:rPr>
          <w:rStyle w:val="21pt1"/>
        </w:rPr>
        <w:t>262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right="20" w:firstLine="0"/>
        <w:jc w:val="both"/>
      </w:pPr>
      <w:r>
        <w:lastRenderedPageBreak/>
        <w:t>рые годы - до 15 октября. Товарность плодов средняя. Плоды потребляются в свежем виде, хороши для компотов, пюре, соков.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firstLine="400"/>
        <w:jc w:val="both"/>
      </w:pPr>
      <w:r>
        <w:t>Лучшие опылители:</w:t>
      </w:r>
      <w:r>
        <w:t xml:space="preserve"> Аленушка, Лада, Фонарик, Живинка, Мана.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right="20" w:firstLine="400"/>
        <w:jc w:val="both"/>
      </w:pPr>
      <w:r>
        <w:t>Сорт средней скороплодности. Начинает плодоносить на 5-6 год. Средний урожай 73 ц/га, наибольший в 15-летнем возрасте - 137 ц/га. Плодоношение нерезко периодичное.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right="20" w:firstLine="400"/>
        <w:jc w:val="both"/>
      </w:pPr>
      <w:r>
        <w:t>Зимостойкость среди крупноплодных полукультурок хор</w:t>
      </w:r>
      <w:r>
        <w:t>ошая. Критические зимы 60, 80-х годов перенес без гибели деревьев, хотя сумма отрицательных среднесуточных температур в зиму 1968/69 г. была -2926°, минимальная темпе</w:t>
      </w:r>
      <w:r>
        <w:softHyphen/>
        <w:t>ратура воздуха -41,8°, на почве -48,4° (в феврале). Хорошо сохранились цветко</w:t>
      </w:r>
      <w:r>
        <w:softHyphen/>
        <w:t>вые почки.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right="20" w:firstLine="400"/>
        <w:jc w:val="both"/>
      </w:pPr>
      <w:r>
        <w:t>Сорт с хорошей восстановительной способностью. Устойчив к парше. Плоды за 30 лет не поражались ни разу, листья - очень слабо (0,6 балла), устойчивость к засухе средняя.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 xml:space="preserve">величина плодов и высокое содержание аскорбиновой кислоты, </w:t>
      </w:r>
      <w:r>
        <w:t>универсальное их использование. Устойчивость к парше. Зимний срок потребления плодов.</w:t>
      </w:r>
    </w:p>
    <w:p w:rsidR="00772CF9" w:rsidRDefault="00205415">
      <w:pPr>
        <w:pStyle w:val="81"/>
        <w:framePr w:w="7651" w:h="6433" w:hRule="exact" w:wrap="none" w:vAnchor="page" w:hAnchor="page" w:x="1922" w:y="2094"/>
        <w:shd w:val="clear" w:color="auto" w:fill="auto"/>
        <w:spacing w:after="1000" w:line="254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позднее вступление в плодоношение, неравнобокость плодов.</w:t>
      </w:r>
    </w:p>
    <w:p w:rsidR="00772CF9" w:rsidRDefault="00205415">
      <w:pPr>
        <w:pStyle w:val="203"/>
        <w:framePr w:w="7651" w:h="6433" w:hRule="exact" w:wrap="none" w:vAnchor="page" w:hAnchor="page" w:x="1922" w:y="2094"/>
        <w:shd w:val="clear" w:color="auto" w:fill="auto"/>
        <w:spacing w:before="0" w:after="94" w:line="280" w:lineRule="exact"/>
        <w:ind w:right="20"/>
        <w:jc w:val="center"/>
      </w:pPr>
      <w:bookmarkStart w:id="196" w:name="bookmark195"/>
      <w:r>
        <w:t>КРУПНОЕ РТИЩЕВА</w:t>
      </w:r>
      <w:bookmarkEnd w:id="196"/>
    </w:p>
    <w:p w:rsidR="00772CF9" w:rsidRDefault="00205415">
      <w:pPr>
        <w:pStyle w:val="321"/>
        <w:framePr w:h="506" w:wrap="around" w:vAnchor="page" w:hAnchor="page" w:x="1922" w:y="8485"/>
        <w:shd w:val="clear" w:color="auto" w:fill="auto"/>
        <w:spacing w:line="42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21"/>
        <w:framePr w:w="7651" w:h="5677" w:hRule="exact" w:wrap="none" w:vAnchor="page" w:hAnchor="page" w:x="1922" w:y="8527"/>
        <w:shd w:val="clear" w:color="auto" w:fill="auto"/>
        <w:spacing w:before="0" w:line="254" w:lineRule="exact"/>
        <w:ind w:left="374" w:right="20"/>
      </w:pPr>
      <w:r>
        <w:t>аннеосенний сорт Саратовского ГАУ им. В. И. Вавилова и Саратовской опыт-</w:t>
      </w:r>
      <w:r>
        <w:br/>
        <w:t>ной</w:t>
      </w:r>
      <w:r>
        <w:t xml:space="preserve"> станции садоводства, отобран из гибридного потомства от скрещивания</w:t>
      </w:r>
    </w:p>
    <w:p w:rsidR="00772CF9" w:rsidRDefault="00205415">
      <w:pPr>
        <w:pStyle w:val="321"/>
        <w:framePr w:w="7651" w:h="5677" w:hRule="exact" w:wrap="none" w:vAnchor="page" w:hAnchor="page" w:x="1922" w:y="8527"/>
        <w:shd w:val="clear" w:color="auto" w:fill="auto"/>
        <w:spacing w:before="0" w:line="254" w:lineRule="exact"/>
        <w:ind w:left="20" w:right="20"/>
      </w:pPr>
      <w:r>
        <w:t>Уэлси х Ренет волжский. Авторы: Г. В. Кондратьева, И. К. Фомина. Сорт прохо-</w:t>
      </w:r>
      <w:r>
        <w:br/>
        <w:t xml:space="preserve">дит госсортоиспытание (с 1995 года) по </w:t>
      </w:r>
      <w:r>
        <w:rPr>
          <w:rStyle w:val="32SimHei75pt0pt"/>
        </w:rPr>
        <w:t>6</w:t>
      </w:r>
      <w:r>
        <w:t xml:space="preserve"> и </w:t>
      </w:r>
      <w:r>
        <w:rPr>
          <w:rStyle w:val="32SimHei75pt0pt"/>
        </w:rPr>
        <w:t>8</w:t>
      </w:r>
      <w:r>
        <w:t xml:space="preserve"> регионам РФ. По сроку созревания</w:t>
      </w:r>
      <w:r>
        <w:br/>
        <w:t xml:space="preserve">близок к Анисам, но значительно </w:t>
      </w:r>
      <w:r>
        <w:t>превосходит их по величине плодов.</w:t>
      </w:r>
    </w:p>
    <w:p w:rsidR="00772CF9" w:rsidRDefault="00205415">
      <w:pPr>
        <w:pStyle w:val="81"/>
        <w:framePr w:w="7651" w:h="5677" w:hRule="exact" w:wrap="none" w:vAnchor="page" w:hAnchor="page" w:x="1922" w:y="8527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 с округлой, средней густоты кроной. Плодоносит на кольчатках, копьецах, плодовых прутиках и концах ростовых побегов.</w:t>
      </w:r>
    </w:p>
    <w:p w:rsidR="00772CF9" w:rsidRDefault="00205415">
      <w:pPr>
        <w:pStyle w:val="81"/>
        <w:framePr w:w="7651" w:h="5677" w:hRule="exact" w:wrap="none" w:vAnchor="page" w:hAnchor="page" w:x="1922" w:y="8527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прямые, округлые, бурые, с малым количеством крупных чечевич</w:t>
      </w:r>
      <w:r>
        <w:t>ек. Почки средние. Листья крупные, яйцевидные, темно-зеле</w:t>
      </w:r>
      <w:r>
        <w:softHyphen/>
        <w:t>ные.</w:t>
      </w:r>
    </w:p>
    <w:p w:rsidR="00772CF9" w:rsidRDefault="00205415">
      <w:pPr>
        <w:pStyle w:val="81"/>
        <w:framePr w:w="7651" w:h="5677" w:hRule="exact" w:wrap="none" w:vAnchor="page" w:hAnchor="page" w:x="1922" w:y="8527"/>
        <w:shd w:val="clear" w:color="auto" w:fill="auto"/>
        <w:spacing w:line="254" w:lineRule="exact"/>
        <w:ind w:left="20" w:right="20" w:firstLine="400"/>
        <w:jc w:val="both"/>
      </w:pPr>
      <w:r>
        <w:t xml:space="preserve">Цветки средние, мелкочашевидные, белые, ароматные. Лепестки яйцевидные, коготки средние, пестики сросшиеся на </w:t>
      </w:r>
      <w:r>
        <w:rPr>
          <w:rStyle w:val="SimHei75pt0pt3"/>
        </w:rPr>
        <w:t>1/2</w:t>
      </w:r>
      <w:r>
        <w:t xml:space="preserve"> длины, пестики на уровне пыльни</w:t>
      </w:r>
      <w:r>
        <w:softHyphen/>
        <w:t>ков.</w:t>
      </w:r>
    </w:p>
    <w:p w:rsidR="00772CF9" w:rsidRDefault="00205415">
      <w:pPr>
        <w:pStyle w:val="81"/>
        <w:framePr w:w="7651" w:h="5677" w:hRule="exact" w:wrap="none" w:vAnchor="page" w:hAnchor="page" w:x="1922" w:y="8527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 (средняя масса 180 г, максим</w:t>
      </w:r>
      <w:r>
        <w:t>альная - 250-300 г), средней одномерности, округлые, иногда слабоконические, с гладкой поверхностью. Пло</w:t>
      </w:r>
      <w:r>
        <w:softHyphen/>
        <w:t>ды при съеме имеют зеленоватую окраску, покровная - по всему плоду малино</w:t>
      </w:r>
      <w:r>
        <w:softHyphen/>
        <w:t>вые полосы, мраморные вкрапления. В состоянии потребительной зрелости ста</w:t>
      </w:r>
      <w:r>
        <w:softHyphen/>
        <w:t>нов</w:t>
      </w:r>
      <w:r>
        <w:t>ятся более яркими. Малое количество подкожных точек. Плодоножка сред</w:t>
      </w:r>
      <w:r>
        <w:softHyphen/>
        <w:t>няя, прямая. Воронка средней глубины и ширины, оржавленность отсутствует. Чашечка закрытая, блюдце средней глубины и ширины. Сердечко крупное, репча</w:t>
      </w:r>
      <w:r>
        <w:softHyphen/>
        <w:t>тое. Камеры открытые, большие.</w:t>
      </w:r>
    </w:p>
    <w:p w:rsidR="00772CF9" w:rsidRDefault="00205415">
      <w:pPr>
        <w:pStyle w:val="81"/>
        <w:framePr w:w="7651" w:h="5677" w:hRule="exact" w:wrap="none" w:vAnchor="page" w:hAnchor="page" w:x="1922" w:y="8527"/>
        <w:shd w:val="clear" w:color="auto" w:fill="auto"/>
        <w:spacing w:line="254" w:lineRule="exact"/>
        <w:ind w:left="20" w:firstLine="400"/>
        <w:jc w:val="both"/>
      </w:pPr>
      <w:r>
        <w:t xml:space="preserve">Мякоть </w:t>
      </w:r>
      <w:r>
        <w:t>нежная, сочная, с кисловато-сладким вкусом и средним ароматом.</w:t>
      </w:r>
    </w:p>
    <w:p w:rsidR="00772CF9" w:rsidRDefault="00205415">
      <w:pPr>
        <w:pStyle w:val="81"/>
        <w:framePr w:w="1152" w:h="455" w:hRule="exact" w:wrap="none" w:vAnchor="page" w:hAnchor="page" w:x="10025" w:y="2139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Красноярское</w:t>
      </w:r>
    </w:p>
    <w:p w:rsidR="00772CF9" w:rsidRDefault="00205415">
      <w:pPr>
        <w:pStyle w:val="81"/>
        <w:framePr w:w="1152" w:h="455" w:hRule="exact" w:wrap="none" w:vAnchor="page" w:hAnchor="page" w:x="10025" w:y="2139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сладкое</w:t>
      </w:r>
    </w:p>
    <w:p w:rsidR="00772CF9" w:rsidRDefault="00205415">
      <w:pPr>
        <w:pStyle w:val="81"/>
        <w:framePr w:w="744" w:h="455" w:hRule="exact" w:wrap="none" w:vAnchor="page" w:hAnchor="page" w:x="10231" w:y="8537"/>
        <w:shd w:val="clear" w:color="auto" w:fill="auto"/>
        <w:spacing w:after="34" w:line="160" w:lineRule="exact"/>
        <w:ind w:left="100" w:firstLine="0"/>
      </w:pPr>
      <w:r>
        <w:rPr>
          <w:rStyle w:val="a7"/>
        </w:rPr>
        <w:t>Крупное</w:t>
      </w:r>
    </w:p>
    <w:p w:rsidR="00772CF9" w:rsidRDefault="00205415">
      <w:pPr>
        <w:pStyle w:val="81"/>
        <w:framePr w:w="744" w:h="455" w:hRule="exact" w:wrap="none" w:vAnchor="page" w:hAnchor="page" w:x="10231" w:y="8537"/>
        <w:shd w:val="clear" w:color="auto" w:fill="auto"/>
        <w:spacing w:line="160" w:lineRule="exact"/>
        <w:ind w:left="100" w:firstLine="0"/>
      </w:pPr>
      <w:r>
        <w:rPr>
          <w:rStyle w:val="a7"/>
        </w:rPr>
        <w:t>Ртищева</w:t>
      </w:r>
    </w:p>
    <w:p w:rsidR="00772CF9" w:rsidRDefault="00205415">
      <w:pPr>
        <w:pStyle w:val="26"/>
        <w:framePr w:wrap="none" w:vAnchor="page" w:hAnchor="page" w:x="10332" w:y="14503"/>
        <w:shd w:val="clear" w:color="auto" w:fill="auto"/>
        <w:spacing w:line="250" w:lineRule="exact"/>
        <w:ind w:left="20"/>
      </w:pPr>
      <w:r>
        <w:rPr>
          <w:rStyle w:val="21pt1"/>
        </w:rPr>
        <w:t>263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44" w:h="450" w:hRule="exact" w:wrap="none" w:vAnchor="page" w:hAnchor="page" w:x="1452" w:y="7942"/>
        <w:shd w:val="clear" w:color="auto" w:fill="auto"/>
        <w:spacing w:after="34" w:line="160" w:lineRule="exact"/>
        <w:ind w:firstLine="0"/>
      </w:pPr>
      <w:r>
        <w:rPr>
          <w:rStyle w:val="a7"/>
        </w:rPr>
        <w:lastRenderedPageBreak/>
        <w:t>Крупное</w:t>
      </w:r>
    </w:p>
    <w:p w:rsidR="00772CF9" w:rsidRDefault="00205415">
      <w:pPr>
        <w:pStyle w:val="81"/>
        <w:framePr w:w="744" w:h="450" w:hRule="exact" w:wrap="none" w:vAnchor="page" w:hAnchor="page" w:x="1452" w:y="7942"/>
        <w:shd w:val="clear" w:color="auto" w:fill="auto"/>
        <w:spacing w:line="160" w:lineRule="exact"/>
        <w:ind w:firstLine="0"/>
      </w:pPr>
      <w:r>
        <w:rPr>
          <w:rStyle w:val="a7"/>
        </w:rPr>
        <w:t>Ртищева</w:t>
      </w:r>
    </w:p>
    <w:p w:rsidR="00772CF9" w:rsidRDefault="00205415">
      <w:pPr>
        <w:pStyle w:val="81"/>
        <w:framePr w:w="893" w:h="454" w:hRule="exact" w:wrap="none" w:vAnchor="page" w:hAnchor="page" w:x="1375" w:y="11455"/>
        <w:shd w:val="clear" w:color="auto" w:fill="auto"/>
        <w:spacing w:after="1" w:line="160" w:lineRule="exact"/>
        <w:ind w:left="40" w:firstLine="0"/>
      </w:pPr>
      <w:r>
        <w:rPr>
          <w:rStyle w:val="a7"/>
        </w:rPr>
        <w:t>Кубанское</w:t>
      </w:r>
    </w:p>
    <w:p w:rsidR="00772CF9" w:rsidRDefault="00205415">
      <w:pPr>
        <w:pStyle w:val="81"/>
        <w:framePr w:w="893" w:h="454" w:hRule="exact" w:wrap="none" w:vAnchor="page" w:hAnchor="page" w:x="1375" w:y="11455"/>
        <w:shd w:val="clear" w:color="auto" w:fill="auto"/>
        <w:spacing w:line="160" w:lineRule="exact"/>
        <w:ind w:left="40" w:firstLine="0"/>
      </w:pPr>
      <w:r>
        <w:rPr>
          <w:rStyle w:val="a7"/>
        </w:rPr>
        <w:t>багряное</w:t>
      </w:r>
    </w:p>
    <w:p w:rsidR="00772CF9" w:rsidRDefault="00CF38F7">
      <w:pPr>
        <w:framePr w:wrap="none" w:vAnchor="page" w:hAnchor="page" w:x="2537" w:y="21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82540" cy="3413125"/>
            <wp:effectExtent l="0" t="0" r="3810" b="0"/>
            <wp:docPr id="256" name="Рисунок 256" descr="C:\Users\AFBF~1\AppData\Local\Temp\FineReader11\media\image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C:\Users\AFBF~1\AppData\Local\Temp\FineReader11\media\image273.jpeg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341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002" w:h="3522" w:hRule="exact" w:wrap="none" w:vAnchor="page" w:hAnchor="page" w:x="2532" w:y="7914"/>
        <w:shd w:val="clear" w:color="auto" w:fill="auto"/>
        <w:spacing w:line="250" w:lineRule="exact"/>
        <w:ind w:left="320" w:right="60" w:firstLine="400"/>
        <w:jc w:val="both"/>
      </w:pPr>
      <w:r>
        <w:t>Сорт скороплодный. Дерево вступает в плодоношение на 4-5 год после посад</w:t>
      </w:r>
      <w:r>
        <w:softHyphen/>
        <w:t>ки в сад. Плодоношение ежегодное.</w:t>
      </w:r>
    </w:p>
    <w:p w:rsidR="00772CF9" w:rsidRDefault="00205415">
      <w:pPr>
        <w:pStyle w:val="81"/>
        <w:framePr w:w="8002" w:h="3522" w:hRule="exact" w:wrap="none" w:vAnchor="page" w:hAnchor="page" w:x="2532" w:y="7914"/>
        <w:shd w:val="clear" w:color="auto" w:fill="auto"/>
        <w:spacing w:line="250" w:lineRule="exact"/>
        <w:ind w:left="320" w:right="60" w:firstLine="400"/>
        <w:jc w:val="both"/>
      </w:pPr>
      <w:r>
        <w:t>В зимы 1978/79, 1988/89 гг., ко</w:t>
      </w:r>
      <w:r>
        <w:t xml:space="preserve">гда минимум температур опускался до -35° С, деревья повреждений не имели. Сорт устойчив к парше и мучнистой росе. Не наблюдалось поражения в годы наибольшего развития гриба (1992, 1993, 1994, </w:t>
      </w:r>
      <w:r>
        <w:rPr>
          <w:rStyle w:val="SimHei75pt0pt3"/>
        </w:rPr>
        <w:t>2000</w:t>
      </w:r>
      <w:r>
        <w:t xml:space="preserve"> г.) ни паршой, ни мучнистой росой.</w:t>
      </w:r>
    </w:p>
    <w:p w:rsidR="00772CF9" w:rsidRDefault="00205415">
      <w:pPr>
        <w:pStyle w:val="81"/>
        <w:framePr w:w="8002" w:h="3522" w:hRule="exact" w:wrap="none" w:vAnchor="page" w:hAnchor="page" w:x="2532" w:y="7914"/>
        <w:shd w:val="clear" w:color="auto" w:fill="auto"/>
        <w:spacing w:after="336" w:line="250" w:lineRule="exact"/>
        <w:ind w:left="320" w:right="60" w:firstLine="400"/>
        <w:jc w:val="both"/>
      </w:pPr>
      <w:r>
        <w:rPr>
          <w:rStyle w:val="0pt"/>
        </w:rPr>
        <w:t>Достоинства сорта</w:t>
      </w:r>
      <w:r>
        <w:t xml:space="preserve">: </w:t>
      </w:r>
      <w:r>
        <w:t>высокая зимостойкость, скороплодность, товарность пло</w:t>
      </w:r>
      <w:r>
        <w:softHyphen/>
        <w:t>дов, устойчивость к грибным заболеваниям.</w:t>
      </w:r>
    </w:p>
    <w:p w:rsidR="00772CF9" w:rsidRDefault="00205415">
      <w:pPr>
        <w:pStyle w:val="123"/>
        <w:framePr w:w="8002" w:h="3522" w:hRule="exact" w:wrap="none" w:vAnchor="page" w:hAnchor="page" w:x="2532" w:y="7914"/>
        <w:shd w:val="clear" w:color="auto" w:fill="auto"/>
        <w:spacing w:before="0" w:after="339" w:line="280" w:lineRule="exact"/>
        <w:ind w:right="360"/>
      </w:pPr>
      <w:bookmarkStart w:id="197" w:name="bookmark196"/>
      <w:r>
        <w:rPr>
          <w:rStyle w:val="120pt"/>
          <w:b/>
          <w:bCs/>
        </w:rPr>
        <w:t>«*</w:t>
      </w:r>
      <w:bookmarkEnd w:id="197"/>
    </w:p>
    <w:p w:rsidR="00772CF9" w:rsidRDefault="00205415">
      <w:pPr>
        <w:pStyle w:val="203"/>
        <w:framePr w:w="8002" w:h="3522" w:hRule="exact" w:wrap="none" w:vAnchor="page" w:hAnchor="page" w:x="2532" w:y="7914"/>
        <w:shd w:val="clear" w:color="auto" w:fill="auto"/>
        <w:spacing w:before="0" w:after="92" w:line="280" w:lineRule="exact"/>
        <w:ind w:right="360"/>
        <w:jc w:val="center"/>
      </w:pPr>
      <w:bookmarkStart w:id="198" w:name="bookmark197"/>
      <w:r>
        <w:t>КУБАНСКОЕ БАГРЯНОЕ</w:t>
      </w:r>
      <w:bookmarkEnd w:id="198"/>
    </w:p>
    <w:p w:rsidR="00772CF9" w:rsidRDefault="00205415">
      <w:pPr>
        <w:pStyle w:val="321"/>
        <w:framePr w:h="506" w:wrap="around" w:vAnchor="page" w:hAnchor="page" w:x="2825" w:y="11394"/>
        <w:shd w:val="clear" w:color="auto" w:fill="auto"/>
        <w:spacing w:line="422" w:lineRule="exact"/>
      </w:pPr>
      <w:r>
        <w:rPr>
          <w:rStyle w:val="324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8002" w:h="2767" w:hRule="exact" w:wrap="none" w:vAnchor="page" w:hAnchor="page" w:x="2532" w:y="11436"/>
        <w:shd w:val="clear" w:color="auto" w:fill="auto"/>
        <w:spacing w:before="0"/>
        <w:ind w:left="763" w:right="60"/>
      </w:pPr>
      <w:r>
        <w:t>озднезимний сорт создан в Северо-Кавказском зональном НИИ садоводства</w:t>
      </w:r>
      <w:r>
        <w:br/>
        <w:t>и виноградарства (г. Краснодар) от скрещивания сортов Ред Делишес</w:t>
      </w:r>
    </w:p>
    <w:p w:rsidR="00772CF9" w:rsidRDefault="00205415">
      <w:pPr>
        <w:pStyle w:val="321"/>
        <w:framePr w:w="8002" w:h="2767" w:hRule="exact" w:wrap="none" w:vAnchor="page" w:hAnchor="page" w:x="2532" w:y="11436"/>
        <w:shd w:val="clear" w:color="auto" w:fill="auto"/>
        <w:spacing w:before="0"/>
        <w:ind w:left="320" w:right="60"/>
      </w:pPr>
      <w:r>
        <w:t>и Джонаред. Авторы сорта: Л. М. Сергеев, Л. С. Наумова, Е. И. Костецкая,</w:t>
      </w:r>
    </w:p>
    <w:p w:rsidR="00772CF9" w:rsidRDefault="00205415">
      <w:pPr>
        <w:pStyle w:val="81"/>
        <w:framePr w:w="8002" w:h="2767" w:hRule="exact" w:wrap="none" w:vAnchor="page" w:hAnchor="page" w:x="2532" w:y="11436"/>
        <w:shd w:val="clear" w:color="auto" w:fill="auto"/>
        <w:tabs>
          <w:tab w:val="left" w:pos="598"/>
        </w:tabs>
        <w:spacing w:line="250" w:lineRule="exact"/>
        <w:ind w:left="320" w:right="60" w:firstLine="0"/>
        <w:jc w:val="both"/>
      </w:pPr>
      <w:r>
        <w:t>В.</w:t>
      </w:r>
      <w:r>
        <w:tab/>
        <w:t>Е. Харина, И. Л. Ефимова, Т. А. Кошелева. Перспективный сорт для замены сортов группы красных Делишесов. После прохождения ГСИ включен в Госре- естр с 2003 г.</w:t>
      </w:r>
    </w:p>
    <w:p w:rsidR="00772CF9" w:rsidRDefault="00205415">
      <w:pPr>
        <w:pStyle w:val="81"/>
        <w:framePr w:w="8002" w:h="2767" w:hRule="exact" w:wrap="none" w:vAnchor="page" w:hAnchor="page" w:x="2532" w:y="11436"/>
        <w:shd w:val="clear" w:color="auto" w:fill="auto"/>
        <w:spacing w:line="250" w:lineRule="exact"/>
        <w:ind w:left="320" w:right="60" w:firstLine="400"/>
        <w:jc w:val="both"/>
      </w:pPr>
      <w:r>
        <w:rPr>
          <w:rStyle w:val="0pt"/>
        </w:rPr>
        <w:t xml:space="preserve">Дерево </w:t>
      </w:r>
      <w:r>
        <w:t xml:space="preserve">сдержанного </w:t>
      </w:r>
      <w:r>
        <w:t>роста, в молодом возрасте с широкопирамидальной, затем округлой кроной средней густоты и облиственности, медленнорастущее. Штамб с гладкой коричнево-серой корой. Скелетные ветви отходят от ствола под острым углом, ветви кривые, расположены редко, концы нап</w:t>
      </w:r>
      <w:r>
        <w:t>равлены вверх. Пло</w:t>
      </w:r>
      <w:r>
        <w:softHyphen/>
        <w:t>доносит, в основном, на простых и сложных кольчатках.</w:t>
      </w:r>
    </w:p>
    <w:p w:rsidR="00772CF9" w:rsidRDefault="00205415">
      <w:pPr>
        <w:pStyle w:val="26"/>
        <w:framePr w:wrap="none" w:vAnchor="page" w:hAnchor="page" w:x="1553" w:y="14494"/>
        <w:shd w:val="clear" w:color="auto" w:fill="auto"/>
        <w:spacing w:line="250" w:lineRule="exact"/>
        <w:ind w:left="20"/>
      </w:pPr>
      <w:r>
        <w:rPr>
          <w:rStyle w:val="21pt1"/>
        </w:rPr>
        <w:t>264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>со сближенными междоузлиями, буро-серые, средней толщины, пря</w:t>
      </w:r>
      <w:r>
        <w:softHyphen/>
        <w:t>мые, округлые в сечении, со слабым опушением, с многочисленными мелкими чечевичками. Лис</w:t>
      </w:r>
      <w:r>
        <w:t>тья темно-зеленые, направлены вверх, крупные, продолговатые, широкояйцевидные, коротко-заостренные, с матовой морщинистой поверхностью, слабоопушенные. Черешок длинный, средней толщины, слабоопушенный. Плас</w:t>
      </w:r>
      <w:r>
        <w:softHyphen/>
        <w:t>тинка листа вогнутая, изогнута вниз. Край листа м</w:t>
      </w:r>
      <w:r>
        <w:t>елкогородчатый, средневолни</w:t>
      </w:r>
      <w:r>
        <w:softHyphen/>
        <w:t>стый.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Цветки крупные и средние, мелкочашевидные, ароматные, белые с розова</w:t>
      </w:r>
      <w:r>
        <w:softHyphen/>
        <w:t>тым оттенком, овальными лепестками, с опушенной, средней по длине колонкой пестиков, рыльца которых находятся на одном уровне с тычинками.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крупные </w:t>
      </w:r>
      <w:r>
        <w:t>и выше среднего размера, относительно одномерные, округ</w:t>
      </w:r>
      <w:r>
        <w:softHyphen/>
        <w:t>ло-конической формы, иногда слабоуплощенные, чаще равнобокие. Поверхность плода слаборебристая. Основная окраска кожицы при съеме зеленовато-желтая с размытым по всему плоду темно-красным или темно-ка</w:t>
      </w:r>
      <w:r>
        <w:t>рминовым румянцем, при позднем съеме (в начале октября) приобретает фиолетовый оттенок. Подкожные точки многочисленные и хорошо заметные, крупные и средние, кремовые с ор- жавленностью, выступающие над поверхностью плода, за счет этого кожица слег</w:t>
      </w:r>
      <w:r>
        <w:softHyphen/>
        <w:t>ка шерша</w:t>
      </w:r>
      <w:r>
        <w:t>вая, сухая, со слабым восковым налетом, иногда наблюдается слабая оржавленность. Плодоножка средней толщины и длины. Воронка глубокая, уз</w:t>
      </w:r>
      <w:r>
        <w:softHyphen/>
        <w:t>кая. Блюдце глубокое или средней глубины, широкое, среднескладчатое. Чашеч</w:t>
      </w:r>
      <w:r>
        <w:softHyphen/>
        <w:t xml:space="preserve">ка неопадающая, закрытая или полузакрытая. </w:t>
      </w:r>
      <w:r>
        <w:t>Подчашечная трубка короткая, средней ширины, чашевидная. Осевая полость среднего размера, семенные каме</w:t>
      </w:r>
      <w:r>
        <w:softHyphen/>
        <w:t>ры открыты узкими щелями. Семена среднего размера, яйцевидные, светло-ко</w:t>
      </w:r>
      <w:r>
        <w:softHyphen/>
        <w:t>ричневые.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Мякоть кремовая, часто светло-карминовая под кожицей, бывают окрашен</w:t>
      </w:r>
      <w:r>
        <w:softHyphen/>
      </w:r>
      <w:r>
        <w:t>ными и волокна, плотная, мелкозернистая, сочная. Вкус кисло-сладкий, прият</w:t>
      </w:r>
      <w:r>
        <w:softHyphen/>
        <w:t>ный. Аромат средний. Дегустационная оценка вкуса - 4,4-4,7 балла.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Плоды очень привлекательные - 4,7 балла, лежат до апреля, хорошо транс</w:t>
      </w:r>
      <w:r>
        <w:softHyphen/>
        <w:t>портируются. Иногда при хранении наблюдается</w:t>
      </w:r>
      <w:r>
        <w:t xml:space="preserve"> заболевание горькой ямчатос- тью. В условиях Краснодарского края в плодах накапливается: сухих веществ -</w:t>
      </w:r>
    </w:p>
    <w:p w:rsidR="00772CF9" w:rsidRDefault="00205415">
      <w:pPr>
        <w:pStyle w:val="81"/>
        <w:framePr w:w="7651" w:h="11992" w:hRule="exact" w:wrap="none" w:vAnchor="page" w:hAnchor="page" w:x="1987" w:y="2110"/>
        <w:numPr>
          <w:ilvl w:val="0"/>
          <w:numId w:val="31"/>
        </w:numPr>
        <w:shd w:val="clear" w:color="auto" w:fill="auto"/>
        <w:tabs>
          <w:tab w:val="left" w:pos="1138"/>
        </w:tabs>
        <w:spacing w:line="240" w:lineRule="exact"/>
        <w:ind w:left="20" w:firstLine="0"/>
        <w:jc w:val="both"/>
      </w:pPr>
      <w:r>
        <w:t>16,8%,</w:t>
      </w:r>
      <w:r>
        <w:tab/>
        <w:t>сахаров - 8,2-11,8%, кислот - 0,3-0,9%, аскорбиновой кислоты -</w:t>
      </w:r>
    </w:p>
    <w:p w:rsidR="00772CF9" w:rsidRDefault="00205415">
      <w:pPr>
        <w:pStyle w:val="81"/>
        <w:framePr w:w="7651" w:h="11992" w:hRule="exact" w:wrap="none" w:vAnchor="page" w:hAnchor="page" w:x="1987" w:y="2110"/>
        <w:numPr>
          <w:ilvl w:val="0"/>
          <w:numId w:val="32"/>
        </w:numPr>
        <w:shd w:val="clear" w:color="auto" w:fill="auto"/>
        <w:tabs>
          <w:tab w:val="left" w:pos="1138"/>
        </w:tabs>
        <w:spacing w:line="240" w:lineRule="exact"/>
        <w:ind w:left="20" w:right="20" w:firstLine="0"/>
        <w:jc w:val="both"/>
      </w:pPr>
      <w:r>
        <w:t>11,4</w:t>
      </w:r>
      <w:r>
        <w:tab/>
        <w:t>мг/100 г, Р-активных веществ (катехинов) - 45,4-129,0 мг/100 г. Съем</w:t>
      </w:r>
      <w:r>
        <w:softHyphen/>
        <w:t xml:space="preserve">ная </w:t>
      </w:r>
      <w:r>
        <w:t>зрелость плодов наступает со второй половины сентября. Плоды до уборки не осыпаются.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В качестве опылителей рекомендуются сорта Прикубанское, Айдоред, Гол</w:t>
      </w:r>
      <w:r>
        <w:softHyphen/>
        <w:t>ден Делишес, Флорина. Предлагаемая схема посадки на слаборослых подвоях - 5-4 х 2-1,5 м, на среднеросл</w:t>
      </w:r>
      <w:r>
        <w:t xml:space="preserve">ых - </w:t>
      </w:r>
      <w:r>
        <w:rPr>
          <w:rStyle w:val="SimHei75pt0pt3"/>
        </w:rPr>
        <w:t>6</w:t>
      </w:r>
      <w:r>
        <w:t xml:space="preserve"> х 4-3 м.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Дерево скороплодное, вступает в плодоношение на клоновом среднерослом подвое на 5 год. С первых лет плодоношения идет быстрое нарастание урожаев. Продуктивность 12-летних деревьев - 60-100 кг/дер. Периодичность плодоноше</w:t>
      </w:r>
      <w:r>
        <w:softHyphen/>
        <w:t>ния выражена в сред</w:t>
      </w:r>
      <w:r>
        <w:t>ней степени, особенно у взрослых деревьев.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t>Зимостойкость хорошая. При перегрузке урожаем в засушливые годы наблю</w:t>
      </w:r>
      <w:r>
        <w:softHyphen/>
        <w:t>дается уменьшение массы плода.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хорошие товарные качества плодов, продуктивность, длительность хранения, интенсивная покровна</w:t>
      </w:r>
      <w:r>
        <w:t>я окраска.</w:t>
      </w:r>
    </w:p>
    <w:p w:rsidR="00772CF9" w:rsidRDefault="00205415">
      <w:pPr>
        <w:pStyle w:val="81"/>
        <w:framePr w:w="7651" w:h="11992" w:hRule="exact" w:wrap="none" w:vAnchor="page" w:hAnchor="page" w:x="1987" w:y="2110"/>
        <w:shd w:val="clear" w:color="auto" w:fill="auto"/>
        <w:spacing w:after="80" w:line="24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периодичность плодоношения, уменьшение массы плода в засуху.</w:t>
      </w:r>
    </w:p>
    <w:p w:rsidR="00772CF9" w:rsidRDefault="00205415">
      <w:pPr>
        <w:pStyle w:val="163"/>
        <w:framePr w:w="7651" w:h="11992" w:hRule="exact" w:wrap="none" w:vAnchor="page" w:hAnchor="page" w:x="1987" w:y="2110"/>
        <w:shd w:val="clear" w:color="auto" w:fill="auto"/>
        <w:spacing w:before="0" w:line="440" w:lineRule="exact"/>
      </w:pPr>
      <w:bookmarkStart w:id="199" w:name="bookmark198"/>
      <w:r>
        <w:rPr>
          <w:rStyle w:val="164"/>
          <w:i/>
          <w:iCs/>
        </w:rPr>
        <w:t>Ш4</w:t>
      </w:r>
      <w:bookmarkEnd w:id="199"/>
    </w:p>
    <w:p w:rsidR="00772CF9" w:rsidRDefault="00205415">
      <w:pPr>
        <w:pStyle w:val="81"/>
        <w:framePr w:w="893" w:h="454" w:hRule="exact" w:wrap="none" w:vAnchor="page" w:hAnchor="page" w:x="10219" w:y="2158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Кубанское</w:t>
      </w:r>
    </w:p>
    <w:p w:rsidR="00772CF9" w:rsidRDefault="00205415">
      <w:pPr>
        <w:pStyle w:val="81"/>
        <w:framePr w:w="893" w:h="454" w:hRule="exact" w:wrap="none" w:vAnchor="page" w:hAnchor="page" w:x="10219" w:y="2158"/>
        <w:shd w:val="clear" w:color="auto" w:fill="auto"/>
        <w:spacing w:line="160" w:lineRule="exact"/>
        <w:ind w:left="140" w:firstLine="0"/>
      </w:pPr>
      <w:r>
        <w:rPr>
          <w:rStyle w:val="a7"/>
        </w:rPr>
        <w:t>багряное</w:t>
      </w:r>
    </w:p>
    <w:p w:rsidR="00772CF9" w:rsidRDefault="00205415">
      <w:pPr>
        <w:pStyle w:val="26"/>
        <w:framePr w:wrap="none" w:vAnchor="page" w:hAnchor="page" w:x="10397" w:y="14518"/>
        <w:shd w:val="clear" w:color="auto" w:fill="auto"/>
        <w:spacing w:line="250" w:lineRule="exact"/>
        <w:ind w:left="20"/>
      </w:pPr>
      <w:r>
        <w:rPr>
          <w:rStyle w:val="21pt1"/>
        </w:rPr>
        <w:t>265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rap="none" w:vAnchor="page" w:hAnchor="page" w:x="1269" w:y="2119"/>
        <w:shd w:val="clear" w:color="auto" w:fill="auto"/>
        <w:spacing w:before="0" w:after="0" w:line="280" w:lineRule="exact"/>
        <w:ind w:left="4820"/>
      </w:pPr>
      <w:bookmarkStart w:id="200" w:name="bookmark199"/>
      <w:r>
        <w:lastRenderedPageBreak/>
        <w:t>КУБАНЬ</w:t>
      </w:r>
      <w:bookmarkEnd w:id="200"/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tabs>
          <w:tab w:val="right" w:pos="9377"/>
        </w:tabs>
        <w:spacing w:line="250" w:lineRule="exact"/>
        <w:ind w:left="420" w:firstLine="0"/>
        <w:jc w:val="both"/>
      </w:pPr>
      <w:r>
        <w:rPr>
          <w:rStyle w:val="a7"/>
        </w:rPr>
        <w:t>Кубань</w:t>
      </w:r>
      <w:r>
        <w:tab/>
        <w:t>аннезимний сорт селекции Северо-Кавказского зонального НИИ садоводства</w:t>
      </w:r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spacing w:line="250" w:lineRule="exact"/>
        <w:ind w:left="1720" w:right="20" w:firstLine="400"/>
        <w:jc w:val="both"/>
      </w:pPr>
      <w:r>
        <w:t xml:space="preserve">и виноградарства. Документация о </w:t>
      </w:r>
      <w:r>
        <w:t>происхождении сорта утрачена в военные годы, предполагается родство с сортами Вагнера призовое и Антоновка обыкно</w:t>
      </w:r>
      <w:r>
        <w:softHyphen/>
        <w:t>венная. Селекционер: Л. М. Сергеев. Сорт распространен на Северном Кавказе и в помологических коллекциях на Украине, в Средней Азии и Поволжье</w:t>
      </w:r>
      <w:r>
        <w:t>. Был районирован.</w:t>
      </w:r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несколько выше средних размеров, в молодом возрасте узкопира</w:t>
      </w:r>
      <w:r>
        <w:softHyphen/>
        <w:t>мидальные, в плодоносящем - широкоокруглые, раскидистые, хорошо облиствен</w:t>
      </w:r>
      <w:r>
        <w:softHyphen/>
        <w:t>ные. Плодоношение смешанное, до 20% - на прошлогодних приростах. Кора на штамбе и ветвях темно</w:t>
      </w:r>
      <w:r>
        <w:t>-серая.</w:t>
      </w:r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толстые, коленчатые, с укороченными междоузлиями в верхней по</w:t>
      </w:r>
      <w:r>
        <w:softHyphen/>
        <w:t>ловине, буровато-зеленые, опушенные. Листья довольно крупные, широкооваль</w:t>
      </w:r>
      <w:r>
        <w:softHyphen/>
        <w:t>ные, с округлым небольшим основанием, явно выраженным кончиком, почти глад</w:t>
      </w:r>
      <w:r>
        <w:softHyphen/>
        <w:t>кие, слабоизогнутые, сильно сл</w:t>
      </w:r>
      <w:r>
        <w:t>оженные и винтообразно скрученные, с двояко</w:t>
      </w:r>
      <w:r>
        <w:softHyphen/>
        <w:t>зубчатыми краями, образуют со стеблем острый угол. Опушение среднее. Окрас</w:t>
      </w:r>
      <w:r>
        <w:softHyphen/>
        <w:t>ка темно-зеленая, слабоблестящая. Черешок толстый, длинный, прилистники короткие, нитевидные. В питомнике стебли зеленовато-желтые, с час</w:t>
      </w:r>
      <w:r>
        <w:t>тыми, круп</w:t>
      </w:r>
      <w:r>
        <w:softHyphen/>
        <w:t>ными (особенно внизу), светлыми чечевичками.</w:t>
      </w:r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spacing w:line="250" w:lineRule="exact"/>
        <w:ind w:left="1720" w:right="20" w:firstLine="400"/>
        <w:jc w:val="both"/>
      </w:pPr>
      <w:r>
        <w:t>Цветки блюдцевидные, светло-розовые, с нижней стороны жилки лепестков розовые. Очень ароматные. Колонка пестиков средняя, опушенная, рыльца распо</w:t>
      </w:r>
      <w:r>
        <w:softHyphen/>
        <w:t>ложены на одном уровне с пыльниками. Срок цветения сре</w:t>
      </w:r>
      <w:r>
        <w:t>дний.</w:t>
      </w:r>
    </w:p>
    <w:p w:rsidR="00772CF9" w:rsidRDefault="00205415">
      <w:pPr>
        <w:pStyle w:val="81"/>
        <w:framePr w:w="9370" w:h="5607" w:hRule="exact" w:wrap="none" w:vAnchor="page" w:hAnchor="page" w:x="1269" w:y="2601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Плоды </w:t>
      </w:r>
      <w:r>
        <w:t>крупные и очень крупные, средне- и слабоуплощенные, округло-ко-</w:t>
      </w:r>
    </w:p>
    <w:p w:rsidR="00772CF9" w:rsidRDefault="00CF38F7">
      <w:pPr>
        <w:framePr w:wrap="none" w:vAnchor="page" w:hAnchor="page" w:x="1274" w:y="85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51555"/>
            <wp:effectExtent l="0" t="0" r="0" b="0"/>
            <wp:docPr id="257" name="Рисунок 257" descr="C:\Users\AFBF~1\AppData\Local\Temp\FineReader11\media\image2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C:\Users\AFBF~1\AppData\Local\Temp\FineReader11\media\image274.jpeg"/>
                    <pic:cNvPicPr>
                      <a:picLocks noChangeAspect="1" noChangeArrowheads="1"/>
                    </pic:cNvPicPr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1" w:y="14470"/>
        <w:shd w:val="clear" w:color="auto" w:fill="auto"/>
        <w:spacing w:line="250" w:lineRule="exact"/>
        <w:ind w:left="20"/>
      </w:pPr>
      <w:r>
        <w:rPr>
          <w:rStyle w:val="21pt1"/>
        </w:rPr>
        <w:t>266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0"/>
        <w:jc w:val="both"/>
      </w:pPr>
      <w:r>
        <w:lastRenderedPageBreak/>
        <w:t>нические, иногда широкодолеватые. У</w:t>
      </w:r>
      <w:r>
        <w:t xml:space="preserve"> менее крупных плодов ребристость отсут</w:t>
      </w:r>
      <w:r>
        <w:softHyphen/>
        <w:t>ствует. Поверхность гладкая или слабооржавленная (зачастую от медьсодержа</w:t>
      </w:r>
      <w:r>
        <w:softHyphen/>
        <w:t>щих препаратов). Основная окраска в момент съема зеленоватая, со штрихова- тым и сплошным ярко-красным румянцем на солнечной половине плода, п</w:t>
      </w:r>
      <w:r>
        <w:t>ри со</w:t>
      </w:r>
      <w:r>
        <w:softHyphen/>
        <w:t>зревании основной цвет переходит в светло-желтый. Плодоножка средней толщи</w:t>
      </w:r>
      <w:r>
        <w:softHyphen/>
        <w:t>ны, короткая, у боковых плодов - средней длины. Воронка широкая и глубокая, оржавленная. Чашечка закрытая, семенные камеры широкие, открытые в объем</w:t>
      </w:r>
      <w:r>
        <w:softHyphen/>
        <w:t>ную осевую полость. Семена</w:t>
      </w:r>
      <w:r>
        <w:t xml:space="preserve"> мелкие, часто недоразвитые, их мало, один-два, что связано с разной (3х и 4х) плоидностью тканей.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400"/>
        <w:jc w:val="both"/>
      </w:pPr>
      <w:r>
        <w:t xml:space="preserve">Мякоть кремовая, отличного десертного кисловато-сладкого вкуса, плотная, очень сочная, в лежке - нежная, позднее - маслянистая. Химический состав плодов: </w:t>
      </w:r>
      <w:r>
        <w:t>сухих веществ - 14,0%, сумма сахаров - 10,6%, титруемых кислот - 0,4-0,7%, отношение сахара к кислоте 10-16, аскорбиновой кислоты - 16-20 мг/ 100 г, сумма Р-активных веществ - 98-110 мг/100 г. С увеличением суммы актив</w:t>
      </w:r>
      <w:r>
        <w:softHyphen/>
        <w:t>ных температур, наблюдаемом в последн</w:t>
      </w:r>
      <w:r>
        <w:t>ее десятилетие, содержание витаминов в плодах снижается.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400"/>
        <w:jc w:val="both"/>
      </w:pPr>
      <w:r>
        <w:t>Срок съема плодов начало сентября, хранятся до февраля. Сорт особо ценит</w:t>
      </w:r>
      <w:r>
        <w:softHyphen/>
        <w:t>ся десертными качествами и витаминностью плодов, поэтому в перерабатываю</w:t>
      </w:r>
      <w:r>
        <w:softHyphen/>
        <w:t>щей промышленности его сырье может служить улучшителе</w:t>
      </w:r>
      <w:r>
        <w:t>м.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400"/>
        <w:jc w:val="both"/>
      </w:pPr>
      <w:r>
        <w:t>Сорт очень скороплодный, интенсивного типа. Урожаи обильные, в зависи</w:t>
      </w:r>
      <w:r>
        <w:softHyphen/>
        <w:t>мости от уровня агрофона могут быть периодичными. Зимостойкость деревьев высокая, засухоустойчивость средняя. Сорт восприимчив к грибным болезням: парше, мучнистой росе.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>Достоинства с</w:t>
      </w:r>
      <w:r>
        <w:rPr>
          <w:rStyle w:val="0pt"/>
        </w:rPr>
        <w:t>орта</w:t>
      </w:r>
      <w:r>
        <w:t>: скороплодность, высокие урожайность, содержание витаминов, товарные и десертные качества плодов.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Недостатки сорта: </w:t>
      </w:r>
      <w:r>
        <w:t>разнокалиберность, осыпание плодов до съема под воз</w:t>
      </w:r>
      <w:r>
        <w:softHyphen/>
        <w:t>действием ветра, сильная поражаемость болезнями и плодожорками.</w:t>
      </w:r>
    </w:p>
    <w:p w:rsidR="00772CF9" w:rsidRDefault="00205415">
      <w:pPr>
        <w:pStyle w:val="81"/>
        <w:framePr w:w="7680" w:h="9067" w:hRule="exact" w:wrap="none" w:vAnchor="page" w:hAnchor="page" w:x="1463" w:y="2105"/>
        <w:shd w:val="clear" w:color="auto" w:fill="auto"/>
        <w:spacing w:after="336" w:line="250" w:lineRule="exact"/>
        <w:ind w:left="40" w:right="20" w:firstLine="400"/>
        <w:jc w:val="both"/>
      </w:pPr>
      <w:r>
        <w:t>В селекции сорт пер</w:t>
      </w:r>
      <w:r>
        <w:t>едал скороплодность, урожайность, плодоношение на прошлогоднем приросте, высокое содержание витаминов таким сортам, как Ку</w:t>
      </w:r>
      <w:r>
        <w:softHyphen/>
        <w:t>бань спур, Луч, Вадимовка и другим.</w:t>
      </w:r>
    </w:p>
    <w:p w:rsidR="00772CF9" w:rsidRDefault="00205415">
      <w:pPr>
        <w:pStyle w:val="152"/>
        <w:framePr w:w="7680" w:h="9067" w:hRule="exact" w:wrap="none" w:vAnchor="page" w:hAnchor="page" w:x="1463" w:y="2105"/>
        <w:shd w:val="clear" w:color="auto" w:fill="auto"/>
        <w:spacing w:before="0" w:after="344" w:line="280" w:lineRule="exact"/>
        <w:ind w:left="40"/>
      </w:pPr>
      <w:bookmarkStart w:id="201" w:name="bookmark200"/>
      <w:r>
        <w:t>Ж*</w:t>
      </w:r>
      <w:bookmarkEnd w:id="201"/>
    </w:p>
    <w:p w:rsidR="00772CF9" w:rsidRDefault="00205415">
      <w:pPr>
        <w:pStyle w:val="203"/>
        <w:framePr w:w="7680" w:h="9067" w:hRule="exact" w:wrap="none" w:vAnchor="page" w:hAnchor="page" w:x="1463" w:y="2105"/>
        <w:shd w:val="clear" w:color="auto" w:fill="auto"/>
        <w:spacing w:before="0" w:after="106" w:line="280" w:lineRule="exact"/>
        <w:ind w:right="20"/>
        <w:jc w:val="center"/>
      </w:pPr>
      <w:bookmarkStart w:id="202" w:name="bookmark201"/>
      <w:r>
        <w:t>КУБАНЬ СПУР</w:t>
      </w:r>
      <w:bookmarkEnd w:id="202"/>
    </w:p>
    <w:p w:rsidR="00772CF9" w:rsidRDefault="00205415">
      <w:pPr>
        <w:pStyle w:val="321"/>
        <w:framePr w:h="530" w:wrap="around" w:vAnchor="page" w:hAnchor="page" w:x="1488" w:y="11128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80" w:h="3031" w:hRule="exact" w:wrap="none" w:vAnchor="page" w:hAnchor="page" w:x="1463" w:y="11172"/>
        <w:shd w:val="clear" w:color="auto" w:fill="auto"/>
        <w:spacing w:before="0"/>
        <w:ind w:left="384" w:right="20"/>
      </w:pPr>
      <w:r>
        <w:t>имний сорт яблони интенсивного типа селекции Северо-Кавказского зональ-</w:t>
      </w:r>
      <w:r>
        <w:br/>
        <w:t>ного НИИ</w:t>
      </w:r>
      <w:r>
        <w:t xml:space="preserve"> садоводства и виноградарства, сорт получен с применением метода</w:t>
      </w:r>
    </w:p>
    <w:p w:rsidR="00772CF9" w:rsidRDefault="00205415">
      <w:pPr>
        <w:pStyle w:val="321"/>
        <w:framePr w:w="7680" w:h="3031" w:hRule="exact" w:wrap="none" w:vAnchor="page" w:hAnchor="page" w:x="1463" w:y="11172"/>
        <w:shd w:val="clear" w:color="auto" w:fill="auto"/>
        <w:spacing w:before="0"/>
        <w:ind w:left="40" w:right="20"/>
      </w:pPr>
      <w:r>
        <w:t>индуцированного мутагенеза, от воздействия в 1969 году излучений цезия-137 на</w:t>
      </w:r>
      <w:r>
        <w:br/>
        <w:t>вегетативные почки сорта Кубань. Селекционер С. Н. Артюх.</w:t>
      </w:r>
    </w:p>
    <w:p w:rsidR="00772CF9" w:rsidRDefault="00205415">
      <w:pPr>
        <w:pStyle w:val="81"/>
        <w:framePr w:w="7680" w:h="3031" w:hRule="exact" w:wrap="none" w:vAnchor="page" w:hAnchor="page" w:x="1463" w:y="11172"/>
        <w:shd w:val="clear" w:color="auto" w:fill="auto"/>
        <w:spacing w:line="250" w:lineRule="exact"/>
        <w:ind w:left="40" w:right="20" w:firstLine="400"/>
        <w:jc w:val="both"/>
      </w:pPr>
      <w:r>
        <w:t>Сорт введен в 1997 году в Госреестр селекционных достиж</w:t>
      </w:r>
      <w:r>
        <w:t>ений России, до</w:t>
      </w:r>
      <w:r>
        <w:softHyphen/>
        <w:t>пущенных к использованию по Северному Кавказу. Представлен в промышлен</w:t>
      </w:r>
      <w:r>
        <w:softHyphen/>
        <w:t>ных садах, любительском садоводстве, начал свое распространение по областям Юга России, на Украине.</w:t>
      </w:r>
    </w:p>
    <w:p w:rsidR="00772CF9" w:rsidRDefault="00205415">
      <w:pPr>
        <w:pStyle w:val="81"/>
        <w:framePr w:w="7680" w:h="3031" w:hRule="exact" w:wrap="none" w:vAnchor="page" w:hAnchor="page" w:x="1463" w:y="11172"/>
        <w:shd w:val="clear" w:color="auto" w:fill="auto"/>
        <w:spacing w:line="250" w:lineRule="exact"/>
        <w:ind w:left="40" w:right="20" w:firstLine="400"/>
        <w:jc w:val="both"/>
      </w:pPr>
      <w:r>
        <w:t>Основная клоновая изменчивость - торможение ростовых процессов, что о</w:t>
      </w:r>
      <w:r>
        <w:t>тразилось на снижении параметров кроны на 20-25% по высоте, диаметру, сте</w:t>
      </w:r>
      <w:r>
        <w:softHyphen/>
        <w:t>пени загущения волчковыми побегами. Этим созданы условия для осветления кроны, аэрируемости ее. Последний фактор, а также его изменившийся генотип</w:t>
      </w:r>
    </w:p>
    <w:p w:rsidR="00772CF9" w:rsidRDefault="00205415">
      <w:pPr>
        <w:pStyle w:val="81"/>
        <w:framePr w:wrap="none" w:vAnchor="page" w:hAnchor="page" w:x="9859" w:y="2134"/>
        <w:shd w:val="clear" w:color="auto" w:fill="auto"/>
        <w:spacing w:line="160" w:lineRule="exact"/>
        <w:ind w:left="100" w:firstLine="0"/>
      </w:pPr>
      <w:r>
        <w:rPr>
          <w:rStyle w:val="a7"/>
        </w:rPr>
        <w:t>Кубань</w:t>
      </w:r>
    </w:p>
    <w:p w:rsidR="00772CF9" w:rsidRDefault="00205415">
      <w:pPr>
        <w:pStyle w:val="81"/>
        <w:framePr w:w="619" w:h="450" w:hRule="exact" w:wrap="none" w:vAnchor="page" w:hAnchor="page" w:x="9859" w:y="11196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Кубань</w:t>
      </w:r>
    </w:p>
    <w:p w:rsidR="00772CF9" w:rsidRDefault="00205415">
      <w:pPr>
        <w:pStyle w:val="81"/>
        <w:framePr w:w="619" w:h="450" w:hRule="exact" w:wrap="none" w:vAnchor="page" w:hAnchor="page" w:x="9859" w:y="11196"/>
        <w:shd w:val="clear" w:color="auto" w:fill="auto"/>
        <w:spacing w:line="160" w:lineRule="exact"/>
        <w:ind w:right="60" w:firstLine="0"/>
        <w:jc w:val="right"/>
      </w:pPr>
      <w:r>
        <w:rPr>
          <w:rStyle w:val="a7"/>
        </w:rPr>
        <w:t>спур</w:t>
      </w:r>
    </w:p>
    <w:p w:rsidR="00772CF9" w:rsidRDefault="00205415">
      <w:pPr>
        <w:pStyle w:val="26"/>
        <w:framePr w:wrap="none" w:vAnchor="page" w:hAnchor="page" w:x="9897" w:y="14499"/>
        <w:shd w:val="clear" w:color="auto" w:fill="auto"/>
        <w:spacing w:line="250" w:lineRule="exact"/>
        <w:ind w:left="20"/>
      </w:pPr>
      <w:r>
        <w:rPr>
          <w:rStyle w:val="21pt1"/>
        </w:rPr>
        <w:t>267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94100"/>
            <wp:effectExtent l="0" t="0" r="0" b="6350"/>
            <wp:docPr id="258" name="Рисунок 258" descr="C:\Users\AFBF~1\AppData\Local\Temp\FineReader11\media\image2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C:\Users\AFBF~1\AppData\Local\Temp\FineReader11\media\image275.jpeg"/>
                    <pic:cNvPicPr>
                      <a:picLocks noChangeAspect="1" noChangeArrowheads="1"/>
                    </pic:cNvPicPr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46" w:hRule="exact" w:wrap="none" w:vAnchor="page" w:hAnchor="page" w:x="1281" w:y="8340"/>
        <w:shd w:val="clear" w:color="auto" w:fill="auto"/>
        <w:tabs>
          <w:tab w:val="left" w:pos="1643"/>
        </w:tabs>
        <w:spacing w:line="250" w:lineRule="exact"/>
        <w:ind w:left="460" w:firstLine="0"/>
        <w:jc w:val="both"/>
      </w:pPr>
      <w:r>
        <w:rPr>
          <w:rStyle w:val="a7"/>
        </w:rPr>
        <w:t>Кубань</w:t>
      </w:r>
      <w:r>
        <w:tab/>
        <w:t>- триплоид (сорт Кубань - миксоплоид) способствуют повышению сопротивляе-</w:t>
      </w:r>
    </w:p>
    <w:p w:rsidR="00772CF9" w:rsidRDefault="00205415">
      <w:pPr>
        <w:pStyle w:val="81"/>
        <w:framePr w:w="9370" w:h="5846" w:hRule="exact" w:wrap="none" w:vAnchor="page" w:hAnchor="page" w:x="1281" w:y="8340"/>
        <w:shd w:val="clear" w:color="auto" w:fill="auto"/>
        <w:tabs>
          <w:tab w:val="left" w:pos="1643"/>
        </w:tabs>
        <w:spacing w:line="250" w:lineRule="exact"/>
        <w:ind w:left="460" w:firstLine="0"/>
        <w:jc w:val="both"/>
      </w:pPr>
      <w:r>
        <w:rPr>
          <w:rStyle w:val="a7"/>
        </w:rPr>
        <w:t>спур</w:t>
      </w:r>
      <w:r>
        <w:tab/>
        <w:t>мости болезням: если исходны</w:t>
      </w:r>
      <w:r>
        <w:t>й сорт Кубань поражался в эпифитотийные 90-е</w:t>
      </w:r>
    </w:p>
    <w:p w:rsidR="00772CF9" w:rsidRDefault="00205415">
      <w:pPr>
        <w:pStyle w:val="81"/>
        <w:framePr w:w="9370" w:h="5846" w:hRule="exact" w:wrap="none" w:vAnchor="page" w:hAnchor="page" w:x="1281" w:y="8340"/>
        <w:shd w:val="clear" w:color="auto" w:fill="auto"/>
        <w:spacing w:line="250" w:lineRule="exact"/>
        <w:ind w:left="1720" w:right="20" w:firstLine="0"/>
        <w:jc w:val="both"/>
      </w:pPr>
      <w:r>
        <w:t>годы более, чем на 4 балла паршой как листьев, так и плодов, то Кубань спур - только на 1,5-2 балла. Характер изменчивости благоприятно повлиял на освещен</w:t>
      </w:r>
      <w:r>
        <w:softHyphen/>
        <w:t>ность кроны: более интенсивную окраску, десертные качест</w:t>
      </w:r>
      <w:r>
        <w:t>ва и усиленный био</w:t>
      </w:r>
      <w:r>
        <w:softHyphen/>
        <w:t>активный потенциал, значительное сопротивление болезням хранения.</w:t>
      </w:r>
    </w:p>
    <w:p w:rsidR="00772CF9" w:rsidRDefault="00205415">
      <w:pPr>
        <w:pStyle w:val="81"/>
        <w:framePr w:w="9370" w:h="5846" w:hRule="exact" w:wrap="none" w:vAnchor="page" w:hAnchor="page" w:x="1281" w:y="83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слаборослое, с компактной малогабаритной кроной, в молодом воз</w:t>
      </w:r>
      <w:r>
        <w:softHyphen/>
        <w:t xml:space="preserve">расте - овальной, после </w:t>
      </w:r>
      <w:r>
        <w:rPr>
          <w:rStyle w:val="SimHei75pt0pt3"/>
        </w:rPr>
        <w:t>8</w:t>
      </w:r>
      <w:r>
        <w:t xml:space="preserve"> лет - широкоовальной, средней загущенности и хоро</w:t>
      </w:r>
      <w:r>
        <w:softHyphen/>
        <w:t xml:space="preserve">шей облиственности. </w:t>
      </w:r>
      <w:r>
        <w:t>Главные ветви со светлой коричневато-серой корой, в пер</w:t>
      </w:r>
      <w:r>
        <w:softHyphen/>
        <w:t>вом ярусе отходят от ствола под острым углом и приподняты вверх. Тип плодоно</w:t>
      </w:r>
      <w:r>
        <w:softHyphen/>
        <w:t>шения смешанный: кольчатки (60%), прутики, расположены, начиная с пятилет</w:t>
      </w:r>
      <w:r>
        <w:softHyphen/>
        <w:t>ней древесины; как правило, плодоносят и однолетн</w:t>
      </w:r>
      <w:r>
        <w:t>ие побеги.</w:t>
      </w:r>
    </w:p>
    <w:p w:rsidR="00772CF9" w:rsidRDefault="00205415">
      <w:pPr>
        <w:pStyle w:val="81"/>
        <w:framePr w:w="9370" w:h="5846" w:hRule="exact" w:wrap="none" w:vAnchor="page" w:hAnchor="page" w:x="1281" w:y="834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коленчатые, с укороченными междоузлиями, бу</w:t>
      </w:r>
      <w:r>
        <w:softHyphen/>
        <w:t>ровато-зеленые, густо опушенные. Листья, как и у исходного сорта, крупные, широкоовальные, с овальным, зачастую с неравными долями основанием, с не</w:t>
      </w:r>
      <w:r>
        <w:softHyphen/>
        <w:t>большим, но явно выраженным к</w:t>
      </w:r>
      <w:r>
        <w:t>ончиком; гладкие и слабоизогнутые, сильно сло</w:t>
      </w:r>
      <w:r>
        <w:softHyphen/>
        <w:t>женные и винтообразнозакрученные. Окраска светлая, зеленая. Опушение сред</w:t>
      </w:r>
      <w:r>
        <w:softHyphen/>
        <w:t xml:space="preserve">нее, у молодых листьев сильное. Край листа двоякозубчатый, крупноволнистый. Листовая пластинка со стеблем образует острый угол. Черешок </w:t>
      </w:r>
      <w:r>
        <w:t>зачастую окра</w:t>
      </w:r>
      <w:r>
        <w:softHyphen/>
        <w:t>шен, толстый, прилистники шиловидные или отсутствуют. В питомнике стебель коленчатый, светло-зеленый с желтизной с южной стороны, с крупными округлы</w:t>
      </w:r>
      <w:r>
        <w:softHyphen/>
        <w:t>ми светлыми чечевичками, с очень короткими междоузлиями и белой копной молодых листьев на вер</w:t>
      </w:r>
      <w:r>
        <w:t>хушках как у исходного сорта и его предполагаемого</w:t>
      </w:r>
    </w:p>
    <w:p w:rsidR="00772CF9" w:rsidRDefault="00205415">
      <w:pPr>
        <w:pStyle w:val="26"/>
        <w:framePr w:wrap="none" w:vAnchor="page" w:hAnchor="page" w:x="1703" w:y="14482"/>
        <w:shd w:val="clear" w:color="auto" w:fill="auto"/>
        <w:spacing w:line="250" w:lineRule="exact"/>
        <w:ind w:left="20"/>
      </w:pPr>
      <w:r>
        <w:rPr>
          <w:rStyle w:val="21pt1"/>
        </w:rPr>
        <w:t>268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0"/>
        <w:jc w:val="both"/>
      </w:pPr>
      <w:r>
        <w:lastRenderedPageBreak/>
        <w:t>предка - сорта Вагнер. У Кубань спур, как и у Вагнера, цвет верхней и нижней сторон этих листьев более контрастный по сравнению со стеблевыми.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>Цветки блюдцевидные, белые с розовым</w:t>
      </w:r>
      <w:r>
        <w:t xml:space="preserve"> оттенком, с длинной опушенной колонкой пестика, рыльца на уровне пыльников. Цветение среднераннее.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Плоды, </w:t>
      </w:r>
      <w:r>
        <w:t>в отличие от сорта Кубань, не такие крупные, в среднем 170 г, среднеуплощенные, округло-слабоконические. Ребристость, как правило, отсут</w:t>
      </w:r>
      <w:r>
        <w:softHyphen/>
        <w:t>ствует. Осно</w:t>
      </w:r>
      <w:r>
        <w:t>вная окраска в момент съема зеленоватая, румянец более интенсив</w:t>
      </w:r>
      <w:r>
        <w:softHyphen/>
        <w:t>ный, чем у исходного сорта, ярко-красный с карминовым по большей части плода, с более темными штрихами по размытому румянцу и остальной поверхности плода. Кожица плотная, но тонкая, в хранении</w:t>
      </w:r>
      <w:r>
        <w:t xml:space="preserve"> маслянистая, покрывается сеткой оржавленности из-за применения по завязи медьсодержащих защитных препара</w:t>
      </w:r>
      <w:r>
        <w:softHyphen/>
        <w:t>тов. Воронка средней ширины, но глубокая, в основном без оржавленности. Пло</w:t>
      </w:r>
      <w:r>
        <w:softHyphen/>
        <w:t>доножка средней толщины и длины, и только у боковых плодов выходит из воро</w:t>
      </w:r>
      <w:r>
        <w:t>н</w:t>
      </w:r>
      <w:r>
        <w:softHyphen/>
        <w:t>ки. Блюдце широкое, средней глубины, со слабой бугристостью. Чашечка полу</w:t>
      </w:r>
      <w:r>
        <w:softHyphen/>
        <w:t>закрытая. Подчашечная трубка воронковидная, в отличие от сорта Кубань. Осе</w:t>
      </w:r>
      <w:r>
        <w:softHyphen/>
        <w:t>вая полость менее объемистая, чем у основного сорта, и семенные камеры менее широкие, чем у сорта Кубань,</w:t>
      </w:r>
      <w:r>
        <w:t xml:space="preserve"> открытые узкой щелью.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>Мякоть светло-кремовая, десертного кисловато-сладкого вкуса, плотная, в лежке становится нежной, ароматная. Лучшие по вкусу и хорошо хранятся пло</w:t>
      </w:r>
      <w:r>
        <w:softHyphen/>
        <w:t>ды из садов с залужением. Химический состав плодов: сухих веществ - 11-14%, сахаров - 9</w:t>
      </w:r>
      <w:r>
        <w:t>-10%, титруемых кислот - 0,5-0,7%, аскорбиновой кислоты - 15</w:t>
      </w:r>
      <w:r>
        <w:softHyphen/>
        <w:t>20 мг/100 г, сумма Р-активных веществ - 90-110 мг/100 г.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>Съем плодов в садах центральной части Краснодарского края - в середине сентября. В нормальных условиях хранения плоды сохраняют свои потре</w:t>
      </w:r>
      <w:r>
        <w:t>битель</w:t>
      </w:r>
      <w:r>
        <w:softHyphen/>
        <w:t>ские качества до марта. При задержке с уборкой плоды под действием ветра осыпаются. Товарность плодов высокая - 90%. Плоды с высокими диетическими достоинствами и дают отличные продукты переработки: соки, мармелады, чипсы.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>Сорт самобесплодный, лучши</w:t>
      </w:r>
      <w:r>
        <w:t>е опылители: Голден Делишес, Ренет Симирен</w:t>
      </w:r>
      <w:r>
        <w:softHyphen/>
        <w:t>ко, Вагнер.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>Деревья начинают плодоносить уже на второй год в саду. На 5-й год жизни на слаборослом подвое, при плотности посадки 1000 дер./га урожай - 150 ц/га, на 10-12-й - 400 ц/га. Повышенный агрофон, специфичн</w:t>
      </w:r>
      <w:r>
        <w:t>ые виды формировки крон, подходящий подвой повышают урожайность до 500-600 ц/га. Деревья Ку</w:t>
      </w:r>
      <w:r>
        <w:softHyphen/>
        <w:t>бань спур в условиях юга зимо- и засухоустойчивые.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приспособленность, сорт ин</w:t>
      </w:r>
      <w:r>
        <w:softHyphen/>
        <w:t>тенсивного типа - малогабаритная крона, ультр</w:t>
      </w:r>
      <w:r>
        <w:t>аскороплодность, урожайность без резкой периодичности в плодоношении, высокая товарность и лечебные каче</w:t>
      </w:r>
      <w:r>
        <w:softHyphen/>
        <w:t>ства плодов.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необходима защита от парши и плодожорок. Неперено</w:t>
      </w:r>
      <w:r>
        <w:softHyphen/>
        <w:t>симость медьсодержащих препаратов.</w:t>
      </w:r>
    </w:p>
    <w:p w:rsidR="00772CF9" w:rsidRDefault="00205415">
      <w:pPr>
        <w:pStyle w:val="81"/>
        <w:framePr w:w="7651" w:h="11688" w:hRule="exact" w:wrap="none" w:vAnchor="page" w:hAnchor="page" w:x="1487" w:y="2104"/>
        <w:shd w:val="clear" w:color="auto" w:fill="auto"/>
        <w:spacing w:line="245" w:lineRule="exact"/>
        <w:ind w:left="20" w:right="20" w:firstLine="400"/>
        <w:jc w:val="both"/>
      </w:pPr>
      <w:r>
        <w:t xml:space="preserve">В селекции сорт Кубань спур </w:t>
      </w:r>
      <w:r>
        <w:t>известен как донор слаборослости, урожайнос</w:t>
      </w:r>
      <w:r>
        <w:softHyphen/>
        <w:t>ти, товарности, качества и витаминности плодов. Сорт явился родительской фор</w:t>
      </w:r>
      <w:r>
        <w:softHyphen/>
        <w:t>мой новых сортов на Северном Кавказе: Луч, Вадимовка, Персиковое и др., а также некоторых сортов на Украине.</w:t>
      </w:r>
    </w:p>
    <w:p w:rsidR="00772CF9" w:rsidRDefault="00205415">
      <w:pPr>
        <w:pStyle w:val="81"/>
        <w:framePr w:w="619" w:h="454" w:hRule="exact" w:wrap="none" w:vAnchor="page" w:hAnchor="page" w:x="9859" w:y="2146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Кубань</w:t>
      </w:r>
    </w:p>
    <w:p w:rsidR="00772CF9" w:rsidRDefault="00205415">
      <w:pPr>
        <w:pStyle w:val="81"/>
        <w:framePr w:w="619" w:h="454" w:hRule="exact" w:wrap="none" w:vAnchor="page" w:hAnchor="page" w:x="9859" w:y="2146"/>
        <w:shd w:val="clear" w:color="auto" w:fill="auto"/>
        <w:spacing w:line="160" w:lineRule="exact"/>
        <w:ind w:right="60" w:firstLine="0"/>
        <w:jc w:val="right"/>
      </w:pPr>
      <w:r>
        <w:rPr>
          <w:rStyle w:val="a7"/>
        </w:rPr>
        <w:t>спур</w:t>
      </w:r>
    </w:p>
    <w:p w:rsidR="00772CF9" w:rsidRDefault="00205415">
      <w:pPr>
        <w:pStyle w:val="26"/>
        <w:framePr w:wrap="none" w:vAnchor="page" w:hAnchor="page" w:x="9897" w:y="14511"/>
        <w:shd w:val="clear" w:color="auto" w:fill="auto"/>
        <w:spacing w:line="250" w:lineRule="exact"/>
        <w:ind w:left="20"/>
      </w:pPr>
      <w:r>
        <w:rPr>
          <w:rStyle w:val="21pt1"/>
        </w:rPr>
        <w:t>269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185" w:y="2285"/>
        <w:shd w:val="clear" w:color="auto" w:fill="auto"/>
        <w:spacing w:line="280" w:lineRule="exact"/>
        <w:ind w:left="20"/>
      </w:pPr>
      <w:r>
        <w:rPr>
          <w:rStyle w:val="60pt1"/>
          <w:b/>
          <w:bCs/>
        </w:rPr>
        <w:lastRenderedPageBreak/>
        <w:t>КУЙБЫШЕВСКОЕ</w:t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tabs>
          <w:tab w:val="left" w:pos="1882"/>
        </w:tabs>
        <w:spacing w:line="250" w:lineRule="exact"/>
        <w:ind w:firstLine="0"/>
        <w:jc w:val="both"/>
      </w:pPr>
      <w:r>
        <w:rPr>
          <w:rStyle w:val="a7"/>
        </w:rPr>
        <w:t>Куйбышевское</w:t>
      </w:r>
      <w:r>
        <w:tab/>
        <w:t>имний сорт выведен С. П. Кедриным на Самарской опытной станции по садо</w:t>
      </w:r>
      <w:r>
        <w:softHyphen/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spacing w:line="250" w:lineRule="exact"/>
        <w:ind w:left="1620" w:right="20" w:firstLine="400"/>
        <w:jc w:val="both"/>
      </w:pPr>
      <w:r>
        <w:t>водству путем гибридизации Антоновки шафранной с Пепином лондонским. Сорт включен в Государственный реестр по Средневолжскому региону.</w:t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spacing w:line="250" w:lineRule="exact"/>
        <w:ind w:left="1620" w:right="20" w:firstLine="400"/>
        <w:jc w:val="both"/>
      </w:pPr>
      <w:r>
        <w:rPr>
          <w:rStyle w:val="0pt"/>
        </w:rPr>
        <w:t xml:space="preserve">Деревья </w:t>
      </w:r>
      <w:r>
        <w:t>сильнорослые, имеют ширококоническую крону средней загущен- ности, не требуют больших затрат при обрезке. Скелетные ветви толстые, отхо</w:t>
      </w:r>
      <w:r>
        <w:softHyphen/>
        <w:t>дят от ствола под тупым углом. Кора серовато-коричневого цвета. Пробудимость и побегообразовательная способность</w:t>
      </w:r>
      <w:r>
        <w:t xml:space="preserve"> почек высокая. Плодоношение сосредото</w:t>
      </w:r>
      <w:r>
        <w:softHyphen/>
        <w:t>чено на кольчатках.</w:t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spacing w:line="250" w:lineRule="exact"/>
        <w:ind w:left="1620" w:right="20" w:firstLine="400"/>
        <w:jc w:val="both"/>
      </w:pPr>
      <w:r>
        <w:rPr>
          <w:rStyle w:val="0pt"/>
        </w:rPr>
        <w:t xml:space="preserve">Побеги </w:t>
      </w:r>
      <w:r>
        <w:t>довольно толстые, сбежистые, средне- или сильноопушенные, корич</w:t>
      </w:r>
      <w:r>
        <w:softHyphen/>
        <w:t xml:space="preserve">невого цвета. Листья средней величины, овальные, с суженым кончиком. Край листовой пластинки городчатый, слегка приподнят, по </w:t>
      </w:r>
      <w:r>
        <w:t>центральной жилке лист слабо изогнут. С верхней стороны листовая пластинка матовая, с нижней средне- опушенная. Прилистники средней величины, саблевидные. Двулетки в питомни</w:t>
      </w:r>
      <w:r>
        <w:softHyphen/>
        <w:t>ке рослые, верхние ветви отходят под углом 60-80 градусов. На центральной ветви ча</w:t>
      </w:r>
      <w:r>
        <w:t>сто образуются короткие побеги вроде шипиков. Сорт отлично удается при выращивании на слаборослых полукарликовых подвоях.</w:t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spacing w:line="250" w:lineRule="exact"/>
        <w:ind w:left="1620" w:right="20" w:firstLine="400"/>
        <w:jc w:val="both"/>
      </w:pPr>
      <w:r>
        <w:rPr>
          <w:rStyle w:val="0pt"/>
        </w:rPr>
        <w:t xml:space="preserve">Плоды </w:t>
      </w:r>
      <w:r>
        <w:t>средние, у молодых деревьев средней массой 150 г, у полновозраст</w:t>
      </w:r>
      <w:r>
        <w:softHyphen/>
        <w:t>ных - 110-130 г, наибольшая масса 300 г. Форма плодов плоско-ок</w:t>
      </w:r>
      <w:r>
        <w:t>руглая, пра</w:t>
      </w:r>
      <w:r>
        <w:softHyphen/>
        <w:t>вильная. Со стороны чашечек на плодах хорошо различимы пять ребрышек. Широкие ребра иногда отмечаются по всему плоду. Кожица блестящая, гладкая, средней толщины. Основная окраска в период потребительской зрелости интен</w:t>
      </w:r>
      <w:r>
        <w:softHyphen/>
        <w:t>сивно желтая. У части пло</w:t>
      </w:r>
      <w:r>
        <w:t>дов есть буровато-красный румянец, типа загара, зани</w:t>
      </w:r>
      <w:r>
        <w:softHyphen/>
        <w:t>мающий до 1/3 части поверхности. Подкожные точки белые, средней величины, слабо выражены. Плодоножка короткая, средней толщины или толстая, выходит из средней глубины, широкой воронки. Края воронки часто</w:t>
      </w:r>
      <w:r>
        <w:t xml:space="preserve"> ребристые с опробко</w:t>
      </w:r>
      <w:r>
        <w:softHyphen/>
        <w:t>вением, не выходящим за пределы воронки. Чашечка большая или средняя, от</w:t>
      </w:r>
      <w:r>
        <w:softHyphen/>
        <w:t>крытая. Блюдце широкое и довольно мелкое. Подчашечная трубка коническая, гладкая, иногда соединяется с семенными камерами. Семенное гнездо средней величины, луков</w:t>
      </w:r>
      <w:r>
        <w:t>ичное, семенные камеры полузакрытые или открытые.</w:t>
      </w:r>
    </w:p>
    <w:p w:rsidR="00772CF9" w:rsidRDefault="00205415">
      <w:pPr>
        <w:pStyle w:val="81"/>
        <w:framePr w:w="9259" w:h="7613" w:hRule="exact" w:wrap="none" w:vAnchor="page" w:hAnchor="page" w:x="1321" w:y="2824"/>
        <w:shd w:val="clear" w:color="auto" w:fill="auto"/>
        <w:spacing w:line="250" w:lineRule="exact"/>
        <w:ind w:left="1620" w:firstLine="400"/>
        <w:jc w:val="both"/>
      </w:pPr>
      <w:r>
        <w:t>Мякоть плода кремовая, мелкозернистая, сочная, нежная, хорошего и отлич-</w:t>
      </w:r>
    </w:p>
    <w:p w:rsidR="00772CF9" w:rsidRDefault="00CF38F7">
      <w:pPr>
        <w:framePr w:wrap="none" w:vAnchor="page" w:hAnchor="page" w:x="1796" w:y="1098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390515" cy="2094865"/>
            <wp:effectExtent l="0" t="0" r="635" b="635"/>
            <wp:docPr id="259" name="Рисунок 259" descr="C:\Users\AFBF~1\AppData\Local\Temp\FineReader11\media\image2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C:\Users\AFBF~1\AppData\Local\Temp\FineReader11\media\image276.jpeg"/>
                    <pic:cNvPicPr>
                      <a:picLocks noChangeAspect="1" noChangeArrowheads="1"/>
                    </pic:cNvPicPr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515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43" w:y="14693"/>
        <w:shd w:val="clear" w:color="auto" w:fill="auto"/>
        <w:spacing w:line="250" w:lineRule="exact"/>
        <w:ind w:left="20"/>
      </w:pPr>
      <w:r>
        <w:rPr>
          <w:rStyle w:val="21pt1"/>
        </w:rPr>
        <w:t>270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3733" w:hRule="exact" w:wrap="none" w:vAnchor="page" w:hAnchor="page" w:x="1337" w:y="2262"/>
        <w:shd w:val="clear" w:color="auto" w:fill="auto"/>
        <w:spacing w:line="245" w:lineRule="exact"/>
        <w:ind w:left="20" w:right="20" w:firstLine="0"/>
        <w:jc w:val="both"/>
      </w:pPr>
      <w:r>
        <w:lastRenderedPageBreak/>
        <w:t>ного кисло-сладкого вкуса, ароматная. Плоды товарные, снимают их во второй декаде сентября, хранятся до февраля и дольше.</w:t>
      </w:r>
    </w:p>
    <w:p w:rsidR="00772CF9" w:rsidRDefault="00205415">
      <w:pPr>
        <w:pStyle w:val="81"/>
        <w:framePr w:w="7656" w:h="3733" w:hRule="exact" w:wrap="none" w:vAnchor="page" w:hAnchor="page" w:x="1337" w:y="2262"/>
        <w:shd w:val="clear" w:color="auto" w:fill="auto"/>
        <w:spacing w:line="245" w:lineRule="exact"/>
        <w:ind w:left="20" w:right="20" w:firstLine="400"/>
        <w:jc w:val="both"/>
      </w:pPr>
      <w:r>
        <w:t>Плодоносить начинает на 5-6 год. У молодых деревьев плодоношение ежегод</w:t>
      </w:r>
      <w:r>
        <w:softHyphen/>
        <w:t xml:space="preserve">ное, у полновозрастных нередко </w:t>
      </w:r>
      <w:r>
        <w:t>периодичное. Урожайность высокая, выше, чем у Антоновки обыкновенной.</w:t>
      </w:r>
    </w:p>
    <w:p w:rsidR="00772CF9" w:rsidRDefault="00205415">
      <w:pPr>
        <w:pStyle w:val="81"/>
        <w:framePr w:w="7656" w:h="3733" w:hRule="exact" w:wrap="none" w:vAnchor="page" w:hAnchor="page" w:x="1337" w:y="2262"/>
        <w:shd w:val="clear" w:color="auto" w:fill="auto"/>
        <w:spacing w:line="245" w:lineRule="exact"/>
        <w:ind w:left="20" w:firstLine="400"/>
        <w:jc w:val="both"/>
      </w:pPr>
      <w:r>
        <w:t>Сорт зимостойкий. Устойчивость плодов и листьев к парше ниже средней.</w:t>
      </w:r>
    </w:p>
    <w:p w:rsidR="00772CF9" w:rsidRDefault="00205415">
      <w:pPr>
        <w:pStyle w:val="81"/>
        <w:framePr w:w="7656" w:h="3733" w:hRule="exact" w:wrap="none" w:vAnchor="page" w:hAnchor="page" w:x="1337" w:y="2262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товарные плоды с сочной, нежной мякотью отличного кисло-сладкого вкуса.</w:t>
      </w:r>
    </w:p>
    <w:p w:rsidR="00772CF9" w:rsidRDefault="00205415">
      <w:pPr>
        <w:pStyle w:val="81"/>
        <w:framePr w:w="7656" w:h="3733" w:hRule="exact" w:wrap="none" w:vAnchor="page" w:hAnchor="page" w:x="1337" w:y="2262"/>
        <w:shd w:val="clear" w:color="auto" w:fill="auto"/>
        <w:spacing w:after="992" w:line="245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недоста</w:t>
      </w:r>
      <w:r>
        <w:t>точная устойчивость к парше и плодовой гнили.</w:t>
      </w:r>
    </w:p>
    <w:p w:rsidR="00772CF9" w:rsidRDefault="00205415">
      <w:pPr>
        <w:pStyle w:val="203"/>
        <w:framePr w:w="7656" w:h="3733" w:hRule="exact" w:wrap="none" w:vAnchor="page" w:hAnchor="page" w:x="1337" w:y="2262"/>
        <w:shd w:val="clear" w:color="auto" w:fill="auto"/>
        <w:spacing w:before="0" w:after="110" w:line="280" w:lineRule="exact"/>
        <w:ind w:right="120"/>
        <w:jc w:val="center"/>
      </w:pPr>
      <w:bookmarkStart w:id="203" w:name="bookmark202"/>
      <w:r>
        <w:t>КУЛИКОВСКОЕ</w:t>
      </w:r>
      <w:bookmarkEnd w:id="203"/>
    </w:p>
    <w:p w:rsidR="00772CF9" w:rsidRDefault="00205415">
      <w:pPr>
        <w:pStyle w:val="321"/>
        <w:framePr w:h="530" w:wrap="around" w:vAnchor="page" w:hAnchor="page" w:x="1337" w:y="5951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56" w:h="3222" w:hRule="exact" w:wrap="none" w:vAnchor="page" w:hAnchor="page" w:x="1337" w:y="5995"/>
        <w:shd w:val="clear" w:color="auto" w:fill="auto"/>
        <w:spacing w:before="0" w:line="245" w:lineRule="exact"/>
        <w:ind w:left="360" w:right="20"/>
      </w:pPr>
      <w:r>
        <w:t>имний сорт Всероссийского НИИ селекции плодовых культур получен посе-</w:t>
      </w:r>
      <w:r>
        <w:br/>
        <w:t>вом в 1961 году семян от свободного опыления сорта Кинг, привитого в крону</w:t>
      </w:r>
    </w:p>
    <w:p w:rsidR="00772CF9" w:rsidRDefault="00205415">
      <w:pPr>
        <w:pStyle w:val="321"/>
        <w:framePr w:w="7656" w:h="3222" w:hRule="exact" w:wrap="none" w:vAnchor="page" w:hAnchor="page" w:x="1337" w:y="5995"/>
        <w:shd w:val="clear" w:color="auto" w:fill="auto"/>
        <w:spacing w:before="0" w:line="245" w:lineRule="exact"/>
        <w:ind w:left="20" w:right="20"/>
      </w:pPr>
      <w:r>
        <w:t>Антоновки краснобочки. Первое плодоношение отмечено</w:t>
      </w:r>
      <w:r>
        <w:t xml:space="preserve"> в 1968 году, в 1975 году</w:t>
      </w:r>
      <w:r>
        <w:br/>
        <w:t>сеянец выделен в элиту. Авторы сорта: Е. Н. Седов, Н. Г. Красова, М. В. Михе-</w:t>
      </w:r>
      <w:r>
        <w:br/>
        <w:t>ева. Сорт в 1984 году принят на государственное испытание, в 1998 включен в</w:t>
      </w:r>
      <w:r>
        <w:br/>
        <w:t>Госреестр селекционных достижений, допущенных к использованию.</w:t>
      </w:r>
    </w:p>
    <w:p w:rsidR="00772CF9" w:rsidRDefault="00205415">
      <w:pPr>
        <w:pStyle w:val="81"/>
        <w:framePr w:w="7656" w:h="3222" w:hRule="exact" w:wrap="none" w:vAnchor="page" w:hAnchor="page" w:x="1337" w:y="599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</w:t>
      </w:r>
      <w:r>
        <w:t>ей силы роста. Крона округлая, с несколько пониклыми ветвя</w:t>
      </w:r>
      <w:r>
        <w:softHyphen/>
        <w:t>ми. Кора на штамбе и основных ветвях шелушащаяся, темно-серая. Преобладаю</w:t>
      </w:r>
      <w:r>
        <w:softHyphen/>
        <w:t>щий тип плодовых образований - кольчатки и плодовые прутики.</w:t>
      </w:r>
    </w:p>
    <w:p w:rsidR="00772CF9" w:rsidRDefault="00205415">
      <w:pPr>
        <w:pStyle w:val="81"/>
        <w:framePr w:w="7656" w:h="3222" w:hRule="exact" w:wrap="none" w:vAnchor="page" w:hAnchor="page" w:x="1337" w:y="5995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тонкие, коленчатые, темно-коричневые, опушенные. Листья</w:t>
      </w:r>
      <w:r>
        <w:t xml:space="preserve"> средне</w:t>
      </w:r>
      <w:r>
        <w:softHyphen/>
        <w:t>го размера, продолговатые, яйцевидные, короткозаостренные, темно-зеленые, мор</w:t>
      </w:r>
      <w:r>
        <w:softHyphen/>
        <w:t>щинистые, матовые, с нежной нервацией. Край листа мелкогородчатый, волнис</w:t>
      </w:r>
      <w:r>
        <w:softHyphen/>
        <w:t>тый. Черешок опушенный, красный у основания.</w:t>
      </w:r>
    </w:p>
    <w:p w:rsidR="00772CF9" w:rsidRDefault="00205415">
      <w:pPr>
        <w:pStyle w:val="aa"/>
        <w:framePr w:wrap="none" w:vAnchor="page" w:hAnchor="page" w:x="9401" w:y="2304"/>
        <w:shd w:val="clear" w:color="auto" w:fill="auto"/>
        <w:spacing w:after="0" w:line="150" w:lineRule="exact"/>
        <w:ind w:left="20"/>
      </w:pPr>
      <w:r>
        <w:rPr>
          <w:rStyle w:val="Georgia75pt0pt"/>
        </w:rPr>
        <w:t>К</w:t>
      </w:r>
      <w:r>
        <w:rPr>
          <w:rStyle w:val="0pt7"/>
          <w:b/>
          <w:bCs/>
        </w:rPr>
        <w:t>уйбышевское</w:t>
      </w:r>
    </w:p>
    <w:p w:rsidR="00772CF9" w:rsidRDefault="00205415">
      <w:pPr>
        <w:pStyle w:val="81"/>
        <w:framePr w:wrap="none" w:vAnchor="page" w:hAnchor="page" w:x="9477" w:y="6019"/>
        <w:shd w:val="clear" w:color="auto" w:fill="auto"/>
        <w:spacing w:line="160" w:lineRule="exact"/>
        <w:ind w:left="100" w:firstLine="0"/>
      </w:pPr>
      <w:r>
        <w:rPr>
          <w:rStyle w:val="a7"/>
        </w:rPr>
        <w:t>Куликовское</w:t>
      </w:r>
    </w:p>
    <w:p w:rsidR="00772CF9" w:rsidRDefault="00205415">
      <w:pPr>
        <w:pStyle w:val="26"/>
        <w:framePr w:wrap="none" w:vAnchor="page" w:hAnchor="page" w:x="9746" w:y="14669"/>
        <w:shd w:val="clear" w:color="auto" w:fill="auto"/>
        <w:spacing w:line="250" w:lineRule="exact"/>
        <w:ind w:left="20"/>
      </w:pPr>
      <w:r>
        <w:rPr>
          <w:rStyle w:val="21pt1"/>
        </w:rPr>
        <w:t>271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3424" behindDoc="1" locked="0" layoutInCell="1" allowOverlap="1">
            <wp:simplePos x="0" y="0"/>
            <wp:positionH relativeFrom="page">
              <wp:posOffset>1417955</wp:posOffset>
            </wp:positionH>
            <wp:positionV relativeFrom="page">
              <wp:posOffset>6293485</wp:posOffset>
            </wp:positionV>
            <wp:extent cx="3730625" cy="2804160"/>
            <wp:effectExtent l="0" t="0" r="3175" b="0"/>
            <wp:wrapNone/>
            <wp:docPr id="590" name="Рисунок 278" descr="C:\Users\AFBF~1\AppData\Local\Temp\FineReader11\media\image2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AFBF~1\AppData\Local\Temp\FineReader11\media\image277.jpeg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625" cy="2804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aa"/>
        <w:framePr w:wrap="none" w:vAnchor="page" w:hAnchor="page" w:x="1352" w:y="2244"/>
        <w:shd w:val="clear" w:color="auto" w:fill="auto"/>
        <w:spacing w:after="0" w:line="150" w:lineRule="exact"/>
      </w:pPr>
      <w:r>
        <w:rPr>
          <w:rStyle w:val="Georgia75pt0pt"/>
        </w:rPr>
        <w:lastRenderedPageBreak/>
        <w:t>К</w:t>
      </w:r>
      <w:r>
        <w:rPr>
          <w:rStyle w:val="0pt8"/>
          <w:b/>
          <w:bCs/>
        </w:rPr>
        <w:t>УЛИКОВСКОЕ</w:t>
      </w:r>
    </w:p>
    <w:p w:rsidR="00772CF9" w:rsidRDefault="00CF38F7">
      <w:pPr>
        <w:framePr w:wrap="none" w:vAnchor="page" w:hAnchor="page" w:x="2725" w:y="22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965700" cy="7676515"/>
            <wp:effectExtent l="0" t="0" r="6350" b="635"/>
            <wp:docPr id="260" name="Рисунок 260" descr="C:\Users\AFBF~1\AppData\Local\Temp\FineReader11\media\image2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C:\Users\AFBF~1\AppData\Local\Temp\FineReader11\media\image278.jpeg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700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97" w:y="14609"/>
        <w:shd w:val="clear" w:color="auto" w:fill="auto"/>
        <w:spacing w:line="250" w:lineRule="exact"/>
        <w:ind w:left="20"/>
      </w:pPr>
      <w:r>
        <w:rPr>
          <w:rStyle w:val="21pt1"/>
        </w:rPr>
        <w:t>272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Цветки крупные, бутоны розовые, лепестки слабо-розовые, продолговатые, сомкнутые или налегающие др</w:t>
      </w:r>
      <w:r>
        <w:t>уг на друга, рыльце пестика ниже пыльников, ха</w:t>
      </w:r>
      <w:r>
        <w:softHyphen/>
        <w:t>рактерна очень короткая цветоножка.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размера, округлые, без ребер, правильной формы. Покров</w:t>
      </w:r>
      <w:r>
        <w:softHyphen/>
        <w:t>ная окраска на большей части плода в виде полос и размытого пурпурового ру</w:t>
      </w:r>
      <w:r>
        <w:softHyphen/>
        <w:t>мянца. Кожица плодов плотная</w:t>
      </w:r>
      <w:r>
        <w:t>, гладкая, маслянистая, блестящая. Плодоножка короткая, прямая, прямопоставленная. Воронка глубокая, остроконическая. Блюдце мелкое, узкое, бороздчатое. Сердечко крупное, камеры закрытые.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t>Мякоть белая, средней плотности, кисловато-сладкого вкуса. По внешне</w:t>
      </w:r>
      <w:r>
        <w:t>му виду плоды оцениваются на 4,4 балла. Дегустационная оценка - 4,1-4,3 балла. В плодах содержится: 9,4% сахаров, 0,38% титруемых кислот, аскорбиновой кис</w:t>
      </w:r>
      <w:r>
        <w:softHyphen/>
        <w:t>лоты - 11,8 мг/100 г, сумма Р-активных веществ - 114 мг/100 г, пектиновых веществ - 12,5%.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t>Съемная зр</w:t>
      </w:r>
      <w:r>
        <w:t>елость наступает в середине-конце сентября, плоды могут сохра</w:t>
      </w:r>
      <w:r>
        <w:softHyphen/>
        <w:t>няться до конца марта. Плоды прочно держатся на дереве, транспортабельны, характеризуются достаточно высокой товарностью. В среднем за 1981-1983 гг. в саду ОПХ ВНИИСПК у сорта Куликовское плодов</w:t>
      </w:r>
      <w:r>
        <w:t xml:space="preserve"> высшего и первого товарного сорта было </w:t>
      </w:r>
      <w:r>
        <w:rPr>
          <w:rStyle w:val="SimHei75pt0pt3"/>
        </w:rPr>
        <w:t>68</w:t>
      </w:r>
      <w:r>
        <w:t>%.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t>Характеризуется скороплодностью и высокой ежегодной урожайностью. Де</w:t>
      </w:r>
      <w:r>
        <w:softHyphen/>
        <w:t>ревья посадки 1974 года в среднем за 1982-1987 гг. дали 272 ц/га, тогда как контрольный сорт Пепин шафранный - только 214 ц/га. Сорт сравнител</w:t>
      </w:r>
      <w:r>
        <w:t>ьно зимостойкий, довольно устойчив к парше. Даже в годы наибольшего распрост</w:t>
      </w:r>
      <w:r>
        <w:softHyphen/>
        <w:t>ранения болезни листья поражались паршой лишь на 1,4 балла, плоды - на 0,6 балла.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скороплодность, высокая ежегодная урожай</w:t>
      </w:r>
      <w:r>
        <w:softHyphen/>
        <w:t xml:space="preserve">ность, устойчивость к парше, </w:t>
      </w:r>
      <w:r>
        <w:t>длительная лежкость плодов.</w:t>
      </w:r>
    </w:p>
    <w:p w:rsidR="00772CF9" w:rsidRDefault="00205415">
      <w:pPr>
        <w:pStyle w:val="81"/>
        <w:framePr w:w="7646" w:h="8604" w:hRule="exact" w:wrap="none" w:vAnchor="page" w:hAnchor="page" w:x="1342" w:y="2184"/>
        <w:shd w:val="clear" w:color="auto" w:fill="auto"/>
        <w:spacing w:after="1056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мельчание плодов при перегрузке дерева урожаем и от</w:t>
      </w:r>
      <w:r>
        <w:softHyphen/>
        <w:t>сутствии обрезки.</w:t>
      </w:r>
    </w:p>
    <w:p w:rsidR="00772CF9" w:rsidRDefault="00205415">
      <w:pPr>
        <w:pStyle w:val="182"/>
        <w:framePr w:w="7646" w:h="8604" w:hRule="exact" w:wrap="none" w:vAnchor="page" w:hAnchor="page" w:x="1342" w:y="2184"/>
        <w:shd w:val="clear" w:color="auto" w:fill="auto"/>
        <w:spacing w:before="0" w:after="97" w:line="280" w:lineRule="exact"/>
      </w:pPr>
      <w:bookmarkStart w:id="204" w:name="bookmark203"/>
      <w:r>
        <w:t>КУЛУНДИНСКОЕ</w:t>
      </w:r>
      <w:bookmarkEnd w:id="204"/>
    </w:p>
    <w:p w:rsidR="00772CF9" w:rsidRDefault="00205415">
      <w:pPr>
        <w:pStyle w:val="321"/>
        <w:framePr w:h="506" w:wrap="around" w:vAnchor="page" w:hAnchor="page" w:x="1329" w:y="10746"/>
        <w:shd w:val="clear" w:color="auto" w:fill="auto"/>
        <w:spacing w:line="422" w:lineRule="exact"/>
      </w:pPr>
      <w:r>
        <w:rPr>
          <w:rStyle w:val="32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21"/>
        <w:framePr w:w="7646" w:h="3550" w:hRule="exact" w:wrap="none" w:vAnchor="page" w:hAnchor="page" w:x="1342" w:y="10788"/>
        <w:shd w:val="clear" w:color="auto" w:fill="auto"/>
        <w:spacing w:before="0"/>
        <w:ind w:left="451" w:right="20"/>
      </w:pPr>
      <w:r>
        <w:t>озднеосенний сорт селекции Центрального сибирского ботанического сада</w:t>
      </w:r>
      <w:r>
        <w:br/>
        <w:t>(ЦСБС) СО РАН. Авторы: В. Н. Васильева, Н. В. Моисеева.</w:t>
      </w:r>
      <w:r>
        <w:t xml:space="preserve"> Получен от</w:t>
      </w:r>
    </w:p>
    <w:p w:rsidR="00772CF9" w:rsidRDefault="00205415">
      <w:pPr>
        <w:pStyle w:val="321"/>
        <w:framePr w:w="7646" w:h="3550" w:hRule="exact" w:wrap="none" w:vAnchor="page" w:hAnchor="page" w:x="1342" w:y="10788"/>
        <w:shd w:val="clear" w:color="auto" w:fill="auto"/>
        <w:spacing w:before="0"/>
        <w:ind w:left="20" w:right="20"/>
      </w:pPr>
      <w:r>
        <w:t>скрещивания Белого налива с яблоней ягодной (сибирской). Районирован по Но-</w:t>
      </w:r>
      <w:r>
        <w:br/>
        <w:t>восибирской области и быстро распространился по многим краям и областям</w:t>
      </w:r>
      <w:r>
        <w:br/>
        <w:t>Восточной и Западной Сибири, в северном Казахстане. Очень популярен в при-</w:t>
      </w:r>
      <w:r>
        <w:br/>
        <w:t>усадебных садах.</w:t>
      </w:r>
    </w:p>
    <w:p w:rsidR="00772CF9" w:rsidRDefault="00205415">
      <w:pPr>
        <w:pStyle w:val="81"/>
        <w:framePr w:w="7646" w:h="3550" w:hRule="exact" w:wrap="none" w:vAnchor="page" w:hAnchor="page" w:x="1342" w:y="1078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средних размеров, формируется в низкоштамбовой форме (штамб 20-30 см). Крона средней густоты, округлой формы. Ветви прямые, размещены равномерно, разреженно. Плодовые образования смешанного типа: кольчатки, плодовые прутики, реже копьеца.</w:t>
      </w:r>
    </w:p>
    <w:p w:rsidR="00772CF9" w:rsidRDefault="00205415">
      <w:pPr>
        <w:pStyle w:val="81"/>
        <w:framePr w:w="7646" w:h="3550" w:hRule="exact" w:wrap="none" w:vAnchor="page" w:hAnchor="page" w:x="1342" w:y="1078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</w:t>
      </w:r>
      <w:r>
        <w:t>дней длины, прямые, округлые в сечении, оливково-коричневые, опушенные. Листья крупные, широкие, эллиптические, светло-зеленые, матовые, опушенные, с нежной нервацией и с мелко-пильчатыми краями. Черешки длин</w:t>
      </w:r>
      <w:r>
        <w:softHyphen/>
        <w:t>ные, опушенные, с ланцетовидными прилистниками.</w:t>
      </w:r>
    </w:p>
    <w:p w:rsidR="00772CF9" w:rsidRDefault="00205415">
      <w:pPr>
        <w:pStyle w:val="aa"/>
        <w:framePr w:wrap="none" w:vAnchor="page" w:hAnchor="page" w:x="9478" w:y="2230"/>
        <w:shd w:val="clear" w:color="auto" w:fill="auto"/>
        <w:spacing w:after="0" w:line="150" w:lineRule="exact"/>
        <w:ind w:left="20"/>
      </w:pPr>
      <w:r>
        <w:rPr>
          <w:rStyle w:val="Georgia75pt0pt"/>
        </w:rPr>
        <w:t>К</w:t>
      </w:r>
      <w:r>
        <w:rPr>
          <w:rStyle w:val="0pt7"/>
          <w:b/>
          <w:bCs/>
        </w:rPr>
        <w:t>уликовское</w:t>
      </w:r>
    </w:p>
    <w:p w:rsidR="00772CF9" w:rsidRDefault="00205415">
      <w:pPr>
        <w:pStyle w:val="81"/>
        <w:framePr w:wrap="none" w:vAnchor="page" w:hAnchor="page" w:x="9421" w:y="10793"/>
        <w:shd w:val="clear" w:color="auto" w:fill="auto"/>
        <w:spacing w:line="160" w:lineRule="exact"/>
        <w:ind w:left="100" w:firstLine="0"/>
      </w:pPr>
      <w:r>
        <w:rPr>
          <w:rStyle w:val="a7"/>
        </w:rPr>
        <w:t>Кулундинское</w:t>
      </w:r>
    </w:p>
    <w:p w:rsidR="00772CF9" w:rsidRDefault="00205415">
      <w:pPr>
        <w:pStyle w:val="57"/>
        <w:framePr w:wrap="none" w:vAnchor="page" w:hAnchor="page" w:x="1333" w:y="14580"/>
        <w:shd w:val="clear" w:color="auto" w:fill="auto"/>
        <w:spacing w:line="90" w:lineRule="exact"/>
        <w:ind w:left="20"/>
      </w:pPr>
      <w:r>
        <w:t>18 Заказ № 5204</w:t>
      </w:r>
    </w:p>
    <w:p w:rsidR="00772CF9" w:rsidRDefault="00205415">
      <w:pPr>
        <w:pStyle w:val="26"/>
        <w:framePr w:wrap="none" w:vAnchor="page" w:hAnchor="page" w:x="9747" w:y="14594"/>
        <w:shd w:val="clear" w:color="auto" w:fill="auto"/>
        <w:spacing w:line="250" w:lineRule="exact"/>
        <w:ind w:left="20"/>
      </w:pPr>
      <w:r>
        <w:rPr>
          <w:rStyle w:val="21pt1"/>
        </w:rPr>
        <w:t>273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772CF9">
      <w:pPr>
        <w:rPr>
          <w:sz w:val="2"/>
          <w:szCs w:val="2"/>
        </w:rPr>
      </w:pPr>
    </w:p>
    <w:p w:rsidR="00772CF9" w:rsidRDefault="00205415">
      <w:pPr>
        <w:pStyle w:val="aa"/>
        <w:framePr w:wrap="none" w:vAnchor="page" w:hAnchor="page" w:x="1299" w:y="2108"/>
        <w:shd w:val="clear" w:color="auto" w:fill="auto"/>
        <w:spacing w:after="0" w:line="150" w:lineRule="exact"/>
        <w:ind w:left="20"/>
      </w:pPr>
      <w:r>
        <w:rPr>
          <w:rStyle w:val="Georgia75pt0pt"/>
        </w:rPr>
        <w:t>К</w:t>
      </w:r>
      <w:r>
        <w:rPr>
          <w:rStyle w:val="0pt7"/>
          <w:b/>
          <w:bCs/>
        </w:rPr>
        <w:t>улундинское</w:t>
      </w:r>
    </w:p>
    <w:p w:rsidR="00772CF9" w:rsidRDefault="00205415">
      <w:pPr>
        <w:pStyle w:val="4b"/>
        <w:framePr w:wrap="none" w:vAnchor="page" w:hAnchor="page" w:x="6219" w:y="2944"/>
        <w:shd w:val="clear" w:color="auto" w:fill="auto"/>
        <w:tabs>
          <w:tab w:val="left" w:leader="underscore" w:pos="384"/>
          <w:tab w:val="left" w:leader="hyphen" w:pos="768"/>
        </w:tabs>
        <w:spacing w:line="160" w:lineRule="exact"/>
      </w:pPr>
      <w:r>
        <w:rPr>
          <w:rStyle w:val="4FranklinGothicHeavy8pt"/>
        </w:rPr>
        <w:t>I</w:t>
      </w:r>
      <w:r>
        <w:rPr>
          <w:rStyle w:val="4c"/>
          <w:lang w:val="ru-RU"/>
        </w:rPr>
        <w:tab/>
      </w:r>
      <w:r>
        <w:rPr>
          <w:rStyle w:val="4c"/>
        </w:rPr>
        <w:t>I</w:t>
      </w:r>
      <w:r>
        <w:rPr>
          <w:rStyle w:val="4c"/>
        </w:rPr>
        <w:tab/>
        <w:t>1</w:t>
      </w:r>
    </w:p>
    <w:p w:rsidR="00772CF9" w:rsidRDefault="00CF38F7">
      <w:pPr>
        <w:framePr w:wrap="none" w:vAnchor="page" w:hAnchor="page" w:x="3541" w:y="310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008755" cy="2222500"/>
            <wp:effectExtent l="0" t="0" r="0" b="6350"/>
            <wp:docPr id="261" name="Рисунок 261" descr="C:\Users\AFBF~1\AppData\Local\Temp\FineReader11\media\image2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C:\Users\AFBF~1\AppData\Local\Temp\FineReader11\media\image279.jpeg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755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тупоконические, суженные к чашечке, массой </w:t>
      </w:r>
      <w:r>
        <w:t>до 54 г (крупноплод</w:t>
      </w:r>
      <w:r>
        <w:softHyphen/>
        <w:t>ная полукультурка). Поверхность плода широкоребристая. Основная окраска зе</w:t>
      </w:r>
      <w:r>
        <w:softHyphen/>
        <w:t>леновато-желтая, покровная - темновато-розовая по большей части плода. Пло</w:t>
      </w:r>
      <w:r>
        <w:softHyphen/>
        <w:t>доножка средней длины и толщины, прямая. Чашечка неопадающая, закрытая, Подчашечная тр</w:t>
      </w:r>
      <w:r>
        <w:t>убка узкая, мешковидная. Семенные камеры закрытые, с корич</w:t>
      </w:r>
      <w:r>
        <w:softHyphen/>
        <w:t>невыми конической формы семенами.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t>Мякоть кремоватая, средней плотности, нежная, сочная, кисло-сладкая, с пикантной горчинкой. Химический состав плодов: сумма сахаров - 9,9% (</w:t>
      </w:r>
      <w:r>
        <w:rPr>
          <w:rStyle w:val="SimHei75pt0pt3"/>
        </w:rPr>
        <w:t>8</w:t>
      </w:r>
      <w:r>
        <w:t>,</w:t>
      </w:r>
      <w:r>
        <w:rPr>
          <w:rStyle w:val="SimHei75pt0pt3"/>
        </w:rPr>
        <w:t>6</w:t>
      </w:r>
      <w:r>
        <w:softHyphen/>
        <w:t>12,6), титруемых ки</w:t>
      </w:r>
      <w:r>
        <w:t>слот - 1,12% (0,77-1,54) на сырой вес, дубильных веществ - 0,19% (0,12-0,26) на сырой вес, аскорбиновой кислоты - 29 мг/100 г (18,8-63,5), Р-активных веществ (катехинов) - 169 мг/100 г (128,0-215,6), пектиновых ве</w:t>
      </w:r>
      <w:r>
        <w:softHyphen/>
        <w:t>ществ - 0,9% (0,46-2,3) на сырой вес.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t>Созр</w:t>
      </w:r>
      <w:r>
        <w:t>евают плоды в начале сентября, хранятся до конца октября, при пере</w:t>
      </w:r>
      <w:r>
        <w:softHyphen/>
        <w:t>зревании наливаются. Плоды потребляются в свежем виде и хороши для различ</w:t>
      </w:r>
      <w:r>
        <w:softHyphen/>
        <w:t xml:space="preserve">ных видов переработки: на компоты, повидло, джем и др. При этом отмечаются хорошие желирующие свойства плодов. Для </w:t>
      </w:r>
      <w:r>
        <w:t>приготовления компотов плоды ис</w:t>
      </w:r>
      <w:r>
        <w:softHyphen/>
        <w:t>пользуются в целом виде и с плодоножкой.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t>Начало плодоношения - на 3-4 год. Сорт высокоурожайный (до 113 кг с дерева), с продолжительным продуктивным периодом. Сорт зимостойкий, к пар</w:t>
      </w:r>
      <w:r>
        <w:softHyphen/>
        <w:t>ше среднеустойчив.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зим</w:t>
      </w:r>
      <w:r>
        <w:t>остойкий, скороплодный, урожайный сорт, высоко</w:t>
      </w:r>
      <w:r>
        <w:softHyphen/>
        <w:t>витаминные плоды хорошего вкуса, небольшие деревья, с кроной, удобной для механизированного ухода за насаждениями и сбора урожая.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слабая транспортабельность и недостаточная лежкость плодов.</w:t>
      </w:r>
    </w:p>
    <w:p w:rsidR="00772CF9" w:rsidRDefault="00205415">
      <w:pPr>
        <w:pStyle w:val="81"/>
        <w:framePr w:w="7656" w:h="7262" w:hRule="exact" w:wrap="none" w:vAnchor="page" w:hAnchor="page" w:x="2912" w:y="6942"/>
        <w:shd w:val="clear" w:color="auto" w:fill="auto"/>
        <w:spacing w:line="240" w:lineRule="exact"/>
        <w:ind w:left="20" w:right="20" w:firstLine="400"/>
        <w:jc w:val="both"/>
      </w:pPr>
      <w:r>
        <w:t>С</w:t>
      </w:r>
      <w:r>
        <w:t>орт Кулундинское является ценным генетическим источником для селек</w:t>
      </w:r>
      <w:r>
        <w:softHyphen/>
        <w:t>ции на зимостойкость, урожайность, высокую витаминность плодов. В ЦСБС произведены разнообразные скрещивания этого сорта с лучшими интродуцента- ми и отборными формами дикорастущей яблони С</w:t>
      </w:r>
      <w:r>
        <w:t>иверса. Из гибридного фонда ведется отбор перспективных форм.</w:t>
      </w:r>
    </w:p>
    <w:p w:rsidR="00772CF9" w:rsidRDefault="00205415">
      <w:pPr>
        <w:pStyle w:val="26"/>
        <w:framePr w:wrap="none" w:vAnchor="page" w:hAnchor="page" w:x="1630" w:y="14472"/>
        <w:shd w:val="clear" w:color="auto" w:fill="auto"/>
        <w:spacing w:line="250" w:lineRule="exact"/>
        <w:ind w:left="20"/>
      </w:pPr>
      <w:r>
        <w:rPr>
          <w:rStyle w:val="21pt1"/>
        </w:rPr>
        <w:t>274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37" w:y="223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050155" cy="7687310"/>
            <wp:effectExtent l="0" t="0" r="0" b="8890"/>
            <wp:docPr id="262" name="Рисунок 262" descr="C:\Users\AFBF~1\AppData\Local\Temp\FineReader11\media\image2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C:\Users\AFBF~1\AppData\Local\Temp\FineReader11\media\image280.jpeg"/>
                    <pic:cNvPicPr>
                      <a:picLocks noChangeAspect="1" noChangeArrowheads="1"/>
                    </pic:cNvPicPr>
                  </pic:nvPicPr>
                  <pic:blipFill>
                    <a:blip r:embed="rId2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768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430" w:y="2234"/>
        <w:shd w:val="clear" w:color="auto" w:fill="auto"/>
        <w:spacing w:after="0" w:line="150" w:lineRule="exact"/>
        <w:ind w:left="20"/>
      </w:pPr>
      <w:r>
        <w:rPr>
          <w:rStyle w:val="Georgia75pt0pt"/>
        </w:rPr>
        <w:t>К</w:t>
      </w:r>
      <w:r>
        <w:rPr>
          <w:rStyle w:val="0pt7"/>
          <w:b/>
          <w:bCs/>
        </w:rPr>
        <w:t>улундинское</w:t>
      </w:r>
    </w:p>
    <w:p w:rsidR="00772CF9" w:rsidRDefault="00205415">
      <w:pPr>
        <w:pStyle w:val="26"/>
        <w:framePr w:wrap="none" w:vAnchor="page" w:hAnchor="page" w:x="9756" w:y="14594"/>
        <w:shd w:val="clear" w:color="auto" w:fill="auto"/>
        <w:spacing w:line="250" w:lineRule="exact"/>
        <w:ind w:left="20"/>
      </w:pPr>
      <w:r>
        <w:rPr>
          <w:rStyle w:val="21pt1"/>
        </w:rPr>
        <w:t>275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261" w:y="2113"/>
        <w:shd w:val="clear" w:color="auto" w:fill="auto"/>
        <w:spacing w:line="280" w:lineRule="exact"/>
        <w:ind w:left="20"/>
      </w:pPr>
      <w:r>
        <w:rPr>
          <w:rStyle w:val="60pt1"/>
          <w:b/>
          <w:bCs/>
        </w:rPr>
        <w:lastRenderedPageBreak/>
        <w:t>КУРНАКОВСКОЕ</w:t>
      </w:r>
    </w:p>
    <w:p w:rsidR="00772CF9" w:rsidRDefault="00205415">
      <w:pPr>
        <w:pStyle w:val="aa"/>
        <w:framePr w:wrap="none" w:vAnchor="page" w:hAnchor="page" w:x="1315" w:y="2655"/>
        <w:shd w:val="clear" w:color="auto" w:fill="auto"/>
        <w:spacing w:after="0" w:line="150" w:lineRule="exact"/>
        <w:ind w:left="20"/>
      </w:pPr>
      <w:r>
        <w:rPr>
          <w:rStyle w:val="Georgia75pt0pt"/>
        </w:rPr>
        <w:t>К</w:t>
      </w:r>
      <w:r>
        <w:rPr>
          <w:rStyle w:val="0pt8"/>
          <w:b/>
          <w:bCs/>
        </w:rPr>
        <w:t>УРНАКОВСКОЕ</w:t>
      </w:r>
    </w:p>
    <w:p w:rsidR="00772CF9" w:rsidRDefault="00205415">
      <w:pPr>
        <w:pStyle w:val="321"/>
        <w:framePr w:h="530" w:wrap="around" w:vAnchor="page" w:hAnchor="page" w:x="2909" w:y="2602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56" w:h="6586" w:hRule="exact" w:wrap="none" w:vAnchor="page" w:hAnchor="page" w:x="2909" w:y="2595"/>
        <w:shd w:val="clear" w:color="auto" w:fill="auto"/>
        <w:spacing w:before="0"/>
        <w:ind w:left="360" w:right="20"/>
      </w:pPr>
      <w:r>
        <w:t>имний сорт Всероссийского НИИ селекции плодовых культур получен от гиб-</w:t>
      </w:r>
      <w:r>
        <w:br/>
        <w:t>ридизации 814 х ПА-29-1-1-63 в 1981 году. Авторы сорта: Е. Н. Седов,</w:t>
      </w:r>
    </w:p>
    <w:p w:rsidR="00772CF9" w:rsidRDefault="00205415">
      <w:pPr>
        <w:pStyle w:val="321"/>
        <w:framePr w:w="7656" w:h="6586" w:hRule="exact" w:wrap="none" w:vAnchor="page" w:hAnchor="page" w:x="2909" w:y="2595"/>
        <w:shd w:val="clear" w:color="auto" w:fill="auto"/>
        <w:spacing w:before="0"/>
        <w:ind w:left="20" w:right="20"/>
      </w:pPr>
      <w:r>
        <w:t>3. М. Серова, В. В. Жданов, Е. А. Долматов. В 1992 году сеянец выделен в элиту</w:t>
      </w:r>
      <w:r>
        <w:br/>
        <w:t>и в 1995</w:t>
      </w:r>
      <w:r>
        <w:t xml:space="preserve"> году представлен на государственное испытание. С 2002 года включен в</w:t>
      </w:r>
      <w:r>
        <w:br/>
        <w:t>Госреестр по Центрально-Черноземному и Центральному регионам России.</w:t>
      </w:r>
    </w:p>
    <w:p w:rsidR="00772CF9" w:rsidRDefault="00205415">
      <w:pPr>
        <w:pStyle w:val="81"/>
        <w:framePr w:w="7656" w:h="6586" w:hRule="exact" w:wrap="none" w:vAnchor="page" w:hAnchor="page" w:x="2909" w:y="2595"/>
        <w:shd w:val="clear" w:color="auto" w:fill="auto"/>
        <w:spacing w:line="250" w:lineRule="exact"/>
        <w:ind w:left="20" w:firstLine="400"/>
        <w:jc w:val="both"/>
      </w:pPr>
      <w:r>
        <w:t>Сорт пригоден для возделывания в садах интенсивного типа.</w:t>
      </w:r>
    </w:p>
    <w:p w:rsidR="00772CF9" w:rsidRDefault="00205415">
      <w:pPr>
        <w:pStyle w:val="81"/>
        <w:framePr w:w="7656" w:h="6586" w:hRule="exact" w:wrap="none" w:vAnchor="page" w:hAnchor="page" w:x="2909" w:y="259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 xml:space="preserve">средней величины, среднерастущие. Крона </w:t>
      </w:r>
      <w:r>
        <w:t>пирамидальная, сред</w:t>
      </w:r>
      <w:r>
        <w:softHyphen/>
        <w:t>ней густоты. Основные ветви отходят от ствола под прямым углом, они прямые, расположены компактно, концы ветвей направлены вверх. Кора на штамбе и основных сучьях шелушащаяся, бурая.</w:t>
      </w:r>
    </w:p>
    <w:p w:rsidR="00772CF9" w:rsidRDefault="00205415">
      <w:pPr>
        <w:pStyle w:val="81"/>
        <w:framePr w:w="7656" w:h="6586" w:hRule="exact" w:wrap="none" w:vAnchor="page" w:hAnchor="page" w:x="2909" w:y="259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коленчатые, округлые в сечени</w:t>
      </w:r>
      <w:r>
        <w:t>и, зеленовато-бу</w:t>
      </w:r>
      <w:r>
        <w:softHyphen/>
        <w:t>рые, опушенные. Чечевички многочисленные, мелкие. Почки прижатые, среднего размера, конические, опушенные. Листья средние, продолговатые, яйцевидные, длиннозаостренные, с винтообразно скрученной верхушкой, темно-зеленые, мор</w:t>
      </w:r>
      <w:r>
        <w:softHyphen/>
        <w:t>щинистые, блес</w:t>
      </w:r>
      <w:r>
        <w:t>тящие, с грубой нервацией. Пластинка листа изогнута вниз, опу</w:t>
      </w:r>
      <w:r>
        <w:softHyphen/>
        <w:t>шенность средняя. Край листа пильчато-городчатый, волнистый, свернутый. Че</w:t>
      </w:r>
      <w:r>
        <w:softHyphen/>
        <w:t>решок длинный, средней толщины, опушенный.</w:t>
      </w:r>
    </w:p>
    <w:p w:rsidR="00772CF9" w:rsidRDefault="00205415">
      <w:pPr>
        <w:pStyle w:val="81"/>
        <w:framePr w:w="7656" w:h="6586" w:hRule="exact" w:wrap="none" w:vAnchor="page" w:hAnchor="page" w:x="2909" w:y="2595"/>
        <w:shd w:val="clear" w:color="auto" w:fill="auto"/>
        <w:spacing w:line="250" w:lineRule="exact"/>
        <w:ind w:left="20" w:right="20" w:firstLine="400"/>
        <w:jc w:val="both"/>
      </w:pPr>
      <w:r>
        <w:t>Цветковые почки опушенные, среднего размера, полулунные. Цветки средне</w:t>
      </w:r>
      <w:r>
        <w:softHyphen/>
        <w:t>го ра</w:t>
      </w:r>
      <w:r>
        <w:t>змера, белые, лепестки овальные. Соцветия зонтиковидные, в соцветии 4-6 цветков; бутоны бело-розовые; цветок плоской формы, среднего размера, с розо</w:t>
      </w:r>
      <w:r>
        <w:softHyphen/>
        <w:t>выми, округлой формы слабосомкнутыми лепестками; рыльца на уровне или чуть ниже пыльников. Цветоножка средн</w:t>
      </w:r>
      <w:r>
        <w:t>ей длины. Сросшаяся колонка пестиков без опушения.</w:t>
      </w:r>
    </w:p>
    <w:p w:rsidR="00772CF9" w:rsidRDefault="00205415">
      <w:pPr>
        <w:pStyle w:val="81"/>
        <w:framePr w:w="7656" w:h="6586" w:hRule="exact" w:wrap="none" w:vAnchor="page" w:hAnchor="page" w:x="2909" w:y="259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 (масса 130 г), средней одномерности, продолгова</w:t>
      </w:r>
      <w:r>
        <w:softHyphen/>
        <w:t>то-конические, слаборебристые, скошенные у вершины. Кожица плодов гладкая, маслянистая, блестящая, без налета. Основная окраска зелено</w:t>
      </w:r>
      <w:r>
        <w:t>вато-желтая, по-</w:t>
      </w:r>
    </w:p>
    <w:p w:rsidR="00772CF9" w:rsidRDefault="00205415">
      <w:pPr>
        <w:pStyle w:val="26"/>
        <w:framePr w:wrap="none" w:vAnchor="page" w:hAnchor="page" w:x="1627" w:y="14463"/>
        <w:shd w:val="clear" w:color="auto" w:fill="auto"/>
        <w:spacing w:line="250" w:lineRule="exact"/>
        <w:ind w:left="20"/>
      </w:pPr>
      <w:r>
        <w:rPr>
          <w:rStyle w:val="21pt1"/>
        </w:rPr>
        <w:t>276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4448" behindDoc="1" locked="0" layoutInCell="1" allowOverlap="1">
            <wp:simplePos x="0" y="0"/>
            <wp:positionH relativeFrom="page">
              <wp:posOffset>2273300</wp:posOffset>
            </wp:positionH>
            <wp:positionV relativeFrom="page">
              <wp:posOffset>6388735</wp:posOffset>
            </wp:positionV>
            <wp:extent cx="4084320" cy="2553970"/>
            <wp:effectExtent l="0" t="0" r="0" b="0"/>
            <wp:wrapNone/>
            <wp:docPr id="589" name="Рисунок 282" descr="C:\Users\AFBF~1\AppData\Local\Temp\FineReader11\media\image2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AFBF~1\AppData\Local\Temp\FineReader11\media\image281.jpeg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4320" cy="2553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188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46805"/>
            <wp:effectExtent l="0" t="0" r="0" b="0"/>
            <wp:docPr id="263" name="Рисунок 263" descr="C:\Users\AFBF~1\AppData\Local\Temp\FineReader11\media\image2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C:\Users\AFBF~1\AppData\Local\Temp\FineReader11\media\image282.jpeg"/>
                    <pic:cNvPicPr>
                      <a:picLocks noChangeAspect="1" noChangeArrowheads="1"/>
                    </pic:cNvPicPr>
                  </pic:nvPicPr>
                  <pic:blipFill>
                    <a:blip r:embed="rId2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tabs>
          <w:tab w:val="right" w:pos="9270"/>
        </w:tabs>
        <w:spacing w:line="250" w:lineRule="exact"/>
        <w:ind w:left="20" w:firstLine="0"/>
        <w:jc w:val="both"/>
      </w:pPr>
      <w:r>
        <w:t>кровная - по большей части плода в виде розовых полос. Подкожные точки</w:t>
      </w:r>
      <w:r>
        <w:tab/>
        <w:t>К</w:t>
      </w:r>
      <w:r>
        <w:rPr>
          <w:vertAlign w:val="subscript"/>
        </w:rPr>
        <w:t>УР</w:t>
      </w:r>
      <w:r>
        <w:t>н</w:t>
      </w:r>
      <w:r>
        <w:rPr>
          <w:vertAlign w:val="subscript"/>
        </w:rPr>
        <w:t>АКОВСКОЕ</w:t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spacing w:line="250" w:lineRule="exact"/>
        <w:ind w:left="20" w:right="1920" w:firstLine="0"/>
        <w:jc w:val="both"/>
      </w:pPr>
      <w:r>
        <w:t xml:space="preserve">среднего </w:t>
      </w:r>
      <w:r>
        <w:t>размера, зеленые, хорошо заметные. Плодоножка короткая, тонкая, пря</w:t>
      </w:r>
      <w:r>
        <w:softHyphen/>
        <w:t>мая, косопоставленная. Воронка средней глубины, остроконическая, узкая, со значительной оржавленностью. Чашечка у крупных плодов полуоткрытая. Блюд</w:t>
      </w:r>
      <w:r>
        <w:softHyphen/>
        <w:t>це глубокое, средней ширины, бороздчатое</w:t>
      </w:r>
      <w:r>
        <w:t>. Сердечко плода крупное, эллиптичес</w:t>
      </w:r>
      <w:r>
        <w:softHyphen/>
        <w:t>кое. Семенные камеры открытые, среднего размера. Подчашечная трубка сред</w:t>
      </w:r>
      <w:r>
        <w:softHyphen/>
        <w:t>ней длины и ширины, конусовидная. Семена среднего размера, яйцевидной фор</w:t>
      </w:r>
      <w:r>
        <w:softHyphen/>
        <w:t>мы, коричневые.</w:t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spacing w:line="250" w:lineRule="exact"/>
        <w:ind w:left="20" w:right="1920" w:firstLine="400"/>
        <w:jc w:val="both"/>
      </w:pPr>
      <w:r>
        <w:t xml:space="preserve">Мякоть плодов кремоватая, плотная, нежная, </w:t>
      </w:r>
      <w:r>
        <w:t>мелкозернистая, сочная, хоро</w:t>
      </w:r>
      <w:r>
        <w:softHyphen/>
        <w:t>шего вкуса, со слабым ароматом. Привлекательность внешнего вида и вкус пло</w:t>
      </w:r>
      <w:r>
        <w:softHyphen/>
        <w:t>дов оцениваются на 4,3 балла (плоды контрольного сорта Антоновки обыкновен</w:t>
      </w:r>
      <w:r>
        <w:softHyphen/>
        <w:t>ной оценивались на 4,1 и на 4,0 балла). Химический состав плодов следующий: о</w:t>
      </w:r>
      <w:r>
        <w:t>бщее количество сахаров - 10,9%, титруемых кислот - 0,76%, содержание аскорбиновой кислоты - 10,7 мг/100 г, Р-активных веществ - 412 мг/100.</w:t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spacing w:line="250" w:lineRule="exact"/>
        <w:ind w:left="20" w:right="1920" w:firstLine="400"/>
        <w:jc w:val="both"/>
      </w:pPr>
      <w:r>
        <w:t>Съемная зрелость плодов наступает в конце сентября, потребительский пе</w:t>
      </w:r>
      <w:r>
        <w:softHyphen/>
        <w:t>риод продолжается с октября до середины февр</w:t>
      </w:r>
      <w:r>
        <w:t>аля.</w:t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spacing w:line="250" w:lineRule="exact"/>
        <w:ind w:left="20" w:right="1920" w:firstLine="400"/>
        <w:jc w:val="both"/>
      </w:pPr>
      <w:r>
        <w:t xml:space="preserve">Сорт достаточно скороплодный. Корнесобственное дерево в селекционном саду заплодоносило на </w:t>
      </w:r>
      <w:r>
        <w:rPr>
          <w:rStyle w:val="SimHei75pt0pt3"/>
        </w:rPr>
        <w:t>8</w:t>
      </w:r>
      <w:r>
        <w:t xml:space="preserve"> год. Первые плоды на деревьях, привитых на вставке 3-4-98, появились на 3 году. За последние 4 года урожай составил в среднем 150 ц/га, тогда как контрольного</w:t>
      </w:r>
      <w:r>
        <w:t xml:space="preserve"> сорта Антоновка обыкновенная - только 65 ц/га. Сорт зимостойкий, иммунный к парше (ген </w:t>
      </w:r>
      <w:r>
        <w:rPr>
          <w:lang w:val="en-US"/>
        </w:rPr>
        <w:t>Vf).</w:t>
      </w:r>
    </w:p>
    <w:p w:rsidR="00772CF9" w:rsidRDefault="00205415">
      <w:pPr>
        <w:pStyle w:val="81"/>
        <w:framePr w:w="9566" w:h="5851" w:hRule="exact" w:wrap="none" w:vAnchor="page" w:hAnchor="page" w:x="1183" w:y="8354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Достоинства сорта: </w:t>
      </w:r>
      <w:r>
        <w:t>иммунность к парше, урожайность, зимнее созревание плодов, высокие товарные и потребительские качества.</w:t>
      </w:r>
    </w:p>
    <w:p w:rsidR="00772CF9" w:rsidRDefault="00205415">
      <w:pPr>
        <w:pStyle w:val="26"/>
        <w:framePr w:wrap="none" w:vAnchor="page" w:hAnchor="page" w:x="9597" w:y="14482"/>
        <w:shd w:val="clear" w:color="auto" w:fill="auto"/>
        <w:spacing w:line="250" w:lineRule="exact"/>
        <w:ind w:left="20"/>
      </w:pPr>
      <w:r>
        <w:rPr>
          <w:rStyle w:val="21pt1"/>
        </w:rPr>
        <w:t>277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rap="none" w:vAnchor="page" w:hAnchor="page" w:x="1425" w:y="2160"/>
        <w:shd w:val="clear" w:color="auto" w:fill="auto"/>
        <w:spacing w:before="0" w:after="0" w:line="280" w:lineRule="exact"/>
        <w:ind w:left="4200"/>
      </w:pPr>
      <w:bookmarkStart w:id="205" w:name="bookmark204"/>
      <w:r>
        <w:lastRenderedPageBreak/>
        <w:t>КУТУЗОВЕЦ</w:t>
      </w:r>
      <w:bookmarkEnd w:id="205"/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tabs>
          <w:tab w:val="right" w:pos="9086"/>
        </w:tabs>
        <w:spacing w:line="250" w:lineRule="exact"/>
        <w:ind w:firstLine="0"/>
        <w:jc w:val="both"/>
      </w:pPr>
      <w:r>
        <w:rPr>
          <w:rStyle w:val="a7"/>
        </w:rPr>
        <w:t>Кутузовец</w:t>
      </w:r>
      <w:r>
        <w:rPr>
          <w:rStyle w:val="a7"/>
        </w:rPr>
        <w:tab/>
        <w:t>имний</w:t>
      </w:r>
      <w:r>
        <w:t xml:space="preserve"> сорт выведен на Самарской опытной станции по садоводству от скре</w:t>
      </w:r>
      <w:r>
        <w:softHyphen/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firstLine="400"/>
        <w:jc w:val="both"/>
      </w:pPr>
      <w:r>
        <w:t>щивания в 1935 г. сорта Скрыжапель с Ренетом Симиренко. Автор -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tabs>
          <w:tab w:val="left" w:pos="1714"/>
        </w:tabs>
        <w:spacing w:line="250" w:lineRule="exact"/>
        <w:ind w:left="1440" w:firstLine="0"/>
        <w:jc w:val="both"/>
      </w:pPr>
      <w:r>
        <w:t>С.</w:t>
      </w:r>
      <w:r>
        <w:tab/>
        <w:t>П. Кедрин. Сорт включен в Госреестр Самарской области.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right="20" w:firstLine="400"/>
        <w:jc w:val="both"/>
      </w:pPr>
      <w:r>
        <w:rPr>
          <w:rStyle w:val="0pt"/>
        </w:rPr>
        <w:t xml:space="preserve">Деревья </w:t>
      </w:r>
      <w:r>
        <w:t xml:space="preserve">среднерослые, образуют плоско-округлую, с </w:t>
      </w:r>
      <w:r>
        <w:t>возрастом развесис</w:t>
      </w:r>
      <w:r>
        <w:softHyphen/>
        <w:t>тую, средней густоты крону, не требующую больших затрат при обрезке и уходе. Скелетные сучья отходят от ствола под большим углом, скрепление их прочное. Двулетние саженцы среднеразвитые, верхние побеги отходят под прямым углом. Окраска м</w:t>
      </w:r>
      <w:r>
        <w:t>ноголетних ветвей зеленовато-буроватая. Урожай формируется в ос</w:t>
      </w:r>
      <w:r>
        <w:softHyphen/>
        <w:t>новном на прутиках, копьецах, кольчатках, причем в молодом возрасте преиму</w:t>
      </w:r>
      <w:r>
        <w:softHyphen/>
        <w:t>щественно на первых двух типах плодовых образований.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right="20" w:firstLine="400"/>
        <w:jc w:val="both"/>
      </w:pPr>
      <w:r>
        <w:rPr>
          <w:rStyle w:val="0pt"/>
        </w:rPr>
        <w:t xml:space="preserve">Побеги </w:t>
      </w:r>
      <w:r>
        <w:t xml:space="preserve">прямые, средней толщины, серовато-коричневые, опушенные. </w:t>
      </w:r>
      <w:r>
        <w:t>Лис</w:t>
      </w:r>
      <w:r>
        <w:softHyphen/>
        <w:t>тья средней величины, темно-зеленые, блестящие, продолговато-овальной или уд</w:t>
      </w:r>
      <w:r>
        <w:softHyphen/>
        <w:t>линенно-овальной формы, кончик скручен. Зазубренность края листовой плас</w:t>
      </w:r>
      <w:r>
        <w:softHyphen/>
        <w:t>тинки одно-двоякопильчатая. Сложенность пластинки вдоль центральной жилки слабая. Опушение снизу листа</w:t>
      </w:r>
      <w:r>
        <w:t xml:space="preserve"> довольно сильное, из-за чего края листьев выгля</w:t>
      </w:r>
      <w:r>
        <w:softHyphen/>
        <w:t>дят как будто окаймленные. Плоскость листовой пластинки с осью побега образу</w:t>
      </w:r>
      <w:r>
        <w:softHyphen/>
        <w:t>ет почти прямой угол.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(120-130 г), наиболее крупные - 150 г, одномер</w:t>
      </w:r>
      <w:r>
        <w:softHyphen/>
        <w:t>ные. Форма плоско-округлая, со слабо в</w:t>
      </w:r>
      <w:r>
        <w:t>ыраженной широкой ребристостью. Ко</w:t>
      </w:r>
      <w:r>
        <w:softHyphen/>
        <w:t>жица при съеме зеленоватая, при полном созревании желтоватая, с небольшим полосатым сливающимся тусклым румянцем, выглядит словно мраморная, негру</w:t>
      </w:r>
      <w:r>
        <w:softHyphen/>
        <w:t>бая, средней толщины. Подкожные точки темноватые, крупные, разбросаны по в</w:t>
      </w:r>
      <w:r>
        <w:t>сему плоду. Плодоножка средней длины и толщины, выходит из глубокой, с ровными стенками золотисто-оранжевой воронки. Чашечка закрытая или полу</w:t>
      </w:r>
      <w:r>
        <w:softHyphen/>
        <w:t>открытая, находится в небольшом, мелком блюдце со слаборебристыми стенка</w:t>
      </w:r>
      <w:r>
        <w:softHyphen/>
        <w:t>ми. Подчашечная трубка воронковидная, не</w:t>
      </w:r>
      <w:r>
        <w:t>большая, с семенным гнездом не сообщается. Семенное гнездо среднее, репчатой формы, семенные камеры зак</w:t>
      </w:r>
      <w:r>
        <w:softHyphen/>
        <w:t>рытые.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right="20" w:firstLine="400"/>
        <w:jc w:val="both"/>
      </w:pPr>
      <w:r>
        <w:t>Мякоть беловатая, плотная, сочная, мелкозернистая. Вкус кисло-сладкий, хороший, с небольшой пряностью, с привкусом, характерным для Скрыжапеля.</w:t>
      </w:r>
    </w:p>
    <w:p w:rsidR="00772CF9" w:rsidRDefault="00205415">
      <w:pPr>
        <w:pStyle w:val="81"/>
        <w:framePr w:w="9082" w:h="7867" w:hRule="exact" w:wrap="none" w:vAnchor="page" w:hAnchor="page" w:x="1425" w:y="2638"/>
        <w:shd w:val="clear" w:color="auto" w:fill="auto"/>
        <w:spacing w:line="250" w:lineRule="exact"/>
        <w:ind w:left="1440" w:firstLine="400"/>
        <w:jc w:val="both"/>
      </w:pPr>
      <w:r>
        <w:t>С</w:t>
      </w:r>
      <w:r>
        <w:t>ъемная зрелость плодов наступает в конце сентября. В ноябре-декабре</w:t>
      </w:r>
    </w:p>
    <w:p w:rsidR="00772CF9" w:rsidRDefault="00CF38F7">
      <w:pPr>
        <w:framePr w:wrap="none" w:vAnchor="page" w:hAnchor="page" w:x="2664" w:y="1106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48225" cy="1967230"/>
            <wp:effectExtent l="0" t="0" r="9525" b="0"/>
            <wp:docPr id="264" name="Рисунок 264" descr="C:\Users\AFBF~1\AppData\Local\Temp\FineReader11\media\image2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C:\Users\AFBF~1\AppData\Local\Temp\FineReader11\media\image283.jpe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69" w:y="14506"/>
        <w:shd w:val="clear" w:color="auto" w:fill="auto"/>
        <w:spacing w:line="250" w:lineRule="exact"/>
        <w:ind w:left="20"/>
      </w:pPr>
      <w:r>
        <w:rPr>
          <w:rStyle w:val="21pt1"/>
        </w:rPr>
        <w:t>278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830" w:h="4934" w:hRule="exact" w:wrap="none" w:vAnchor="page" w:hAnchor="page" w:x="1915" w:y="2105"/>
        <w:shd w:val="clear" w:color="auto" w:fill="auto"/>
        <w:spacing w:line="254" w:lineRule="exact"/>
        <w:ind w:left="20" w:right="800" w:firstLine="0"/>
      </w:pPr>
      <w:r>
        <w:lastRenderedPageBreak/>
        <w:t xml:space="preserve">плоды приобретают оптимальные для сорта вкусовые и товарные качества, хоро- </w:t>
      </w:r>
      <w:r>
        <w:rPr>
          <w:rStyle w:val="a7"/>
        </w:rPr>
        <w:t xml:space="preserve">Кутузовец </w:t>
      </w:r>
      <w:r>
        <w:t>шо сохраняются до мая.</w:t>
      </w:r>
    </w:p>
    <w:p w:rsidR="00772CF9" w:rsidRDefault="00205415">
      <w:pPr>
        <w:pStyle w:val="81"/>
        <w:framePr w:w="9830" w:h="4934" w:hRule="exact" w:wrap="none" w:vAnchor="page" w:hAnchor="page" w:x="1915" w:y="2105"/>
        <w:shd w:val="clear" w:color="auto" w:fill="auto"/>
        <w:spacing w:line="254" w:lineRule="exact"/>
        <w:ind w:left="20" w:right="2200" w:firstLine="400"/>
        <w:jc w:val="both"/>
      </w:pPr>
      <w:r>
        <w:t>Хорошим подвоем для сорта Кутузовец являются сеянцы Аниса. Из слабо</w:t>
      </w:r>
      <w:r>
        <w:softHyphen/>
        <w:t xml:space="preserve">рослых подвоев предпочтительнее полукарлики, при прививке на карликовые подвои </w:t>
      </w:r>
      <w:r>
        <w:t>деревья вырастают со слаборазвитой, низкой кроной, неудобной при об</w:t>
      </w:r>
      <w:r>
        <w:softHyphen/>
        <w:t>работке почвы.</w:t>
      </w:r>
    </w:p>
    <w:p w:rsidR="00772CF9" w:rsidRDefault="00205415">
      <w:pPr>
        <w:pStyle w:val="81"/>
        <w:framePr w:w="9830" w:h="4934" w:hRule="exact" w:wrap="none" w:vAnchor="page" w:hAnchor="page" w:x="1915" w:y="2105"/>
        <w:shd w:val="clear" w:color="auto" w:fill="auto"/>
        <w:spacing w:line="254" w:lineRule="exact"/>
        <w:ind w:left="20" w:right="2200" w:firstLine="400"/>
        <w:jc w:val="both"/>
      </w:pPr>
      <w:r>
        <w:t>Деревья начинают плодоносить на 5-7 год с начала роста окулянта. Перио</w:t>
      </w:r>
      <w:r>
        <w:softHyphen/>
        <w:t>дичность плодоношения слабо выражена, средняя многолетняя урожайность - 113 ц/га. Сорт средней зимосто</w:t>
      </w:r>
      <w:r>
        <w:t>йкости. Устойчивость плодов и листьев к парше выше средней.</w:t>
      </w:r>
    </w:p>
    <w:p w:rsidR="00772CF9" w:rsidRDefault="00205415">
      <w:pPr>
        <w:pStyle w:val="81"/>
        <w:framePr w:w="9830" w:h="4934" w:hRule="exact" w:wrap="none" w:vAnchor="page" w:hAnchor="page" w:x="1915" w:y="2105"/>
        <w:shd w:val="clear" w:color="auto" w:fill="auto"/>
        <w:spacing w:line="254" w:lineRule="exact"/>
        <w:ind w:left="20" w:right="2200" w:firstLine="400"/>
        <w:jc w:val="both"/>
      </w:pPr>
      <w:r>
        <w:rPr>
          <w:rStyle w:val="0pt"/>
        </w:rPr>
        <w:t>Достоинства сорта</w:t>
      </w:r>
      <w:r>
        <w:t>: в благоприятных условиях это один из лучших про</w:t>
      </w:r>
      <w:r>
        <w:softHyphen/>
        <w:t>мышленных типично зимних сортов яблони.</w:t>
      </w:r>
    </w:p>
    <w:p w:rsidR="00772CF9" w:rsidRDefault="00205415">
      <w:pPr>
        <w:pStyle w:val="81"/>
        <w:framePr w:w="9830" w:h="4934" w:hRule="exact" w:wrap="none" w:vAnchor="page" w:hAnchor="page" w:x="1915" w:y="2105"/>
        <w:shd w:val="clear" w:color="auto" w:fill="auto"/>
        <w:spacing w:after="280" w:line="254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пониженная зимостойкость.</w:t>
      </w:r>
    </w:p>
    <w:p w:rsidR="00772CF9" w:rsidRDefault="00205415">
      <w:pPr>
        <w:pStyle w:val="172"/>
        <w:framePr w:w="9830" w:h="4934" w:hRule="exact" w:wrap="none" w:vAnchor="page" w:hAnchor="page" w:x="1915" w:y="2105"/>
        <w:shd w:val="clear" w:color="auto" w:fill="auto"/>
        <w:spacing w:before="0" w:after="464" w:line="280" w:lineRule="exact"/>
        <w:ind w:left="3480"/>
      </w:pPr>
      <w:bookmarkStart w:id="206" w:name="bookmark205"/>
      <w:r>
        <w:rPr>
          <w:rStyle w:val="173"/>
          <w:i/>
          <w:iCs/>
        </w:rPr>
        <w:t>Ч*</w:t>
      </w:r>
      <w:bookmarkEnd w:id="206"/>
    </w:p>
    <w:p w:rsidR="00772CF9" w:rsidRDefault="00205415">
      <w:pPr>
        <w:pStyle w:val="182"/>
        <w:framePr w:w="9830" w:h="4934" w:hRule="exact" w:wrap="none" w:vAnchor="page" w:hAnchor="page" w:x="1915" w:y="2105"/>
        <w:shd w:val="clear" w:color="auto" w:fill="auto"/>
        <w:spacing w:before="0" w:after="99" w:line="280" w:lineRule="exact"/>
        <w:ind w:left="1020"/>
        <w:jc w:val="left"/>
      </w:pPr>
      <w:bookmarkStart w:id="207" w:name="bookmark206"/>
      <w:r>
        <w:t>КУШНАРЕНКОВСКОЕ ОСЕННЕЕ</w:t>
      </w:r>
      <w:bookmarkEnd w:id="207"/>
    </w:p>
    <w:p w:rsidR="00772CF9" w:rsidRDefault="00205415">
      <w:pPr>
        <w:pStyle w:val="321"/>
        <w:framePr w:h="530" w:wrap="around" w:vAnchor="page" w:hAnchor="page" w:x="1906" w:y="6995"/>
        <w:shd w:val="clear" w:color="auto" w:fill="auto"/>
        <w:tabs>
          <w:tab w:val="right" w:pos="9401"/>
        </w:tabs>
        <w:spacing w:line="442" w:lineRule="exact"/>
      </w:pPr>
      <w:r>
        <w:rPr>
          <w:rStyle w:val="32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21"/>
        <w:framePr w:w="9830" w:h="7194" w:hRule="exact" w:wrap="none" w:vAnchor="page" w:hAnchor="page" w:x="1915" w:y="7039"/>
        <w:shd w:val="clear" w:color="auto" w:fill="auto"/>
        <w:tabs>
          <w:tab w:val="right" w:pos="9401"/>
        </w:tabs>
        <w:spacing w:before="0" w:line="254" w:lineRule="exact"/>
        <w:ind w:left="461" w:right="413"/>
      </w:pPr>
      <w:r>
        <w:t xml:space="preserve">сенний сорт </w:t>
      </w:r>
      <w:r>
        <w:t>яблони получен в Башкирском научно-исследовательском ин-</w:t>
      </w:r>
      <w:r>
        <w:tab/>
      </w:r>
      <w:r>
        <w:rPr>
          <w:rStyle w:val="323"/>
        </w:rPr>
        <w:t>Кушнаренковское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tabs>
          <w:tab w:val="right" w:pos="9401"/>
        </w:tabs>
        <w:spacing w:line="254" w:lineRule="exact"/>
        <w:ind w:left="461" w:right="413" w:firstLine="0"/>
        <w:jc w:val="both"/>
      </w:pPr>
      <w:r>
        <w:t>ституте сельского хозяйства от скрещивания сортов Уральское наливное и</w:t>
      </w:r>
      <w:r>
        <w:tab/>
      </w:r>
      <w:r>
        <w:rPr>
          <w:rStyle w:val="a7"/>
        </w:rPr>
        <w:t>осеннее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0"/>
      </w:pPr>
      <w:r>
        <w:t>Коричное новое. Авторы: Г. А. Мансуров, Х. Н. Фазлиахметов, Т. Г. Демина. С</w:t>
      </w:r>
      <w:r>
        <w:br/>
        <w:t>1999 г. проходит государстве</w:t>
      </w:r>
      <w:r>
        <w:t>нное испытание.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413" w:firstLine="400"/>
        <w:jc w:val="both"/>
      </w:pPr>
      <w:r>
        <w:t>В Башкортостане распространен в лесостепной и степной зонах садоводства.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413" w:firstLine="0"/>
        <w:jc w:val="both"/>
      </w:pPr>
      <w:r>
        <w:t>Рекомендуется для республик Татарстан, Марий Эл, Удмуртия, Оренбургской,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413" w:firstLine="0"/>
        <w:jc w:val="both"/>
      </w:pPr>
      <w:r>
        <w:t>Свердловской, Кировской областей.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400"/>
        <w:jc w:val="both"/>
      </w:pPr>
      <w:r>
        <w:rPr>
          <w:rStyle w:val="0pt"/>
        </w:rPr>
        <w:t xml:space="preserve">Дерево </w:t>
      </w:r>
      <w:r>
        <w:t>среднерослое. Крона в молодом возрасте раскидистая, в</w:t>
      </w:r>
      <w:r>
        <w:t xml:space="preserve"> плодонося</w:t>
      </w:r>
      <w:r>
        <w:softHyphen/>
        <w:t>щем - широкоокруглая, густая. Ветви прямые, расположены компактно, отходят от ствола под острым углом, концы направлены вверх. Облиственность средняя.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0"/>
      </w:pPr>
      <w:r>
        <w:t xml:space="preserve">Кора на штамбе и основных сучьях гладкая, зеленоватая. Преобладающий тип плодовых образований </w:t>
      </w:r>
      <w:r>
        <w:t>- простые и сложные кольчатки.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 в сечении, красновато-бурые, голые. Че</w:t>
      </w:r>
      <w:r>
        <w:softHyphen/>
        <w:t>чевичек много, они мелкие, выпуклые. Почки прижатые, конусовидные, опушен</w:t>
      </w:r>
      <w:r>
        <w:softHyphen/>
        <w:t>ные. Листья средние, удлиненно-яйцевидные, с винтообразно-скрученной вер</w:t>
      </w:r>
      <w:r>
        <w:softHyphen/>
      </w:r>
      <w:r>
        <w:t>хушкой, зеленые, гладкие, блестящие, с нежной нервацией. Листовая пластинка плоская, изогнута вниз, неопушенная. Края листовой пластинки мелкогородча- тые. Черешок средней длины, тонкий, голый. Прилистники ланцетные, средние.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400"/>
        <w:jc w:val="both"/>
      </w:pPr>
      <w:r>
        <w:t>Цветки средние, мелкочашевидны</w:t>
      </w:r>
      <w:r>
        <w:t>е, розоватые, ароматные, рыльца пестиков расположены выше пыльников. Соцветие средней величины.</w:t>
      </w:r>
    </w:p>
    <w:p w:rsidR="00772CF9" w:rsidRDefault="00205415">
      <w:pPr>
        <w:pStyle w:val="81"/>
        <w:framePr w:w="9830" w:h="7194" w:hRule="exact" w:wrap="none" w:vAnchor="page" w:hAnchor="page" w:x="1915" w:y="7039"/>
        <w:shd w:val="clear" w:color="auto" w:fill="auto"/>
        <w:spacing w:line="254" w:lineRule="exact"/>
        <w:ind w:left="20" w:right="2200" w:firstLine="400"/>
        <w:jc w:val="both"/>
      </w:pPr>
      <w:r>
        <w:rPr>
          <w:rStyle w:val="0pt"/>
        </w:rPr>
        <w:t xml:space="preserve">Плоды </w:t>
      </w:r>
      <w:r>
        <w:t>нижесреднего размера, массой 68-110 г, одномерные, уплощенно- округлые, равнобокие, выравненные, слаборебристые, гладкие, правильной фор</w:t>
      </w:r>
      <w:r>
        <w:softHyphen/>
        <w:t>мы. Кожица средне</w:t>
      </w:r>
      <w:r>
        <w:t>й плотности, гладкая, маслянистая, блестящая, оржавленность отсутствует. Основная окраска зеленая, покровная - в виде слабого буровато</w:t>
      </w:r>
      <w:r>
        <w:softHyphen/>
        <w:t>красного размытого румянца. Подкожные точки малозаметные. Плодоножка сред</w:t>
      </w:r>
      <w:r>
        <w:softHyphen/>
        <w:t xml:space="preserve">няя, прямая. Воронка средняя, остроконическая. </w:t>
      </w:r>
      <w:r>
        <w:t>Блюдце мелкое, широкое, бо</w:t>
      </w:r>
      <w:r>
        <w:softHyphen/>
        <w:t>роздчатое. Чашечка неопадающая, открытая. Подчашечная трубка средняя, ци</w:t>
      </w:r>
      <w:r>
        <w:softHyphen/>
        <w:t>линдрическая. Осевая полость малая. Сердечко среднее, круглое. Семенные ка-</w:t>
      </w:r>
    </w:p>
    <w:p w:rsidR="00772CF9" w:rsidRDefault="00205415">
      <w:pPr>
        <w:pStyle w:val="26"/>
        <w:framePr w:wrap="none" w:vAnchor="page" w:hAnchor="page" w:x="10325" w:y="14499"/>
        <w:shd w:val="clear" w:color="auto" w:fill="auto"/>
        <w:spacing w:line="250" w:lineRule="exact"/>
        <w:ind w:left="20"/>
      </w:pPr>
      <w:r>
        <w:rPr>
          <w:rStyle w:val="21pt1"/>
        </w:rPr>
        <w:t>279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25472" behindDoc="1" locked="0" layoutInCell="1" allowOverlap="1">
                <wp:simplePos x="0" y="0"/>
                <wp:positionH relativeFrom="page">
                  <wp:posOffset>1794510</wp:posOffset>
                </wp:positionH>
                <wp:positionV relativeFrom="page">
                  <wp:posOffset>2902585</wp:posOffset>
                </wp:positionV>
                <wp:extent cx="4861560" cy="2538730"/>
                <wp:effectExtent l="3810" t="0" r="1905" b="0"/>
                <wp:wrapNone/>
                <wp:docPr id="588" name="Rectangle 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1560" cy="2538730"/>
                        </a:xfrm>
                        <a:prstGeom prst="rect">
                          <a:avLst/>
                        </a:prstGeom>
                        <a:solidFill>
                          <a:srgbClr val="A2A9A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67" o:spid="_x0000_s1026" style="position:absolute;margin-left:141.3pt;margin-top:228.55pt;width:382.8pt;height:199.9pt;z-index:-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" fillcolor="#a2a9aa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1478" w:h="454" w:hRule="exact" w:wrap="none" w:vAnchor="page" w:hAnchor="page" w:x="1070" w:y="9079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Кушнаренковское</w:t>
      </w:r>
    </w:p>
    <w:p w:rsidR="00772CF9" w:rsidRDefault="00205415">
      <w:pPr>
        <w:pStyle w:val="81"/>
        <w:framePr w:w="1478" w:h="454" w:hRule="exact" w:wrap="none" w:vAnchor="page" w:hAnchor="page" w:x="1070" w:y="9079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осеннее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right="20" w:firstLine="0"/>
        <w:jc w:val="both"/>
      </w:pPr>
      <w:r>
        <w:t xml:space="preserve">меры полуоткрытые, средние. </w:t>
      </w:r>
      <w:r>
        <w:t>Семян мало, среднего размера, светло-коричневые, кувшинообразной формы.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right="20" w:firstLine="380"/>
        <w:jc w:val="both"/>
      </w:pPr>
      <w:r>
        <w:t>Мякоть зеленоватая, сочная, мелкозернистая, средней плотности, кисло-слад</w:t>
      </w:r>
      <w:r>
        <w:softHyphen/>
        <w:t>кая. Оценка внешнего вида - 3,8 балла, вкуса - 3,9 балла. Химический состав плодов: 14,5% сухих веществ, 0,71%</w:t>
      </w:r>
      <w:r>
        <w:t xml:space="preserve"> титруемых кислот, 10,1% сахаров, 0,92% пектина, </w:t>
      </w:r>
      <w:r>
        <w:rPr>
          <w:rStyle w:val="SimHei75pt0pt3"/>
        </w:rPr>
        <w:t>6,8</w:t>
      </w:r>
      <w:r>
        <w:t xml:space="preserve"> мг</w:t>
      </w:r>
      <w:r>
        <w:rPr>
          <w:rStyle w:val="SimHei75pt0pt3"/>
        </w:rPr>
        <w:t>/100</w:t>
      </w:r>
      <w:r>
        <w:t xml:space="preserve"> г аскорбиновой кислоты.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right="20" w:firstLine="380"/>
        <w:jc w:val="both"/>
      </w:pPr>
      <w:r>
        <w:t>Плоды потребляются в свежем виде и пригодны для различных видов техно</w:t>
      </w:r>
      <w:r>
        <w:softHyphen/>
        <w:t>логической переработки (на компоты, соки, пюре, сухофрукты), могут храниться до 110 дней. Транспортабе</w:t>
      </w:r>
      <w:r>
        <w:t>льность средняя, товарность высокая.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right="20" w:firstLine="380"/>
        <w:jc w:val="both"/>
      </w:pPr>
      <w:r>
        <w:t>Лучшие опылители - Башкирский красавец, Бузовьязовское и др., совпадаю</w:t>
      </w:r>
      <w:r>
        <w:softHyphen/>
        <w:t>щие по сроку цветения.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right="20" w:firstLine="380"/>
        <w:jc w:val="both"/>
      </w:pPr>
      <w:r>
        <w:t xml:space="preserve">В плодоношение вступает на </w:t>
      </w:r>
      <w:r>
        <w:rPr>
          <w:rStyle w:val="SimHei75pt0pt3"/>
        </w:rPr>
        <w:t>6</w:t>
      </w:r>
      <w:r>
        <w:t xml:space="preserve"> год. Урожайность - 150-233 ц/га, плодоноше</w:t>
      </w:r>
      <w:r>
        <w:softHyphen/>
        <w:t>ние регулярное, осыпаемость слабая. Долговечность дер</w:t>
      </w:r>
      <w:r>
        <w:t>евьев средняя. Сорт вы</w:t>
      </w:r>
      <w:r>
        <w:softHyphen/>
        <w:t>сокоустойчив к экстремальным погодным условиям и парше, слабо поражается цветоедом и тлей.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firstLine="38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устойчивость.</w:t>
      </w:r>
    </w:p>
    <w:p w:rsidR="00772CF9" w:rsidRDefault="00205415">
      <w:pPr>
        <w:pStyle w:val="81"/>
        <w:framePr w:w="7646" w:h="4311" w:hRule="exact" w:wrap="none" w:vAnchor="page" w:hAnchor="page" w:x="2822" w:y="9028"/>
        <w:shd w:val="clear" w:color="auto" w:fill="auto"/>
        <w:spacing w:line="250" w:lineRule="exact"/>
        <w:ind w:left="20" w:firstLine="380"/>
        <w:jc w:val="both"/>
      </w:pPr>
      <w:r>
        <w:rPr>
          <w:rStyle w:val="0pt"/>
        </w:rPr>
        <w:t>Недостатки сорта</w:t>
      </w:r>
      <w:r>
        <w:t>: мелкоплодность, посредственный вкус плодов.</w:t>
      </w:r>
    </w:p>
    <w:p w:rsidR="00772CF9" w:rsidRDefault="00CF38F7">
      <w:pPr>
        <w:framePr w:wrap="none" w:vAnchor="page" w:hAnchor="page" w:x="6293" w:y="135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265" name="Рисунок 265" descr="C:\Users\AFBF~1\AppData\Local\Temp\FineReader11\media\image2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C:\Users\AFBF~1\AppData\Local\Temp\FineReader11\media\image284.jpe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41" w:y="14470"/>
        <w:shd w:val="clear" w:color="auto" w:fill="auto"/>
        <w:spacing w:line="250" w:lineRule="exact"/>
        <w:ind w:left="20"/>
      </w:pPr>
      <w:r>
        <w:rPr>
          <w:rStyle w:val="21pt1"/>
        </w:rPr>
        <w:t>280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6496" behindDoc="1" locked="0" layoutInCell="1" allowOverlap="1">
            <wp:simplePos x="0" y="0"/>
            <wp:positionH relativeFrom="page">
              <wp:posOffset>1892300</wp:posOffset>
            </wp:positionH>
            <wp:positionV relativeFrom="page">
              <wp:posOffset>2460625</wp:posOffset>
            </wp:positionV>
            <wp:extent cx="4675505" cy="2950210"/>
            <wp:effectExtent l="0" t="0" r="0" b="2540"/>
            <wp:wrapNone/>
            <wp:docPr id="587" name="Рисунок 286" descr="C:\Users\AFBF~1\AppData\Local\Temp\FineReader11\media\image2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AFBF~1\AppData\Local\Temp\FineReader11\media\image285.jpe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05" cy="2950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203"/>
        <w:framePr w:w="7646" w:h="373" w:hRule="exact" w:wrap="none" w:vAnchor="page" w:hAnchor="page" w:x="1915" w:y="2148"/>
        <w:shd w:val="clear" w:color="auto" w:fill="auto"/>
        <w:spacing w:before="0" w:after="0" w:line="280" w:lineRule="exact"/>
        <w:jc w:val="center"/>
      </w:pPr>
      <w:bookmarkStart w:id="208" w:name="bookmark207"/>
      <w:r>
        <w:lastRenderedPageBreak/>
        <w:t>ЛАДА</w:t>
      </w:r>
      <w:bookmarkEnd w:id="208"/>
    </w:p>
    <w:p w:rsidR="00772CF9" w:rsidRDefault="00205415">
      <w:pPr>
        <w:pStyle w:val="321"/>
        <w:framePr w:h="530" w:wrap="around" w:vAnchor="page" w:hAnchor="page" w:x="1909" w:y="2637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46" w:h="6591" w:hRule="exact" w:wrap="none" w:vAnchor="page" w:hAnchor="page" w:x="1915" w:y="2630"/>
        <w:shd w:val="clear" w:color="auto" w:fill="auto"/>
        <w:spacing w:before="0"/>
        <w:ind w:left="374" w:right="20"/>
      </w:pPr>
      <w:r>
        <w:t>имний сорт выведен на Красноярской опытной станции плодоводства</w:t>
      </w:r>
      <w:r>
        <w:br/>
        <w:t>Н. Н. Тихоновым и А. С. Толмачевой от ск</w:t>
      </w:r>
      <w:r>
        <w:t>рещивания ранетки Лалетино с</w:t>
      </w:r>
    </w:p>
    <w:p w:rsidR="00772CF9" w:rsidRDefault="00205415">
      <w:pPr>
        <w:pStyle w:val="321"/>
        <w:framePr w:w="7646" w:h="6591" w:hRule="exact" w:wrap="none" w:vAnchor="page" w:hAnchor="page" w:x="1915" w:y="2630"/>
        <w:shd w:val="clear" w:color="auto" w:fill="auto"/>
        <w:spacing w:before="0"/>
        <w:ind w:left="20" w:right="20"/>
      </w:pPr>
      <w:r>
        <w:t>Папировкой.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t>В лесостепной зоне Красноярского края сорт широко распространен. Особую популярность получил у садоводов правобережья г. Красноярска, где плоды зна</w:t>
      </w:r>
      <w:r>
        <w:softHyphen/>
        <w:t xml:space="preserve">чительно крупнее и лучшего вкуса. Сорт включен в Государственный </w:t>
      </w:r>
      <w:r>
        <w:t>реестр по Красноярскому краю, Иркутской области, республикам Бурятия, Хакасия, Тыва.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 xml:space="preserve">Дерево </w:t>
      </w:r>
      <w:r>
        <w:t>среднее, быстрорастущее в молодости, затем рост затухает. Крона средней густоты, округлая, с поникающими ветвями, с хорошей облиственнос- тью. Кора гладкая, зеленов</w:t>
      </w:r>
      <w:r>
        <w:t>атая внизу, бурая вверху. Плодоношение на простых и сложных кольчатках, шпорцах.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 xml:space="preserve">Побеги </w:t>
      </w:r>
      <w:r>
        <w:t>средние, слегка изогнутые, округлые в сечении, буро-красные, опу</w:t>
      </w:r>
      <w:r>
        <w:softHyphen/>
        <w:t>шенные. Чечевичек мало, мелкие, продолговатые. Почки прижатые, крупные, продолговатые, опушенные.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t>Листь</w:t>
      </w:r>
      <w:r>
        <w:t>я крупные, продолговатые, коротко-заостренные, пластинка листа вог</w:t>
      </w:r>
      <w:r>
        <w:softHyphen/>
        <w:t>нутая, зазубренность пильчато-городчатая. Край волнистый. Окраска зеленая, с сизоватым оттенком. Опушение среднее. Черешок средней длины, толстый, опу</w:t>
      </w:r>
      <w:r>
        <w:softHyphen/>
        <w:t>шенный, красноватый. Прилистники малые</w:t>
      </w:r>
      <w:r>
        <w:t>, полулунные.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t>Цветки крупные, глубокочашевидные, белые, ароматные, очень красивые. Бутоны темно-розовые. Лепестки овальные, редкорасположенные, вогнуты внутрь. Колонка пестиков средняя, сильно опушенная, рыльца расположены на одном уровне с пыльниками.</w:t>
      </w:r>
    </w:p>
    <w:p w:rsidR="00772CF9" w:rsidRDefault="00205415">
      <w:pPr>
        <w:pStyle w:val="81"/>
        <w:framePr w:w="7646" w:h="6591" w:hRule="exact" w:wrap="none" w:vAnchor="page" w:hAnchor="page" w:x="1915" w:y="263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>Пло</w:t>
      </w:r>
      <w:r>
        <w:rPr>
          <w:rStyle w:val="0pt"/>
        </w:rPr>
        <w:t xml:space="preserve">ды </w:t>
      </w:r>
      <w:r>
        <w:t>мелкие, одномерные, плоско-округлые. Окраска при съеме белова</w:t>
      </w:r>
      <w:r>
        <w:softHyphen/>
        <w:t>тая, по всей поверхности плода размыто-полосатый малиновый румянец. В лежке он становится буро-красным. Кожица гладкая с налетом. Подкожные точки круп</w:t>
      </w:r>
      <w:r>
        <w:softHyphen/>
        <w:t>ные, светло-зеленые, хорошо заметные, чт</w:t>
      </w:r>
      <w:r>
        <w:t>о служит характерным признаком сор-</w:t>
      </w:r>
    </w:p>
    <w:p w:rsidR="00772CF9" w:rsidRDefault="00205415">
      <w:pPr>
        <w:pStyle w:val="81"/>
        <w:framePr w:wrap="none" w:vAnchor="page" w:hAnchor="page" w:x="10353" w:y="2691"/>
        <w:shd w:val="clear" w:color="auto" w:fill="auto"/>
        <w:spacing w:line="160" w:lineRule="exact"/>
        <w:ind w:left="100" w:firstLine="0"/>
      </w:pPr>
      <w:r>
        <w:rPr>
          <w:rStyle w:val="a7"/>
        </w:rPr>
        <w:t>Лада</w:t>
      </w:r>
    </w:p>
    <w:p w:rsidR="00772CF9" w:rsidRDefault="00205415">
      <w:pPr>
        <w:pStyle w:val="26"/>
        <w:framePr w:wrap="none" w:vAnchor="page" w:hAnchor="page" w:x="10320" w:y="14499"/>
        <w:shd w:val="clear" w:color="auto" w:fill="auto"/>
        <w:spacing w:line="250" w:lineRule="exact"/>
        <w:ind w:left="20"/>
      </w:pPr>
      <w:r>
        <w:rPr>
          <w:rStyle w:val="21pt1"/>
        </w:rPr>
        <w:t>281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7520" behindDoc="1" locked="0" layoutInCell="1" allowOverlap="1">
            <wp:simplePos x="0" y="0"/>
            <wp:positionH relativeFrom="page">
              <wp:posOffset>1404620</wp:posOffset>
            </wp:positionH>
            <wp:positionV relativeFrom="page">
              <wp:posOffset>6243320</wp:posOffset>
            </wp:positionV>
            <wp:extent cx="4450080" cy="2731135"/>
            <wp:effectExtent l="0" t="0" r="7620" b="0"/>
            <wp:wrapNone/>
            <wp:docPr id="586" name="Рисунок 287" descr="C:\Users\AFBF~1\AppData\Local\Temp\FineReader11\media\image2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AFBF~1\AppData\Local\Temp\FineReader11\media\image286.jpeg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273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641" w:y="2163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19170"/>
            <wp:effectExtent l="0" t="0" r="0" b="5080"/>
            <wp:docPr id="266" name="Рисунок 266" descr="C:\Users\AFBF~1\AppData\Local\Temp\FineReader11\media\image2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C:\Users\AFBF~1\AppData\Local\Temp\FineReader11\media\image287.jpeg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tabs>
          <w:tab w:val="right" w:pos="1939"/>
          <w:tab w:val="center" w:pos="2606"/>
          <w:tab w:val="right" w:pos="4027"/>
          <w:tab w:val="right" w:pos="4882"/>
          <w:tab w:val="center" w:pos="5323"/>
          <w:tab w:val="left" w:pos="5760"/>
        </w:tabs>
        <w:spacing w:line="250" w:lineRule="exact"/>
        <w:ind w:left="480" w:firstLine="0"/>
        <w:jc w:val="both"/>
      </w:pPr>
      <w:r>
        <w:rPr>
          <w:rStyle w:val="a7"/>
        </w:rPr>
        <w:t>Лада</w:t>
      </w:r>
      <w:r>
        <w:tab/>
        <w:t>та.</w:t>
      </w:r>
      <w:r>
        <w:tab/>
        <w:t>Плодоножка</w:t>
      </w:r>
      <w:r>
        <w:tab/>
        <w:t>средняя.</w:t>
      </w:r>
      <w:r>
        <w:tab/>
        <w:t>Воронка</w:t>
      </w:r>
      <w:r>
        <w:tab/>
        <w:t>средней</w:t>
      </w:r>
      <w:r>
        <w:tab/>
        <w:t xml:space="preserve">глубины и ширины, </w:t>
      </w:r>
      <w:r>
        <w:t>тупоконическая, в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0"/>
        <w:jc w:val="both"/>
      </w:pPr>
      <w:r>
        <w:t>некоторые годы заплывающая у отдельных плодов, без оржавленности. Чашечка полуоткрытая. Блюдце мелкое, широкое, гладкое. Подчашечная трубка короткая, широкая, воронковидная. Осевая полость несходящаяся.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>Мякоть белая, плотная, сочная. Вкус</w:t>
      </w:r>
      <w:r>
        <w:t xml:space="preserve"> кисло-сладкий, со средним ароматом. Химический состав плодов: сухих веществ - 17,8%, сахаров - 12,0%, титруе</w:t>
      </w:r>
      <w:r>
        <w:softHyphen/>
        <w:t>мых кислот - 1,13%, аскорбиновой кислоты - 18,0 мг/100 г (12,2-25,60), витами</w:t>
      </w:r>
      <w:r>
        <w:softHyphen/>
        <w:t>на Р - 340,0 мг/100 г.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>Сорт зимний, съем плодов - с 29 августа до 10</w:t>
      </w:r>
      <w:r>
        <w:t xml:space="preserve"> сентября. Плоды хорошо держатся на дереве. Лежкость плодов - 120-150 дней (до января-марта). Транс</w:t>
      </w:r>
      <w:r>
        <w:softHyphen/>
        <w:t>портабельность хорошая. Плоды мелкие, но как полукультурка, идут 1 сортом. Сорт универсального назначения.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 xml:space="preserve">Сорт самостерильный. Лучшие опылители: Аленушка, </w:t>
      </w:r>
      <w:r>
        <w:t>Фонарик, Живинка, Пепинчик красноярский.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3-4 год. В совхозе «Удачный» на 13 год деревья давали 202 ц/га. Периодичность плодоношения нерезкая.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>Зимостойкость сорта удовлетворительная. В критические зимы 60, 80-х годов вымерзали скеле</w:t>
      </w:r>
      <w:r>
        <w:t>тные ветви. Восстановительная способность высокая.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t>К парше сорт среднеустойчив. В отдельные годы листья поражаются до двух баллов, плоды не поражаются.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длительное потребление плодов, высокая урожайность, хороший вкус, универсальное потре</w:t>
      </w:r>
      <w:r>
        <w:t>бление.</w:t>
      </w:r>
    </w:p>
    <w:p w:rsidR="00772CF9" w:rsidRDefault="00205415">
      <w:pPr>
        <w:pStyle w:val="81"/>
        <w:framePr w:w="9370" w:h="6101" w:hRule="exact" w:wrap="none" w:vAnchor="page" w:hAnchor="page" w:x="1636" w:y="814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мелкие плоды, недостаточная устойчивость листьев к парше.</w:t>
      </w:r>
    </w:p>
    <w:p w:rsidR="00772CF9" w:rsidRDefault="00205415">
      <w:pPr>
        <w:pStyle w:val="26"/>
        <w:framePr w:wrap="none" w:vAnchor="page" w:hAnchor="page" w:x="2058" w:y="14518"/>
        <w:shd w:val="clear" w:color="auto" w:fill="auto"/>
        <w:spacing w:line="250" w:lineRule="exact"/>
        <w:ind w:left="20"/>
      </w:pPr>
      <w:r>
        <w:rPr>
          <w:rStyle w:val="21pt1"/>
        </w:rPr>
        <w:t>282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03"/>
        <w:framePr w:wrap="none" w:vAnchor="page" w:hAnchor="page" w:x="1636" w:y="2168"/>
        <w:shd w:val="clear" w:color="auto" w:fill="auto"/>
        <w:spacing w:before="0" w:after="0" w:line="280" w:lineRule="exact"/>
        <w:ind w:left="2820"/>
      </w:pPr>
      <w:bookmarkStart w:id="209" w:name="bookmark208"/>
      <w:r>
        <w:lastRenderedPageBreak/>
        <w:t>ЛАЛЕТИНО</w:t>
      </w:r>
      <w:bookmarkEnd w:id="209"/>
    </w:p>
    <w:p w:rsidR="00772CF9" w:rsidRDefault="00205415">
      <w:pPr>
        <w:pStyle w:val="321"/>
        <w:framePr w:h="530" w:wrap="around" w:vAnchor="page" w:hAnchor="page" w:x="1630" w:y="2656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21"/>
        <w:framePr w:w="9811" w:h="5573" w:hRule="exact" w:wrap="none" w:vAnchor="page" w:hAnchor="page" w:x="1636" w:y="2678"/>
        <w:shd w:val="clear" w:color="auto" w:fill="auto"/>
        <w:spacing w:before="0"/>
        <w:ind w:left="480" w:right="740"/>
        <w:jc w:val="left"/>
      </w:pPr>
      <w:r>
        <w:t xml:space="preserve">сенний сорт получен на Красноярской опытной станции плодоводства </w:t>
      </w:r>
      <w:r>
        <w:rPr>
          <w:rStyle w:val="323"/>
        </w:rPr>
        <w:t>Лалетино</w:t>
      </w:r>
      <w:r>
        <w:rPr>
          <w:rStyle w:val="323"/>
        </w:rPr>
        <w:br/>
        <w:t>В.</w:t>
      </w:r>
      <w:r>
        <w:t xml:space="preserve"> М. Крутовским от посева семян неизвестного сорта.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t xml:space="preserve">Сорт </w:t>
      </w:r>
      <w:r>
        <w:t>районирован в течение нескольких десятилетий в Алтайском, Красно-</w:t>
      </w:r>
      <w:r>
        <w:br/>
        <w:t>ярском, Приморском и Хабаровском краях, Кемеровской, Новосибирской, Омс-</w:t>
      </w:r>
      <w:r>
        <w:br/>
        <w:t>кой, Томской, Тюменской, Иркутской, Читинской, Амурской областях, Хакасии.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710" w:firstLine="400"/>
        <w:jc w:val="both"/>
      </w:pPr>
      <w:r>
        <w:rPr>
          <w:rStyle w:val="0pt"/>
        </w:rPr>
        <w:t xml:space="preserve">Дерево — </w:t>
      </w:r>
      <w:r>
        <w:t>полукарлик.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"/>
        </w:rPr>
        <w:t xml:space="preserve">Плоды </w:t>
      </w:r>
      <w:r>
        <w:t>мелкие, плоско-</w:t>
      </w:r>
      <w:r>
        <w:t>округлые, ребристые, с опадающей чашечкой. Окрас-</w:t>
      </w:r>
      <w:r>
        <w:br/>
        <w:t>ка оранжево-красная. Мякоть розоватая, кисло-сладкого, терпкого вкуса.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t>Химический состав плодов: сахаров - 14,28%, титруемых кислот - 1,69%,</w:t>
      </w:r>
      <w:r>
        <w:br/>
        <w:t>аскорбиновой кислоты - 32,9 мг/100 г, витамина Р - 580,0 мг/100 г</w:t>
      </w:r>
      <w:r>
        <w:t>, дубильных</w:t>
      </w:r>
      <w:r>
        <w:br/>
        <w:t>веществ - 0,30%.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710" w:firstLine="400"/>
        <w:jc w:val="both"/>
      </w:pPr>
      <w:r>
        <w:t>Транспортабельность плодов средняя. Сорт технического назначения.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t>Очень скороплодный и урожайный сорт. Средний урожай - 115 ц/га, наи-</w:t>
      </w:r>
      <w:r>
        <w:br/>
        <w:t>больший - 260 ц/га.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t>Зимостойкость высокая. Засухоустойчивость средняя. К парше сорт средне-</w:t>
      </w:r>
      <w:r>
        <w:br/>
      </w:r>
      <w:r>
        <w:t>устойчив.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 как вегетативных, так и генера-</w:t>
      </w:r>
      <w:r>
        <w:br/>
        <w:t>тивных частей, скороплодность, урожайность, высокое содержание аскорбиновой</w:t>
      </w:r>
      <w:r>
        <w:br/>
        <w:t>кислоты, сахара, витамина Р, небольшая величина дерева.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710" w:firstLine="400"/>
        <w:jc w:val="both"/>
      </w:pPr>
      <w:r>
        <w:rPr>
          <w:rStyle w:val="0pt"/>
        </w:rPr>
        <w:t>Недостатки сорта</w:t>
      </w:r>
      <w:r>
        <w:t>: мелкие плоды с посредст</w:t>
      </w:r>
      <w:r>
        <w:t>венным вкусом.</w:t>
      </w:r>
    </w:p>
    <w:p w:rsidR="00772CF9" w:rsidRDefault="00205415">
      <w:pPr>
        <w:pStyle w:val="81"/>
        <w:framePr w:w="9811" w:h="5573" w:hRule="exact" w:wrap="none" w:vAnchor="page" w:hAnchor="page" w:x="1636" w:y="2678"/>
        <w:shd w:val="clear" w:color="auto" w:fill="auto"/>
        <w:spacing w:line="250" w:lineRule="exact"/>
        <w:ind w:left="20" w:right="2160" w:firstLine="400"/>
        <w:jc w:val="both"/>
      </w:pPr>
      <w:r>
        <w:t>Сорт широко используется в селекции. При опылении Папировкой получено несколько ценных сортов.</w:t>
      </w:r>
    </w:p>
    <w:p w:rsidR="00772CF9" w:rsidRDefault="00CF38F7">
      <w:pPr>
        <w:framePr w:wrap="none" w:vAnchor="page" w:hAnchor="page" w:x="1641" w:y="87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19170"/>
            <wp:effectExtent l="0" t="0" r="0" b="5080"/>
            <wp:docPr id="267" name="Рисунок 267" descr="C:\Users\AFBF~1\AppData\Local\Temp\FineReader11\media\image2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C:\Users\AFBF~1\AppData\Local\Temp\FineReader11\media\image288.jpeg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050" w:y="14518"/>
        <w:shd w:val="clear" w:color="auto" w:fill="auto"/>
        <w:spacing w:line="250" w:lineRule="exact"/>
        <w:ind w:left="20"/>
      </w:pPr>
      <w:r>
        <w:rPr>
          <w:rStyle w:val="21pt1"/>
        </w:rPr>
        <w:t>283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7" w:h="749" w:hRule="exact" w:wrap="none" w:vAnchor="page" w:hAnchor="page" w:x="1367" w:y="3063"/>
        <w:shd w:val="clear" w:color="auto" w:fill="auto"/>
        <w:spacing w:line="230" w:lineRule="exact"/>
        <w:ind w:left="20" w:firstLine="0"/>
      </w:pPr>
      <w:r>
        <w:rPr>
          <w:rStyle w:val="a7"/>
        </w:rPr>
        <w:lastRenderedPageBreak/>
        <w:t>Ламбурне</w:t>
      </w:r>
    </w:p>
    <w:p w:rsidR="00772CF9" w:rsidRDefault="00205415">
      <w:pPr>
        <w:pStyle w:val="81"/>
        <w:framePr w:w="907" w:h="749" w:hRule="exact" w:wrap="none" w:vAnchor="page" w:hAnchor="page" w:x="1367" w:y="3063"/>
        <w:shd w:val="clear" w:color="auto" w:fill="auto"/>
        <w:spacing w:line="230" w:lineRule="exact"/>
        <w:ind w:left="200" w:firstLine="0"/>
      </w:pPr>
      <w:r>
        <w:rPr>
          <w:rStyle w:val="a7"/>
        </w:rPr>
        <w:t>(Лорд</w:t>
      </w:r>
    </w:p>
    <w:p w:rsidR="00772CF9" w:rsidRDefault="00205415">
      <w:pPr>
        <w:pStyle w:val="81"/>
        <w:framePr w:w="907" w:h="749" w:hRule="exact" w:wrap="none" w:vAnchor="page" w:hAnchor="page" w:x="1367" w:y="3063"/>
        <w:shd w:val="clear" w:color="auto" w:fill="auto"/>
        <w:spacing w:line="230" w:lineRule="exact"/>
        <w:ind w:left="20" w:firstLine="0"/>
      </w:pPr>
      <w:r>
        <w:rPr>
          <w:rStyle w:val="a7"/>
        </w:rPr>
        <w:t>Ламбурне)</w:t>
      </w:r>
    </w:p>
    <w:p w:rsidR="00772CF9" w:rsidRDefault="00205415">
      <w:pPr>
        <w:pStyle w:val="203"/>
        <w:framePr w:w="7997" w:h="965" w:hRule="exact" w:wrap="none" w:vAnchor="page" w:hAnchor="page" w:x="2543" w:y="2139"/>
        <w:shd w:val="clear" w:color="auto" w:fill="auto"/>
        <w:spacing w:before="0" w:after="178" w:line="280" w:lineRule="exact"/>
        <w:ind w:right="240"/>
        <w:jc w:val="center"/>
      </w:pPr>
      <w:bookmarkStart w:id="210" w:name="bookmark209"/>
      <w:r>
        <w:t>ЛАМБУРНЕ</w:t>
      </w:r>
      <w:bookmarkEnd w:id="210"/>
    </w:p>
    <w:p w:rsidR="00772CF9" w:rsidRDefault="00205415">
      <w:pPr>
        <w:pStyle w:val="130"/>
        <w:framePr w:w="7997" w:h="965" w:hRule="exact" w:wrap="none" w:vAnchor="page" w:hAnchor="page" w:x="2543" w:y="2139"/>
        <w:shd w:val="clear" w:color="auto" w:fill="auto"/>
        <w:spacing w:after="114" w:line="220" w:lineRule="exact"/>
        <w:ind w:right="240"/>
        <w:jc w:val="center"/>
      </w:pPr>
      <w:bookmarkStart w:id="211" w:name="bookmark210"/>
      <w:r>
        <w:rPr>
          <w:rStyle w:val="130pt1"/>
        </w:rPr>
        <w:t>(ЛОРД ЛАМБУРНЕ)</w:t>
      </w:r>
      <w:bookmarkEnd w:id="211"/>
    </w:p>
    <w:p w:rsidR="00772CF9" w:rsidRDefault="00205415">
      <w:pPr>
        <w:pStyle w:val="321"/>
        <w:framePr w:h="530" w:wrap="around" w:vAnchor="page" w:hAnchor="page" w:x="2831" w:y="3060"/>
        <w:shd w:val="clear" w:color="auto" w:fill="auto"/>
        <w:spacing w:line="442" w:lineRule="exact"/>
      </w:pPr>
      <w:r>
        <w:rPr>
          <w:rStyle w:val="32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21"/>
        <w:framePr w:w="7997" w:h="4768" w:hRule="exact" w:wrap="none" w:vAnchor="page" w:hAnchor="page" w:x="2543" w:y="3104"/>
        <w:shd w:val="clear" w:color="auto" w:fill="auto"/>
        <w:spacing w:before="0"/>
        <w:ind w:left="763" w:right="60"/>
      </w:pPr>
      <w:r>
        <w:t>сенний английский сорт, получен от скрещивания сортов Джеймс Грив и</w:t>
      </w:r>
      <w:r>
        <w:br/>
        <w:t>Пармен Ворчестер. Районирован и быстро распространился в южных облас-</w:t>
      </w:r>
    </w:p>
    <w:p w:rsidR="00772CF9" w:rsidRDefault="00205415">
      <w:pPr>
        <w:pStyle w:val="321"/>
        <w:framePr w:w="7997" w:h="4768" w:hRule="exact" w:wrap="none" w:vAnchor="page" w:hAnchor="page" w:x="2543" w:y="3104"/>
        <w:shd w:val="clear" w:color="auto" w:fill="auto"/>
        <w:spacing w:before="0"/>
        <w:ind w:left="320" w:right="60"/>
      </w:pPr>
      <w:r>
        <w:t>тях России.</w:t>
      </w:r>
    </w:p>
    <w:p w:rsidR="00772CF9" w:rsidRDefault="00205415">
      <w:pPr>
        <w:pStyle w:val="81"/>
        <w:framePr w:w="7997" w:h="4768" w:hRule="exact" w:wrap="none" w:vAnchor="page" w:hAnchor="page" w:x="2543" w:y="3104"/>
        <w:shd w:val="clear" w:color="auto" w:fill="auto"/>
        <w:spacing w:line="250" w:lineRule="exact"/>
        <w:ind w:left="320" w:right="60" w:firstLine="400"/>
        <w:jc w:val="both"/>
      </w:pPr>
      <w:r>
        <w:rPr>
          <w:rStyle w:val="0pt"/>
        </w:rPr>
        <w:t xml:space="preserve">Деревья </w:t>
      </w:r>
      <w:r>
        <w:t xml:space="preserve">быстрорастущие, с компактной округлой кроной, </w:t>
      </w:r>
      <w:r>
        <w:t>сучья отходят под острыми углами. Основное плодоношение - на копьецах и кольчатках.</w:t>
      </w:r>
    </w:p>
    <w:p w:rsidR="00772CF9" w:rsidRDefault="00205415">
      <w:pPr>
        <w:pStyle w:val="81"/>
        <w:framePr w:w="7997" w:h="4768" w:hRule="exact" w:wrap="none" w:vAnchor="page" w:hAnchor="page" w:x="2543" w:y="3104"/>
        <w:shd w:val="clear" w:color="auto" w:fill="auto"/>
        <w:spacing w:line="250" w:lineRule="exact"/>
        <w:ind w:left="320" w:right="60" w:firstLine="400"/>
        <w:jc w:val="both"/>
      </w:pPr>
      <w:r>
        <w:rPr>
          <w:rStyle w:val="0pt"/>
        </w:rPr>
        <w:t xml:space="preserve">Побеги </w:t>
      </w:r>
      <w:r>
        <w:t>толстые, изогнутые, коричневые, с округлыми чечевичками. Листья средней величины, овальные или яйцевидные, сильносложенные, слабоизогну</w:t>
      </w:r>
      <w:r>
        <w:softHyphen/>
        <w:t>тые. В питомнике побеги слабо</w:t>
      </w:r>
      <w:r>
        <w:t xml:space="preserve"> коленчатые. Кора коричневая, с красноватым оттенком и редкими овальными белыми чечевичками. Листья слабо сложенные, с несколько извилистыми пильчато-городчатыми краями. Прилистники средней величины, узколанцетные.</w:t>
      </w:r>
    </w:p>
    <w:p w:rsidR="00772CF9" w:rsidRDefault="00205415">
      <w:pPr>
        <w:pStyle w:val="81"/>
        <w:framePr w:w="7997" w:h="4768" w:hRule="exact" w:wrap="none" w:vAnchor="page" w:hAnchor="page" w:x="2543" w:y="3104"/>
        <w:shd w:val="clear" w:color="auto" w:fill="auto"/>
        <w:spacing w:line="250" w:lineRule="exact"/>
        <w:ind w:left="320" w:right="60" w:firstLine="400"/>
        <w:jc w:val="both"/>
      </w:pPr>
      <w:r>
        <w:t>Цветки розовые, блюдцевидные. Бутоны крас</w:t>
      </w:r>
      <w:r>
        <w:t>ные. Колонка пестиков неопу- шенная, рыльца расположены на уровне пыльников.</w:t>
      </w:r>
    </w:p>
    <w:p w:rsidR="00772CF9" w:rsidRDefault="00205415">
      <w:pPr>
        <w:pStyle w:val="81"/>
        <w:framePr w:w="7997" w:h="4768" w:hRule="exact" w:wrap="none" w:vAnchor="page" w:hAnchor="page" w:x="2543" w:y="3104"/>
        <w:shd w:val="clear" w:color="auto" w:fill="auto"/>
        <w:spacing w:line="250" w:lineRule="exact"/>
        <w:ind w:left="320" w:right="60" w:firstLine="400"/>
        <w:jc w:val="both"/>
      </w:pPr>
      <w:r>
        <w:rPr>
          <w:rStyle w:val="0pt"/>
        </w:rPr>
        <w:t xml:space="preserve">Плоды </w:t>
      </w:r>
      <w:r>
        <w:t>вышесредней величины, одномерные, уплощенные, округло-коничес</w:t>
      </w:r>
      <w:r>
        <w:softHyphen/>
        <w:t>кие. Кожица сухая, шершавая, плотная. Основная окраска светлая, желтовато</w:t>
      </w:r>
      <w:r>
        <w:softHyphen/>
        <w:t>зеленая, в хранении золотистая. Румян</w:t>
      </w:r>
      <w:r>
        <w:t>ец в виде тускло-красных полос по неров</w:t>
      </w:r>
      <w:r>
        <w:softHyphen/>
        <w:t>ному покровному фону. Подкожные точки крупные, надкожные ржавые, бурова</w:t>
      </w:r>
      <w:r>
        <w:softHyphen/>
        <w:t>тые. Воронка средняя, очень грубо оржавленная. Блюдце мелкоскладчатое. Ча</w:t>
      </w:r>
      <w:r>
        <w:softHyphen/>
        <w:t>шечка средней величины, полуоткрытая.</w:t>
      </w:r>
    </w:p>
    <w:p w:rsidR="00772CF9" w:rsidRDefault="00CF38F7">
      <w:pPr>
        <w:framePr w:wrap="none" w:vAnchor="page" w:hAnchor="page" w:x="2548" w:y="82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71745" cy="3785235"/>
            <wp:effectExtent l="0" t="0" r="0" b="5715"/>
            <wp:docPr id="268" name="Рисунок 268" descr="C:\Users\AFBF~1\AppData\Local\Temp\FineReader11\media\image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C:\Users\AFBF~1\AppData\Local\Temp\FineReader11\media\image289.jpeg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59" w:y="14489"/>
        <w:shd w:val="clear" w:color="auto" w:fill="auto"/>
        <w:spacing w:line="250" w:lineRule="exact"/>
        <w:ind w:left="20"/>
      </w:pPr>
      <w:r>
        <w:rPr>
          <w:rStyle w:val="21pt1"/>
        </w:rPr>
        <w:t>284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lastRenderedPageBreak/>
        <w:t xml:space="preserve">Мякоть белая, при созревании слегка желтоватая, очень сочная, плотная, отличного кисло-сладкого вкуса, с довольно сильным ароматом. Химический </w:t>
      </w:r>
      <w:r>
        <w:t>со</w:t>
      </w:r>
      <w:r>
        <w:softHyphen/>
        <w:t xml:space="preserve">став плодов: сухих веществ - 14,0%, сахаров - 10,6%, титруемых кислот - </w:t>
      </w:r>
      <w:r>
        <w:rPr>
          <w:rStyle w:val="SimHei75pt0pt3"/>
        </w:rPr>
        <w:t>0</w:t>
      </w:r>
      <w:r>
        <w:t>,</w:t>
      </w:r>
      <w:r>
        <w:rPr>
          <w:rStyle w:val="SimHei75pt0pt3"/>
        </w:rPr>
        <w:t>6</w:t>
      </w:r>
      <w:r>
        <w:t xml:space="preserve">%, аскорбиновой кислоты - </w:t>
      </w:r>
      <w:r>
        <w:rPr>
          <w:rStyle w:val="SimHei75pt0pt3"/>
        </w:rPr>
        <w:t>6,2</w:t>
      </w:r>
      <w:r>
        <w:t xml:space="preserve"> мг</w:t>
      </w:r>
      <w:r>
        <w:rPr>
          <w:rStyle w:val="SimHei75pt0pt3"/>
        </w:rPr>
        <w:t>/100</w:t>
      </w:r>
      <w:r>
        <w:t xml:space="preserve"> г, катехинов - 80 мг</w:t>
      </w:r>
      <w:r>
        <w:rPr>
          <w:rStyle w:val="SimHei75pt0pt3"/>
        </w:rPr>
        <w:t>/100</w:t>
      </w:r>
      <w:r>
        <w:t xml:space="preserve"> г.</w:t>
      </w: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t>Съемная зрелость наступает в конце первой декады сентября. Хранятся пло</w:t>
      </w:r>
      <w:r>
        <w:softHyphen/>
        <w:t>ды до середины зимы.</w:t>
      </w: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t>Лучшие опылители: Уэ</w:t>
      </w:r>
      <w:r>
        <w:t>лси, Кубань спур, Хуторянка, Казачка кубанская. Ско</w:t>
      </w:r>
      <w:r>
        <w:softHyphen/>
        <w:t>роплоден, урожаен. Средняя урожайность - 250-350 ц/га, в степных районах - 150 ц/га. Сорт на юге России достаточно зимостоек, засухоустойчив. В средней степени поражается паршой и мучнистой росой.</w:t>
      </w: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>Достоин</w:t>
      </w:r>
      <w:r>
        <w:rPr>
          <w:rStyle w:val="0pt"/>
        </w:rPr>
        <w:t>ства сорта</w:t>
      </w:r>
      <w:r>
        <w:t>: сравнительная компактность кроны, скороплодность, ежегодная и высокая урожайность, засухоустойчивость.</w:t>
      </w: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 xml:space="preserve">Недостатки сорта: </w:t>
      </w:r>
      <w:r>
        <w:t>измельчение плодов при перегрузке деревьев урожаем и низком агрофоне, восприимчивость к болезням.</w:t>
      </w:r>
    </w:p>
    <w:p w:rsidR="00772CF9" w:rsidRDefault="00205415">
      <w:pPr>
        <w:pStyle w:val="81"/>
        <w:framePr w:w="7651" w:h="4359" w:hRule="exact" w:wrap="none" w:vAnchor="page" w:hAnchor="page" w:x="1761" w:y="2088"/>
        <w:shd w:val="clear" w:color="auto" w:fill="auto"/>
        <w:spacing w:line="250" w:lineRule="exact"/>
        <w:ind w:left="20" w:right="20" w:firstLine="380"/>
        <w:jc w:val="both"/>
      </w:pPr>
      <w:r>
        <w:t>Используется в селекции к</w:t>
      </w:r>
      <w:r>
        <w:t>ак носитель признаков высокой товарности и ка</w:t>
      </w:r>
      <w:r>
        <w:softHyphen/>
        <w:t>чества плодов, скороплодности, урожайности. В Англии с его участием создан сорт Принц Шарлес (Ламбурне х Кокс оранж).</w:t>
      </w:r>
    </w:p>
    <w:p w:rsidR="00772CF9" w:rsidRDefault="00205415">
      <w:pPr>
        <w:pStyle w:val="81"/>
        <w:framePr w:w="1008" w:h="739" w:hRule="exact" w:wrap="none" w:vAnchor="page" w:hAnchor="page" w:x="9935" w:y="2102"/>
        <w:shd w:val="clear" w:color="auto" w:fill="auto"/>
        <w:spacing w:line="226" w:lineRule="exact"/>
        <w:ind w:left="120" w:firstLine="0"/>
      </w:pPr>
      <w:r>
        <w:rPr>
          <w:rStyle w:val="a7"/>
        </w:rPr>
        <w:t>Ламбурне</w:t>
      </w:r>
    </w:p>
    <w:p w:rsidR="00772CF9" w:rsidRDefault="00205415">
      <w:pPr>
        <w:pStyle w:val="81"/>
        <w:framePr w:w="1008" w:h="739" w:hRule="exact" w:wrap="none" w:vAnchor="page" w:hAnchor="page" w:x="9935" w:y="2102"/>
        <w:shd w:val="clear" w:color="auto" w:fill="auto"/>
        <w:spacing w:line="226" w:lineRule="exact"/>
        <w:ind w:left="300" w:firstLine="0"/>
      </w:pPr>
      <w:r>
        <w:rPr>
          <w:rStyle w:val="a7"/>
        </w:rPr>
        <w:t>(Лорд</w:t>
      </w:r>
    </w:p>
    <w:p w:rsidR="00772CF9" w:rsidRDefault="00205415">
      <w:pPr>
        <w:pStyle w:val="81"/>
        <w:framePr w:w="1008" w:h="739" w:hRule="exact" w:wrap="none" w:vAnchor="page" w:hAnchor="page" w:x="9935" w:y="2102"/>
        <w:shd w:val="clear" w:color="auto" w:fill="auto"/>
        <w:spacing w:line="226" w:lineRule="exact"/>
        <w:ind w:left="120" w:firstLine="0"/>
      </w:pPr>
      <w:r>
        <w:rPr>
          <w:rStyle w:val="a7"/>
        </w:rPr>
        <w:t>Ламбурне)</w:t>
      </w:r>
    </w:p>
    <w:p w:rsidR="00772CF9" w:rsidRDefault="00205415">
      <w:pPr>
        <w:pStyle w:val="831"/>
        <w:framePr w:w="7651" w:h="698" w:hRule="exact" w:wrap="none" w:vAnchor="page" w:hAnchor="page" w:x="1761" w:y="6430"/>
        <w:shd w:val="clear" w:color="auto" w:fill="auto"/>
        <w:spacing w:before="0" w:after="0" w:line="630" w:lineRule="exact"/>
        <w:ind w:right="160"/>
      </w:pPr>
      <w:bookmarkStart w:id="212" w:name="bookmark211"/>
      <w:r>
        <w:rPr>
          <w:rStyle w:val="832"/>
          <w:i/>
          <w:iCs/>
        </w:rPr>
        <w:t>та</w:t>
      </w:r>
      <w:bookmarkEnd w:id="212"/>
    </w:p>
    <w:p w:rsidR="00772CF9" w:rsidRDefault="00205415">
      <w:pPr>
        <w:pStyle w:val="203"/>
        <w:framePr w:w="7651" w:h="1003" w:hRule="exact" w:wrap="none" w:vAnchor="page" w:hAnchor="page" w:x="1761" w:y="7342"/>
        <w:shd w:val="clear" w:color="auto" w:fill="auto"/>
        <w:spacing w:before="0" w:after="178" w:line="280" w:lineRule="exact"/>
        <w:ind w:right="160"/>
        <w:jc w:val="center"/>
      </w:pPr>
      <w:bookmarkStart w:id="213" w:name="bookmark212"/>
      <w:r>
        <w:t>ЛЕБЕДИНАЯ ПЕСНЯ</w:t>
      </w:r>
      <w:bookmarkEnd w:id="213"/>
    </w:p>
    <w:p w:rsidR="00772CF9" w:rsidRDefault="00205415">
      <w:pPr>
        <w:pStyle w:val="130"/>
        <w:framePr w:w="7651" w:h="1003" w:hRule="exact" w:wrap="none" w:vAnchor="page" w:hAnchor="page" w:x="1761" w:y="7342"/>
        <w:shd w:val="clear" w:color="auto" w:fill="auto"/>
        <w:spacing w:after="118" w:line="220" w:lineRule="exact"/>
        <w:ind w:right="160"/>
        <w:jc w:val="center"/>
      </w:pPr>
      <w:bookmarkStart w:id="214" w:name="bookmark213"/>
      <w:r>
        <w:rPr>
          <w:rStyle w:val="130pt1"/>
        </w:rPr>
        <w:t>(ЛЮБАВА)</w:t>
      </w:r>
      <w:bookmarkEnd w:id="214"/>
    </w:p>
    <w:p w:rsidR="00772CF9" w:rsidRDefault="00205415">
      <w:pPr>
        <w:pStyle w:val="321"/>
        <w:framePr w:h="530" w:wrap="around" w:vAnchor="page" w:hAnchor="page" w:x="1759" w:y="8301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51" w:h="1265" w:hRule="exact" w:wrap="none" w:vAnchor="page" w:hAnchor="page" w:x="1761" w:y="8345"/>
        <w:shd w:val="clear" w:color="auto" w:fill="auto"/>
        <w:spacing w:before="0"/>
        <w:ind w:left="379" w:right="20"/>
      </w:pPr>
      <w:r>
        <w:t xml:space="preserve">имний сорт выведен на Красноярской </w:t>
      </w:r>
      <w:r>
        <w:t>опытной станции плодоводства</w:t>
      </w:r>
      <w:r>
        <w:br/>
        <w:t>П. А. Жаворонковым, Н. Н. Тихоновым, А. С. Толмачевой и З. С. Воробей от</w:t>
      </w:r>
    </w:p>
    <w:p w:rsidR="00772CF9" w:rsidRDefault="00205415">
      <w:pPr>
        <w:pStyle w:val="321"/>
        <w:framePr w:w="7651" w:h="1265" w:hRule="exact" w:wrap="none" w:vAnchor="page" w:hAnchor="page" w:x="1761" w:y="8345"/>
        <w:shd w:val="clear" w:color="auto" w:fill="auto"/>
        <w:spacing w:before="0"/>
        <w:ind w:left="20" w:right="20"/>
      </w:pPr>
      <w:r>
        <w:t>скрещивания Китайки поздней с Победой Черненко.</w:t>
      </w:r>
    </w:p>
    <w:p w:rsidR="00772CF9" w:rsidRDefault="00205415">
      <w:pPr>
        <w:pStyle w:val="81"/>
        <w:framePr w:w="7651" w:h="1265" w:hRule="exact" w:wrap="none" w:vAnchor="page" w:hAnchor="page" w:x="1761" w:y="8345"/>
        <w:shd w:val="clear" w:color="auto" w:fill="auto"/>
        <w:spacing w:line="250" w:lineRule="exact"/>
        <w:ind w:left="20" w:right="20" w:firstLine="380"/>
        <w:jc w:val="both"/>
      </w:pPr>
      <w:r>
        <w:t>Сорт включен в Государственный реестр по Алтайскому краю, Омской, Том</w:t>
      </w:r>
      <w:r>
        <w:softHyphen/>
        <w:t>ской, Тюменской, Кемеровской, Новоси</w:t>
      </w:r>
      <w:r>
        <w:t>бирской областям.</w:t>
      </w:r>
    </w:p>
    <w:p w:rsidR="00772CF9" w:rsidRDefault="00205415">
      <w:pPr>
        <w:pStyle w:val="81"/>
        <w:framePr w:w="1008" w:h="734" w:hRule="exact" w:wrap="none" w:vAnchor="page" w:hAnchor="page" w:x="9935" w:y="8319"/>
        <w:shd w:val="clear" w:color="auto" w:fill="auto"/>
        <w:spacing w:line="230" w:lineRule="exact"/>
        <w:ind w:right="20" w:firstLine="0"/>
        <w:jc w:val="center"/>
      </w:pPr>
      <w:r>
        <w:rPr>
          <w:rStyle w:val="a7"/>
        </w:rPr>
        <w:t>Леб</w:t>
      </w:r>
      <w:r>
        <w:rPr>
          <w:rStyle w:val="a8"/>
        </w:rPr>
        <w:t>еди</w:t>
      </w:r>
      <w:r>
        <w:rPr>
          <w:rStyle w:val="a7"/>
        </w:rPr>
        <w:t>ная</w:t>
      </w:r>
    </w:p>
    <w:p w:rsidR="00772CF9" w:rsidRDefault="00205415">
      <w:pPr>
        <w:pStyle w:val="81"/>
        <w:framePr w:w="1008" w:h="734" w:hRule="exact" w:wrap="none" w:vAnchor="page" w:hAnchor="page" w:x="9935" w:y="8319"/>
        <w:shd w:val="clear" w:color="auto" w:fill="auto"/>
        <w:spacing w:line="230" w:lineRule="exact"/>
        <w:ind w:right="20" w:firstLine="0"/>
        <w:jc w:val="center"/>
      </w:pPr>
      <w:r>
        <w:rPr>
          <w:rStyle w:val="a7"/>
        </w:rPr>
        <w:t>песня</w:t>
      </w:r>
    </w:p>
    <w:p w:rsidR="00772CF9" w:rsidRDefault="00205415">
      <w:pPr>
        <w:pStyle w:val="81"/>
        <w:framePr w:w="1008" w:h="734" w:hRule="exact" w:wrap="none" w:vAnchor="page" w:hAnchor="page" w:x="9935" w:y="8319"/>
        <w:shd w:val="clear" w:color="auto" w:fill="auto"/>
        <w:spacing w:line="230" w:lineRule="exact"/>
        <w:ind w:right="20" w:firstLine="0"/>
        <w:jc w:val="center"/>
      </w:pPr>
      <w:r>
        <w:rPr>
          <w:rStyle w:val="a7"/>
        </w:rPr>
        <w:t>(Любава)</w:t>
      </w:r>
    </w:p>
    <w:p w:rsidR="00772CF9" w:rsidRDefault="00CF38F7">
      <w:pPr>
        <w:framePr w:wrap="none" w:vAnchor="page" w:hAnchor="page" w:x="1766" w:y="1010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26360"/>
            <wp:effectExtent l="0" t="0" r="0" b="2540"/>
            <wp:docPr id="269" name="Рисунок 269" descr="C:\Users\AFBF~1\AppData\Local\Temp\FineReader11\media\image2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C:\Users\AFBF~1\AppData\Local\Temp\FineReader11\media\image290.jpeg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127" w:y="14494"/>
        <w:shd w:val="clear" w:color="auto" w:fill="auto"/>
        <w:spacing w:line="250" w:lineRule="exact"/>
        <w:ind w:left="80"/>
      </w:pPr>
      <w:r>
        <w:rPr>
          <w:rStyle w:val="21pt1"/>
        </w:rPr>
        <w:t>285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476625"/>
            <wp:effectExtent l="0" t="0" r="0" b="9525"/>
            <wp:docPr id="270" name="Рисунок 270" descr="C:\Users\AFBF~1\AppData\Local\Temp\FineReader11\media\image2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C:\Users\AFBF~1\AppData\Local\Temp\FineReader11\media\image291.jpeg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008" w:h="738" w:hRule="exact" w:wrap="none" w:vAnchor="page" w:hAnchor="page" w:x="1468" w:y="8102"/>
        <w:shd w:val="clear" w:color="auto" w:fill="auto"/>
        <w:spacing w:line="230" w:lineRule="exact"/>
        <w:ind w:firstLine="0"/>
        <w:jc w:val="center"/>
      </w:pPr>
      <w:r>
        <w:rPr>
          <w:rStyle w:val="a7"/>
        </w:rPr>
        <w:t>Леб</w:t>
      </w:r>
      <w:r>
        <w:rPr>
          <w:rStyle w:val="a8"/>
        </w:rPr>
        <w:t>еди</w:t>
      </w:r>
      <w:r>
        <w:rPr>
          <w:rStyle w:val="a7"/>
        </w:rPr>
        <w:t>ная</w:t>
      </w:r>
    </w:p>
    <w:p w:rsidR="00772CF9" w:rsidRDefault="00205415">
      <w:pPr>
        <w:pStyle w:val="81"/>
        <w:framePr w:w="1008" w:h="738" w:hRule="exact" w:wrap="none" w:vAnchor="page" w:hAnchor="page" w:x="1468" w:y="8102"/>
        <w:shd w:val="clear" w:color="auto" w:fill="auto"/>
        <w:spacing w:line="230" w:lineRule="exact"/>
        <w:ind w:firstLine="0"/>
        <w:jc w:val="center"/>
      </w:pPr>
      <w:r>
        <w:rPr>
          <w:rStyle w:val="a7"/>
        </w:rPr>
        <w:t>песня</w:t>
      </w:r>
    </w:p>
    <w:p w:rsidR="00772CF9" w:rsidRDefault="00205415">
      <w:pPr>
        <w:pStyle w:val="81"/>
        <w:framePr w:w="1008" w:h="738" w:hRule="exact" w:wrap="none" w:vAnchor="page" w:hAnchor="page" w:x="1468" w:y="8102"/>
        <w:shd w:val="clear" w:color="auto" w:fill="auto"/>
        <w:spacing w:line="230" w:lineRule="exact"/>
        <w:ind w:firstLine="0"/>
        <w:jc w:val="center"/>
      </w:pPr>
      <w:r>
        <w:rPr>
          <w:rStyle w:val="a7"/>
        </w:rPr>
        <w:t>(Любава)</w:t>
      </w:r>
    </w:p>
    <w:p w:rsidR="00772CF9" w:rsidRDefault="00205415">
      <w:pPr>
        <w:pStyle w:val="81"/>
        <w:framePr w:w="9370" w:h="6106" w:hRule="exact" w:wrap="none" w:vAnchor="page" w:hAnchor="page" w:x="1281" w:y="8090"/>
        <w:shd w:val="clear" w:color="auto" w:fill="auto"/>
        <w:spacing w:line="250" w:lineRule="exact"/>
        <w:ind w:left="1637" w:right="20" w:firstLine="400"/>
      </w:pPr>
      <w:r>
        <w:t>Сорт распространен в промышленных садах в лесостепной подзоне южной</w:t>
      </w:r>
      <w:r>
        <w:br/>
        <w:t>зоны края, в небольшом количестве - в лесосте</w:t>
      </w:r>
      <w:r>
        <w:t>пи края. В последние годы заклад-</w:t>
      </w:r>
      <w:r>
        <w:br/>
        <w:t>ку ведут садоводы-любители Красноярска, Железногорска, Зеленогорска. Сорт</w:t>
      </w:r>
      <w:r>
        <w:br/>
        <w:t>приобретает популярность своим качеством плодов.</w:t>
      </w:r>
    </w:p>
    <w:p w:rsidR="00772CF9" w:rsidRDefault="00205415">
      <w:pPr>
        <w:pStyle w:val="81"/>
        <w:framePr w:w="9370" w:h="6106" w:hRule="exact" w:wrap="none" w:vAnchor="page" w:hAnchor="page" w:x="1281" w:y="809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 xml:space="preserve">сильнорослое. Крона округлая, средней густоты и облиственности. Кора гладкая, красноватая, на </w:t>
      </w:r>
      <w:r>
        <w:rPr>
          <w:rStyle w:val="SimHei75pt0pt3"/>
        </w:rPr>
        <w:t>6</w:t>
      </w:r>
      <w:r>
        <w:t>-</w:t>
      </w:r>
      <w:r>
        <w:rPr>
          <w:rStyle w:val="SimHei75pt0pt3"/>
        </w:rPr>
        <w:t>8</w:t>
      </w:r>
      <w:r>
        <w:t>-летней древесине - серо-зеленая. Плодоноше</w:t>
      </w:r>
      <w:r>
        <w:softHyphen/>
        <w:t>ние - на простых и сложных кольчатках, копьецах. Плоды размещаются на 2-3</w:t>
      </w:r>
      <w:r>
        <w:softHyphen/>
        <w:t>летней древесине, на 4-5-летней и плодовы</w:t>
      </w:r>
      <w:r>
        <w:t>х сумках.</w:t>
      </w:r>
    </w:p>
    <w:p w:rsidR="00772CF9" w:rsidRDefault="00205415">
      <w:pPr>
        <w:pStyle w:val="81"/>
        <w:framePr w:w="9370" w:h="6106" w:hRule="exact" w:wrap="none" w:vAnchor="page" w:hAnchor="page" w:x="1281" w:y="809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чуть коленчатые, округлые, красные, почти без опушения. Почки округлые прижатые, опушенные. Чечевичек много, на 3-5-лет</w:t>
      </w:r>
      <w:r>
        <w:softHyphen/>
        <w:t>ней древесине - поперечные, выпуклые. Листья средние, эллиптической формы, короткозаостренные, с пильч</w:t>
      </w:r>
      <w:r>
        <w:t>атым краем, слегка морщинистые, выпуклые, с не</w:t>
      </w:r>
      <w:r>
        <w:softHyphen/>
        <w:t>жной нервацией, блестящие. Окраска зеленая, с сизоватым оттенком. Черешок листа средней длины и толщины, фиолетово-красный. Прилистники крупные, ланцетовидные.</w:t>
      </w:r>
    </w:p>
    <w:p w:rsidR="00772CF9" w:rsidRDefault="00205415">
      <w:pPr>
        <w:pStyle w:val="81"/>
        <w:framePr w:w="9370" w:h="6106" w:hRule="exact" w:wrap="none" w:vAnchor="page" w:hAnchor="page" w:x="1281" w:y="8090"/>
        <w:shd w:val="clear" w:color="auto" w:fill="auto"/>
        <w:spacing w:line="250" w:lineRule="exact"/>
        <w:ind w:left="1720" w:right="20" w:firstLine="400"/>
        <w:jc w:val="both"/>
      </w:pPr>
      <w:r>
        <w:t>Цветки крупные, мелкочашевидные, белые, ароматные</w:t>
      </w:r>
      <w:r>
        <w:t>. Бутоны розоватые. Лепестки широкоовальные, вогнутые, как у лилий. Колонка пестиков средняя и короткая. Рыльца выше пыльников.</w:t>
      </w:r>
    </w:p>
    <w:p w:rsidR="00772CF9" w:rsidRDefault="00205415">
      <w:pPr>
        <w:pStyle w:val="81"/>
        <w:framePr w:w="9370" w:h="6106" w:hRule="exact" w:wrap="none" w:vAnchor="page" w:hAnchor="page" w:x="1281" w:y="809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для Сибири крупные, от 61 до 100 г, средней одномерности, без покровной окраски, плоско-округлой формы, редко однобокие. П</w:t>
      </w:r>
      <w:r>
        <w:t>лодоножка тон</w:t>
      </w:r>
      <w:r>
        <w:softHyphen/>
        <w:t>кая, длинная или чаще средней длины. Воронка средняя, остроконическая, широ</w:t>
      </w:r>
      <w:r>
        <w:softHyphen/>
        <w:t xml:space="preserve">кая, без оржавленности. Чашечка полуоткрытая, иногда закрытая, в широком, средней глубины, иногда чуть бороздчатом блюдце. Подчашечная трубка средней длины и ширины, </w:t>
      </w:r>
      <w:r>
        <w:t>чашевидная. Осевая полость несходящаяся.</w:t>
      </w:r>
    </w:p>
    <w:p w:rsidR="00772CF9" w:rsidRDefault="00205415">
      <w:pPr>
        <w:pStyle w:val="26"/>
        <w:framePr w:wrap="none" w:vAnchor="page" w:hAnchor="page" w:x="1703" w:y="14477"/>
        <w:shd w:val="clear" w:color="auto" w:fill="auto"/>
        <w:spacing w:line="250" w:lineRule="exact"/>
        <w:ind w:left="20"/>
      </w:pPr>
      <w:r>
        <w:rPr>
          <w:rStyle w:val="21pt1"/>
        </w:rPr>
        <w:t>286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Мякоть плода белая, плотная, нежная, сочная. Вкус кисло-сладкий с пряностью, с сильным ароматом. Химический состав плодов: сухих веществ - 15,0%, саха</w:t>
      </w:r>
      <w:r>
        <w:softHyphen/>
        <w:t>ров - 9,0% (8,4-9,56), титруемых кисло</w:t>
      </w:r>
      <w:r>
        <w:t>т - 0,55% (0,53-0,57), аскорбиновой кис</w:t>
      </w:r>
      <w:r>
        <w:softHyphen/>
        <w:t>лоты - 18,0 мг/100 г, витамина Р - 195 мг/100 г, дубильных веществ - 0,12%.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t>Сорт зимний. Съем 1-15 сентября, потребление - до 15 декабря, в некоторые годы - до 15 марта. Плоды средне держатся на дереве. Транспортабел</w:t>
      </w:r>
      <w:r>
        <w:t>ьность хоро</w:t>
      </w:r>
      <w:r>
        <w:softHyphen/>
        <w:t>шая. Плодов первого товарного сорта - 60%. Плоды пользуются большим спросом. Их используют в свежем виде, для приготовления компотов, соков, варенья.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t xml:space="preserve">Сорт самостерильный. Лучшие опылители: Красноярское сладкое, Живинка, Лойко, Фонарик, </w:t>
      </w:r>
      <w:r>
        <w:t>Воспитанница.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- на 7-8 год. Урожай на 15 год - 175 ц/га. У садово</w:t>
      </w:r>
      <w:r>
        <w:softHyphen/>
        <w:t xml:space="preserve">дов 15-летние деревья давали по 47 кг. До 15 лет плодоносит регулярно, затем периодично. В основном сорт для благоприятных регионов. Неблагоприятные зимы 80-х годов сорт </w:t>
      </w:r>
      <w:r>
        <w:t>перенес без гибели деревьев, плодоносил. Восстановитель</w:t>
      </w:r>
      <w:r>
        <w:softHyphen/>
        <w:t>ная способность высокая.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firstLine="400"/>
        <w:jc w:val="both"/>
      </w:pPr>
      <w:r>
        <w:t>Сорт устойчив к парше и засухе.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величина плодов, их хорошее качество, зимний срок потребления, универсальное использование, устойчивость к парше и засухе.</w:t>
      </w:r>
    </w:p>
    <w:p w:rsidR="00772CF9" w:rsidRDefault="00205415">
      <w:pPr>
        <w:pStyle w:val="81"/>
        <w:framePr w:w="7656" w:h="5085" w:hRule="exact" w:wrap="none" w:vAnchor="page" w:hAnchor="page" w:x="1418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</w:t>
      </w:r>
      <w:r>
        <w:rPr>
          <w:rStyle w:val="0pt"/>
        </w:rPr>
        <w:t>едостатки сорта</w:t>
      </w:r>
      <w:r>
        <w:t>: недостаточная зимостойкость в критические зимы (по</w:t>
      </w:r>
      <w:r>
        <w:softHyphen/>
        <w:t>вреждение на 3 балла), позднее вступление в плодоношение (на 7-8 год).</w:t>
      </w:r>
    </w:p>
    <w:p w:rsidR="00772CF9" w:rsidRDefault="00205415">
      <w:pPr>
        <w:pStyle w:val="81"/>
        <w:framePr w:w="1008" w:h="732" w:hRule="exact" w:wrap="none" w:vAnchor="page" w:hAnchor="page" w:x="9592" w:y="2098"/>
        <w:shd w:val="clear" w:color="auto" w:fill="auto"/>
        <w:spacing w:line="230" w:lineRule="exact"/>
        <w:ind w:left="120" w:firstLine="0"/>
      </w:pPr>
      <w:r>
        <w:rPr>
          <w:rStyle w:val="a7"/>
        </w:rPr>
        <w:t>Леб</w:t>
      </w:r>
      <w:r>
        <w:rPr>
          <w:rStyle w:val="a8"/>
        </w:rPr>
        <w:t>еди</w:t>
      </w:r>
      <w:r>
        <w:rPr>
          <w:rStyle w:val="a7"/>
        </w:rPr>
        <w:t>ная</w:t>
      </w:r>
    </w:p>
    <w:p w:rsidR="00772CF9" w:rsidRDefault="00205415">
      <w:pPr>
        <w:pStyle w:val="81"/>
        <w:framePr w:w="1008" w:h="732" w:hRule="exact" w:wrap="none" w:vAnchor="page" w:hAnchor="page" w:x="9592" w:y="2098"/>
        <w:shd w:val="clear" w:color="auto" w:fill="auto"/>
        <w:spacing w:line="230" w:lineRule="exact"/>
        <w:ind w:right="200" w:firstLine="0"/>
        <w:jc w:val="right"/>
      </w:pPr>
      <w:r>
        <w:rPr>
          <w:rStyle w:val="a7"/>
        </w:rPr>
        <w:t>песня</w:t>
      </w:r>
    </w:p>
    <w:p w:rsidR="00772CF9" w:rsidRDefault="00205415">
      <w:pPr>
        <w:pStyle w:val="81"/>
        <w:framePr w:w="1008" w:h="732" w:hRule="exact" w:wrap="none" w:vAnchor="page" w:hAnchor="page" w:x="9592" w:y="2098"/>
        <w:shd w:val="clear" w:color="auto" w:fill="auto"/>
        <w:spacing w:line="230" w:lineRule="exact"/>
        <w:ind w:left="120" w:firstLine="0"/>
      </w:pPr>
      <w:r>
        <w:rPr>
          <w:rStyle w:val="a7"/>
        </w:rPr>
        <w:t>(Любава)</w:t>
      </w:r>
    </w:p>
    <w:p w:rsidR="00772CF9" w:rsidRDefault="00205415">
      <w:pPr>
        <w:pStyle w:val="203"/>
        <w:framePr w:w="7656" w:h="552" w:hRule="exact" w:wrap="none" w:vAnchor="page" w:hAnchor="page" w:x="1418" w:y="8108"/>
        <w:shd w:val="clear" w:color="auto" w:fill="auto"/>
        <w:spacing w:before="0" w:after="106" w:line="280" w:lineRule="exact"/>
        <w:jc w:val="center"/>
      </w:pPr>
      <w:bookmarkStart w:id="215" w:name="bookmark214"/>
      <w:r>
        <w:t>ЛЕСКЕН</w:t>
      </w:r>
      <w:bookmarkEnd w:id="215"/>
    </w:p>
    <w:p w:rsidR="00772CF9" w:rsidRDefault="00205415">
      <w:pPr>
        <w:pStyle w:val="321"/>
        <w:framePr w:h="530" w:wrap="around" w:vAnchor="page" w:hAnchor="page" w:x="1418" w:y="8616"/>
        <w:shd w:val="clear" w:color="auto" w:fill="auto"/>
        <w:spacing w:line="442" w:lineRule="exact"/>
      </w:pPr>
      <w:r>
        <w:rPr>
          <w:rStyle w:val="32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21"/>
        <w:framePr w:w="7656" w:h="5579" w:hRule="exact" w:wrap="none" w:vAnchor="page" w:hAnchor="page" w:x="1418" w:y="8660"/>
        <w:shd w:val="clear" w:color="auto" w:fill="auto"/>
        <w:spacing w:before="0"/>
        <w:ind w:left="360" w:right="20"/>
      </w:pPr>
      <w:r>
        <w:t>имний сорт селекции Северо-Кавказского НИИ горного и предгорного садо-</w:t>
      </w:r>
      <w:r>
        <w:br/>
        <w:t xml:space="preserve">водства. </w:t>
      </w:r>
      <w:r>
        <w:t>Получен от гибридизации Пепина лондонского с Ренетом кассельс-</w:t>
      </w:r>
    </w:p>
    <w:p w:rsidR="00772CF9" w:rsidRDefault="00205415">
      <w:pPr>
        <w:pStyle w:val="321"/>
        <w:framePr w:w="7656" w:h="5579" w:hRule="exact" w:wrap="none" w:vAnchor="page" w:hAnchor="page" w:x="1418" w:y="8660"/>
        <w:shd w:val="clear" w:color="auto" w:fill="auto"/>
        <w:spacing w:before="0"/>
        <w:ind w:left="20" w:right="20"/>
      </w:pPr>
      <w:r>
        <w:t>ким. Авторы: П. П. Костык, Р. С. Шидаков, О. А. Варквасов, В. Н. Бербеков.</w:t>
      </w:r>
      <w:r>
        <w:br/>
        <w:t>Сорт районирован в Кабардино-Балкарской республике.</w:t>
      </w:r>
    </w:p>
    <w:p w:rsidR="00772CF9" w:rsidRDefault="00205415">
      <w:pPr>
        <w:pStyle w:val="81"/>
        <w:framePr w:w="7656" w:h="5579" w:hRule="exact" w:wrap="none" w:vAnchor="page" w:hAnchor="page" w:x="1418" w:y="8660"/>
        <w:shd w:val="clear" w:color="auto" w:fill="auto"/>
        <w:spacing w:line="250" w:lineRule="exact"/>
        <w:ind w:left="20" w:right="2840" w:firstLine="400"/>
        <w:jc w:val="both"/>
      </w:pPr>
      <w:r>
        <w:rPr>
          <w:rStyle w:val="0pt"/>
        </w:rPr>
        <w:t xml:space="preserve">Дерево </w:t>
      </w:r>
      <w:r>
        <w:t xml:space="preserve">среднерослое. Крона в молодом возрасте широкоокруглая, в </w:t>
      </w:r>
      <w:r>
        <w:t>период</w:t>
      </w:r>
      <w:r>
        <w:br/>
        <w:t>полного плодоношения - раскидистая, редкая. Штамб толстый, с серовато-корич-</w:t>
      </w:r>
      <w:r>
        <w:br/>
        <w:t>невой гладкой корой. Скелетные ветви светло-се-</w:t>
      </w:r>
      <w:r>
        <w:br/>
        <w:t>ровато-коричневые, отходят под тупыми углами,</w:t>
      </w:r>
      <w:r>
        <w:br/>
        <w:t>наклонно-вертикальные. Преобладающий тип пло-</w:t>
      </w:r>
    </w:p>
    <w:p w:rsidR="00772CF9" w:rsidRDefault="00205415">
      <w:pPr>
        <w:pStyle w:val="81"/>
        <w:framePr w:w="7656" w:h="5579" w:hRule="exact" w:wrap="none" w:vAnchor="page" w:hAnchor="page" w:x="1418" w:y="8660"/>
        <w:shd w:val="clear" w:color="auto" w:fill="auto"/>
        <w:spacing w:line="250" w:lineRule="exact"/>
        <w:ind w:left="20" w:right="2840" w:firstLine="0"/>
        <w:jc w:val="both"/>
      </w:pPr>
      <w:r>
        <w:t>довых образований - короткие пру</w:t>
      </w:r>
      <w:r>
        <w:t>тики и кольчат-</w:t>
      </w:r>
      <w:r>
        <w:br/>
        <w:t>ки.</w:t>
      </w:r>
    </w:p>
    <w:p w:rsidR="00772CF9" w:rsidRDefault="00205415">
      <w:pPr>
        <w:pStyle w:val="81"/>
        <w:framePr w:w="7656" w:h="5579" w:hRule="exact" w:wrap="none" w:vAnchor="page" w:hAnchor="page" w:x="1418" w:y="8660"/>
        <w:shd w:val="clear" w:color="auto" w:fill="auto"/>
        <w:spacing w:line="250" w:lineRule="exact"/>
        <w:ind w:left="20" w:right="2840" w:firstLine="400"/>
        <w:jc w:val="both"/>
      </w:pPr>
      <w:r>
        <w:rPr>
          <w:rStyle w:val="0pt"/>
        </w:rPr>
        <w:t xml:space="preserve">Побеги </w:t>
      </w:r>
      <w:r>
        <w:t>средней толщины, серовато-коричне-</w:t>
      </w:r>
      <w:r>
        <w:br/>
        <w:t>вые, прямые, со средней длины междоузлиями.</w:t>
      </w:r>
    </w:p>
    <w:p w:rsidR="00772CF9" w:rsidRDefault="00205415">
      <w:pPr>
        <w:pStyle w:val="81"/>
        <w:framePr w:w="7656" w:h="5579" w:hRule="exact" w:wrap="none" w:vAnchor="page" w:hAnchor="page" w:x="1418" w:y="8660"/>
        <w:shd w:val="clear" w:color="auto" w:fill="auto"/>
        <w:spacing w:line="250" w:lineRule="exact"/>
        <w:ind w:left="20" w:right="20" w:firstLine="0"/>
      </w:pPr>
      <w:r>
        <w:t>Листья темно-зеленые, блестящие, крупные, широ-</w:t>
      </w:r>
      <w:r>
        <w:br/>
        <w:t>кояйцевидные, с грубой нервацией. Пластинка лис-</w:t>
      </w:r>
      <w:r>
        <w:br/>
        <w:t>та вогнутая, с пильчато-городчатой зазубренностью</w:t>
      </w:r>
      <w:r>
        <w:br/>
        <w:t>кра</w:t>
      </w:r>
      <w:r>
        <w:t>ев. Черешок средней длины и толщины. Прили-</w:t>
      </w:r>
      <w:r>
        <w:br/>
        <w:t>стники средние, удлиненные.</w:t>
      </w:r>
    </w:p>
    <w:p w:rsidR="00772CF9" w:rsidRDefault="00205415">
      <w:pPr>
        <w:pStyle w:val="81"/>
        <w:framePr w:w="7656" w:h="5579" w:hRule="exact" w:wrap="none" w:vAnchor="page" w:hAnchor="page" w:x="1418" w:y="8660"/>
        <w:shd w:val="clear" w:color="auto" w:fill="auto"/>
        <w:spacing w:line="250" w:lineRule="exact"/>
        <w:ind w:left="20" w:right="2840" w:firstLine="400"/>
        <w:jc w:val="both"/>
      </w:pPr>
      <w:r>
        <w:t>Цветки средней величины, чашевидные, бело</w:t>
      </w:r>
      <w:r>
        <w:softHyphen/>
        <w:t>вато-розовые со средней длины опушенными пести</w:t>
      </w:r>
      <w:r>
        <w:softHyphen/>
        <w:t>ками, рыльца расположены на одном уровне с пыль</w:t>
      </w:r>
      <w:r>
        <w:softHyphen/>
        <w:t>никами.</w:t>
      </w:r>
    </w:p>
    <w:p w:rsidR="00772CF9" w:rsidRDefault="00205415">
      <w:pPr>
        <w:pStyle w:val="331"/>
        <w:framePr w:wrap="none" w:vAnchor="page" w:hAnchor="page" w:x="7739" w:y="12086"/>
        <w:shd w:val="clear" w:color="auto" w:fill="auto"/>
        <w:spacing w:line="530" w:lineRule="exact"/>
        <w:ind w:left="100"/>
      </w:pPr>
      <w:r>
        <w:rPr>
          <w:rStyle w:val="332"/>
          <w:lang w:val="en-US"/>
        </w:rPr>
        <w:t>J</w:t>
      </w:r>
    </w:p>
    <w:p w:rsidR="00772CF9" w:rsidRDefault="00205415">
      <w:pPr>
        <w:pStyle w:val="341"/>
        <w:framePr w:wrap="none" w:vAnchor="page" w:hAnchor="page" w:x="7039" w:y="12744"/>
        <w:shd w:val="clear" w:color="auto" w:fill="auto"/>
        <w:spacing w:line="280" w:lineRule="exact"/>
        <w:ind w:left="100"/>
      </w:pPr>
      <w:r>
        <w:rPr>
          <w:rStyle w:val="342"/>
        </w:rPr>
        <w:t xml:space="preserve">I </w:t>
      </w:r>
      <w:r>
        <w:rPr>
          <w:rStyle w:val="3414pt0pt"/>
        </w:rPr>
        <w:t>Л</w:t>
      </w:r>
    </w:p>
    <w:p w:rsidR="00772CF9" w:rsidRDefault="00205415">
      <w:pPr>
        <w:pStyle w:val="110"/>
        <w:framePr w:wrap="none" w:vAnchor="page" w:hAnchor="page" w:x="9026" w:y="12744"/>
        <w:shd w:val="clear" w:color="auto" w:fill="auto"/>
        <w:spacing w:after="0" w:line="640" w:lineRule="exact"/>
        <w:ind w:left="100"/>
        <w:jc w:val="left"/>
      </w:pPr>
      <w:r>
        <w:rPr>
          <w:rStyle w:val="110pt"/>
        </w:rPr>
        <w:t>I</w:t>
      </w:r>
    </w:p>
    <w:p w:rsidR="00772CF9" w:rsidRDefault="00205415">
      <w:pPr>
        <w:pStyle w:val="81"/>
        <w:framePr w:wrap="none" w:vAnchor="page" w:hAnchor="page" w:x="9736" w:y="8693"/>
        <w:shd w:val="clear" w:color="auto" w:fill="auto"/>
        <w:spacing w:line="160" w:lineRule="exact"/>
        <w:ind w:left="100" w:firstLine="0"/>
      </w:pPr>
      <w:r>
        <w:rPr>
          <w:rStyle w:val="a7"/>
        </w:rPr>
        <w:t>Лескен</w:t>
      </w:r>
    </w:p>
    <w:p w:rsidR="00772CF9" w:rsidRDefault="00205415">
      <w:pPr>
        <w:pStyle w:val="26"/>
        <w:framePr w:wrap="none" w:vAnchor="page" w:hAnchor="page" w:x="9827" w:y="14506"/>
        <w:shd w:val="clear" w:color="auto" w:fill="auto"/>
        <w:spacing w:line="250" w:lineRule="exact"/>
        <w:ind w:left="20"/>
      </w:pPr>
      <w:r>
        <w:rPr>
          <w:rStyle w:val="21pt1"/>
        </w:rPr>
        <w:t>287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68" w:y="2295"/>
        <w:shd w:val="clear" w:color="auto" w:fill="auto"/>
        <w:spacing w:line="160" w:lineRule="exact"/>
        <w:ind w:left="4" w:firstLine="0"/>
      </w:pPr>
      <w:r>
        <w:rPr>
          <w:rStyle w:val="a7"/>
        </w:rPr>
        <w:lastRenderedPageBreak/>
        <w:t>Лескен</w:t>
      </w:r>
    </w:p>
    <w:p w:rsidR="00772CF9" w:rsidRDefault="00CF38F7">
      <w:pPr>
        <w:framePr w:wrap="none" w:vAnchor="page" w:hAnchor="page" w:x="2481" w:y="23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50155" cy="7676515"/>
            <wp:effectExtent l="0" t="0" r="0" b="635"/>
            <wp:docPr id="271" name="Рисунок 271" descr="C:\Users\AFBF~1\AppData\Local\Temp\FineReader11\media\image2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C:\Users\AFBF~1\AppData\Local\Temp\FineReader11\media\image292.jpeg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492" w:y="14660"/>
        <w:shd w:val="clear" w:color="auto" w:fill="auto"/>
        <w:spacing w:line="250" w:lineRule="exact"/>
        <w:ind w:left="20"/>
      </w:pPr>
      <w:r>
        <w:rPr>
          <w:rStyle w:val="21pt1"/>
        </w:rPr>
        <w:t>288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lastRenderedPageBreak/>
        <w:t xml:space="preserve">Плоды </w:t>
      </w:r>
      <w:r>
        <w:t>средней величины (средняя масса 145 г), одномерные, округло-кони</w:t>
      </w:r>
      <w:r>
        <w:softHyphen/>
        <w:t xml:space="preserve">ческой формы. Поверхность </w:t>
      </w:r>
      <w:r>
        <w:t>гладкая. Основная окраска в момент съемной зрело</w:t>
      </w:r>
      <w:r>
        <w:softHyphen/>
        <w:t>сти светло-зеленая, со слабым загаром, в период потребительской зрелости - светло-желтая. Плодоножка короткая, толстая. Чашечка неопадающая, со сред</w:t>
      </w:r>
      <w:r>
        <w:softHyphen/>
        <w:t>ними, удлиненно-яйцевидными, коричневого цвета семенами. П</w:t>
      </w:r>
      <w:r>
        <w:t>одчашечная труб</w:t>
      </w:r>
      <w:r>
        <w:softHyphen/>
        <w:t>ка воронковидной формы.</w:t>
      </w: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line="250" w:lineRule="exact"/>
        <w:ind w:right="20" w:firstLine="400"/>
        <w:jc w:val="both"/>
      </w:pPr>
      <w:r>
        <w:t>Мякоть светло-желтая, плотная, мелкозернистая, сочная, кисло-сладкого вкуса со слабым ароматом. Содержание сахаров - 10,7%, титруемых кислот - 0,56%, аскорбиновой кислоты - 7,4 мг/100 г.</w:t>
      </w: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line="250" w:lineRule="exact"/>
        <w:ind w:firstLine="400"/>
        <w:jc w:val="both"/>
      </w:pPr>
      <w:r>
        <w:t>Сорт позднезимнего срока созр</w:t>
      </w:r>
      <w:r>
        <w:t>евания. Лежкость плодов - до февраля-марта.</w:t>
      </w: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line="250" w:lineRule="exact"/>
        <w:ind w:right="20" w:firstLine="400"/>
        <w:jc w:val="both"/>
      </w:pPr>
      <w:r>
        <w:t>Сорт очень скороплодный (начало плодоношения - на 3 год после посадки в сад), урожайность обильная, периодичность плодоношения выражена слабо. Ус</w:t>
      </w:r>
      <w:r>
        <w:softHyphen/>
        <w:t>тойчивость к парше высокая, к мучнистой росе - средняя.</w:t>
      </w: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Достоинств</w:t>
      </w:r>
      <w:r>
        <w:rPr>
          <w:rStyle w:val="0pt"/>
        </w:rPr>
        <w:t>а сорта</w:t>
      </w:r>
      <w:r>
        <w:t>: высокая, регулярная урожайность, хорошие товарные качества плодов, устойчивость к парше.</w:t>
      </w:r>
    </w:p>
    <w:p w:rsidR="00772CF9" w:rsidRDefault="00205415">
      <w:pPr>
        <w:pStyle w:val="81"/>
        <w:framePr w:w="7651" w:h="5816" w:hRule="exact" w:wrap="none" w:vAnchor="page" w:hAnchor="page" w:x="1419" w:y="2098"/>
        <w:shd w:val="clear" w:color="auto" w:fill="auto"/>
        <w:spacing w:after="276" w:line="250" w:lineRule="exact"/>
        <w:ind w:right="20" w:firstLine="400"/>
        <w:jc w:val="both"/>
      </w:pPr>
      <w:r>
        <w:rPr>
          <w:rStyle w:val="0pt"/>
        </w:rPr>
        <w:t>Недостатки сорта</w:t>
      </w:r>
      <w:r>
        <w:t>: раскидистая редкая крона, недостаточная сохраняемость товарных качеств плодов в лежкости.</w:t>
      </w:r>
    </w:p>
    <w:p w:rsidR="00772CF9" w:rsidRDefault="00205415">
      <w:pPr>
        <w:pStyle w:val="1131"/>
        <w:framePr w:w="7651" w:h="5816" w:hRule="exact" w:wrap="none" w:vAnchor="page" w:hAnchor="page" w:x="1419" w:y="2098"/>
        <w:shd w:val="clear" w:color="auto" w:fill="auto"/>
        <w:spacing w:before="0" w:after="344" w:line="280" w:lineRule="exact"/>
        <w:ind w:left="20"/>
      </w:pPr>
      <w:bookmarkStart w:id="216" w:name="bookmark215"/>
      <w:r>
        <w:rPr>
          <w:rStyle w:val="1132"/>
          <w:i/>
          <w:iCs/>
        </w:rPr>
        <w:t>*Я(</w:t>
      </w:r>
      <w:bookmarkEnd w:id="216"/>
    </w:p>
    <w:p w:rsidR="00772CF9" w:rsidRDefault="00205415">
      <w:pPr>
        <w:pStyle w:val="203"/>
        <w:framePr w:w="7651" w:h="5816" w:hRule="exact" w:wrap="none" w:vAnchor="page" w:hAnchor="page" w:x="1419" w:y="2098"/>
        <w:shd w:val="clear" w:color="auto" w:fill="auto"/>
        <w:spacing w:before="0" w:after="102" w:line="280" w:lineRule="exact"/>
        <w:ind w:left="20"/>
        <w:jc w:val="center"/>
      </w:pPr>
      <w:bookmarkStart w:id="217" w:name="bookmark216"/>
      <w:r>
        <w:t>ЛЕТНЕЕ ПОЛОСАТОЕ</w:t>
      </w:r>
      <w:bookmarkEnd w:id="217"/>
    </w:p>
    <w:p w:rsidR="00772CF9" w:rsidRDefault="00205415">
      <w:pPr>
        <w:pStyle w:val="321"/>
        <w:framePr w:h="518" w:wrap="around" w:vAnchor="page" w:hAnchor="page" w:x="1386" w:y="7871"/>
        <w:shd w:val="clear" w:color="auto" w:fill="auto"/>
        <w:spacing w:line="432" w:lineRule="exact"/>
      </w:pPr>
      <w:r>
        <w:rPr>
          <w:rStyle w:val="324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21"/>
        <w:framePr w:w="7651" w:h="6299" w:hRule="exact" w:wrap="none" w:vAnchor="page" w:hAnchor="page" w:x="1419" w:y="7914"/>
        <w:shd w:val="clear" w:color="auto" w:fill="auto"/>
        <w:spacing w:before="0"/>
        <w:ind w:left="441" w:right="20"/>
      </w:pPr>
      <w:r>
        <w:t xml:space="preserve">етний сорт селекции </w:t>
      </w:r>
      <w:r>
        <w:t>Южно-Уральского научно-исследовательского институ-</w:t>
      </w:r>
      <w:r>
        <w:br/>
        <w:t>та плодоовощеводства и картофелеводства. Получен из сеянцев от свободно-</w:t>
      </w:r>
    </w:p>
    <w:p w:rsidR="00772CF9" w:rsidRDefault="00205415">
      <w:pPr>
        <w:pStyle w:val="321"/>
        <w:framePr w:w="7651" w:h="6299" w:hRule="exact" w:wrap="none" w:vAnchor="page" w:hAnchor="page" w:x="1419" w:y="7914"/>
        <w:shd w:val="clear" w:color="auto" w:fill="auto"/>
        <w:spacing w:before="0"/>
        <w:ind w:right="20"/>
      </w:pPr>
      <w:r>
        <w:t>го опыления крупноплодной яблони. Один из лучших летних сортов яблони. Рас-</w:t>
      </w:r>
      <w:r>
        <w:br/>
        <w:t>пространен и районирован в Уральском регионе. Автор - П.</w:t>
      </w:r>
      <w:r>
        <w:t xml:space="preserve"> А. Жаворонков.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Дерево </w:t>
      </w:r>
      <w:r>
        <w:t>штамбовое, сильнорослое, с редкой широкоокруглой кроной. Кора на штамбе и скелетных ветвях бурая. Плодоношение на всех видах плодовой древе</w:t>
      </w:r>
      <w:r>
        <w:softHyphen/>
        <w:t>сины, нередко плодоносит на приростах прошлого года.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со светло-бурой корой, нетолстые.</w:t>
      </w:r>
      <w:r>
        <w:t xml:space="preserve"> Листья крупные, удлиненные, короткозаостренные, темно-зеленые. Поверхность листьев морщинистая, мато</w:t>
      </w:r>
      <w:r>
        <w:softHyphen/>
        <w:t>вая. Пластинка листа плоская, слабоопушенная. Край листа мелкогородчатый, волнистый, загнутый вверх. Черешок листа короткий.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t>Цветки довольно крупные, чаше</w:t>
      </w:r>
      <w:r>
        <w:t>видные, бело-розовые, со средней длины, нео- пушенной колонкой пестиков, рыльца которых располагаются на одном уровне с пыльниками.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нижесредней величины, одномерные, округло-конической формы с легкой ребристостью. Кожица гладкая, сухая, с налетом, зе</w:t>
      </w:r>
      <w:r>
        <w:t>леновато-белая с крас</w:t>
      </w:r>
      <w:r>
        <w:softHyphen/>
        <w:t>ным полосатым румянцем по всему плоду. Плодоножка средней длины и толщи</w:t>
      </w:r>
      <w:r>
        <w:softHyphen/>
        <w:t>ны, косопоставленная. Воронка остроконическая, мелкая, оржавленная. Блюдце средней глубины.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t>Мякоть белая, рыхлая, мелкозернистая, сочная, кисло-сладкая с очень пр</w:t>
      </w:r>
      <w:r>
        <w:t>и</w:t>
      </w:r>
      <w:r>
        <w:softHyphen/>
        <w:t>ятным ароматом, хорошего вкуса. Химический состав плодов: 13,8% раствори</w:t>
      </w:r>
      <w:r>
        <w:softHyphen/>
        <w:t>мых сухих веществ, 10,0% сахаров, 0,75% титруемых кислот и до 16 мг/100 г аскорбиновой кислоты.</w:t>
      </w:r>
    </w:p>
    <w:p w:rsidR="00772CF9" w:rsidRDefault="00205415">
      <w:pPr>
        <w:pStyle w:val="81"/>
        <w:framePr w:w="7651" w:h="6299" w:hRule="exact" w:wrap="none" w:vAnchor="page" w:hAnchor="page" w:x="1419" w:y="7914"/>
        <w:shd w:val="clear" w:color="auto" w:fill="auto"/>
        <w:spacing w:line="250" w:lineRule="exact"/>
        <w:ind w:right="20" w:firstLine="400"/>
        <w:jc w:val="both"/>
      </w:pPr>
      <w:r>
        <w:t>Товарность плодов хорошая, в том числе 15-20% плодов высшего сорта, 35</w:t>
      </w:r>
      <w:r>
        <w:softHyphen/>
        <w:t xml:space="preserve">40% - первого </w:t>
      </w:r>
      <w:r>
        <w:t>сорта. В лежке хранятся до 2 недель. Транспортабельность пло-</w:t>
      </w:r>
    </w:p>
    <w:p w:rsidR="00772CF9" w:rsidRDefault="00205415">
      <w:pPr>
        <w:pStyle w:val="81"/>
        <w:framePr w:wrap="none" w:vAnchor="page" w:hAnchor="page" w:x="9776" w:y="2144"/>
        <w:shd w:val="clear" w:color="auto" w:fill="auto"/>
        <w:spacing w:line="160" w:lineRule="exact"/>
        <w:ind w:left="100" w:firstLine="0"/>
      </w:pPr>
      <w:r>
        <w:rPr>
          <w:rStyle w:val="a7"/>
        </w:rPr>
        <w:t>Лескен</w:t>
      </w:r>
    </w:p>
    <w:p w:rsidR="00772CF9" w:rsidRDefault="00205415">
      <w:pPr>
        <w:pStyle w:val="81"/>
        <w:framePr w:w="888" w:h="450" w:hRule="exact" w:wrap="none" w:vAnchor="page" w:hAnchor="page" w:x="9647" w:y="7928"/>
        <w:shd w:val="clear" w:color="auto" w:fill="auto"/>
        <w:spacing w:after="1" w:line="160" w:lineRule="exact"/>
        <w:ind w:left="240" w:firstLine="0"/>
      </w:pPr>
      <w:r>
        <w:rPr>
          <w:rStyle w:val="a7"/>
        </w:rPr>
        <w:t>Летнее</w:t>
      </w:r>
    </w:p>
    <w:p w:rsidR="00772CF9" w:rsidRDefault="00205415">
      <w:pPr>
        <w:pStyle w:val="81"/>
        <w:framePr w:w="888" w:h="450" w:hRule="exact" w:wrap="none" w:vAnchor="page" w:hAnchor="page" w:x="9647" w:y="7928"/>
        <w:shd w:val="clear" w:color="auto" w:fill="auto"/>
        <w:spacing w:line="160" w:lineRule="exact"/>
        <w:ind w:left="100" w:firstLine="0"/>
      </w:pPr>
      <w:r>
        <w:rPr>
          <w:rStyle w:val="a7"/>
        </w:rPr>
        <w:t>полосатое</w:t>
      </w:r>
    </w:p>
    <w:p w:rsidR="00772CF9" w:rsidRDefault="00205415">
      <w:pPr>
        <w:pStyle w:val="57"/>
        <w:framePr w:wrap="none" w:vAnchor="page" w:hAnchor="page" w:x="1410" w:y="14494"/>
        <w:shd w:val="clear" w:color="auto" w:fill="auto"/>
        <w:spacing w:line="90" w:lineRule="exact"/>
        <w:ind w:left="20"/>
      </w:pPr>
      <w:r>
        <w:t>19 Заказ № 5204</w:t>
      </w:r>
    </w:p>
    <w:p w:rsidR="00772CF9" w:rsidRDefault="00205415">
      <w:pPr>
        <w:pStyle w:val="26"/>
        <w:framePr w:wrap="none" w:vAnchor="page" w:hAnchor="page" w:x="9824" w:y="14509"/>
        <w:shd w:val="clear" w:color="auto" w:fill="auto"/>
        <w:spacing w:line="250" w:lineRule="exact"/>
        <w:ind w:left="20"/>
      </w:pPr>
      <w:r>
        <w:rPr>
          <w:rStyle w:val="21pt1"/>
        </w:rPr>
        <w:t>289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88" w:h="450" w:hRule="exact" w:wrap="none" w:vAnchor="page" w:hAnchor="page" w:x="1357" w:y="9097"/>
        <w:shd w:val="clear" w:color="auto" w:fill="auto"/>
        <w:spacing w:after="1" w:line="160" w:lineRule="exact"/>
        <w:ind w:left="140" w:firstLine="0"/>
      </w:pPr>
      <w:r>
        <w:rPr>
          <w:rStyle w:val="a7"/>
        </w:rPr>
        <w:lastRenderedPageBreak/>
        <w:t>Летнее</w:t>
      </w:r>
    </w:p>
    <w:p w:rsidR="00772CF9" w:rsidRDefault="00205415">
      <w:pPr>
        <w:pStyle w:val="81"/>
        <w:framePr w:w="888" w:h="450" w:hRule="exact" w:wrap="none" w:vAnchor="page" w:hAnchor="page" w:x="1357" w:y="9097"/>
        <w:shd w:val="clear" w:color="auto" w:fill="auto"/>
        <w:spacing w:line="160" w:lineRule="exact"/>
        <w:ind w:firstLine="0"/>
      </w:pPr>
      <w:r>
        <w:rPr>
          <w:rStyle w:val="a7"/>
        </w:rPr>
        <w:t>полосатое</w:t>
      </w:r>
    </w:p>
    <w:p w:rsidR="00772CF9" w:rsidRDefault="00CF38F7">
      <w:pPr>
        <w:framePr w:wrap="none" w:vAnchor="page" w:hAnchor="page" w:x="2519" w:y="227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71745" cy="3933825"/>
            <wp:effectExtent l="0" t="0" r="0" b="9525"/>
            <wp:docPr id="272" name="Рисунок 272" descr="C:\Users\AFBF~1\AppData\Local\Temp\FineReader11\media\image2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C:\Users\AFBF~1\AppData\Local\Temp\FineReader11\media\image293.jpeg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74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0"/>
        <w:jc w:val="both"/>
      </w:pPr>
      <w:r>
        <w:t>дов средняя. Плоды потребляются в свежем виде и хороши для переработки: на компоты, варенья.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t>Сорт нуждается в опылителях, из которых лучши</w:t>
      </w:r>
      <w:r>
        <w:t>ми являются Призовое, Китайка кремовая, Миасское.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t>Деревья начинают плодоносить на 5-6 год после посадки и через 1-2 года дают товарный урожай. Плодоношение регулярное. Осыпаемость плодов сред</w:t>
      </w:r>
      <w:r>
        <w:softHyphen/>
        <w:t>няя.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t>Продуктивность сорта высокая: в нормальных условиях средние</w:t>
      </w:r>
      <w:r>
        <w:t xml:space="preserve"> многолетние урожаи составляют более </w:t>
      </w:r>
      <w:r>
        <w:rPr>
          <w:rStyle w:val="SimHei75pt0pt4"/>
        </w:rPr>
        <w:t>200</w:t>
      </w:r>
      <w:r>
        <w:t xml:space="preserve"> ц/га.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t>Зимостойкость высокая. Сорт неприхотлив и устойчив к парше, в годы эпи</w:t>
      </w:r>
      <w:r>
        <w:softHyphen/>
        <w:t xml:space="preserve">фитотий поражение не более </w:t>
      </w:r>
      <w:r>
        <w:rPr>
          <w:rStyle w:val="SimHei75pt0pt4"/>
        </w:rPr>
        <w:t>2</w:t>
      </w:r>
      <w:r>
        <w:t xml:space="preserve"> баллов.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rPr>
          <w:rStyle w:val="0pt5"/>
        </w:rPr>
        <w:t>Достоинства сорта</w:t>
      </w:r>
      <w:r>
        <w:t xml:space="preserve">: высокая экологическая приспособленность, урожайность, хорошая товарность, очень </w:t>
      </w:r>
      <w:r>
        <w:t>ранний срок созревания плодов, пригодность для по</w:t>
      </w:r>
      <w:r>
        <w:softHyphen/>
        <w:t>требления в свежем виде и для продуктов переработки.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rPr>
          <w:rStyle w:val="0pt5"/>
        </w:rPr>
        <w:t>Недостатки сорта</w:t>
      </w:r>
      <w:r>
        <w:t>: непродолжительный срок хранения, частичная осыпае</w:t>
      </w:r>
      <w:r>
        <w:softHyphen/>
        <w:t>мость плодов, не достигших съемной зрелости.</w:t>
      </w:r>
    </w:p>
    <w:p w:rsidR="00772CF9" w:rsidRDefault="00205415">
      <w:pPr>
        <w:pStyle w:val="81"/>
        <w:framePr w:w="7997" w:h="4565" w:hRule="exact" w:wrap="none" w:vAnchor="page" w:hAnchor="page" w:x="2514" w:y="9046"/>
        <w:shd w:val="clear" w:color="auto" w:fill="auto"/>
        <w:spacing w:line="250" w:lineRule="exact"/>
        <w:ind w:left="320" w:right="40" w:firstLine="400"/>
        <w:jc w:val="both"/>
      </w:pPr>
      <w:r>
        <w:t xml:space="preserve">Сорт широко используется в селекции для </w:t>
      </w:r>
      <w:r>
        <w:t>получения зимостойких летних сортов яблони.</w:t>
      </w:r>
    </w:p>
    <w:p w:rsidR="00772CF9" w:rsidRDefault="00CF38F7">
      <w:pPr>
        <w:framePr w:wrap="none" w:vAnchor="page" w:hAnchor="page" w:x="6287" w:y="136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273" name="Рисунок 273" descr="C:\Users\AFBF~1\AppData\Local\Temp\FineReader11\media\image2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C:\Users\AFBF~1\AppData\Local\Temp\FineReader11\media\image294.jpe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35" w:y="14655"/>
        <w:shd w:val="clear" w:color="auto" w:fill="auto"/>
        <w:spacing w:line="250" w:lineRule="exact"/>
        <w:ind w:left="20"/>
      </w:pPr>
      <w:r>
        <w:rPr>
          <w:rStyle w:val="21pt2"/>
        </w:rPr>
        <w:t>290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rap="none" w:vAnchor="page" w:hAnchor="page" w:x="1699" w:y="2130"/>
        <w:shd w:val="clear" w:color="auto" w:fill="auto"/>
        <w:spacing w:after="0" w:line="280" w:lineRule="exact"/>
        <w:ind w:left="3320"/>
      </w:pPr>
      <w:bookmarkStart w:id="218" w:name="bookmark217"/>
      <w:r>
        <w:lastRenderedPageBreak/>
        <w:t>ЛОБО</w:t>
      </w:r>
      <w:bookmarkEnd w:id="218"/>
    </w:p>
    <w:p w:rsidR="00772CF9" w:rsidRDefault="00205415">
      <w:pPr>
        <w:pStyle w:val="351"/>
        <w:framePr w:h="530" w:wrap="around" w:vAnchor="page" w:hAnchor="page" w:x="1704" w:y="2614"/>
        <w:shd w:val="clear" w:color="auto" w:fill="auto"/>
        <w:tabs>
          <w:tab w:val="right" w:pos="8928"/>
        </w:tabs>
        <w:spacing w:line="44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51"/>
        <w:framePr w:w="9811" w:h="6077" w:hRule="exact" w:wrap="none" w:vAnchor="page" w:hAnchor="page" w:x="1699" w:y="2636"/>
        <w:shd w:val="clear" w:color="auto" w:fill="auto"/>
        <w:tabs>
          <w:tab w:val="right" w:pos="8928"/>
        </w:tabs>
        <w:spacing w:before="0"/>
        <w:ind w:left="365" w:right="893"/>
      </w:pPr>
      <w:r>
        <w:t>имний сорт выведен в Канаде путем посева семян от свободного</w:t>
      </w:r>
      <w:r>
        <w:t xml:space="preserve"> опыления сорта</w:t>
      </w:r>
      <w:r>
        <w:tab/>
      </w:r>
      <w:r>
        <w:rPr>
          <w:rStyle w:val="353"/>
        </w:rPr>
        <w:t>Лобо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365" w:right="2160" w:firstLine="0"/>
        <w:jc w:val="both"/>
      </w:pPr>
      <w:r>
        <w:t>Мекинтош. Этот сорт включен в Государственный реестр в Центрально-Чер-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0"/>
        <w:jc w:val="both"/>
      </w:pPr>
      <w:r>
        <w:t>ноземной зоне и быстро распространяется в Белгородской, Воронежской, Курс-</w:t>
      </w:r>
      <w:r>
        <w:br/>
        <w:t>кой, Липецкой, Орловской и Тамбовской областях. В Нижнем Поволжье этот</w:t>
      </w:r>
      <w:r>
        <w:br/>
        <w:t>сорт проходит широ</w:t>
      </w:r>
      <w:r>
        <w:t>кое производственное испытание и признан перспективным</w:t>
      </w:r>
      <w:r>
        <w:br/>
        <w:t>сортом.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5"/>
        </w:rPr>
        <w:t xml:space="preserve">Дерево </w:t>
      </w:r>
      <w:r>
        <w:t>в молодом возрасте имеет вертикально овальную крону, быстро рас</w:t>
      </w:r>
      <w:r>
        <w:softHyphen/>
        <w:t xml:space="preserve">тет, с возрастом рост ослабевает и деревья имеют среднюю высоту, а крона становится широкоокруглой, разреженной. </w:t>
      </w:r>
      <w:r>
        <w:t>Плодоношение сосредоточено, в ос</w:t>
      </w:r>
      <w:r>
        <w:softHyphen/>
        <w:t>новном, на кольчатках и прутиках, на концах прироста прошлого года.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5"/>
        </w:rPr>
        <w:t xml:space="preserve">Побеги </w:t>
      </w:r>
      <w:r>
        <w:t>средней толщины, слегка изогнутые, коленчатые, темно-коричневые с вишневым оттенком, среднеопушенные. Чечевичек много, они крупные и мел</w:t>
      </w:r>
      <w:r>
        <w:softHyphen/>
        <w:t>кие, овальн</w:t>
      </w:r>
      <w:r>
        <w:t>ые. Длина междоузлий средняя.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400"/>
        <w:jc w:val="both"/>
      </w:pPr>
      <w:r>
        <w:t>Листья зеленые, средней величины и крупные, реже овальной и чаще яйце</w:t>
      </w:r>
      <w:r>
        <w:softHyphen/>
        <w:t>видной формы с сильноскрученным кончиком и сердцевидным основанием. По</w:t>
      </w:r>
      <w:r>
        <w:softHyphen/>
        <w:t xml:space="preserve">верхность листовой пластинки морщинистая, слегка бугристая, матовая, слабо изогнута. </w:t>
      </w:r>
      <w:r>
        <w:t>Вершина листа ширококлиновидная, кончик небольшой, среднесужи- вающийся. Края листа одинарные, но чаще имеют двоякогородчатое рассече</w:t>
      </w:r>
      <w:r>
        <w:softHyphen/>
        <w:t>ние. Черешки с мелкими прилистниками, клиновидной, но чаще ланцетовидной формы.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5"/>
        </w:rPr>
        <w:t xml:space="preserve">Плоды </w:t>
      </w:r>
      <w:r>
        <w:t>крупные, реже средней величины, выра</w:t>
      </w:r>
      <w:r>
        <w:t>вненные, от уплощенно-ок- руглой до округло-конической формы, слаборебристые. Поверхность гладкая.</w:t>
      </w:r>
    </w:p>
    <w:p w:rsidR="00772CF9" w:rsidRDefault="00205415">
      <w:pPr>
        <w:pStyle w:val="81"/>
        <w:framePr w:w="9811" w:h="6077" w:hRule="exact" w:wrap="none" w:vAnchor="page" w:hAnchor="page" w:x="1699" w:y="2636"/>
        <w:shd w:val="clear" w:color="auto" w:fill="auto"/>
        <w:spacing w:line="250" w:lineRule="exact"/>
        <w:ind w:left="20" w:right="2160" w:firstLine="0"/>
        <w:jc w:val="both"/>
      </w:pPr>
      <w:r>
        <w:t>Основная окраска желтовато-зеленая, почти полностью покрыта полосатым, раз</w:t>
      </w:r>
      <w:r>
        <w:softHyphen/>
        <w:t>мытым мраморовидным, нарядным, малиново-красным румянцем, при съеме ок-</w:t>
      </w:r>
    </w:p>
    <w:p w:rsidR="00772CF9" w:rsidRDefault="00CF38F7">
      <w:pPr>
        <w:framePr w:wrap="none" w:vAnchor="page" w:hAnchor="page" w:x="1704" w:y="909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42945"/>
            <wp:effectExtent l="0" t="0" r="0" b="0"/>
            <wp:docPr id="274" name="Рисунок 274" descr="C:\Users\AFBF~1\AppData\Local\Temp\FineReader11\media\image2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C:\Users\AFBF~1\AppData\Local\Temp\FineReader11\media\image295.jpeg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982" w:y="14466"/>
        <w:shd w:val="clear" w:color="auto" w:fill="auto"/>
        <w:spacing w:line="90" w:lineRule="exact"/>
        <w:ind w:left="20"/>
      </w:pPr>
      <w:r>
        <w:t>19</w:t>
      </w:r>
    </w:p>
    <w:p w:rsidR="00772CF9" w:rsidRDefault="00205415">
      <w:pPr>
        <w:pStyle w:val="26"/>
        <w:framePr w:wrap="none" w:vAnchor="page" w:hAnchor="page" w:x="10113" w:y="14475"/>
        <w:shd w:val="clear" w:color="auto" w:fill="auto"/>
        <w:spacing w:line="250" w:lineRule="exact"/>
        <w:ind w:left="20"/>
      </w:pPr>
      <w:r>
        <w:rPr>
          <w:rStyle w:val="21pt2"/>
        </w:rPr>
        <w:t>291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526" w:y="2139"/>
        <w:shd w:val="clear" w:color="auto" w:fill="auto"/>
        <w:spacing w:line="160" w:lineRule="exact"/>
        <w:ind w:firstLine="0"/>
      </w:pPr>
      <w:r>
        <w:lastRenderedPageBreak/>
        <w:t>ЛОБО</w:t>
      </w:r>
    </w:p>
    <w:p w:rsidR="00772CF9" w:rsidRDefault="00205415">
      <w:pPr>
        <w:pStyle w:val="81"/>
        <w:framePr w:wrap="none" w:vAnchor="page" w:hAnchor="page" w:x="1478" w:y="10448"/>
        <w:shd w:val="clear" w:color="auto" w:fill="auto"/>
        <w:spacing w:line="160" w:lineRule="exact"/>
        <w:ind w:firstLine="0"/>
      </w:pPr>
      <w:r>
        <w:rPr>
          <w:rStyle w:val="a7"/>
        </w:rPr>
        <w:t>Лойко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0"/>
        <w:jc w:val="both"/>
      </w:pPr>
      <w:r>
        <w:t xml:space="preserve">раска приобретает бордовый оттенок из-за сильного сизого воскового налета. Подкожных точек среднее </w:t>
      </w:r>
      <w:r>
        <w:t xml:space="preserve">количество, они крупные, белые, хорошо заметные. Плодоножка толстая с утолщением на конце, не выходит за пределы воронки. Воронка глубокая и широкая. Блюдце средней величины, сравнительно мелкое, средней ширины или узкое, слегка ребристое. Чашечка средней </w:t>
      </w:r>
      <w:r>
        <w:t>величины, закры</w:t>
      </w:r>
      <w:r>
        <w:softHyphen/>
        <w:t>тая или иногда полуоткрытая. Подчашечная трубка обратноконусовидной формы, широкая, средней глубины. Семенные камеры небольшие, закрытые, но чаще полуоткрытые в сравнительно небольшую осевую полость. Сердечко маленькое, сердцевидной формы.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400"/>
        <w:jc w:val="both"/>
      </w:pPr>
      <w:r>
        <w:t>Мякоть белая, мелкозернистая, сочная, нежная, приятного кисло-сладкого вкуса. Химический состав плодов: сухих веществ - 15,7% (максимально 17,4), сумма сахаров - 10,3% (10,9), титруемых кислот - 0,49% (0,54) на сырой вес, аскорбиновой кислоты - 10,7 мг/100</w:t>
      </w:r>
      <w:r>
        <w:t xml:space="preserve"> г (16,1).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400"/>
        <w:jc w:val="both"/>
      </w:pPr>
      <w:r>
        <w:t>По срокам созревания в Нижнем Поволжье плоды осенние и не способны к длительному хранению.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400"/>
        <w:jc w:val="both"/>
      </w:pPr>
      <w:r>
        <w:t>Сорт скороплодный, ежегодно плодоносящий и урожайный. Имеет среднюю зимостойкость в средней полосе и более высокую - в Нижнем Поволжье. Отли</w:t>
      </w:r>
      <w:r>
        <w:softHyphen/>
        <w:t>чается высоко</w:t>
      </w:r>
      <w:r>
        <w:t>й устойчивостью к засухе и сравнительно слабой жаростойкостью, слабо устойчив к мучнистой росе, во влажные годы плоды и листья поражаются паршой.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400"/>
        <w:jc w:val="both"/>
      </w:pPr>
      <w:r>
        <w:rPr>
          <w:rStyle w:val="0pt5"/>
        </w:rPr>
        <w:t xml:space="preserve">Достоинства сорта: </w:t>
      </w:r>
      <w:r>
        <w:t>высокая стабильная урожайность, крупные плоды отли</w:t>
      </w:r>
      <w:r>
        <w:softHyphen/>
        <w:t xml:space="preserve">чаются высокими товарными и вкусовыми </w:t>
      </w:r>
      <w:r>
        <w:t>качествами.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firstLine="400"/>
        <w:jc w:val="both"/>
      </w:pPr>
      <w:r>
        <w:rPr>
          <w:rStyle w:val="0pt5"/>
        </w:rPr>
        <w:t xml:space="preserve">Недостатки сорта: </w:t>
      </w:r>
      <w:r>
        <w:t>слабая устойчивость к парше и мучнистой росе.</w:t>
      </w:r>
    </w:p>
    <w:p w:rsidR="00772CF9" w:rsidRDefault="00205415">
      <w:pPr>
        <w:pStyle w:val="81"/>
        <w:framePr w:w="7651" w:h="6806" w:hRule="exact" w:wrap="none" w:vAnchor="page" w:hAnchor="page" w:x="2779" w:y="2101"/>
        <w:shd w:val="clear" w:color="auto" w:fill="auto"/>
        <w:spacing w:line="259" w:lineRule="exact"/>
        <w:ind w:left="20" w:right="20" w:firstLine="400"/>
        <w:jc w:val="both"/>
      </w:pPr>
      <w:r>
        <w:t>Сорт особо ценен не только для промышленных садов, но и для фермерских хозяйств и приусадебных участков во всех зонах промышленного садоводства, где возделывается сорт Мекинтош.</w:t>
      </w:r>
    </w:p>
    <w:p w:rsidR="00772CF9" w:rsidRDefault="00CF38F7">
      <w:pPr>
        <w:framePr w:wrap="none" w:vAnchor="page" w:hAnchor="page" w:x="6345" w:y="941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12725" cy="287020"/>
            <wp:effectExtent l="0" t="0" r="0" b="0"/>
            <wp:docPr id="275" name="Рисунок 275" descr="C:\Users\AFBF~1\AppData\Local\Temp\FineReader11\media\image2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C:\Users\AFBF~1\AppData\Local\Temp\FineReader11\media\image296.jpeg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7651" w:h="595" w:hRule="exact" w:wrap="none" w:vAnchor="page" w:hAnchor="page" w:x="2779" w:y="9786"/>
        <w:shd w:val="clear" w:color="auto" w:fill="auto"/>
        <w:spacing w:after="99" w:line="280" w:lineRule="exact"/>
        <w:ind w:left="20"/>
        <w:jc w:val="center"/>
      </w:pPr>
      <w:bookmarkStart w:id="219" w:name="bookmark218"/>
      <w:r>
        <w:rPr>
          <w:rStyle w:val="214"/>
          <w:b/>
          <w:bCs/>
        </w:rPr>
        <w:t>лойко</w:t>
      </w:r>
      <w:bookmarkEnd w:id="219"/>
    </w:p>
    <w:p w:rsidR="00772CF9" w:rsidRDefault="00205415">
      <w:pPr>
        <w:pStyle w:val="351"/>
        <w:framePr w:h="530" w:wrap="around" w:vAnchor="page" w:hAnchor="page" w:x="2767" w:y="10337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51" w:h="3843" w:hRule="exact" w:wrap="none" w:vAnchor="page" w:hAnchor="page" w:x="2779" w:y="10381"/>
        <w:shd w:val="clear" w:color="auto" w:fill="auto"/>
        <w:spacing w:before="0" w:line="254" w:lineRule="exact"/>
        <w:ind w:left="480" w:right="20"/>
      </w:pPr>
      <w:r>
        <w:t>сенний сорт выведен на Красноярской опытной станции плодоводства</w:t>
      </w:r>
      <w:r>
        <w:br/>
        <w:t>Н. Н. Тихоновым, А. С. Толмачевой и Н. Н. Ростовых, от скрещивания</w:t>
      </w:r>
      <w:r>
        <w:t xml:space="preserve"> Бо-</w:t>
      </w:r>
    </w:p>
    <w:p w:rsidR="00772CF9" w:rsidRDefault="00205415">
      <w:pPr>
        <w:pStyle w:val="351"/>
        <w:framePr w:w="7651" w:h="3843" w:hRule="exact" w:wrap="none" w:vAnchor="page" w:hAnchor="page" w:x="2779" w:y="10381"/>
        <w:shd w:val="clear" w:color="auto" w:fill="auto"/>
        <w:spacing w:before="0" w:line="254" w:lineRule="exact"/>
        <w:ind w:left="20" w:right="20"/>
      </w:pPr>
      <w:r>
        <w:t>ровинки с Ранеткой 3701 (Сибирская яблоня х Грушовка московская).</w:t>
      </w:r>
    </w:p>
    <w:p w:rsidR="00772CF9" w:rsidRDefault="00205415">
      <w:pPr>
        <w:pStyle w:val="81"/>
        <w:framePr w:w="7651" w:h="3843" w:hRule="exact" w:wrap="none" w:vAnchor="page" w:hAnchor="page" w:x="2779" w:y="10381"/>
        <w:shd w:val="clear" w:color="auto" w:fill="auto"/>
        <w:spacing w:line="254" w:lineRule="exact"/>
        <w:ind w:left="20" w:right="20" w:firstLine="400"/>
        <w:jc w:val="both"/>
      </w:pPr>
      <w:r>
        <w:t>Распространен в основном в западной подзоне лесостепной зоны Красноярс</w:t>
      </w:r>
      <w:r>
        <w:softHyphen/>
        <w:t>кого края и в республике Хакасия.</w:t>
      </w:r>
    </w:p>
    <w:p w:rsidR="00772CF9" w:rsidRDefault="00205415">
      <w:pPr>
        <w:pStyle w:val="81"/>
        <w:framePr w:w="7651" w:h="3843" w:hRule="exact" w:wrap="none" w:vAnchor="page" w:hAnchor="page" w:x="2779" w:y="10381"/>
        <w:shd w:val="clear" w:color="auto" w:fill="auto"/>
        <w:spacing w:line="254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средней силы роста, быстрорастущее. Крона округлая, средней гус</w:t>
      </w:r>
      <w:r>
        <w:softHyphen/>
        <w:t>тоты и об</w:t>
      </w:r>
      <w:r>
        <w:t>лиственности. Кора гладкая, серовато-зеленая. Плодоношение на про</w:t>
      </w:r>
      <w:r>
        <w:softHyphen/>
        <w:t xml:space="preserve">стых и сложных кольчатках на 2-3-летней древесине и на плодовых сумках на более старой, до </w:t>
      </w:r>
      <w:r>
        <w:rPr>
          <w:rStyle w:val="SimHei75pt0pt4"/>
        </w:rPr>
        <w:t>6</w:t>
      </w:r>
      <w:r>
        <w:t xml:space="preserve"> лет.</w:t>
      </w:r>
    </w:p>
    <w:p w:rsidR="00772CF9" w:rsidRDefault="00205415">
      <w:pPr>
        <w:pStyle w:val="81"/>
        <w:framePr w:w="7651" w:h="3843" w:hRule="exact" w:wrap="none" w:vAnchor="page" w:hAnchor="page" w:x="2779" w:y="10381"/>
        <w:shd w:val="clear" w:color="auto" w:fill="auto"/>
        <w:spacing w:line="254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средние, округлые в сечении, слегка изогнутые, темно-красные, опу</w:t>
      </w:r>
      <w:r>
        <w:softHyphen/>
        <w:t>шенные. Почки округ</w:t>
      </w:r>
      <w:r>
        <w:t>лые, прижатые.</w:t>
      </w:r>
    </w:p>
    <w:p w:rsidR="00772CF9" w:rsidRDefault="00205415">
      <w:pPr>
        <w:pStyle w:val="81"/>
        <w:framePr w:w="7651" w:h="3843" w:hRule="exact" w:wrap="none" w:vAnchor="page" w:hAnchor="page" w:x="2779" w:y="10381"/>
        <w:shd w:val="clear" w:color="auto" w:fill="auto"/>
        <w:spacing w:line="254" w:lineRule="exact"/>
        <w:ind w:left="20" w:right="20" w:firstLine="400"/>
        <w:jc w:val="both"/>
      </w:pPr>
      <w:r>
        <w:t>Листья крупные, продолговатые, коротко-заостренные, пильчато-городчатые, слегка гофрированные, почти без опушения, с грубой нервацией. Окраска темно</w:t>
      </w:r>
      <w:r>
        <w:softHyphen/>
        <w:t>зеленая, листья блестящие. Черешок длинный, средней толщины, зеленый, с не</w:t>
      </w:r>
      <w:r>
        <w:softHyphen/>
        <w:t>большими полулунн</w:t>
      </w:r>
      <w:r>
        <w:t>ыми прилистниками.</w:t>
      </w:r>
    </w:p>
    <w:p w:rsidR="00772CF9" w:rsidRDefault="00205415">
      <w:pPr>
        <w:pStyle w:val="26"/>
        <w:framePr w:wrap="none" w:vAnchor="page" w:hAnchor="page" w:x="1497" w:y="14504"/>
        <w:shd w:val="clear" w:color="auto" w:fill="auto"/>
        <w:spacing w:line="250" w:lineRule="exact"/>
        <w:ind w:left="20"/>
      </w:pPr>
      <w:r>
        <w:rPr>
          <w:rStyle w:val="21pt2"/>
        </w:rPr>
        <w:t>292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90" w:y="219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4742180" cy="2541270"/>
            <wp:effectExtent l="0" t="0" r="1270" b="0"/>
            <wp:docPr id="276" name="Рисунок 276" descr="C:\Users\AFBF~1\AppData\Local\Temp\FineReader11\media\image2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C:\Users\AFBF~1\AppData\Local\Temp\FineReader11\media\image297.jpeg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180" cy="2541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 xml:space="preserve">Цветки крупные, белые, ароматные. Лепестки овальные, волнистые. Колонка пестиков средняя. </w:t>
      </w:r>
      <w:r>
        <w:t>Рыльца пестиков наравне с пыльниками.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rPr>
          <w:rStyle w:val="0pt5"/>
        </w:rPr>
        <w:t xml:space="preserve">Плоды </w:t>
      </w:r>
      <w:r>
        <w:t>для полукультурок крупные, до 70 г, округлые, чуть суживающиеся к чашечке. Окраска плодов очень яркая. По зеленовато-желтой основной окраске весь плод покрывает размытая пурпуровая, более темная на солнечной стор</w:t>
      </w:r>
      <w:r>
        <w:t>оне. Плодоножка длинная, тонкая, изогнутая. Воронка средняя, остроконическая, ор</w:t>
      </w:r>
      <w:r>
        <w:softHyphen/>
        <w:t>жавленность слабая. Чашечка чаще закрытая, в мелком, широком, бороздчатом блюдце. Подчашечная трубка длинная, узкая, воронковидная. Осевая полость не соединяется с семенными к</w:t>
      </w:r>
      <w:r>
        <w:t>амерами.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>Мякоть розоватая, средней плотности, мелкозернистая, очень сочная, слад</w:t>
      </w:r>
      <w:r>
        <w:softHyphen/>
        <w:t>ко-кислого, иногда вяжущего вкуса, со слабым ароматом.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>Химический состав плодов: сухих веществ - 15,7%, сахаров - от 9,9% до 12,3%, титруемых кислот - от 1,11 до 0,76%, аскорб</w:t>
      </w:r>
      <w:r>
        <w:t>иновой кислоты - 16,55 мг/ 100 г (14,1-20,30), витамина Р - 177,0 мг/100 г, дубильных веществ - 0,091%.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firstLine="380"/>
        <w:jc w:val="both"/>
      </w:pPr>
      <w:r>
        <w:t>Плоды годны к употреблению через 7-10 дней после съема. Лежкость плодов</w:t>
      </w:r>
    </w:p>
    <w:p w:rsidR="00772CF9" w:rsidRDefault="00205415">
      <w:pPr>
        <w:pStyle w:val="81"/>
        <w:framePr w:w="7656" w:h="7247" w:hRule="exact" w:wrap="none" w:vAnchor="page" w:hAnchor="page" w:x="1699" w:y="6986"/>
        <w:numPr>
          <w:ilvl w:val="0"/>
          <w:numId w:val="33"/>
        </w:numPr>
        <w:shd w:val="clear" w:color="auto" w:fill="auto"/>
        <w:tabs>
          <w:tab w:val="left" w:pos="217"/>
        </w:tabs>
        <w:spacing w:line="254" w:lineRule="exact"/>
        <w:ind w:left="20" w:right="20" w:firstLine="0"/>
        <w:jc w:val="both"/>
      </w:pPr>
      <w:r>
        <w:t>до декабря-января. Товарность хорошая. Плоды пользуются большим спросом. Использ</w:t>
      </w:r>
      <w:r>
        <w:t>уются в свежем виде, для приготовления компотов, соков.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>Лучшие опылители: Лебединая песня, Уральское наливное, Чайка, Фонарик, Красноярское сладкое.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>Сорт средней скороплодности. Наибольший урожай - 30-40 кг с дерева. Пло</w:t>
      </w:r>
      <w:r>
        <w:softHyphen/>
        <w:t>доносит нерезко периодично.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t xml:space="preserve">Самый </w:t>
      </w:r>
      <w:r>
        <w:t>зимостойкий сорт из крупноплодных полукультурок. Плодоносил пос</w:t>
      </w:r>
      <w:r>
        <w:softHyphen/>
        <w:t>ле всех критических зим 60, 80-х годов. Предназначен в более суровые зоны, чем Лебединая песня, Былина. Сорт с хорошей восстановительной способностью, устойчив к парше и засухе.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right="20" w:firstLine="380"/>
        <w:jc w:val="both"/>
      </w:pPr>
      <w:r>
        <w:rPr>
          <w:rStyle w:val="0pt5"/>
        </w:rPr>
        <w:t>Достоинства со</w:t>
      </w:r>
      <w:r>
        <w:rPr>
          <w:rStyle w:val="0pt5"/>
        </w:rPr>
        <w:t>рта</w:t>
      </w:r>
      <w:r>
        <w:t>: зимостойкость, устойчивость к парше, величина, товар</w:t>
      </w:r>
      <w:r>
        <w:softHyphen/>
        <w:t>ность, лежкость, осенне-зимнее потребление плодов.</w:t>
      </w:r>
    </w:p>
    <w:p w:rsidR="00772CF9" w:rsidRDefault="00205415">
      <w:pPr>
        <w:pStyle w:val="81"/>
        <w:framePr w:w="7656" w:h="7247" w:hRule="exact" w:wrap="none" w:vAnchor="page" w:hAnchor="page" w:x="1699" w:y="6986"/>
        <w:shd w:val="clear" w:color="auto" w:fill="auto"/>
        <w:spacing w:line="254" w:lineRule="exact"/>
        <w:ind w:left="20" w:firstLine="380"/>
        <w:jc w:val="both"/>
      </w:pPr>
      <w:r>
        <w:rPr>
          <w:rStyle w:val="0pt5"/>
        </w:rPr>
        <w:t xml:space="preserve">Недостатки сорта: </w:t>
      </w:r>
      <w:r>
        <w:t>недостаточно хороший вкус плодов (балл 3,5-4,0).</w:t>
      </w:r>
    </w:p>
    <w:p w:rsidR="00772CF9" w:rsidRDefault="00205415">
      <w:pPr>
        <w:pStyle w:val="81"/>
        <w:framePr w:wrap="none" w:vAnchor="page" w:hAnchor="page" w:x="10089" w:y="7016"/>
        <w:shd w:val="clear" w:color="auto" w:fill="auto"/>
        <w:spacing w:line="160" w:lineRule="exact"/>
        <w:ind w:left="100" w:firstLine="0"/>
      </w:pPr>
      <w:r>
        <w:rPr>
          <w:rStyle w:val="a7"/>
        </w:rPr>
        <w:t>Лойко</w:t>
      </w:r>
    </w:p>
    <w:p w:rsidR="00772CF9" w:rsidRDefault="00205415">
      <w:pPr>
        <w:pStyle w:val="26"/>
        <w:framePr w:wrap="none" w:vAnchor="page" w:hAnchor="page" w:x="10108" w:y="14504"/>
        <w:shd w:val="clear" w:color="auto" w:fill="auto"/>
        <w:spacing w:line="250" w:lineRule="exact"/>
        <w:ind w:left="20"/>
      </w:pPr>
      <w:r>
        <w:rPr>
          <w:rStyle w:val="21pt2"/>
        </w:rPr>
        <w:t>293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061" w:y="2527"/>
        <w:shd w:val="clear" w:color="auto" w:fill="auto"/>
        <w:spacing w:line="280" w:lineRule="exact"/>
        <w:ind w:left="20"/>
      </w:pPr>
      <w:r>
        <w:rPr>
          <w:rStyle w:val="68"/>
          <w:b/>
          <w:bCs/>
        </w:rPr>
        <w:lastRenderedPageBreak/>
        <w:t>ломоносовское</w:t>
      </w:r>
    </w:p>
    <w:p w:rsidR="00772CF9" w:rsidRDefault="00205415">
      <w:pPr>
        <w:pStyle w:val="aa"/>
        <w:framePr w:wrap="none" w:vAnchor="page" w:hAnchor="page" w:x="1269" w:y="3074"/>
        <w:shd w:val="clear" w:color="auto" w:fill="auto"/>
        <w:spacing w:after="0" w:line="150" w:lineRule="exact"/>
        <w:ind w:left="20"/>
      </w:pPr>
      <w:r>
        <w:rPr>
          <w:rStyle w:val="Georgia75pt0pt"/>
        </w:rPr>
        <w:t>Л</w:t>
      </w:r>
      <w:r>
        <w:rPr>
          <w:rStyle w:val="0pt1"/>
          <w:b/>
          <w:bCs/>
        </w:rPr>
        <w:t>омоносовское</w:t>
      </w:r>
    </w:p>
    <w:p w:rsidR="00772CF9" w:rsidRDefault="00205415">
      <w:pPr>
        <w:pStyle w:val="351"/>
        <w:framePr w:h="518" w:wrap="around" w:vAnchor="page" w:hAnchor="page" w:x="2929" w:y="3022"/>
        <w:shd w:val="clear" w:color="auto" w:fill="auto"/>
        <w:spacing w:line="432" w:lineRule="exact"/>
      </w:pPr>
      <w:r>
        <w:rPr>
          <w:rStyle w:val="35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7651" w:h="4820" w:hRule="exact" w:wrap="none" w:vAnchor="page" w:hAnchor="page" w:x="2964" w:y="3004"/>
        <w:shd w:val="clear" w:color="auto" w:fill="auto"/>
        <w:spacing w:before="0"/>
        <w:ind w:left="446" w:right="20"/>
      </w:pPr>
      <w:r>
        <w:t xml:space="preserve">етний сорт, </w:t>
      </w:r>
      <w:r>
        <w:t>получен во ВНИИС им. И. В. Мичурина от скрещивания Папи-</w:t>
      </w:r>
      <w:r>
        <w:br/>
        <w:t>ровки с Шафран-китайкой, проведенного в 1935 г. Селекционеры: С. И. Иса-</w:t>
      </w:r>
    </w:p>
    <w:p w:rsidR="00772CF9" w:rsidRDefault="00205415">
      <w:pPr>
        <w:pStyle w:val="351"/>
        <w:framePr w:w="7651" w:h="4820" w:hRule="exact" w:wrap="none" w:vAnchor="page" w:hAnchor="page" w:x="2964" w:y="3004"/>
        <w:shd w:val="clear" w:color="auto" w:fill="auto"/>
        <w:spacing w:before="0"/>
        <w:ind w:right="20"/>
      </w:pPr>
      <w:r>
        <w:t>ев и М. П. Максимова. Был районирован в Нижневолжском регионе. Получил</w:t>
      </w:r>
      <w:r>
        <w:br/>
        <w:t>признание на юге Нижнего Поволжья, проходит испытание в</w:t>
      </w:r>
      <w:r>
        <w:t xml:space="preserve"> ряде областей ЦЧО.</w:t>
      </w:r>
    </w:p>
    <w:p w:rsidR="00772CF9" w:rsidRDefault="00205415">
      <w:pPr>
        <w:pStyle w:val="81"/>
        <w:framePr w:w="7651" w:h="4820" w:hRule="exact" w:wrap="none" w:vAnchor="page" w:hAnchor="page" w:x="2964" w:y="3004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Дерево </w:t>
      </w:r>
      <w:r>
        <w:t>сильнорослое, больших размеров, с округлой, хорошо облиственной кроной. Основные ветви толстые, с углом отхождения от 45 до 90°, серой окраски. Плодоношение на длинных прутиках, копьецах и приростах однолетнего возраста.</w:t>
      </w:r>
    </w:p>
    <w:p w:rsidR="00772CF9" w:rsidRDefault="00205415">
      <w:pPr>
        <w:pStyle w:val="81"/>
        <w:framePr w:w="7651" w:h="4820" w:hRule="exact" w:wrap="none" w:vAnchor="page" w:hAnchor="page" w:x="2964" w:y="3004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Побеги </w:t>
      </w:r>
      <w:r>
        <w:t>с</w:t>
      </w:r>
      <w:r>
        <w:t>равнительно толстые, коричневато-бурые, опушенные, с малочис</w:t>
      </w:r>
      <w:r>
        <w:softHyphen/>
        <w:t>ленными мелкими округлыми чечевичками. Листья темно-зеленые, широкие, эл</w:t>
      </w:r>
      <w:r>
        <w:softHyphen/>
        <w:t>липтические или яйцевидные, с округлым или ширококлиновидным основанием и резко вытянутым кончиком, густо опушенные. Пласт</w:t>
      </w:r>
      <w:r>
        <w:t>инка листа сильносложен</w:t>
      </w:r>
      <w:r>
        <w:softHyphen/>
        <w:t>ная, слабоизогнутая, слабоскрученная, матовая, с волнистым пильчатым или пиль- чато-городчатым краем. Черешок длинный, толстый, опушенный. Прилистники мелкие, узколанцетные.</w:t>
      </w:r>
    </w:p>
    <w:p w:rsidR="00772CF9" w:rsidRDefault="00205415">
      <w:pPr>
        <w:pStyle w:val="81"/>
        <w:framePr w:w="7651" w:h="4820" w:hRule="exact" w:wrap="none" w:vAnchor="page" w:hAnchor="page" w:x="2964" w:y="3004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Плоды </w:t>
      </w:r>
      <w:r>
        <w:t>средней (120 г) или вышесредней (170 г) величины окр</w:t>
      </w:r>
      <w:r>
        <w:t>углые или округло-конические, сравнительно мало уплощенные, с широкими сглаженными ребрами. Кожица плода тонкая, легко повреждаемая. Основная окраска светло</w:t>
      </w:r>
      <w:r>
        <w:softHyphen/>
        <w:t>зеленая; покровная - темно-розовый полосатый румянец по размытому розовому мраморного вида фону, за</w:t>
      </w:r>
      <w:r>
        <w:t>нимающий до половины и более поверхности плода,</w:t>
      </w:r>
    </w:p>
    <w:p w:rsidR="00772CF9" w:rsidRDefault="00205415">
      <w:pPr>
        <w:pStyle w:val="26"/>
        <w:framePr w:wrap="none" w:vAnchor="page" w:hAnchor="page" w:x="1677" w:y="14873"/>
        <w:shd w:val="clear" w:color="auto" w:fill="auto"/>
        <w:spacing w:line="250" w:lineRule="exact"/>
        <w:ind w:left="20"/>
      </w:pPr>
      <w:r>
        <w:rPr>
          <w:rStyle w:val="21pt2"/>
        </w:rPr>
        <w:t>294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8544" behindDoc="1" locked="0" layoutInCell="1" allowOverlap="1">
            <wp:simplePos x="0" y="0"/>
            <wp:positionH relativeFrom="page">
              <wp:posOffset>1890395</wp:posOffset>
            </wp:positionH>
            <wp:positionV relativeFrom="page">
              <wp:posOffset>5298440</wp:posOffset>
            </wp:positionV>
            <wp:extent cx="4803775" cy="3877310"/>
            <wp:effectExtent l="0" t="0" r="0" b="8890"/>
            <wp:wrapNone/>
            <wp:docPr id="585" name="Рисунок 299" descr="C:\Users\AFBF~1\AppData\Local\Temp\FineReader11\media\image2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Users\AFBF~1\AppData\Local\Temp\FineReader11\media\image298.jpeg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3775" cy="387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плодоножка у центральных на плодовой сумке плодов короткая, толстая, заклю</w:t>
      </w:r>
      <w:r>
        <w:softHyphen/>
        <w:t xml:space="preserve">чена в глубокую воронку, у боковых - вровень с краями воронки или несколько выделяется из нее. Чашечка </w:t>
      </w:r>
      <w:r>
        <w:t>закрытая. Подчашечная трубка короткая, широкая, коническая. Осевая полость отсутствует. Воронка средней глубины, узкая. Блюд</w:t>
      </w:r>
      <w:r>
        <w:softHyphen/>
        <w:t>це довольно мелкое, узкое, складчатое. Сердечко репчатое, большое. Семенное гнездо несколько приближено к верхушке плода. Семена кр</w:t>
      </w:r>
      <w:r>
        <w:t>упные, темно-корич</w:t>
      </w:r>
      <w:r>
        <w:softHyphen/>
        <w:t>невые, клиновидной формы.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t>Мякоть слегка зеленоватая, рыхлая, нежная, мелкозернистая, довольно соч</w:t>
      </w:r>
      <w:r>
        <w:softHyphen/>
        <w:t>ная, ароматная, хорошего вкуса. Химический состав плодов: сумма сахаров - 8,96%, титруемых кислот - 0,74%, отношение сахара к кислоте равно</w:t>
      </w:r>
      <w:r>
        <w:t xml:space="preserve"> 12,1.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t>Товарность плодов высокая. Плоды потребляются в свежем виде. Про</w:t>
      </w:r>
      <w:r>
        <w:softHyphen/>
        <w:t>должительность хранения в холодильнике до трех недель.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шестой год после посадки в сад. В моло</w:t>
      </w:r>
      <w:r>
        <w:softHyphen/>
        <w:t>дом возрасте урожаи ежегодные, умеренные, с возрастом - пе</w:t>
      </w:r>
      <w:r>
        <w:t>риодичные, нагруз</w:t>
      </w:r>
      <w:r>
        <w:softHyphen/>
        <w:t>ка плодами увеличивается до 90 кг на одно дерево.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t>Сорт средней зимостойкости - на уровне Бельфлер-китайки. Засухоустойчи</w:t>
      </w:r>
      <w:r>
        <w:softHyphen/>
        <w:t>вость высокая. Плоды и листья устойчивы к парше.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обильная урожайность, высокая засухоустойчивость,</w:t>
      </w:r>
      <w:r>
        <w:t xml:space="preserve"> устойчивость к парше, высокие товарные и потребительские качества, красивый внешний вид плодов.</w:t>
      </w:r>
    </w:p>
    <w:p w:rsidR="00772CF9" w:rsidRDefault="00205415">
      <w:pPr>
        <w:pStyle w:val="81"/>
        <w:framePr w:w="7651" w:h="5597" w:hRule="exact" w:wrap="none" w:vAnchor="page" w:hAnchor="page" w:x="1293" w:y="243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сильный рост, большие размеры кроны, слабая транс</w:t>
      </w:r>
      <w:r>
        <w:softHyphen/>
        <w:t>портабельность плодов.</w:t>
      </w:r>
    </w:p>
    <w:p w:rsidR="00772CF9" w:rsidRDefault="00CF38F7">
      <w:pPr>
        <w:framePr w:wrap="none" w:vAnchor="page" w:hAnchor="page" w:x="4759" w:y="814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277" name="Рисунок 277" descr="C:\Users\AFBF~1\AppData\Local\Temp\FineReader11\media\image2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C:\Users\AFBF~1\AppData\Local\Temp\FineReader11\media\image299.jpeg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7651" w:h="363" w:hRule="exact" w:wrap="none" w:vAnchor="page" w:hAnchor="page" w:x="1293" w:y="8978"/>
        <w:shd w:val="clear" w:color="auto" w:fill="auto"/>
        <w:spacing w:after="0" w:line="280" w:lineRule="exact"/>
        <w:jc w:val="center"/>
      </w:pPr>
      <w:bookmarkStart w:id="220" w:name="bookmark219"/>
      <w:r>
        <w:t>ЛУЧ</w:t>
      </w:r>
      <w:bookmarkEnd w:id="220"/>
    </w:p>
    <w:p w:rsidR="00772CF9" w:rsidRDefault="00205415">
      <w:pPr>
        <w:pStyle w:val="351"/>
        <w:framePr w:h="513" w:wrap="around" w:vAnchor="page" w:hAnchor="page" w:x="1293" w:y="9468"/>
        <w:shd w:val="clear" w:color="auto" w:fill="auto"/>
        <w:spacing w:line="427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51"/>
        <w:framePr w:w="7651" w:h="5103" w:hRule="exact" w:wrap="none" w:vAnchor="page" w:hAnchor="page" w:x="1293" w:y="9450"/>
        <w:shd w:val="clear" w:color="auto" w:fill="auto"/>
        <w:spacing w:before="0"/>
        <w:ind w:left="374" w:right="20"/>
      </w:pPr>
      <w:r>
        <w:t>аннелетний сорт яблони интенсивного типа, перспективен для садов коротко-</w:t>
      </w:r>
      <w:r>
        <w:br/>
        <w:t>го цикла, селекции Северо-Кавказского зонального НИИ садоводства и виног-</w:t>
      </w:r>
    </w:p>
    <w:p w:rsidR="00772CF9" w:rsidRDefault="00205415">
      <w:pPr>
        <w:pStyle w:val="351"/>
        <w:framePr w:w="7651" w:h="5103" w:hRule="exact" w:wrap="none" w:vAnchor="page" w:hAnchor="page" w:x="1293" w:y="9450"/>
        <w:shd w:val="clear" w:color="auto" w:fill="auto"/>
        <w:spacing w:before="0"/>
        <w:ind w:left="20" w:right="20"/>
      </w:pPr>
      <w:r>
        <w:t xml:space="preserve">радарства, получен от сортов Мелба и Кубань спур с </w:t>
      </w:r>
      <w:r>
        <w:t>использованием метода</w:t>
      </w:r>
      <w:r>
        <w:br/>
        <w:t>мутационной селекции. Авторы: С. Н. Артюх, Т. Г. Причко.</w:t>
      </w:r>
    </w:p>
    <w:p w:rsidR="00772CF9" w:rsidRDefault="00205415">
      <w:pPr>
        <w:pStyle w:val="81"/>
        <w:framePr w:w="7651" w:h="5103" w:hRule="exact" w:wrap="none" w:vAnchor="page" w:hAnchor="page" w:x="1293" w:y="9450"/>
        <w:shd w:val="clear" w:color="auto" w:fill="auto"/>
        <w:spacing w:line="250" w:lineRule="exact"/>
        <w:ind w:left="20" w:right="20" w:firstLine="400"/>
        <w:jc w:val="both"/>
      </w:pPr>
      <w:r>
        <w:t>Сорт районирован по зоне Северного Кавказа с 2004 года. Распространен в промышленных, ОПХ, учхозах, фермерских и любительских садах по зоне Север</w:t>
      </w:r>
      <w:r>
        <w:softHyphen/>
        <w:t xml:space="preserve">ного Кавказа на площади более, </w:t>
      </w:r>
      <w:r>
        <w:t>чем 200 га. Перспективен для садов юга России.</w:t>
      </w:r>
    </w:p>
    <w:p w:rsidR="00772CF9" w:rsidRDefault="00205415">
      <w:pPr>
        <w:pStyle w:val="81"/>
        <w:framePr w:w="7651" w:h="5103" w:hRule="exact" w:wrap="none" w:vAnchor="page" w:hAnchor="page" w:x="1293" w:y="94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среднерослое, спурового типа. Плодоношение на кольчатках, копье</w:t>
      </w:r>
      <w:r>
        <w:softHyphen/>
        <w:t>цах, однолетних побегах. Кора серая, гладкая. Главные ветви отходят от ствола под острым углом.</w:t>
      </w:r>
    </w:p>
    <w:p w:rsidR="00772CF9" w:rsidRDefault="00205415">
      <w:pPr>
        <w:pStyle w:val="81"/>
        <w:framePr w:w="7651" w:h="5103" w:hRule="exact" w:wrap="none" w:vAnchor="page" w:hAnchor="page" w:x="1293" w:y="94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 xml:space="preserve">средней толщины, прямые или чуть </w:t>
      </w:r>
      <w:r>
        <w:t>изогнутые, с короткими междоузлиями, бордово-зеленые, слабо опушенные в верхней части прироста, чечевичек много. Почки прижатые, крупные, округлые, опушенные. Листья на</w:t>
      </w:r>
      <w:r>
        <w:softHyphen/>
        <w:t>правлены вверх, средние, почти округлые, винтообразно закручены, зеленые, мелкоморщинис</w:t>
      </w:r>
      <w:r>
        <w:t>тые, сильно блестящие, слабо опушенные на нижней поверхнос</w:t>
      </w:r>
      <w:r>
        <w:softHyphen/>
        <w:t>ти, пластинка почти ровная, край листа сложнозубчатый, волнистый, черешок длинный, розовый в нижней части.</w:t>
      </w:r>
    </w:p>
    <w:p w:rsidR="00772CF9" w:rsidRDefault="00205415">
      <w:pPr>
        <w:pStyle w:val="81"/>
        <w:framePr w:w="7651" w:h="5103" w:hRule="exact" w:wrap="none" w:vAnchor="page" w:hAnchor="page" w:x="1293" w:y="9450"/>
        <w:shd w:val="clear" w:color="auto" w:fill="auto"/>
        <w:spacing w:line="250" w:lineRule="exact"/>
        <w:ind w:left="20" w:right="20" w:firstLine="400"/>
        <w:jc w:val="both"/>
      </w:pPr>
      <w:r>
        <w:t xml:space="preserve">Цветки средние, блюдцевидные, розоватые, лепестки свободные, ароматные, опушенная колонка </w:t>
      </w:r>
      <w:r>
        <w:t>пестика короткая, рыльца чуть выше уровня пыльников. Цве</w:t>
      </w:r>
      <w:r>
        <w:softHyphen/>
        <w:t>тение в ранние сроки.</w:t>
      </w:r>
    </w:p>
    <w:p w:rsidR="00772CF9" w:rsidRDefault="00205415">
      <w:pPr>
        <w:pStyle w:val="aa"/>
        <w:framePr w:wrap="none" w:vAnchor="page" w:hAnchor="page" w:x="9295" w:y="2479"/>
        <w:shd w:val="clear" w:color="auto" w:fill="auto"/>
        <w:spacing w:after="0" w:line="150" w:lineRule="exact"/>
        <w:ind w:left="20"/>
      </w:pPr>
      <w:r>
        <w:rPr>
          <w:rStyle w:val="Georgia75pt0pt"/>
        </w:rPr>
        <w:t>Л</w:t>
      </w:r>
      <w:r>
        <w:rPr>
          <w:rStyle w:val="0pt1"/>
          <w:b/>
          <w:bCs/>
        </w:rPr>
        <w:t>омоносовское</w:t>
      </w:r>
    </w:p>
    <w:p w:rsidR="00772CF9" w:rsidRDefault="00205415">
      <w:pPr>
        <w:pStyle w:val="81"/>
        <w:framePr w:wrap="none" w:vAnchor="page" w:hAnchor="page" w:x="9789" w:y="9530"/>
        <w:shd w:val="clear" w:color="auto" w:fill="auto"/>
        <w:spacing w:line="160" w:lineRule="exact"/>
        <w:ind w:left="100" w:firstLine="0"/>
      </w:pPr>
      <w:r>
        <w:rPr>
          <w:rStyle w:val="a7"/>
        </w:rPr>
        <w:t>ЛуЧ</w:t>
      </w:r>
    </w:p>
    <w:p w:rsidR="00772CF9" w:rsidRDefault="00205415">
      <w:pPr>
        <w:pStyle w:val="26"/>
        <w:framePr w:wrap="none" w:vAnchor="page" w:hAnchor="page" w:x="9703" w:y="14839"/>
        <w:shd w:val="clear" w:color="auto" w:fill="auto"/>
        <w:spacing w:line="250" w:lineRule="exact"/>
        <w:ind w:left="20"/>
      </w:pPr>
      <w:r>
        <w:rPr>
          <w:rStyle w:val="21pt2"/>
        </w:rPr>
        <w:t>295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tabs>
          <w:tab w:val="left" w:pos="2070"/>
        </w:tabs>
        <w:spacing w:line="250" w:lineRule="exact"/>
        <w:ind w:left="520" w:firstLine="0"/>
        <w:jc w:val="both"/>
      </w:pPr>
      <w:r>
        <w:rPr>
          <w:rStyle w:val="0pt5"/>
        </w:rPr>
        <w:lastRenderedPageBreak/>
        <w:t>Л</w:t>
      </w:r>
      <w:r>
        <w:rPr>
          <w:rStyle w:val="a7"/>
        </w:rPr>
        <w:t>у</w:t>
      </w:r>
      <w:r>
        <w:rPr>
          <w:rStyle w:val="0pt5"/>
        </w:rPr>
        <w:t>Ч</w:t>
      </w:r>
      <w:r>
        <w:rPr>
          <w:rStyle w:val="0pt5"/>
        </w:rPr>
        <w:tab/>
        <w:t xml:space="preserve">Плоды </w:t>
      </w:r>
      <w:r>
        <w:t>крупные и очень крупные, массой 170-220 г, плоские, поверхность</w:t>
      </w: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spacing w:line="250" w:lineRule="exact"/>
        <w:ind w:left="1700" w:right="20" w:firstLine="0"/>
        <w:jc w:val="both"/>
      </w:pPr>
      <w:r>
        <w:t xml:space="preserve">ровная, правильной формы. Блюдце широкое, мелкое, ровное, </w:t>
      </w:r>
      <w:r>
        <w:t>без бугристости, но образует пятизвездчатое «плато» у основания чашечки, открытой, с коротки</w:t>
      </w:r>
      <w:r>
        <w:softHyphen/>
        <w:t>ми чашелистиками; подчашечная трубка короткая, конусовидная; воронка узкая, глубокая, средне оржавлена; плодоножка средней длины, толстая. Окраска пло</w:t>
      </w:r>
      <w:r>
        <w:softHyphen/>
        <w:t>дов при съем</w:t>
      </w:r>
      <w:r>
        <w:t>е светло-зеленая с размытым красновато-малиновым румянцем на солнечной стороне, со штриховатой окраской по теневой стороне. В процессе хра</w:t>
      </w:r>
      <w:r>
        <w:softHyphen/>
        <w:t>нения окраска усиливается до темно-пурпуровой. Кожица плотная, блестящая, по</w:t>
      </w:r>
      <w:r>
        <w:softHyphen/>
        <w:t>крыта легким пруином. Подкожные точки бе</w:t>
      </w:r>
      <w:r>
        <w:t>лесые, крупные, заметные. Осевая полость средняя, семенные камеры открыты овальным отверстием до 3 мм.</w:t>
      </w: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spacing w:line="250" w:lineRule="exact"/>
        <w:ind w:left="1700" w:right="20" w:firstLine="400"/>
        <w:jc w:val="both"/>
      </w:pPr>
      <w:r>
        <w:t>Мякоть плотная, белая, с сильным ароматом, кисловато-сладкая, превосход</w:t>
      </w:r>
      <w:r>
        <w:softHyphen/>
        <w:t>ная по вкусу. Семена светло-коричневые, обратнояйцевидные. Химический со</w:t>
      </w:r>
      <w:r>
        <w:softHyphen/>
        <w:t>став: су</w:t>
      </w:r>
      <w:r>
        <w:t>хие вещества - 12-15%, сахара - 11-12,5%, кислоты - 0,45-0,65%, пектины - 14,0 %, аскорбиновая кислота - 14,5 мг/100 г, сумма Р-активных веществ - 172 мг/100 г.</w:t>
      </w: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spacing w:line="250" w:lineRule="exact"/>
        <w:ind w:left="1700" w:right="20" w:firstLine="400"/>
        <w:jc w:val="both"/>
      </w:pPr>
      <w:r>
        <w:t>Товарность плодов - 80 %. Сырье плодов имеет высокую оценку по содержа</w:t>
      </w:r>
      <w:r>
        <w:softHyphen/>
        <w:t xml:space="preserve">нию пектина. Хранение в </w:t>
      </w:r>
      <w:r>
        <w:t>условиях холодильника плоды выдерживают 2-3 недели.</w:t>
      </w: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spacing w:line="250" w:lineRule="exact"/>
        <w:ind w:left="1700" w:right="20" w:firstLine="400"/>
        <w:jc w:val="both"/>
      </w:pPr>
      <w:r>
        <w:t>Деревья начинают плодоносить уже на 2-й год в саду. На 5-й год на слаборос</w:t>
      </w:r>
      <w:r>
        <w:softHyphen/>
        <w:t>лом подвое при плотности посадки 1000 дер. /га урожай достигает 100-150 ц/га, на 10-14-й - 400-450 ц/га. На повышенном агрофоне у</w:t>
      </w:r>
      <w:r>
        <w:t>рожайность повышается до 500-600 ц/га. Съем плодов в конце июня - начале июля.</w:t>
      </w:r>
    </w:p>
    <w:p w:rsidR="00772CF9" w:rsidRDefault="00205415">
      <w:pPr>
        <w:pStyle w:val="81"/>
        <w:framePr w:w="9350" w:h="6060" w:hRule="exact" w:wrap="none" w:vAnchor="page" w:hAnchor="page" w:x="1291" w:y="2103"/>
        <w:shd w:val="clear" w:color="auto" w:fill="auto"/>
        <w:spacing w:line="250" w:lineRule="exact"/>
        <w:ind w:left="1700" w:right="20" w:firstLine="400"/>
        <w:jc w:val="both"/>
      </w:pPr>
      <w:r>
        <w:t>Сорт самобесплоден, лучшие опылители: Аленушкино, Вадимовка, Мантет, Белоснежка и другие. Собственная пыльца в годы с возвратными морозами де</w:t>
      </w:r>
      <w:r>
        <w:softHyphen/>
        <w:t>фективная.</w:t>
      </w:r>
    </w:p>
    <w:p w:rsidR="00772CF9" w:rsidRDefault="00CF38F7">
      <w:pPr>
        <w:framePr w:wrap="none" w:vAnchor="page" w:hAnchor="page" w:x="1296" w:y="859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32805" cy="3551555"/>
            <wp:effectExtent l="0" t="0" r="0" b="0"/>
            <wp:docPr id="278" name="Рисунок 278" descr="C:\Users\AFBF~1\AppData\Local\Temp\FineReader11\media\image3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C:\Users\AFBF~1\AppData\Local\Temp\FineReader11\media\image300.jpeg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4" w:y="14473"/>
        <w:shd w:val="clear" w:color="auto" w:fill="auto"/>
        <w:spacing w:line="250" w:lineRule="exact"/>
        <w:ind w:left="20"/>
      </w:pPr>
      <w:r>
        <w:rPr>
          <w:rStyle w:val="21pt2"/>
        </w:rPr>
        <w:t>296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464" w:hRule="exact" w:wrap="none" w:vAnchor="page" w:hAnchor="page" w:x="1411" w:y="2103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lastRenderedPageBreak/>
        <w:t xml:space="preserve">Достоинства сорта: </w:t>
      </w:r>
      <w:r>
        <w:t>высокая морозо- и зимостойкость; к заболеваниям пар</w:t>
      </w:r>
      <w:r>
        <w:softHyphen/>
        <w:t xml:space="preserve">шой, мучнистой росой относительно устойчив; сорт отвечает </w:t>
      </w:r>
      <w:r>
        <w:t>требованиям садов интенсивного типа; высокие десертные и технологические достоинства плодов раннелетнего срока потребления.</w:t>
      </w:r>
    </w:p>
    <w:p w:rsidR="00772CF9" w:rsidRDefault="00205415">
      <w:pPr>
        <w:pStyle w:val="81"/>
        <w:framePr w:w="7651" w:h="4464" w:hRule="exact" w:wrap="none" w:vAnchor="page" w:hAnchor="page" w:x="1411" w:y="2103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Недостатки сорта: </w:t>
      </w:r>
      <w:r>
        <w:t>деревья нуждаются в особой защите от плодожорок. При остром дефиците почвенной и воздушной влаги наблюдается сброс</w:t>
      </w:r>
      <w:r>
        <w:t xml:space="preserve"> завязи и плодов. Кожица плодов чувствительна к медьсодержащим защитным препаратам. Короткий период хранения плодов.</w:t>
      </w:r>
    </w:p>
    <w:p w:rsidR="00772CF9" w:rsidRDefault="00205415">
      <w:pPr>
        <w:pStyle w:val="81"/>
        <w:framePr w:w="7651" w:h="4464" w:hRule="exact" w:wrap="none" w:vAnchor="page" w:hAnchor="page" w:x="1411" w:y="2103"/>
        <w:shd w:val="clear" w:color="auto" w:fill="auto"/>
        <w:spacing w:after="996" w:line="250" w:lineRule="exact"/>
        <w:ind w:left="20" w:right="20" w:firstLine="380"/>
        <w:jc w:val="both"/>
      </w:pPr>
      <w:r>
        <w:t>В селекции сорт Луч является донором признаков: летнего срока созревания и раннего вступления в плодоношение.</w:t>
      </w:r>
    </w:p>
    <w:p w:rsidR="00772CF9" w:rsidRDefault="00205415">
      <w:pPr>
        <w:pStyle w:val="213"/>
        <w:framePr w:w="7651" w:h="4464" w:hRule="exact" w:wrap="none" w:vAnchor="page" w:hAnchor="page" w:x="1411" w:y="2103"/>
        <w:shd w:val="clear" w:color="auto" w:fill="auto"/>
        <w:spacing w:after="178" w:line="280" w:lineRule="exact"/>
        <w:ind w:right="20"/>
        <w:jc w:val="center"/>
      </w:pPr>
      <w:bookmarkStart w:id="221" w:name="bookmark220"/>
      <w:r>
        <w:t>ЛЮБИМИЦА ШЕВЧЕНКО</w:t>
      </w:r>
      <w:bookmarkEnd w:id="221"/>
    </w:p>
    <w:p w:rsidR="00772CF9" w:rsidRDefault="00205415">
      <w:pPr>
        <w:pStyle w:val="130"/>
        <w:framePr w:w="7651" w:h="4464" w:hRule="exact" w:wrap="none" w:vAnchor="page" w:hAnchor="page" w:x="1411" w:y="2103"/>
        <w:shd w:val="clear" w:color="auto" w:fill="auto"/>
        <w:spacing w:after="114" w:line="220" w:lineRule="exact"/>
        <w:ind w:right="20"/>
        <w:jc w:val="center"/>
      </w:pPr>
      <w:bookmarkStart w:id="222" w:name="bookmark221"/>
      <w:r>
        <w:rPr>
          <w:rStyle w:val="130pt4"/>
        </w:rPr>
        <w:t>(ВАСИЛЕК)</w:t>
      </w:r>
      <w:bookmarkEnd w:id="222"/>
    </w:p>
    <w:p w:rsidR="00772CF9" w:rsidRDefault="00205415">
      <w:pPr>
        <w:pStyle w:val="351"/>
        <w:framePr w:h="530" w:wrap="around" w:vAnchor="page" w:hAnchor="page" w:x="1402" w:y="6523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51" w:h="2752" w:hRule="exact" w:wrap="none" w:vAnchor="page" w:hAnchor="page" w:x="1411" w:y="6567"/>
        <w:shd w:val="clear" w:color="auto" w:fill="auto"/>
        <w:spacing w:before="0"/>
        <w:ind w:left="461" w:right="20"/>
      </w:pPr>
      <w:r>
        <w:t>сенний сорт, выведен на Минусинской опытной станции садоводства и бахче-</w:t>
      </w:r>
      <w:r>
        <w:br/>
        <w:t>водства от скрещивания сорта ранеточного типа Тагарское с крупно-</w:t>
      </w:r>
    </w:p>
    <w:p w:rsidR="00772CF9" w:rsidRDefault="00205415">
      <w:pPr>
        <w:pStyle w:val="351"/>
        <w:framePr w:w="7651" w:h="2752" w:hRule="exact" w:wrap="none" w:vAnchor="page" w:hAnchor="page" w:x="1411" w:y="6567"/>
        <w:shd w:val="clear" w:color="auto" w:fill="auto"/>
        <w:spacing w:before="0"/>
        <w:ind w:left="20" w:right="20"/>
      </w:pPr>
      <w:r>
        <w:t>плодными сортами Лимонка и Ветлужанка в 1956 году. Авторы: В. А. Шевченко,</w:t>
      </w:r>
      <w:r>
        <w:br/>
        <w:t>В. И. Шевченко. Включен с 1991 года в Гос</w:t>
      </w:r>
      <w:r>
        <w:t>реестр селекционных достижений,</w:t>
      </w:r>
      <w:r>
        <w:br/>
        <w:t>допущенных к использованию в Восточно-Сибирском регионе. Широко распрост-</w:t>
      </w:r>
      <w:r>
        <w:br/>
        <w:t>ранен в Красноярском крае, Хакасии, Тыве.</w:t>
      </w:r>
    </w:p>
    <w:p w:rsidR="00772CF9" w:rsidRDefault="00205415">
      <w:pPr>
        <w:pStyle w:val="81"/>
        <w:framePr w:w="7651" w:h="2752" w:hRule="exact" w:wrap="none" w:vAnchor="page" w:hAnchor="page" w:x="1411" w:y="6567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Дерево </w:t>
      </w:r>
      <w:r>
        <w:t>среднерослое, высота 3,1-3,3 м, среднерастущее. Крона средней гус</w:t>
      </w:r>
      <w:r>
        <w:softHyphen/>
        <w:t>тоты, округлая. Ветви прямые, отход</w:t>
      </w:r>
      <w:r>
        <w:t>ят от ствола под углом, близким к прямому, расположены компактно, концы направлены вверх. Кора на штамбе и основных сучьях гладкая, светло-коричневая. Преобладающий тип плодовых образований</w:t>
      </w:r>
    </w:p>
    <w:p w:rsidR="00772CF9" w:rsidRDefault="00205415">
      <w:pPr>
        <w:pStyle w:val="81"/>
        <w:framePr w:w="7651" w:h="2752" w:hRule="exact" w:wrap="none" w:vAnchor="page" w:hAnchor="page" w:x="1411" w:y="6567"/>
        <w:numPr>
          <w:ilvl w:val="0"/>
          <w:numId w:val="33"/>
        </w:numPr>
        <w:shd w:val="clear" w:color="auto" w:fill="auto"/>
        <w:tabs>
          <w:tab w:val="left" w:pos="236"/>
        </w:tabs>
        <w:spacing w:line="250" w:lineRule="exact"/>
        <w:ind w:left="20" w:firstLine="0"/>
        <w:jc w:val="both"/>
      </w:pPr>
      <w:r>
        <w:t>простые кольчатки и плодовые прутики.</w:t>
      </w:r>
    </w:p>
    <w:p w:rsidR="00772CF9" w:rsidRDefault="00CF38F7">
      <w:pPr>
        <w:framePr w:wrap="none" w:vAnchor="page" w:hAnchor="page" w:x="2217" w:y="100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902075" cy="2158365"/>
            <wp:effectExtent l="0" t="0" r="3175" b="0"/>
            <wp:docPr id="279" name="Рисунок 279" descr="C:\Users\AFBF~1\AppData\Local\Temp\FineReader11\media\image3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AFBF~1\AppData\Local\Temp\FineReader11\media\image301.jpeg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207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907" w:y="2137"/>
        <w:shd w:val="clear" w:color="auto" w:fill="auto"/>
        <w:spacing w:line="160" w:lineRule="exact"/>
        <w:ind w:left="100" w:firstLine="0"/>
      </w:pPr>
      <w:r>
        <w:rPr>
          <w:rStyle w:val="a7"/>
        </w:rPr>
        <w:t>ЛуЧ</w:t>
      </w:r>
    </w:p>
    <w:p w:rsidR="00772CF9" w:rsidRDefault="00205415">
      <w:pPr>
        <w:pStyle w:val="81"/>
        <w:framePr w:w="931" w:h="739" w:hRule="exact" w:wrap="none" w:vAnchor="page" w:hAnchor="page" w:x="9624" w:y="6540"/>
        <w:shd w:val="clear" w:color="auto" w:fill="auto"/>
        <w:spacing w:line="226" w:lineRule="exact"/>
        <w:ind w:left="120" w:firstLine="0"/>
      </w:pPr>
      <w:r>
        <w:rPr>
          <w:rStyle w:val="a7"/>
        </w:rPr>
        <w:t>Любимица</w:t>
      </w:r>
    </w:p>
    <w:p w:rsidR="00772CF9" w:rsidRDefault="00205415">
      <w:pPr>
        <w:pStyle w:val="81"/>
        <w:framePr w:w="931" w:h="739" w:hRule="exact" w:wrap="none" w:vAnchor="page" w:hAnchor="page" w:x="9624" w:y="6540"/>
        <w:shd w:val="clear" w:color="auto" w:fill="auto"/>
        <w:spacing w:line="226" w:lineRule="exact"/>
        <w:ind w:left="120" w:firstLine="0"/>
      </w:pPr>
      <w:r>
        <w:t>ШевЧ</w:t>
      </w:r>
      <w:r>
        <w:rPr>
          <w:rStyle w:val="SimHei65pt0pt"/>
        </w:rPr>
        <w:t>е</w:t>
      </w:r>
      <w:r>
        <w:t>нко</w:t>
      </w:r>
    </w:p>
    <w:p w:rsidR="00772CF9" w:rsidRDefault="00205415">
      <w:pPr>
        <w:pStyle w:val="81"/>
        <w:framePr w:w="931" w:h="739" w:hRule="exact" w:wrap="none" w:vAnchor="page" w:hAnchor="page" w:x="9624" w:y="6540"/>
        <w:shd w:val="clear" w:color="auto" w:fill="auto"/>
        <w:spacing w:line="226" w:lineRule="exact"/>
        <w:ind w:left="120" w:firstLine="0"/>
      </w:pPr>
      <w:r>
        <w:rPr>
          <w:rStyle w:val="a7"/>
        </w:rPr>
        <w:t>(Василек)</w:t>
      </w:r>
    </w:p>
    <w:p w:rsidR="00772CF9" w:rsidRDefault="00205415">
      <w:pPr>
        <w:pStyle w:val="26"/>
        <w:framePr w:wrap="none" w:vAnchor="page" w:hAnchor="page" w:x="9821" w:y="14501"/>
        <w:shd w:val="clear" w:color="auto" w:fill="auto"/>
        <w:spacing w:line="250" w:lineRule="exact"/>
        <w:ind w:left="20"/>
      </w:pPr>
      <w:r>
        <w:rPr>
          <w:rStyle w:val="21pt2"/>
        </w:rPr>
        <w:t>297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3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19170"/>
            <wp:effectExtent l="0" t="0" r="0" b="5080"/>
            <wp:docPr id="280" name="Рисунок 280" descr="C:\Users\AFBF~1\AppData\Local\Temp\FineReader11\media\image3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AFBF~1\AppData\Local\Temp\FineReader11\media\image302.jpeg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027" w:h="739" w:hRule="exact" w:wrap="none" w:vAnchor="page" w:hAnchor="page" w:x="1459" w:y="8319"/>
        <w:shd w:val="clear" w:color="auto" w:fill="auto"/>
        <w:spacing w:line="226" w:lineRule="exact"/>
        <w:ind w:left="120" w:firstLine="0"/>
      </w:pPr>
      <w:r>
        <w:rPr>
          <w:rStyle w:val="a7"/>
        </w:rPr>
        <w:t>Любимица</w:t>
      </w:r>
    </w:p>
    <w:p w:rsidR="00772CF9" w:rsidRDefault="00205415">
      <w:pPr>
        <w:pStyle w:val="81"/>
        <w:framePr w:w="1027" w:h="739" w:hRule="exact" w:wrap="none" w:vAnchor="page" w:hAnchor="page" w:x="1459" w:y="8319"/>
        <w:shd w:val="clear" w:color="auto" w:fill="auto"/>
        <w:spacing w:line="226" w:lineRule="exact"/>
        <w:ind w:left="120" w:firstLine="0"/>
      </w:pPr>
      <w:r>
        <w:rPr>
          <w:rStyle w:val="a8"/>
        </w:rPr>
        <w:t>ИТев</w:t>
      </w:r>
      <w:r>
        <w:rPr>
          <w:rStyle w:val="a7"/>
        </w:rPr>
        <w:t>Ч.нко</w:t>
      </w:r>
    </w:p>
    <w:p w:rsidR="00772CF9" w:rsidRDefault="00205415">
      <w:pPr>
        <w:pStyle w:val="81"/>
        <w:framePr w:w="1027" w:h="739" w:hRule="exact" w:wrap="none" w:vAnchor="page" w:hAnchor="page" w:x="1459" w:y="8319"/>
        <w:shd w:val="clear" w:color="auto" w:fill="auto"/>
        <w:spacing w:line="226" w:lineRule="exact"/>
        <w:ind w:left="120" w:firstLine="0"/>
      </w:pPr>
      <w:r>
        <w:rPr>
          <w:rStyle w:val="a7"/>
        </w:rPr>
        <w:t>(Василек)</w:t>
      </w:r>
    </w:p>
    <w:p w:rsidR="00772CF9" w:rsidRDefault="00205415">
      <w:pPr>
        <w:pStyle w:val="81"/>
        <w:framePr w:w="9370" w:h="5927" w:hRule="exact" w:wrap="none" w:vAnchor="page" w:hAnchor="page" w:x="1281" w:y="8306"/>
        <w:shd w:val="clear" w:color="auto" w:fill="auto"/>
        <w:spacing w:line="254" w:lineRule="exact"/>
        <w:ind w:left="1637" w:right="20" w:firstLine="400"/>
        <w:jc w:val="both"/>
      </w:pPr>
      <w:r>
        <w:rPr>
          <w:rStyle w:val="0pt5"/>
        </w:rPr>
        <w:t xml:space="preserve">Побеги </w:t>
      </w:r>
      <w:r>
        <w:t>средние, округлые в сечении, коричневые, слабоопушенные. Чече-</w:t>
      </w:r>
      <w:r>
        <w:br/>
        <w:t xml:space="preserve">вички мелкие, слабо заметные, малое </w:t>
      </w:r>
      <w:r>
        <w:t>количество. Почки прижатые, средние,</w:t>
      </w:r>
      <w:r>
        <w:br/>
        <w:t>округлые, слабо опушенные. Листья крупные, яйцевидные, короткозаостренные,</w:t>
      </w:r>
      <w:r>
        <w:br/>
        <w:t>темно-зеленые, гладкие, с нежной нервацией, блестящие. Пластинка листа вог-</w:t>
      </w:r>
      <w:r>
        <w:br/>
        <w:t>нутая, изогнута вниз, опушенность слабая. Край листа мелкогородчатый</w:t>
      </w:r>
      <w:r>
        <w:t>. Чере-</w:t>
      </w:r>
      <w:r>
        <w:br/>
        <w:t>шок короткий, слабо опушенный, средней толщины. Прилистники малые, ланце-</w:t>
      </w:r>
      <w:r>
        <w:br/>
        <w:t>товидные.</w:t>
      </w:r>
    </w:p>
    <w:p w:rsidR="00772CF9" w:rsidRDefault="00205415">
      <w:pPr>
        <w:pStyle w:val="81"/>
        <w:framePr w:w="9370" w:h="5927" w:hRule="exact" w:wrap="none" w:vAnchor="page" w:hAnchor="page" w:x="1281" w:y="8306"/>
        <w:shd w:val="clear" w:color="auto" w:fill="auto"/>
        <w:spacing w:line="254" w:lineRule="exact"/>
        <w:ind w:left="1720" w:right="20" w:firstLine="400"/>
        <w:jc w:val="both"/>
      </w:pPr>
      <w:r>
        <w:t>Цветки средней величины, мелкочашевидные, розоватые, ароматные. Лепес</w:t>
      </w:r>
      <w:r>
        <w:softHyphen/>
        <w:t>тки овальные, коготки короткие. Колонка пестиков средней длины. Рыльца выше пыльников.</w:t>
      </w:r>
    </w:p>
    <w:p w:rsidR="00772CF9" w:rsidRDefault="00205415">
      <w:pPr>
        <w:pStyle w:val="81"/>
        <w:framePr w:w="9370" w:h="5927" w:hRule="exact" w:wrap="none" w:vAnchor="page" w:hAnchor="page" w:x="1281" w:y="8306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5"/>
        </w:rPr>
        <w:t xml:space="preserve">Плоды </w:t>
      </w:r>
      <w:r>
        <w:t>о</w:t>
      </w:r>
      <w:r>
        <w:t>дномерные, средняя масса 22 г, максимальная - 32 г, округлые, поверхность плода широкоребристая. Кожица нежная, гладкая, маслянистая, бле</w:t>
      </w:r>
      <w:r>
        <w:softHyphen/>
        <w:t>стящая, с налетом. Окраска в состоянии потребительской зрелости: основная - желтая, покровная - по всему плоду, сильно</w:t>
      </w:r>
      <w:r>
        <w:t xml:space="preserve"> выраженная, размытая, пурпуро</w:t>
      </w:r>
      <w:r>
        <w:softHyphen/>
        <w:t>вая. Подкожных точек много, средние, хорошо заметные, серые. Привлекатель</w:t>
      </w:r>
      <w:r>
        <w:softHyphen/>
        <w:t xml:space="preserve">ность внешнего вида 4, </w:t>
      </w:r>
      <w:r>
        <w:rPr>
          <w:rStyle w:val="SimHei75pt0pt4"/>
        </w:rPr>
        <w:t>6</w:t>
      </w:r>
      <w:r>
        <w:t xml:space="preserve"> балла. Плодоножка средней длины или длинная, тол</w:t>
      </w:r>
      <w:r>
        <w:softHyphen/>
        <w:t>стая, прямая. Воронка широкая, тупоконическая, глубокая, оржавленность сред</w:t>
      </w:r>
      <w:r>
        <w:softHyphen/>
        <w:t>н</w:t>
      </w:r>
      <w:r>
        <w:t>яя. Чашечка неопадающая, закрытая. Блюдце среднее, широкое, бороздчатое. Сердечко среднее, луковичное. Камеры закрытые, средние. Подчашечная трубка короткая, широкая, чашевидная. Семена средние, конические, светло-коричне</w:t>
      </w:r>
      <w:r>
        <w:softHyphen/>
        <w:t>вые.</w:t>
      </w:r>
    </w:p>
    <w:p w:rsidR="00772CF9" w:rsidRDefault="00205415">
      <w:pPr>
        <w:pStyle w:val="81"/>
        <w:framePr w:w="9370" w:h="5927" w:hRule="exact" w:wrap="none" w:vAnchor="page" w:hAnchor="page" w:x="1281" w:y="8306"/>
        <w:shd w:val="clear" w:color="auto" w:fill="auto"/>
        <w:spacing w:line="254" w:lineRule="exact"/>
        <w:ind w:left="1720" w:right="20" w:firstLine="400"/>
        <w:jc w:val="both"/>
      </w:pPr>
      <w:r>
        <w:t>Мякоть кремовая, средней плот</w:t>
      </w:r>
      <w:r>
        <w:t>ности, нежная, мелкозернистая, сочная. Вкус кисло-сладкий, со слабым ароматом. Дегустационная оценка 4,2 балла. В плодах</w:t>
      </w:r>
    </w:p>
    <w:p w:rsidR="00772CF9" w:rsidRDefault="00205415">
      <w:pPr>
        <w:pStyle w:val="26"/>
        <w:framePr w:wrap="none" w:vAnchor="page" w:hAnchor="page" w:x="1703" w:y="14485"/>
        <w:shd w:val="clear" w:color="auto" w:fill="auto"/>
        <w:spacing w:line="250" w:lineRule="exact"/>
        <w:ind w:left="20"/>
      </w:pPr>
      <w:r>
        <w:rPr>
          <w:rStyle w:val="21pt2"/>
        </w:rPr>
        <w:t>298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0"/>
        <w:jc w:val="both"/>
      </w:pPr>
      <w:r>
        <w:lastRenderedPageBreak/>
        <w:t>содержится: сухого вещества - 13,2%, аскорбиновой кислоты - 15,8 мг/100 г, сахаров - 8,5%, титруемых кислот -</w:t>
      </w:r>
      <w:r>
        <w:t xml:space="preserve"> 0,64%.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400"/>
        <w:jc w:val="both"/>
      </w:pPr>
      <w:r>
        <w:t>Сорт раннеосеннего срока созревания - начало сентября. Товарность пло</w:t>
      </w:r>
      <w:r>
        <w:softHyphen/>
        <w:t>дов высокая, транспортабельность хорошая. Срок потребления - 2 месяца. Сорт универсального назначения, пригоден для производства компотов, варенья, нату</w:t>
      </w:r>
      <w:r>
        <w:softHyphen/>
        <w:t>ральных соков с добавлени</w:t>
      </w:r>
      <w:r>
        <w:t>ем сахара или в купаже с другими, более сладкими соками.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400"/>
        <w:jc w:val="both"/>
      </w:pPr>
      <w:r>
        <w:t>Сорт самобесплодный, лучшие опылители - Тубинское, Мартьяновское, Зап- роточное. Скороплодный, вступает в плодоношение на 3-4 год после посадки (через 4-5 лет от начала роста привоя в питомнике). Про</w:t>
      </w:r>
      <w:r>
        <w:t xml:space="preserve">дуктивность наращивает медленно. Средняя урожайность 10-летних деревьев - </w:t>
      </w:r>
      <w:r>
        <w:rPr>
          <w:rStyle w:val="SimHei75pt0pt4"/>
        </w:rPr>
        <w:t>68</w:t>
      </w:r>
      <w:r>
        <w:t xml:space="preserve"> ц/га, или 10,2 кг/дере</w:t>
      </w:r>
      <w:r>
        <w:softHyphen/>
        <w:t>ва, максимальная - 128 ц/га. Периодичность плодоношения выражена в средней степени. Плоды не осыпаются.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400"/>
        <w:jc w:val="both"/>
      </w:pPr>
      <w:r>
        <w:t xml:space="preserve">Способы размножения - окулировка и прививка </w:t>
      </w:r>
      <w:r>
        <w:t>черенком, подвой - сеянцы Ранетки пурпуровой. Рекомендуемая схема посадки 5 х 3 м. Хорошо отзывается на внесение удобрений и поливы. Крона формируется свободнорастущая, штам</w:t>
      </w:r>
      <w:r>
        <w:softHyphen/>
        <w:t>бовая, с двумя ярусами основных скелетных ветвей. В дальнейшем требуется проводить</w:t>
      </w:r>
      <w:r>
        <w:t xml:space="preserve"> прореживание кроны, а при затухании роста побегов - омолаживаю</w:t>
      </w:r>
      <w:r>
        <w:softHyphen/>
        <w:t>щую обрезку на многолетнюю древесину.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400"/>
        <w:jc w:val="both"/>
      </w:pPr>
      <w:r>
        <w:t>Зимостойкость сорта высокая (в 1980 году при температуре воздуха -42,8°С общая степень подмерзания была 0,9 балла, наблюдалось незначительное усыха</w:t>
      </w:r>
      <w:r>
        <w:softHyphen/>
        <w:t>ние од</w:t>
      </w:r>
      <w:r>
        <w:t>нолетних побегов). Засухоустойчивость и жаровыносливость средние. Пар</w:t>
      </w:r>
      <w:r>
        <w:softHyphen/>
        <w:t>шой поражается в слабой степени, в годы эпифитотий степень поражения болез</w:t>
      </w:r>
      <w:r>
        <w:softHyphen/>
        <w:t>нью листьев - до 1,1 балла, плодов - до 0,7 балла.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Достоинства сорта</w:t>
      </w:r>
      <w:r>
        <w:t>: высокая зимостойкость, скороплодность, ус</w:t>
      </w:r>
      <w:r>
        <w:t>тойчивость к парше, плоды хороших потребительских качеств.</w:t>
      </w:r>
    </w:p>
    <w:p w:rsidR="00772CF9" w:rsidRDefault="00205415">
      <w:pPr>
        <w:pStyle w:val="81"/>
        <w:framePr w:w="7651" w:h="8586" w:hRule="exact" w:wrap="none" w:vAnchor="page" w:hAnchor="page" w:x="1411" w:y="2092"/>
        <w:shd w:val="clear" w:color="auto" w:fill="auto"/>
        <w:spacing w:after="996"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медленное наращивание продуктивности, быстрое ста</w:t>
      </w:r>
      <w:r>
        <w:softHyphen/>
        <w:t>рение дерева, средневыраженная периодичность плодоношения.</w:t>
      </w:r>
    </w:p>
    <w:p w:rsidR="00772CF9" w:rsidRDefault="00205415">
      <w:pPr>
        <w:pStyle w:val="213"/>
        <w:framePr w:w="7651" w:h="8586" w:hRule="exact" w:wrap="none" w:vAnchor="page" w:hAnchor="page" w:x="1411" w:y="2092"/>
        <w:shd w:val="clear" w:color="auto" w:fill="auto"/>
        <w:spacing w:after="99" w:line="280" w:lineRule="exact"/>
        <w:jc w:val="center"/>
      </w:pPr>
      <w:bookmarkStart w:id="223" w:name="bookmark222"/>
      <w:r>
        <w:t>МАЖОРНОЕ</w:t>
      </w:r>
      <w:bookmarkEnd w:id="223"/>
    </w:p>
    <w:p w:rsidR="00772CF9" w:rsidRDefault="00205415">
      <w:pPr>
        <w:pStyle w:val="351"/>
        <w:framePr w:h="530" w:wrap="around" w:vAnchor="page" w:hAnchor="page" w:x="1399" w:y="10634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51" w:h="3589" w:hRule="exact" w:wrap="none" w:vAnchor="page" w:hAnchor="page" w:x="1411" w:y="10678"/>
        <w:shd w:val="clear" w:color="auto" w:fill="auto"/>
        <w:spacing w:before="0" w:line="254" w:lineRule="exact"/>
        <w:ind w:left="480"/>
      </w:pPr>
      <w:r>
        <w:t>сенний сорт Дубовского опорного пункта селекции плодовых ку</w:t>
      </w:r>
      <w:r>
        <w:t>льтур</w:t>
      </w:r>
      <w:r>
        <w:br/>
        <w:t>Нижневолжского НИИСХ, получен от гибридизации сорта Бельфлер-китай-</w:t>
      </w:r>
    </w:p>
    <w:p w:rsidR="00772CF9" w:rsidRDefault="00205415">
      <w:pPr>
        <w:pStyle w:val="351"/>
        <w:framePr w:w="7651" w:h="3589" w:hRule="exact" w:wrap="none" w:vAnchor="page" w:hAnchor="page" w:x="1411" w:y="10678"/>
        <w:shd w:val="clear" w:color="auto" w:fill="auto"/>
        <w:spacing w:before="0" w:line="254" w:lineRule="exact"/>
        <w:ind w:left="20"/>
      </w:pPr>
      <w:r>
        <w:t>ка с сортом Ренет шампанский. Авторы сорта: Р. В. Корнеев и Л. К. Жукова.</w:t>
      </w:r>
      <w:r>
        <w:br/>
        <w:t>Распространен в Волгоградской области.</w:t>
      </w:r>
    </w:p>
    <w:p w:rsidR="00772CF9" w:rsidRDefault="00205415">
      <w:pPr>
        <w:pStyle w:val="81"/>
        <w:framePr w:w="7651" w:h="3589" w:hRule="exact" w:wrap="none" w:vAnchor="page" w:hAnchor="page" w:x="1411" w:y="10678"/>
        <w:shd w:val="clear" w:color="auto" w:fill="auto"/>
        <w:spacing w:line="254" w:lineRule="exact"/>
        <w:ind w:left="20" w:firstLine="400"/>
        <w:jc w:val="both"/>
      </w:pPr>
      <w:r>
        <w:rPr>
          <w:rStyle w:val="0pt5"/>
        </w:rPr>
        <w:t xml:space="preserve">Деревья </w:t>
      </w:r>
      <w:r>
        <w:t>небольшие, с округлой или широкоокруглой кроной, образованной</w:t>
      </w:r>
      <w:r>
        <w:t xml:space="preserve"> толстыми сучьями. Плодоношение, в основном, сосредоточено на длинных тон</w:t>
      </w:r>
      <w:r>
        <w:softHyphen/>
        <w:t>ких прутиках и концах приростов прошлого года. Плодовые сумки толстые, корот</w:t>
      </w:r>
      <w:r>
        <w:softHyphen/>
        <w:t>кие.</w:t>
      </w:r>
    </w:p>
    <w:p w:rsidR="00772CF9" w:rsidRDefault="00205415">
      <w:pPr>
        <w:pStyle w:val="81"/>
        <w:framePr w:w="7651" w:h="3589" w:hRule="exact" w:wrap="none" w:vAnchor="page" w:hAnchor="page" w:x="1411" w:y="10678"/>
        <w:shd w:val="clear" w:color="auto" w:fill="auto"/>
        <w:spacing w:line="254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светло-коричневые, красноватые, довольно сильно опушенные. Че</w:t>
      </w:r>
      <w:r>
        <w:softHyphen/>
        <w:t>чевички мелкие, округлые. Листь</w:t>
      </w:r>
      <w:r>
        <w:t>я крупные, овальные или яйцевидные, с ок</w:t>
      </w:r>
      <w:r>
        <w:softHyphen/>
        <w:t>руглым основанием, темно-зеленые, с очень интенсивным опушением, сильно изогнутые и сложенные, морщинистые. Края листа волнистые, крупнозазубрен</w:t>
      </w:r>
      <w:r>
        <w:softHyphen/>
        <w:t>ные. Зубцы пильчато-городчатые. Черешки толстые, средней длины. Прилис</w:t>
      </w:r>
      <w:r>
        <w:t>тни</w:t>
      </w:r>
      <w:r>
        <w:softHyphen/>
        <w:t>ки мелкие, ланцетовидные.</w:t>
      </w:r>
    </w:p>
    <w:p w:rsidR="00772CF9" w:rsidRDefault="00205415">
      <w:pPr>
        <w:pStyle w:val="81"/>
        <w:framePr w:w="931" w:h="739" w:hRule="exact" w:wrap="none" w:vAnchor="page" w:hAnchor="page" w:x="9623" w:y="2093"/>
        <w:shd w:val="clear" w:color="auto" w:fill="auto"/>
        <w:spacing w:line="226" w:lineRule="exact"/>
        <w:ind w:left="120" w:firstLine="0"/>
      </w:pPr>
      <w:r>
        <w:rPr>
          <w:rStyle w:val="a7"/>
        </w:rPr>
        <w:t>Любимица</w:t>
      </w:r>
    </w:p>
    <w:p w:rsidR="00772CF9" w:rsidRDefault="00205415">
      <w:pPr>
        <w:pStyle w:val="81"/>
        <w:framePr w:w="931" w:h="739" w:hRule="exact" w:wrap="none" w:vAnchor="page" w:hAnchor="page" w:x="9623" w:y="2093"/>
        <w:shd w:val="clear" w:color="auto" w:fill="auto"/>
        <w:spacing w:line="226" w:lineRule="exact"/>
        <w:ind w:left="120" w:firstLine="0"/>
      </w:pPr>
      <w:r>
        <w:rPr>
          <w:rStyle w:val="a8"/>
        </w:rPr>
        <w:t>ИТев</w:t>
      </w:r>
      <w:r>
        <w:rPr>
          <w:rStyle w:val="a7"/>
        </w:rPr>
        <w:t>Ч.нко</w:t>
      </w:r>
    </w:p>
    <w:p w:rsidR="00772CF9" w:rsidRDefault="00205415">
      <w:pPr>
        <w:pStyle w:val="81"/>
        <w:framePr w:w="931" w:h="739" w:hRule="exact" w:wrap="none" w:vAnchor="page" w:hAnchor="page" w:x="9623" w:y="2093"/>
        <w:shd w:val="clear" w:color="auto" w:fill="auto"/>
        <w:spacing w:line="226" w:lineRule="exact"/>
        <w:ind w:left="120" w:firstLine="0"/>
      </w:pPr>
      <w:r>
        <w:rPr>
          <w:rStyle w:val="a7"/>
        </w:rPr>
        <w:t>(Василек)</w:t>
      </w:r>
    </w:p>
    <w:p w:rsidR="00772CF9" w:rsidRDefault="00205415">
      <w:pPr>
        <w:pStyle w:val="81"/>
        <w:framePr w:wrap="none" w:vAnchor="page" w:hAnchor="page" w:x="9633" w:y="10697"/>
        <w:shd w:val="clear" w:color="auto" w:fill="auto"/>
        <w:spacing w:line="160" w:lineRule="exact"/>
        <w:ind w:left="100" w:firstLine="0"/>
      </w:pPr>
      <w:r>
        <w:rPr>
          <w:rStyle w:val="a7"/>
        </w:rPr>
        <w:t>Мажорное</w:t>
      </w:r>
    </w:p>
    <w:p w:rsidR="00772CF9" w:rsidRDefault="00205415">
      <w:pPr>
        <w:pStyle w:val="26"/>
        <w:framePr w:wrap="none" w:vAnchor="page" w:hAnchor="page" w:x="9820" w:y="14504"/>
        <w:shd w:val="clear" w:color="auto" w:fill="auto"/>
        <w:spacing w:line="250" w:lineRule="exact"/>
        <w:ind w:left="20"/>
      </w:pPr>
      <w:r>
        <w:rPr>
          <w:rStyle w:val="21pt2"/>
        </w:rPr>
        <w:t>299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1" w:y="21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281" name="Рисунок 281" descr="C:\Users\AFBF~1\AppData\Local\Temp\FineReader11\media\image3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C:\Users\AFBF~1\AppData\Local\Temp\FineReader11\media\image303.jpeg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tabs>
          <w:tab w:val="right" w:pos="9356"/>
        </w:tabs>
        <w:spacing w:line="250" w:lineRule="exact"/>
        <w:ind w:left="260" w:firstLine="0"/>
        <w:jc w:val="both"/>
      </w:pPr>
      <w:r>
        <w:rPr>
          <w:rStyle w:val="a7"/>
        </w:rPr>
        <w:t>Мажорное</w:t>
      </w:r>
      <w:r>
        <w:rPr>
          <w:rStyle w:val="a7"/>
        </w:rPr>
        <w:tab/>
        <w:t>Плоды</w:t>
      </w:r>
      <w:r>
        <w:t xml:space="preserve"> вышесредней величины, средней массой 130-190 г, округлые, слегка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0"/>
        <w:jc w:val="both"/>
      </w:pPr>
      <w:r>
        <w:t>вытянутые, правильной формы. Окраска в период потребительской зрелости: ос</w:t>
      </w:r>
      <w:r>
        <w:softHyphen/>
        <w:t>новная - светло-желтая, покровная - почти по всему плоду сплошной розово</w:t>
      </w:r>
      <w:r>
        <w:softHyphen/>
        <w:t xml:space="preserve">полосатый румянец. Плодоножка средняя или </w:t>
      </w:r>
      <w:r>
        <w:t>короткая. Воронка глубокая, широ</w:t>
      </w:r>
      <w:r>
        <w:softHyphen/>
        <w:t>кая, у основания слегка оржавленная. Чашечка средняя, закрытая или полуотк</w:t>
      </w:r>
      <w:r>
        <w:softHyphen/>
        <w:t>рытая. Блюдце среднее по глубине и ширине. Сердечко среднее, верхнее, луко</w:t>
      </w:r>
      <w:r>
        <w:softHyphen/>
        <w:t>вичное, слабо выраженное. Камеры средние, полуоткрытые. Семена средние, к</w:t>
      </w:r>
      <w:r>
        <w:t>о</w:t>
      </w:r>
      <w:r>
        <w:softHyphen/>
        <w:t>нические, полные, темно-коричневые. Подчашечная трубка длинная, узкая, кону</w:t>
      </w:r>
      <w:r>
        <w:softHyphen/>
        <w:t>совидная.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400"/>
        <w:jc w:val="both"/>
      </w:pPr>
      <w:r>
        <w:t>Мякоть белая, средней плотности, кисловато-сладко-пряная, отличного вку</w:t>
      </w:r>
      <w:r>
        <w:softHyphen/>
        <w:t>са.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400"/>
        <w:jc w:val="both"/>
      </w:pPr>
      <w:r>
        <w:t>Плоды хорошо держатся на дереве. Сорт осеннего срока созревания. Съем</w:t>
      </w:r>
      <w:r>
        <w:softHyphen/>
        <w:t xml:space="preserve">ная и потребительская </w:t>
      </w:r>
      <w:r>
        <w:t>зрелость наступает в конце сентября. Способность к хра</w:t>
      </w:r>
      <w:r>
        <w:softHyphen/>
        <w:t>нению - до декабря.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400"/>
        <w:jc w:val="both"/>
      </w:pPr>
      <w:r>
        <w:t>Деревья вступают в пору плодоношения на 5-6 год после посадки в сад одно</w:t>
      </w:r>
      <w:r>
        <w:softHyphen/>
        <w:t>летками. Урожайность высокая, но сорт склонен к периодичности плодоношения. Зимостойкость хорошая. Среднеуст</w:t>
      </w:r>
      <w:r>
        <w:t>ойчив к парше и мучнистой росе.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высокая урожайность, зимостойкость, товарные и по</w:t>
      </w:r>
      <w:r>
        <w:softHyphen/>
        <w:t>требительские качества плодов.</w:t>
      </w:r>
    </w:p>
    <w:p w:rsidR="00772CF9" w:rsidRDefault="00205415">
      <w:pPr>
        <w:pStyle w:val="81"/>
        <w:framePr w:w="9370" w:h="5347" w:hRule="exact" w:wrap="none" w:vAnchor="page" w:hAnchor="page" w:x="1277" w:y="883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Недостатки сорта</w:t>
      </w:r>
      <w:r>
        <w:t>: склонность к периодичности плодоношения, непродол</w:t>
      </w:r>
      <w:r>
        <w:softHyphen/>
        <w:t>жительный период хранения.</w:t>
      </w:r>
    </w:p>
    <w:p w:rsidR="00772CF9" w:rsidRDefault="00205415">
      <w:pPr>
        <w:pStyle w:val="26"/>
        <w:framePr w:wrap="none" w:vAnchor="page" w:hAnchor="page" w:x="1704" w:y="14506"/>
        <w:shd w:val="clear" w:color="auto" w:fill="auto"/>
        <w:spacing w:line="250" w:lineRule="exact"/>
        <w:ind w:left="20"/>
      </w:pPr>
      <w:r>
        <w:rPr>
          <w:rStyle w:val="21pt2"/>
        </w:rPr>
        <w:t>300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rap="none" w:vAnchor="page" w:hAnchor="page" w:x="1065" w:y="2127"/>
        <w:shd w:val="clear" w:color="auto" w:fill="auto"/>
        <w:spacing w:after="0" w:line="280" w:lineRule="exact"/>
        <w:ind w:left="2900"/>
      </w:pPr>
      <w:bookmarkStart w:id="224" w:name="bookmark223"/>
      <w:r>
        <w:rPr>
          <w:rStyle w:val="214"/>
          <w:b/>
          <w:bCs/>
        </w:rPr>
        <w:lastRenderedPageBreak/>
        <w:t>малинка</w:t>
      </w:r>
      <w:bookmarkEnd w:id="224"/>
    </w:p>
    <w:p w:rsidR="00772CF9" w:rsidRDefault="00205415">
      <w:pPr>
        <w:pStyle w:val="351"/>
        <w:framePr w:h="506" w:wrap="around" w:vAnchor="page" w:hAnchor="page" w:x="1069" w:y="2627"/>
        <w:shd w:val="clear" w:color="auto" w:fill="auto"/>
        <w:tabs>
          <w:tab w:val="right" w:pos="9077"/>
        </w:tabs>
        <w:spacing w:line="42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51"/>
        <w:framePr w:w="9792" w:h="5079" w:hRule="exact" w:wrap="none" w:vAnchor="page" w:hAnchor="page" w:x="1065" w:y="2628"/>
        <w:shd w:val="clear" w:color="auto" w:fill="auto"/>
        <w:tabs>
          <w:tab w:val="right" w:pos="9077"/>
        </w:tabs>
        <w:spacing w:before="0"/>
        <w:ind w:left="384" w:right="710"/>
      </w:pPr>
      <w:r>
        <w:t>аннеосенний сорт селекции Бурятской плодово-ягодной опытной станции.</w:t>
      </w:r>
      <w:r>
        <w:tab/>
      </w:r>
      <w:r>
        <w:rPr>
          <w:rStyle w:val="353"/>
        </w:rPr>
        <w:t>Малинка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384" w:right="710" w:firstLine="0"/>
        <w:jc w:val="both"/>
      </w:pPr>
      <w:r>
        <w:t>Получен от скрещивания Ранетки пурпуровой с Папировкой. Авторы: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710" w:firstLine="0"/>
        <w:jc w:val="both"/>
      </w:pPr>
      <w:r>
        <w:t>Л. И. Дубровская, И. А. Новоселова. Районирован по Республике Бурятия с 1988 г.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t xml:space="preserve">Широко распространен в </w:t>
      </w:r>
      <w:r>
        <w:t>коллективных и приусадебных садах Бурятии, в небольшом количестве в Читинской области.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5"/>
        </w:rPr>
        <w:t xml:space="preserve">Дерево </w:t>
      </w:r>
      <w:r>
        <w:t>кустообразное, среднее, с широкопирамидальной кроной средней гу</w:t>
      </w:r>
      <w:r>
        <w:softHyphen/>
        <w:t>стоты. Кора на штамбе и основных скелетных ветвях зеленоватая. Ветви прямые, расположены компактно</w:t>
      </w:r>
      <w:r>
        <w:t>, концы направлены вверх. Плодоношение сосредоточено на простых кольчатках.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rPr>
          <w:rStyle w:val="0pt5"/>
        </w:rPr>
        <w:t xml:space="preserve">Побеги </w:t>
      </w:r>
      <w:r>
        <w:t>коричневые, среднеопушенные, толстые, коленчатые, округлые в се</w:t>
      </w:r>
      <w:r>
        <w:softHyphen/>
        <w:t>чении. Чечевичек много, средней величины. Почки средние, округлые, слабоопу- шенные, прижаты к побегу.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t>Лист з</w:t>
      </w:r>
      <w:r>
        <w:t>еленый, основание округлое, зазубренность зубчатая. Пластинка мор</w:t>
      </w:r>
      <w:r>
        <w:softHyphen/>
        <w:t>щинистая, матовая, без опушения. Черешок длинный, отходит от стебля под уг</w:t>
      </w:r>
      <w:r>
        <w:softHyphen/>
        <w:t>лом меньше 45°. Прилистники нитевидные.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t>Цветки средней величины, блюдцевидные, белые, рыльца пестиков располо</w:t>
      </w:r>
      <w:r>
        <w:softHyphen/>
        <w:t xml:space="preserve">жены </w:t>
      </w:r>
      <w:r>
        <w:t>на одном уровне с пыльниками.</w:t>
      </w:r>
    </w:p>
    <w:p w:rsidR="00772CF9" w:rsidRDefault="00205415">
      <w:pPr>
        <w:pStyle w:val="81"/>
        <w:framePr w:w="9792" w:h="5079" w:hRule="exact" w:wrap="none" w:vAnchor="page" w:hAnchor="page" w:x="1065" w:y="2628"/>
        <w:shd w:val="clear" w:color="auto" w:fill="auto"/>
        <w:spacing w:line="250" w:lineRule="exact"/>
        <w:ind w:left="20" w:right="2140" w:firstLine="400"/>
        <w:jc w:val="both"/>
      </w:pPr>
      <w:r>
        <w:rPr>
          <w:rStyle w:val="a7"/>
        </w:rPr>
        <w:t>Плоды</w:t>
      </w:r>
      <w:r>
        <w:t xml:space="preserve"> типа полукультурок, исключительно мелкие, одномерные, сильно уплощенные, округлые, равнобокие, гладкие. Основная окраска светло-желтая, покровная - ярко-красная, очень сильная, размытая. Кожица гладкая, с восковым</w:t>
      </w:r>
    </w:p>
    <w:p w:rsidR="00772CF9" w:rsidRDefault="00CF38F7">
      <w:pPr>
        <w:framePr w:wrap="none" w:vAnchor="page" w:hAnchor="page" w:x="1070" w:y="809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91280"/>
            <wp:effectExtent l="0" t="0" r="0" b="0"/>
            <wp:docPr id="282" name="Рисунок 282" descr="C:\Users\AFBF~1\AppData\Local\Temp\FineReader11\media\image3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C:\Users\AFBF~1\AppData\Local\Temp\FineReader11\media\image304.jpeg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485" w:y="14477"/>
        <w:shd w:val="clear" w:color="auto" w:fill="auto"/>
        <w:spacing w:line="250" w:lineRule="exact"/>
        <w:ind w:left="20"/>
      </w:pPr>
      <w:r>
        <w:rPr>
          <w:rStyle w:val="21pt2"/>
        </w:rPr>
        <w:t>301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569" w:y="2105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М</w:t>
      </w:r>
      <w:r>
        <w:rPr>
          <w:rStyle w:val="0pt1"/>
          <w:b/>
          <w:bCs/>
        </w:rPr>
        <w:t>алинка</w:t>
      </w:r>
    </w:p>
    <w:p w:rsidR="00772CF9" w:rsidRDefault="00205415">
      <w:pPr>
        <w:pStyle w:val="81"/>
        <w:framePr w:w="1445" w:h="450" w:hRule="exact" w:wrap="none" w:vAnchor="page" w:hAnchor="page" w:x="1243" w:y="8532"/>
        <w:shd w:val="clear" w:color="auto" w:fill="auto"/>
        <w:spacing w:line="160" w:lineRule="exact"/>
        <w:ind w:left="60" w:firstLine="0"/>
      </w:pPr>
      <w:r>
        <w:rPr>
          <w:rStyle w:val="a7"/>
        </w:rPr>
        <w:t>МалыЧенковское</w:t>
      </w:r>
    </w:p>
    <w:p w:rsidR="00772CF9" w:rsidRDefault="00205415">
      <w:pPr>
        <w:pStyle w:val="81"/>
        <w:framePr w:w="1445" w:h="450" w:hRule="exact" w:wrap="none" w:vAnchor="page" w:hAnchor="page" w:x="1243" w:y="8532"/>
        <w:shd w:val="clear" w:color="auto" w:fill="auto"/>
        <w:spacing w:line="160" w:lineRule="exact"/>
        <w:ind w:left="60" w:firstLine="0"/>
      </w:pPr>
      <w:r>
        <w:rPr>
          <w:rStyle w:val="a7"/>
        </w:rPr>
        <w:t>(Молодежное)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0"/>
        <w:jc w:val="both"/>
      </w:pPr>
      <w:r>
        <w:t>налетом, у плодоножки оржавленная. Плодоножка длинная, тонкая. Блюдце мел</w:t>
      </w:r>
      <w:r>
        <w:softHyphen/>
        <w:t xml:space="preserve">кое, </w:t>
      </w:r>
      <w:r>
        <w:t>широкое, бороздчатое.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400"/>
        <w:jc w:val="both"/>
      </w:pPr>
      <w:r>
        <w:t>Мякоть зеленовато-желтая, средней сочности и плотности, нежная. Плоды привлекательные, вкус хороший, кисло-сладкий со слабым ароматом. Химичес</w:t>
      </w:r>
      <w:r>
        <w:softHyphen/>
        <w:t>кий состав плодов: 11,8% сахаров, 1,8% титруемых кислот, 10,5 мг/100 г аскор</w:t>
      </w:r>
      <w:r>
        <w:softHyphen/>
        <w:t>биновой кислот</w:t>
      </w:r>
      <w:r>
        <w:t>ы, 302 мг/100 г Р-активных веществ.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400"/>
        <w:jc w:val="both"/>
      </w:pPr>
      <w:r>
        <w:t>По созреванию плодов сорт раннеосенний. Плоды хранятся до конца декаб</w:t>
      </w:r>
      <w:r>
        <w:softHyphen/>
        <w:t>ря. Пригодны для потребления в свежем виде и для переработки на компот, сок, варенье.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400"/>
        <w:jc w:val="both"/>
      </w:pPr>
      <w:r>
        <w:t>Сорт самобесплодный. Хорошим опылителем является сорт Первенец Б</w:t>
      </w:r>
      <w:r>
        <w:t>урятии. Деревья начинают плодоносить с 4-летнего возраста, урожаи ежегодные. Урожай</w:t>
      </w:r>
      <w:r>
        <w:softHyphen/>
        <w:t>ность в пору полного плодоношения - 21 кг с дерева, максимальная - до 40-50 кг.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400"/>
        <w:jc w:val="both"/>
      </w:pPr>
      <w:r>
        <w:t>Сорт отличается высокой зимостойкостью, устойчивостью к засухе, жаровы</w:t>
      </w:r>
      <w:r>
        <w:softHyphen/>
        <w:t>носливостью. Болезням</w:t>
      </w:r>
      <w:r>
        <w:t>и не поражается.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экологическая приспособленность, ежегодная урожайность, лежкость плодов, пригодность для потребления в свежем виде и для всех видов переработки.</w:t>
      </w:r>
    </w:p>
    <w:p w:rsidR="00772CF9" w:rsidRDefault="00205415">
      <w:pPr>
        <w:pStyle w:val="81"/>
        <w:framePr w:w="7656" w:h="6413" w:hRule="exact" w:wrap="none" w:vAnchor="page" w:hAnchor="page" w:x="2981" w:y="2105"/>
        <w:shd w:val="clear" w:color="auto" w:fill="auto"/>
        <w:spacing w:after="76" w:line="240" w:lineRule="exact"/>
        <w:ind w:left="20" w:firstLine="400"/>
        <w:jc w:val="both"/>
      </w:pPr>
      <w:r>
        <w:t>Используется в селекции.</w:t>
      </w:r>
    </w:p>
    <w:p w:rsidR="00772CF9" w:rsidRDefault="00205415">
      <w:pPr>
        <w:pStyle w:val="1421"/>
        <w:framePr w:w="7656" w:h="6413" w:hRule="exact" w:wrap="none" w:vAnchor="page" w:hAnchor="page" w:x="2981" w:y="2105"/>
        <w:shd w:val="clear" w:color="auto" w:fill="auto"/>
        <w:spacing w:before="0" w:after="411" w:line="520" w:lineRule="exact"/>
      </w:pPr>
      <w:bookmarkStart w:id="225" w:name="bookmark224"/>
      <w:r>
        <w:rPr>
          <w:rStyle w:val="1422"/>
          <w:i/>
          <w:iCs/>
        </w:rPr>
        <w:t>ч*</w:t>
      </w:r>
      <w:bookmarkEnd w:id="225"/>
    </w:p>
    <w:p w:rsidR="00772CF9" w:rsidRDefault="00205415">
      <w:pPr>
        <w:pStyle w:val="213"/>
        <w:framePr w:w="7656" w:h="6413" w:hRule="exact" w:wrap="none" w:vAnchor="page" w:hAnchor="page" w:x="2981" w:y="2105"/>
        <w:shd w:val="clear" w:color="auto" w:fill="auto"/>
        <w:spacing w:after="178" w:line="280" w:lineRule="exact"/>
        <w:jc w:val="center"/>
      </w:pPr>
      <w:bookmarkStart w:id="226" w:name="bookmark225"/>
      <w:r>
        <w:rPr>
          <w:rStyle w:val="214"/>
          <w:b/>
          <w:bCs/>
        </w:rPr>
        <w:t>малыченковское</w:t>
      </w:r>
      <w:bookmarkEnd w:id="226"/>
    </w:p>
    <w:p w:rsidR="00772CF9" w:rsidRDefault="00205415">
      <w:pPr>
        <w:pStyle w:val="130"/>
        <w:framePr w:w="7656" w:h="6413" w:hRule="exact" w:wrap="none" w:vAnchor="page" w:hAnchor="page" w:x="2981" w:y="2105"/>
        <w:shd w:val="clear" w:color="auto" w:fill="auto"/>
        <w:spacing w:after="108" w:line="220" w:lineRule="exact"/>
        <w:jc w:val="center"/>
      </w:pPr>
      <w:bookmarkStart w:id="227" w:name="bookmark226"/>
      <w:r>
        <w:rPr>
          <w:rStyle w:val="130pt5"/>
        </w:rPr>
        <w:t>(молодежное)</w:t>
      </w:r>
      <w:bookmarkEnd w:id="227"/>
    </w:p>
    <w:p w:rsidR="00772CF9" w:rsidRDefault="00205415">
      <w:pPr>
        <w:pStyle w:val="351"/>
        <w:framePr w:h="506" w:wrap="around" w:vAnchor="page" w:hAnchor="page" w:x="2979" w:y="8476"/>
        <w:shd w:val="clear" w:color="auto" w:fill="auto"/>
        <w:spacing w:line="422" w:lineRule="exact"/>
      </w:pPr>
      <w:r>
        <w:rPr>
          <w:rStyle w:val="354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51"/>
        <w:framePr w:w="7656" w:h="5684" w:hRule="exact" w:wrap="none" w:vAnchor="page" w:hAnchor="page" w:x="2981" w:y="8518"/>
        <w:shd w:val="clear" w:color="auto" w:fill="auto"/>
        <w:spacing w:before="0" w:line="245" w:lineRule="exact"/>
        <w:ind w:left="379" w:right="20"/>
      </w:pPr>
      <w:r>
        <w:t>аннезимний сорт селекции Волгоградской опытной станции ВНИИ растение-</w:t>
      </w:r>
      <w:r>
        <w:br/>
        <w:t>водства им Н. И. Вавилова, полученный от скрещивания сорта Бойкен с</w:t>
      </w:r>
    </w:p>
    <w:p w:rsidR="00772CF9" w:rsidRDefault="00205415">
      <w:pPr>
        <w:pStyle w:val="351"/>
        <w:framePr w:w="7656" w:h="5684" w:hRule="exact" w:wrap="none" w:vAnchor="page" w:hAnchor="page" w:x="2981" w:y="8518"/>
        <w:shd w:val="clear" w:color="auto" w:fill="auto"/>
        <w:spacing w:before="0" w:line="245" w:lineRule="exact"/>
        <w:ind w:left="20" w:right="20"/>
      </w:pPr>
      <w:r>
        <w:t>Жигулевским. Авторы сорта: В. В. Малыченко и Л. Н. Баландина. Был райониро-</w:t>
      </w:r>
      <w:r>
        <w:br/>
        <w:t>ван по Нижневолжскому региону, перспективе</w:t>
      </w:r>
      <w:r>
        <w:t>н для южных районов Украины.</w:t>
      </w:r>
    </w:p>
    <w:p w:rsidR="00772CF9" w:rsidRDefault="00205415">
      <w:pPr>
        <w:pStyle w:val="81"/>
        <w:framePr w:w="7656" w:h="5684" w:hRule="exact" w:wrap="none" w:vAnchor="page" w:hAnchor="page" w:x="2981" w:y="851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со сдержанным ростом, среднерослое, с округлой, густой кроной и слегка пониклыми ветвями. Главные скелетные ветви серого цвета, изогнутые, толстые, с довольно большим углом отхождения. Штамб имеет темно-коричне</w:t>
      </w:r>
      <w:r>
        <w:softHyphen/>
        <w:t>вый цвет,</w:t>
      </w:r>
      <w:r>
        <w:t xml:space="preserve"> поверхность его растрескивается и шелушится. Тип плодоношения смешанный: на длинных, тонких, изогнутых копьецах и часто расположенных на многолетней древесине кольчатках. Плодовые сумки удлиненные, крупные.</w:t>
      </w:r>
    </w:p>
    <w:p w:rsidR="00772CF9" w:rsidRDefault="00205415">
      <w:pPr>
        <w:pStyle w:val="81"/>
        <w:framePr w:w="7656" w:h="5684" w:hRule="exact" w:wrap="none" w:vAnchor="page" w:hAnchor="page" w:x="2981" w:y="851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толстые, изогнутые, среднеопушенные, кори</w:t>
      </w:r>
      <w:r>
        <w:t>чневые. Чечевички круп</w:t>
      </w:r>
      <w:r>
        <w:softHyphen/>
        <w:t>ной и средней величины, округлые. Междоузлия средней величины, чередуются с короткими. Листья довольно крупные, но чаще средней величины и ширины, овальные, с округлым основанием, ширококлиновидной верхушкой и довольно коротким, сред</w:t>
      </w:r>
      <w:r>
        <w:t>несуживающимся кончиком, почти плоские, малосложенные, сла</w:t>
      </w:r>
      <w:r>
        <w:softHyphen/>
        <w:t>боизогнутые. Листовая пластинка равнобокая, слегка морщинистая, среднеопу- шенная, с заметно волнистыми, двоякопильчато-городчатыми краями. Черешок средней длины и толщины. Окрашен слабым антоциано</w:t>
      </w:r>
      <w:r>
        <w:t>м без перехода на цент</w:t>
      </w:r>
      <w:r>
        <w:softHyphen/>
        <w:t>ральный нерв. Прилистники ланцетовидные.</w:t>
      </w:r>
    </w:p>
    <w:p w:rsidR="00772CF9" w:rsidRDefault="00205415">
      <w:pPr>
        <w:pStyle w:val="81"/>
        <w:framePr w:w="7656" w:h="5684" w:hRule="exact" w:wrap="none" w:vAnchor="page" w:hAnchor="page" w:x="2981" w:y="8518"/>
        <w:shd w:val="clear" w:color="auto" w:fill="auto"/>
        <w:spacing w:line="245" w:lineRule="exact"/>
        <w:ind w:left="20" w:right="20" w:firstLine="400"/>
        <w:jc w:val="both"/>
      </w:pPr>
      <w:r>
        <w:t>Бутоны имеют темно-розовую и красную окраску. Соцветие представляет зонтиковидную кисть. Цветки довольно крупные, блюдцевидные, обычно белые со слабым розовым оттенком и с темно-розовой нервац</w:t>
      </w:r>
      <w:r>
        <w:t>ией. Колонка пестиков низкая, сильно опушенная, пестик находится ниже тычинок.</w:t>
      </w:r>
    </w:p>
    <w:p w:rsidR="00772CF9" w:rsidRDefault="00205415">
      <w:pPr>
        <w:pStyle w:val="26"/>
        <w:framePr w:wrap="none" w:vAnchor="page" w:hAnchor="page" w:x="1704" w:y="14470"/>
        <w:shd w:val="clear" w:color="auto" w:fill="auto"/>
        <w:spacing w:line="250" w:lineRule="exact"/>
        <w:ind w:left="20"/>
      </w:pPr>
      <w:r>
        <w:rPr>
          <w:rStyle w:val="21pt2"/>
        </w:rPr>
        <w:t>302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44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424430"/>
            <wp:effectExtent l="0" t="0" r="0" b="0"/>
            <wp:docPr id="283" name="Рисунок 283" descr="C:\Users\AFBF~1\AppData\Local\Temp\FineReader11\media\image3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C:\Users\AFBF~1\AppData\Local\Temp\FineReader11\media\image305.jpeg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2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tabs>
          <w:tab w:val="right" w:pos="9364"/>
        </w:tabs>
        <w:spacing w:line="250" w:lineRule="exact"/>
        <w:ind w:left="420" w:firstLine="0"/>
        <w:jc w:val="both"/>
      </w:pPr>
      <w:r>
        <w:rPr>
          <w:rStyle w:val="a7"/>
        </w:rPr>
        <w:t>Плоды</w:t>
      </w:r>
      <w:r>
        <w:t xml:space="preserve"> крупные, сильно уплощенные, ширококонические, выпуклые на вер-</w:t>
      </w:r>
      <w:r>
        <w:tab/>
      </w:r>
      <w:r>
        <w:rPr>
          <w:rStyle w:val="a7"/>
        </w:rPr>
        <w:t>МалыЧенковское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tabs>
          <w:tab w:val="right" w:pos="9364"/>
        </w:tabs>
        <w:spacing w:line="250" w:lineRule="exact"/>
        <w:ind w:left="20" w:firstLine="0"/>
        <w:jc w:val="both"/>
      </w:pPr>
      <w:r>
        <w:t>хушке, сильно ребристые, поверхность гладкая с очень слабым восковым нале-</w:t>
      </w:r>
      <w:r>
        <w:tab/>
      </w:r>
      <w:r>
        <w:rPr>
          <w:rStyle w:val="a7"/>
        </w:rPr>
        <w:t>(Молодежное)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20" w:right="1920" w:firstLine="0"/>
        <w:jc w:val="both"/>
      </w:pPr>
      <w:r>
        <w:t>том. Основная окраска светло-зеленая с желтоватым оттенком, покровная - ров</w:t>
      </w:r>
      <w:r>
        <w:softHyphen/>
        <w:t xml:space="preserve">ный, </w:t>
      </w:r>
      <w:r>
        <w:t>размытый, густой красный румянец на большей части или по всей поверхно</w:t>
      </w:r>
      <w:r>
        <w:softHyphen/>
        <w:t>сти плода. На фоне румянца почти неразличимы полосы и штрихи, которые сли</w:t>
      </w:r>
      <w:r>
        <w:softHyphen/>
        <w:t>ваются с общей покровной окраской. Подкожных точек много, они чаще круп</w:t>
      </w:r>
      <w:r>
        <w:softHyphen/>
        <w:t>ные, встречаются мелкие, хорошо заметны</w:t>
      </w:r>
      <w:r>
        <w:t>е на покровной окраске. Плодоножка короткая, толстая, обычно полностью заключена в воронке. Воронка очень глубо</w:t>
      </w:r>
      <w:r>
        <w:softHyphen/>
        <w:t>кая и очень широкая, неправильной формы, складчатая, по краю неровная, бугри</w:t>
      </w:r>
      <w:r>
        <w:softHyphen/>
        <w:t>стая. Чашечка большая, закрытая или полуоткрытая, размещается в глу</w:t>
      </w:r>
      <w:r>
        <w:t>боком, широком, складчатом блюдце. Подчашечная трубка чаще конусовидной формы, реже - чашевидная, очень широкая, средней глубины. Осевая полость очень маленькая, слабо выражена, иногда отсутствует. Семенное гнездо находится в центре плода или несколько сме</w:t>
      </w:r>
      <w:r>
        <w:t>щено к его верхушке.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20" w:right="1920" w:firstLine="400"/>
        <w:jc w:val="both"/>
      </w:pPr>
      <w:r>
        <w:t>Мякоть белая или слегка желтоватая, довольно нежная, сочная, очень хоро</w:t>
      </w:r>
      <w:r>
        <w:softHyphen/>
        <w:t>шего, десертного, кисло-сладкого вкуса, ароматная. Химический состав плодов: сухих веществ - 15,7% (максимально 20,2), сумма сахаров - 10,6% (12,8), титруемых кисл</w:t>
      </w:r>
      <w:r>
        <w:t>от - 0,42% (0,54) на сырой вес, аскорбиновой кислоты - 9,0 мг/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20" w:right="1920" w:firstLine="0"/>
        <w:jc w:val="both"/>
      </w:pPr>
      <w:r>
        <w:t>100 г (11,3), Р-активных веществ: флавонолы - 20 мг/100 г (2-29), катехины - 127 мг/100 г (28-370), сумма фенольных соединений - 261 мг/100 г (121-340), пектиновых веществ - 0,41% (0,38-0,59) н</w:t>
      </w:r>
      <w:r>
        <w:t>а сырой вес.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20" w:right="1920" w:firstLine="400"/>
        <w:jc w:val="both"/>
      </w:pPr>
      <w:r>
        <w:t>Плоды позднеосеннего или раннезимнего созревания. Съемная зрелость на</w:t>
      </w:r>
      <w:r>
        <w:softHyphen/>
        <w:t>ступает в середине или в конце сентября, плоды могут сохраняться в обычном подвале до 90 дней. Плоды до съемной зрелости прочно удерживаются на дере</w:t>
      </w:r>
      <w:r>
        <w:softHyphen/>
        <w:t xml:space="preserve">ве. Транспортабельность </w:t>
      </w:r>
      <w:r>
        <w:t>плодов сравнительно высокая. Товарность плодов вы</w:t>
      </w:r>
      <w:r>
        <w:softHyphen/>
        <w:t>сокая - 90-92%, в том числе 56% первого сорта и 34% - второго. Плоды потребляются в свежем виде и для приготовления соков, компотов, повидла и теста.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420" w:firstLine="0"/>
        <w:jc w:val="both"/>
      </w:pPr>
      <w:r>
        <w:t xml:space="preserve">Сорт самобесплодный, лучшими опылителями являются: </w:t>
      </w:r>
      <w:r>
        <w:t>Кальвиль снежный,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20" w:firstLine="0"/>
        <w:jc w:val="both"/>
      </w:pPr>
      <w:r>
        <w:t>Мильтош, Джонаред, Осеннее полосатое и Пепинка литовская.</w:t>
      </w:r>
    </w:p>
    <w:p w:rsidR="00772CF9" w:rsidRDefault="00205415">
      <w:pPr>
        <w:pStyle w:val="81"/>
        <w:framePr w:w="9566" w:h="7863" w:hRule="exact" w:wrap="none" w:vAnchor="page" w:hAnchor="page" w:x="2040" w:y="6338"/>
        <w:shd w:val="clear" w:color="auto" w:fill="auto"/>
        <w:spacing w:line="250" w:lineRule="exact"/>
        <w:ind w:left="420" w:firstLine="0"/>
        <w:jc w:val="both"/>
      </w:pPr>
      <w:r>
        <w:t>Деревья начинают плодоносить рано, на 4-5 год после посадки в сад. Продук-</w:t>
      </w:r>
    </w:p>
    <w:p w:rsidR="00772CF9" w:rsidRDefault="00205415">
      <w:pPr>
        <w:pStyle w:val="26"/>
        <w:framePr w:wrap="none" w:vAnchor="page" w:hAnchor="page" w:x="10459" w:y="14482"/>
        <w:shd w:val="clear" w:color="auto" w:fill="auto"/>
        <w:spacing w:line="250" w:lineRule="exact"/>
        <w:ind w:left="20"/>
      </w:pPr>
      <w:r>
        <w:rPr>
          <w:rStyle w:val="21pt2"/>
        </w:rPr>
        <w:t>303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45" w:h="454" w:hRule="exact" w:wrap="none" w:vAnchor="page" w:hAnchor="page" w:x="1224" w:y="2131"/>
        <w:shd w:val="clear" w:color="auto" w:fill="auto"/>
        <w:spacing w:line="160" w:lineRule="exact"/>
        <w:ind w:left="60" w:firstLine="0"/>
      </w:pPr>
      <w:r>
        <w:rPr>
          <w:rStyle w:val="a7"/>
        </w:rPr>
        <w:lastRenderedPageBreak/>
        <w:t>МалыЧенковское</w:t>
      </w:r>
    </w:p>
    <w:p w:rsidR="00772CF9" w:rsidRDefault="00205415">
      <w:pPr>
        <w:pStyle w:val="81"/>
        <w:framePr w:w="1445" w:h="454" w:hRule="exact" w:wrap="none" w:vAnchor="page" w:hAnchor="page" w:x="1224" w:y="2131"/>
        <w:shd w:val="clear" w:color="auto" w:fill="auto"/>
        <w:spacing w:line="160" w:lineRule="exact"/>
        <w:ind w:left="60" w:firstLine="0"/>
      </w:pPr>
      <w:r>
        <w:rPr>
          <w:rStyle w:val="a7"/>
        </w:rPr>
        <w:t>(Молодежное)</w:t>
      </w:r>
    </w:p>
    <w:p w:rsidR="00772CF9" w:rsidRDefault="00205415">
      <w:pPr>
        <w:pStyle w:val="81"/>
        <w:framePr w:w="931" w:h="454" w:hRule="exact" w:wrap="none" w:vAnchor="page" w:hAnchor="page" w:x="1478" w:y="6893"/>
        <w:shd w:val="clear" w:color="auto" w:fill="auto"/>
        <w:spacing w:after="25" w:line="160" w:lineRule="exact"/>
        <w:ind w:left="180" w:firstLine="0"/>
      </w:pPr>
      <w:r>
        <w:rPr>
          <w:rStyle w:val="a7"/>
        </w:rPr>
        <w:t>Мальт</w:t>
      </w:r>
    </w:p>
    <w:p w:rsidR="00772CF9" w:rsidRDefault="00205415">
      <w:pPr>
        <w:pStyle w:val="81"/>
        <w:framePr w:w="931" w:h="454" w:hRule="exact" w:wrap="none" w:vAnchor="page" w:hAnchor="page" w:x="1478" w:y="6893"/>
        <w:shd w:val="clear" w:color="auto" w:fill="auto"/>
        <w:spacing w:line="160" w:lineRule="exact"/>
        <w:ind w:firstLine="0"/>
      </w:pPr>
      <w:r>
        <w:rPr>
          <w:rStyle w:val="a7"/>
        </w:rPr>
        <w:t>багаевский</w:t>
      </w:r>
    </w:p>
    <w:p w:rsidR="00772CF9" w:rsidRDefault="00205415">
      <w:pPr>
        <w:pStyle w:val="81"/>
        <w:framePr w:w="7656" w:h="4800" w:hRule="exact" w:wrap="none" w:vAnchor="page" w:hAnchor="page" w:x="2961" w:y="2093"/>
        <w:shd w:val="clear" w:color="auto" w:fill="auto"/>
        <w:spacing w:line="250" w:lineRule="exact"/>
        <w:ind w:left="20" w:right="20" w:firstLine="0"/>
        <w:jc w:val="both"/>
      </w:pPr>
      <w:r>
        <w:t xml:space="preserve">тивность сорта очень высокая и </w:t>
      </w:r>
      <w:r>
        <w:t>ежегодная, с небольшими колебаниями по годам, составляет 125-175 ц/га в возрасте 15-20 лет.</w:t>
      </w:r>
    </w:p>
    <w:p w:rsidR="00772CF9" w:rsidRDefault="00205415">
      <w:pPr>
        <w:pStyle w:val="81"/>
        <w:framePr w:w="7656" w:h="4800" w:hRule="exact" w:wrap="none" w:vAnchor="page" w:hAnchor="page" w:x="2961" w:y="2093"/>
        <w:shd w:val="clear" w:color="auto" w:fill="auto"/>
        <w:spacing w:line="250" w:lineRule="exact"/>
        <w:ind w:left="20" w:right="20" w:firstLine="400"/>
        <w:jc w:val="both"/>
      </w:pPr>
      <w:r>
        <w:t>Зимостойкость сорта в Нижнем Поволжье вполне обеспечивает устойчивость деревьев и почек в экстремальные зимы. Сорт имеет сравнительно слабую засу</w:t>
      </w:r>
      <w:r>
        <w:softHyphen/>
        <w:t>хоустойчивость, ср</w:t>
      </w:r>
      <w:r>
        <w:t>еднюю жаростойкость. Сорт отличается сравнительной устой</w:t>
      </w:r>
      <w:r>
        <w:softHyphen/>
        <w:t>чивостью к мучнистой росе и парше. Лишь в отдельные годы эпифитотий поража</w:t>
      </w:r>
      <w:r>
        <w:softHyphen/>
        <w:t>ется мучнистой росой до двух балов.</w:t>
      </w:r>
    </w:p>
    <w:p w:rsidR="00772CF9" w:rsidRDefault="00205415">
      <w:pPr>
        <w:pStyle w:val="81"/>
        <w:framePr w:w="7656" w:h="4800" w:hRule="exact" w:wrap="none" w:vAnchor="page" w:hAnchor="page" w:x="2961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Достоинства сорта: </w:t>
      </w:r>
      <w:r>
        <w:t>сдержанный рост, неприхотливость деревьев к почвен</w:t>
      </w:r>
      <w:r>
        <w:softHyphen/>
        <w:t>ным условиям, знач</w:t>
      </w:r>
      <w:r>
        <w:t>ительная экологическая приспособленность и высокая уро</w:t>
      </w:r>
      <w:r>
        <w:softHyphen/>
        <w:t>жайность, крупные, высокого качества плоды.</w:t>
      </w:r>
    </w:p>
    <w:p w:rsidR="00772CF9" w:rsidRDefault="00205415">
      <w:pPr>
        <w:pStyle w:val="81"/>
        <w:framePr w:w="7656" w:h="4800" w:hRule="exact" w:wrap="none" w:vAnchor="page" w:hAnchor="page" w:x="2961" w:y="2093"/>
        <w:shd w:val="clear" w:color="auto" w:fill="auto"/>
        <w:spacing w:after="96" w:line="250" w:lineRule="exact"/>
        <w:ind w:left="20" w:right="20" w:firstLine="400"/>
        <w:jc w:val="both"/>
      </w:pPr>
      <w:r>
        <w:rPr>
          <w:rStyle w:val="0pt5"/>
        </w:rPr>
        <w:t xml:space="preserve">Недостатки сорта: </w:t>
      </w:r>
      <w:r>
        <w:t>сравнительно непродолжительный срок хранения пло</w:t>
      </w:r>
      <w:r>
        <w:softHyphen/>
        <w:t>дов, слабая засухоустойчивость, которая мало сказывается на состоянии деревь</w:t>
      </w:r>
      <w:r>
        <w:softHyphen/>
        <w:t>ев в условиях</w:t>
      </w:r>
      <w:r>
        <w:t xml:space="preserve"> орошения.</w:t>
      </w:r>
    </w:p>
    <w:p w:rsidR="00772CF9" w:rsidRDefault="00205415">
      <w:pPr>
        <w:pStyle w:val="361"/>
        <w:framePr w:w="7656" w:h="4800" w:hRule="exact" w:wrap="none" w:vAnchor="page" w:hAnchor="page" w:x="2961" w:y="2093"/>
        <w:shd w:val="clear" w:color="auto" w:fill="auto"/>
        <w:spacing w:before="0" w:after="372" w:line="430" w:lineRule="exact"/>
      </w:pPr>
      <w:bookmarkStart w:id="228" w:name="bookmark227"/>
      <w:r>
        <w:rPr>
          <w:rStyle w:val="362"/>
        </w:rPr>
        <w:t>*</w:t>
      </w:r>
      <w:r>
        <w:rPr>
          <w:rStyle w:val="36MSGothic18pt"/>
        </w:rPr>
        <w:t>5</w:t>
      </w:r>
      <w:r>
        <w:rPr>
          <w:rStyle w:val="362"/>
        </w:rPr>
        <w:t>*</w:t>
      </w:r>
      <w:bookmarkEnd w:id="228"/>
    </w:p>
    <w:p w:rsidR="00772CF9" w:rsidRDefault="00205415">
      <w:pPr>
        <w:pStyle w:val="213"/>
        <w:framePr w:w="7656" w:h="4800" w:hRule="exact" w:wrap="none" w:vAnchor="page" w:hAnchor="page" w:x="2961" w:y="2093"/>
        <w:shd w:val="clear" w:color="auto" w:fill="auto"/>
        <w:spacing w:after="157" w:line="280" w:lineRule="exact"/>
        <w:jc w:val="center"/>
      </w:pPr>
      <w:bookmarkStart w:id="229" w:name="bookmark228"/>
      <w:r>
        <w:t>МАЛЫ БАГАЕВСКИЙ</w:t>
      </w:r>
      <w:bookmarkEnd w:id="229"/>
    </w:p>
    <w:p w:rsidR="00772CF9" w:rsidRDefault="00205415">
      <w:pPr>
        <w:pStyle w:val="351"/>
        <w:framePr w:h="518" w:wrap="around" w:vAnchor="page" w:hAnchor="page" w:x="2932" w:y="6850"/>
        <w:shd w:val="clear" w:color="auto" w:fill="auto"/>
        <w:spacing w:line="432" w:lineRule="exact"/>
      </w:pPr>
      <w:r>
        <w:rPr>
          <w:rStyle w:val="354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7656" w:h="7312" w:hRule="exact" w:wrap="none" w:vAnchor="page" w:hAnchor="page" w:x="2961" w:y="6893"/>
        <w:shd w:val="clear" w:color="auto" w:fill="auto"/>
        <w:spacing w:before="0"/>
        <w:ind w:left="451" w:right="20"/>
      </w:pPr>
      <w:r>
        <w:t>етний сорт народной селекции. Описание сорта приводится у В. В. Пашке-</w:t>
      </w:r>
      <w:r>
        <w:br/>
        <w:t>вича в 1908 г. как Мальт красный, найден в саду Семена и Степана Кузнецо-</w:t>
      </w:r>
    </w:p>
    <w:p w:rsidR="00772CF9" w:rsidRDefault="00205415">
      <w:pPr>
        <w:pStyle w:val="351"/>
        <w:framePr w:w="7656" w:h="7312" w:hRule="exact" w:wrap="none" w:vAnchor="page" w:hAnchor="page" w:x="2961" w:y="6893"/>
        <w:shd w:val="clear" w:color="auto" w:fill="auto"/>
        <w:spacing w:before="0"/>
        <w:ind w:left="20" w:right="20"/>
      </w:pPr>
      <w:r>
        <w:t>вых в селе Багаевке в Потеминой долине. В описании Пашкевича по Саратовской</w:t>
      </w:r>
      <w:r>
        <w:br/>
      </w:r>
      <w:r>
        <w:t>губернии приводится 9 форм: Маль или Мальт, Мальт желтый, Мальт розово-</w:t>
      </w:r>
      <w:r>
        <w:br/>
        <w:t>полосатый, Мальт черный, Мальт красный, Мальт розовый, Мальт серый, Маль-</w:t>
      </w:r>
      <w:r>
        <w:br/>
        <w:t>товское, Мальт репчатый, Мальтовый Анис. Особенно выделяется Мальт крас-</w:t>
      </w:r>
      <w:r>
        <w:br/>
        <w:t>ный, или Мальт багаевский, который пр</w:t>
      </w:r>
      <w:r>
        <w:t>едположительно является клоном Маль-</w:t>
      </w:r>
      <w:r>
        <w:br/>
        <w:t>та серого и похож на Анис. Сорт включен в Госреестр по Средневолжскому и</w:t>
      </w:r>
      <w:r>
        <w:br/>
        <w:t>Нижневолжскому регионам. Распространен в промышленном и приусадебном</w:t>
      </w:r>
      <w:r>
        <w:br/>
        <w:t>садоводстве Поволжья и Центральной России.</w:t>
      </w:r>
    </w:p>
    <w:p w:rsidR="00772CF9" w:rsidRDefault="00205415">
      <w:pPr>
        <w:pStyle w:val="81"/>
        <w:framePr w:w="7656" w:h="7312" w:hRule="exact" w:wrap="none" w:vAnchor="page" w:hAnchor="page" w:x="2961" w:y="68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сильнорослое, образует боль</w:t>
      </w:r>
      <w:r>
        <w:t>шую, широкую, плоско-округлую крону с большим углом отхождения ветвей от ствола. Штамб серый, шероховатый. Плодоношение на кольчатках и плодовых прутиках.</w:t>
      </w:r>
    </w:p>
    <w:p w:rsidR="00772CF9" w:rsidRDefault="00205415">
      <w:pPr>
        <w:pStyle w:val="81"/>
        <w:framePr w:w="7656" w:h="7312" w:hRule="exact" w:wrap="none" w:vAnchor="page" w:hAnchor="page" w:x="2961" w:y="68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толщины, коричневые, среднеопушенные. Листья средней величины, эллиптические, длинноза</w:t>
      </w:r>
      <w:r>
        <w:t>остренные, светло-зеленые. Листовая пластинка сильно изогнута по основной жилке вниз, сильно опушенная, по краям мелкого- родчатая.</w:t>
      </w:r>
    </w:p>
    <w:p w:rsidR="00772CF9" w:rsidRDefault="00205415">
      <w:pPr>
        <w:pStyle w:val="81"/>
        <w:framePr w:w="7656" w:h="7312" w:hRule="exact" w:wrap="none" w:vAnchor="page" w:hAnchor="page" w:x="2961" w:y="6893"/>
        <w:shd w:val="clear" w:color="auto" w:fill="auto"/>
        <w:spacing w:line="250" w:lineRule="exact"/>
        <w:ind w:left="20" w:right="20" w:firstLine="400"/>
        <w:jc w:val="both"/>
      </w:pPr>
      <w:r>
        <w:t>В соцветии 5-6 крупных цветков чашевидной формы, с лепестками белого цвета, с цельным краем. Сомкнутость лепестков средняя.</w:t>
      </w:r>
    </w:p>
    <w:p w:rsidR="00772CF9" w:rsidRDefault="00205415">
      <w:pPr>
        <w:pStyle w:val="81"/>
        <w:framePr w:w="7656" w:h="7312" w:hRule="exact" w:wrap="none" w:vAnchor="page" w:hAnchor="page" w:x="2961" w:y="68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нижесредней или средней величины, массой 80-120 г, плоско-округ</w:t>
      </w:r>
      <w:r>
        <w:softHyphen/>
        <w:t>лой формы, гладкие или слаборебристые. Кожица блестящая, с сильным воско</w:t>
      </w:r>
      <w:r>
        <w:softHyphen/>
        <w:t>вым налетом. Основная окраска зеленоватая или беловатая. Покровная окраска в виде ярко-красного размытого румянца</w:t>
      </w:r>
      <w:r>
        <w:t>. Подкожные точки многочисленные, круп</w:t>
      </w:r>
      <w:r>
        <w:softHyphen/>
        <w:t>ные, хорошо заметные. Плодоножка короткая, средней толщины. Воронка глубо</w:t>
      </w:r>
      <w:r>
        <w:softHyphen/>
        <w:t>кая, широкая, без оржавленности. Чашечка закрытая, неопадающая. Блюдце сред</w:t>
      </w:r>
      <w:r>
        <w:softHyphen/>
        <w:t>ней глубины и ширины, гладкое или широкоребристое. Подчашечная труб</w:t>
      </w:r>
      <w:r>
        <w:t>ка ши</w:t>
      </w:r>
      <w:r>
        <w:softHyphen/>
        <w:t>рококоническая, сердечко широколуковичное. Камеры закрытые. Семена средней величины, удлиненные, светло-коричневые.</w:t>
      </w:r>
    </w:p>
    <w:p w:rsidR="00772CF9" w:rsidRDefault="00205415">
      <w:pPr>
        <w:pStyle w:val="81"/>
        <w:framePr w:w="7656" w:h="7312" w:hRule="exact" w:wrap="none" w:vAnchor="page" w:hAnchor="page" w:x="2961" w:y="6893"/>
        <w:shd w:val="clear" w:color="auto" w:fill="auto"/>
        <w:spacing w:line="250" w:lineRule="exact"/>
        <w:ind w:left="20" w:firstLine="400"/>
        <w:jc w:val="both"/>
      </w:pPr>
      <w:r>
        <w:t>Мякоть белая, кисловато-сладкого вкуса.</w:t>
      </w:r>
    </w:p>
    <w:p w:rsidR="00772CF9" w:rsidRDefault="00205415">
      <w:pPr>
        <w:pStyle w:val="26"/>
        <w:framePr w:wrap="none" w:vAnchor="page" w:hAnchor="page" w:x="1684" w:y="14496"/>
        <w:shd w:val="clear" w:color="auto" w:fill="auto"/>
        <w:spacing w:line="250" w:lineRule="exact"/>
        <w:ind w:left="20"/>
      </w:pPr>
      <w:r>
        <w:rPr>
          <w:rStyle w:val="21pt2"/>
        </w:rPr>
        <w:t>304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62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360295"/>
            <wp:effectExtent l="0" t="0" r="0" b="1905"/>
            <wp:docPr id="284" name="Рисунок 284" descr="C:\Users\AFBF~1\AppData\Local\Temp\FineReader11\media\image3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C:\Users\AFBF~1\AppData\Local\Temp\FineReader11\media\image306.jpeg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5" w:hRule="exact" w:wrap="none" w:vAnchor="page" w:hAnchor="page" w:x="1958" w:y="6353"/>
        <w:shd w:val="clear" w:color="auto" w:fill="auto"/>
        <w:spacing w:line="259" w:lineRule="exact"/>
        <w:ind w:left="20" w:right="1690" w:firstLine="0"/>
        <w:jc w:val="both"/>
      </w:pPr>
      <w:r>
        <w:t>Деревья вступают в плодоношение на 6-7 год. Урожайность высокая - до</w:t>
      </w:r>
      <w:r>
        <w:br/>
        <w:t>500 ц/га.</w:t>
      </w:r>
    </w:p>
    <w:p w:rsidR="00772CF9" w:rsidRDefault="00205415">
      <w:pPr>
        <w:pStyle w:val="81"/>
        <w:framePr w:w="926" w:h="450" w:hRule="exact" w:wrap="none" w:vAnchor="page" w:hAnchor="page" w:x="10175" w:y="6426"/>
        <w:shd w:val="clear" w:color="auto" w:fill="auto"/>
        <w:spacing w:after="25" w:line="160" w:lineRule="exact"/>
        <w:ind w:firstLine="0"/>
        <w:jc w:val="center"/>
      </w:pPr>
      <w:r>
        <w:rPr>
          <w:rStyle w:val="a7"/>
        </w:rPr>
        <w:t>Мальт</w:t>
      </w:r>
    </w:p>
    <w:p w:rsidR="00772CF9" w:rsidRDefault="00205415">
      <w:pPr>
        <w:pStyle w:val="81"/>
        <w:framePr w:w="926" w:h="450" w:hRule="exact" w:wrap="none" w:vAnchor="page" w:hAnchor="page" w:x="10175" w:y="6426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багаевский</w:t>
      </w:r>
    </w:p>
    <w:p w:rsidR="00772CF9" w:rsidRDefault="00205415">
      <w:pPr>
        <w:pStyle w:val="81"/>
        <w:framePr w:w="9370" w:h="1320" w:hRule="exact" w:wrap="none" w:vAnchor="page" w:hAnchor="page" w:x="1958" w:y="6864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>Достоинства сорта</w:t>
      </w:r>
      <w:r>
        <w:t xml:space="preserve">: высокая зимостойкость, </w:t>
      </w:r>
      <w:r>
        <w:t>засухоустойчивость, высокая урожайность, привлекательность внешнего вида плодов, долговечность дерева (обильное плодоношение до 80 лет).</w:t>
      </w:r>
    </w:p>
    <w:p w:rsidR="00772CF9" w:rsidRDefault="00205415">
      <w:pPr>
        <w:pStyle w:val="81"/>
        <w:framePr w:w="9370" w:h="1320" w:hRule="exact" w:wrap="none" w:vAnchor="page" w:hAnchor="page" w:x="1958" w:y="6864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>Недостатки сорта</w:t>
      </w:r>
      <w:r>
        <w:t>: периодичность плодоношения, средняя устойчивость к парше.</w:t>
      </w:r>
    </w:p>
    <w:p w:rsidR="00772CF9" w:rsidRDefault="00205415">
      <w:pPr>
        <w:pStyle w:val="351"/>
        <w:framePr w:h="530" w:wrap="around" w:vAnchor="page" w:hAnchor="page" w:x="1952" w:y="9607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9370" w:h="4594" w:hRule="exact" w:wrap="none" w:vAnchor="page" w:hAnchor="page" w:x="1958" w:y="9600"/>
        <w:shd w:val="clear" w:color="auto" w:fill="auto"/>
        <w:spacing w:before="0"/>
        <w:ind w:left="480" w:right="1720"/>
      </w:pPr>
      <w:r>
        <w:t>сенний сорт выведен на Красноярской опытн</w:t>
      </w:r>
      <w:r>
        <w:t>ой станции плодоводства</w:t>
      </w:r>
      <w:r>
        <w:br/>
        <w:t>Н. Н. Тихоновым и А. С. Толмачевой от скрещивания ранетки Лалетино с</w:t>
      </w:r>
    </w:p>
    <w:p w:rsidR="00772CF9" w:rsidRDefault="00205415">
      <w:pPr>
        <w:pStyle w:val="351"/>
        <w:framePr w:w="9370" w:h="4594" w:hRule="exact" w:wrap="none" w:vAnchor="page" w:hAnchor="page" w:x="1958" w:y="9600"/>
        <w:shd w:val="clear" w:color="auto" w:fill="auto"/>
        <w:spacing w:before="0"/>
        <w:ind w:left="20" w:right="1720"/>
      </w:pPr>
      <w:r>
        <w:t>Папировкой.</w:t>
      </w:r>
    </w:p>
    <w:p w:rsidR="00772CF9" w:rsidRDefault="00205415">
      <w:pPr>
        <w:pStyle w:val="81"/>
        <w:framePr w:w="9370" w:h="4594" w:hRule="exact" w:wrap="none" w:vAnchor="page" w:hAnchor="page" w:x="1958" w:y="9600"/>
        <w:shd w:val="clear" w:color="auto" w:fill="auto"/>
        <w:spacing w:line="250" w:lineRule="exact"/>
        <w:ind w:left="20" w:right="1720" w:firstLine="400"/>
        <w:jc w:val="both"/>
      </w:pPr>
      <w:r>
        <w:t>Сорт представляет интерес для зон более северных, чем город Красноярск. Районирован по Омской, Томской, Новосибирской, Кемеровской областям. Раз</w:t>
      </w:r>
      <w:r>
        <w:softHyphen/>
        <w:t xml:space="preserve">водят </w:t>
      </w:r>
      <w:r>
        <w:t>также в Иркутской области, республиках Хакасия, Тыва.</w:t>
      </w:r>
    </w:p>
    <w:p w:rsidR="00772CF9" w:rsidRDefault="00205415">
      <w:pPr>
        <w:pStyle w:val="81"/>
        <w:framePr w:w="9370" w:h="4594" w:hRule="exact" w:wrap="none" w:vAnchor="page" w:hAnchor="page" w:x="1958" w:y="9600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 xml:space="preserve">Дерево </w:t>
      </w:r>
      <w:r>
        <w:t>среднерослое, быстрорастущее. Из-за очень раннего плодоношения рост затухает. Крона редкая, округлая, кора на штамбе оливковая, на более тон</w:t>
      </w:r>
      <w:r>
        <w:softHyphen/>
        <w:t xml:space="preserve">ких верхних ветвях - красная. Плодоношение на простых </w:t>
      </w:r>
      <w:r>
        <w:t>и сложных кольчатках, частично на приростах прошлого года.</w:t>
      </w:r>
    </w:p>
    <w:p w:rsidR="00772CF9" w:rsidRDefault="00205415">
      <w:pPr>
        <w:pStyle w:val="81"/>
        <w:framePr w:w="9370" w:h="4594" w:hRule="exact" w:wrap="none" w:vAnchor="page" w:hAnchor="page" w:x="1958" w:y="9600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5"/>
        </w:rPr>
        <w:t xml:space="preserve">Побеги </w:t>
      </w:r>
      <w:r>
        <w:t>средней толщины, округлые, слегка коленчатые, коричневато-бурые, вверху опушенные сильнее, чем внизу. Почки прижатые, опушенные. Листья широкие, яйцевидные, часто округлые, короткозаостренны</w:t>
      </w:r>
      <w:r>
        <w:t>е, с пильчато-городча- той зазубренностью, с грубой нервацией, темно-зеленые, почки без опушения. Черешок средний, тонкий. Прилистники средние, полулунные.</w:t>
      </w:r>
    </w:p>
    <w:p w:rsidR="00772CF9" w:rsidRDefault="00205415">
      <w:pPr>
        <w:pStyle w:val="81"/>
        <w:framePr w:w="9370" w:h="4594" w:hRule="exact" w:wrap="none" w:vAnchor="page" w:hAnchor="page" w:x="1958" w:y="9600"/>
        <w:shd w:val="clear" w:color="auto" w:fill="auto"/>
        <w:spacing w:line="250" w:lineRule="exact"/>
        <w:ind w:left="20" w:right="1720" w:firstLine="400"/>
        <w:jc w:val="both"/>
      </w:pPr>
      <w:r>
        <w:t>Цветки крупные, белые, ароматные, глубокочашевидные. Лепестки оваль</w:t>
      </w:r>
      <w:r>
        <w:softHyphen/>
        <w:t>ные, прозрачные. В соцветиях час</w:t>
      </w:r>
      <w:r>
        <w:t xml:space="preserve">то по </w:t>
      </w:r>
      <w:r>
        <w:rPr>
          <w:rStyle w:val="SimHei75pt0pt4"/>
        </w:rPr>
        <w:t>6</w:t>
      </w:r>
      <w:r>
        <w:t xml:space="preserve"> цветков. Колонка пестиков длинная, сильно опушенная. Рыльца расположены на одном уровне с пыльниками.</w:t>
      </w:r>
    </w:p>
    <w:p w:rsidR="00772CF9" w:rsidRDefault="00CF38F7">
      <w:pPr>
        <w:framePr w:wrap="none" w:vAnchor="page" w:hAnchor="page" w:x="5442" w:y="832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382905"/>
            <wp:effectExtent l="0" t="0" r="0" b="0"/>
            <wp:docPr id="285" name="Рисунок 285" descr="C:\Users\AFBF~1\AppData\Local\Temp\FineReader11\media\image3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C:\Users\AFBF~1\AppData\Local\Temp\FineReader11\media\image307.jpeg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38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rap="none" w:vAnchor="page" w:hAnchor="page" w:x="1958" w:y="9118"/>
        <w:shd w:val="clear" w:color="auto" w:fill="auto"/>
        <w:spacing w:after="0" w:line="280" w:lineRule="exact"/>
        <w:ind w:left="3280"/>
      </w:pPr>
      <w:bookmarkStart w:id="230" w:name="bookmark229"/>
      <w:r>
        <w:rPr>
          <w:rStyle w:val="214"/>
          <w:b/>
          <w:bCs/>
        </w:rPr>
        <w:t>мана</w:t>
      </w:r>
      <w:bookmarkEnd w:id="230"/>
    </w:p>
    <w:p w:rsidR="00772CF9" w:rsidRDefault="00205415">
      <w:pPr>
        <w:pStyle w:val="57"/>
        <w:framePr w:wrap="none" w:vAnchor="page" w:hAnchor="page" w:x="1948" w:y="14494"/>
        <w:shd w:val="clear" w:color="auto" w:fill="auto"/>
        <w:spacing w:line="90" w:lineRule="exact"/>
        <w:ind w:left="20"/>
      </w:pPr>
      <w:r>
        <w:t>20 Заказ № 5204</w:t>
      </w:r>
    </w:p>
    <w:p w:rsidR="00772CF9" w:rsidRDefault="00205415">
      <w:pPr>
        <w:pStyle w:val="26"/>
        <w:framePr w:wrap="none" w:vAnchor="page" w:hAnchor="page" w:x="10377" w:y="14504"/>
        <w:shd w:val="clear" w:color="auto" w:fill="auto"/>
        <w:spacing w:line="250" w:lineRule="exact"/>
        <w:ind w:left="20"/>
      </w:pPr>
      <w:r>
        <w:rPr>
          <w:rStyle w:val="21pt2"/>
        </w:rPr>
        <w:t>305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62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72510"/>
            <wp:effectExtent l="0" t="0" r="0" b="8890"/>
            <wp:docPr id="286" name="Рисунок 286" descr="C:\Users\AFBF~1\AppData\Local\Temp\FineReader11\media\image3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C:\Users\AFBF~1\AppData\Local\Temp\FineReader11\media\image308.jpeg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tabs>
          <w:tab w:val="right" w:pos="9393"/>
        </w:tabs>
        <w:spacing w:line="250" w:lineRule="exact"/>
        <w:ind w:left="460" w:firstLine="0"/>
        <w:jc w:val="both"/>
      </w:pPr>
      <w:r>
        <w:rPr>
          <w:rStyle w:val="a7"/>
        </w:rPr>
        <w:t>Мана</w:t>
      </w:r>
      <w:r>
        <w:rPr>
          <w:rStyle w:val="a7"/>
        </w:rPr>
        <w:tab/>
      </w:r>
      <w:r>
        <w:rPr>
          <w:rStyle w:val="0pt5"/>
        </w:rPr>
        <w:t xml:space="preserve">Плоды </w:t>
      </w:r>
      <w:r>
        <w:t>для полукультурки крупные (рис.), при нормальном уходе до 80 г.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0"/>
        <w:jc w:val="both"/>
      </w:pPr>
      <w:r>
        <w:t>Форма округлая, иногда бочонковидная, с</w:t>
      </w:r>
      <w:r>
        <w:t>лаборебристая, со швом. В момент съем</w:t>
      </w:r>
      <w:r>
        <w:softHyphen/>
        <w:t>ной зрелости весь плод покрывает размытый малиновый румянец, который при хранении становится более темным. Плодоножка средней длины, толстая, в мел</w:t>
      </w:r>
      <w:r>
        <w:softHyphen/>
        <w:t>кой, часто заплывающей воронке без оржавленности. Чашечка маленькая, з</w:t>
      </w:r>
      <w:r>
        <w:t>акры</w:t>
      </w:r>
      <w:r>
        <w:softHyphen/>
        <w:t>тая. Блюдце средней глубины, узкое, бороздчатое.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t>Мякоть желтоватая, рыхлая, крупнозернистая, сочная, кисло-сладкого вку</w:t>
      </w:r>
      <w:r>
        <w:softHyphen/>
        <w:t xml:space="preserve">са, в некоторые годы с терпкостью. Химический состав плодов: сухих веществ - 20,3%, сахаров - 9,8%, титруемых кислот - 1,11%, </w:t>
      </w:r>
      <w:r>
        <w:t>аскорбиновой кислоты - 15,4 мг/100 г, витамина Р - 232,0 мг/100 г.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t>Сорт осенний. Съем плодов с 5 по 15 сентября. Лежкость - 2-2,5 месяца (до половины ноября). Транспортабельность хорошая. Плоды являются отличным сырьем для пюре и соков.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t>Сорт самостерильный</w:t>
      </w:r>
      <w:r>
        <w:t>. Лучшие опылители: Аленушка, Лада, Пепинчик крас</w:t>
      </w:r>
      <w:r>
        <w:softHyphen/>
        <w:t>ноярский.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t>Сорт скороплодный, высокоурожайный. Средний многолетний урожай - 121 ц/га, максимальный - 211 ц/га. Периодичность плодоношения нерезкая.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t>Зимостойкий, в критические зимы 60, 80-х годов деревья не т</w:t>
      </w:r>
      <w:r>
        <w:t>еряли крон. Восстановительная способность высокая.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зимостойкость, скороплодность, высокая урожайность, устойчивость к засухе и парше, высокие технологические качества плодов. Высо</w:t>
      </w:r>
      <w:r>
        <w:softHyphen/>
        <w:t>кую оценку плодам дали технологи Красноярской кондитерско</w:t>
      </w:r>
      <w:r>
        <w:t>й фабрики, исполь</w:t>
      </w:r>
      <w:r>
        <w:softHyphen/>
        <w:t>зовав плоды для изготовления конфет «Красноярское яблоко».</w:t>
      </w:r>
    </w:p>
    <w:p w:rsidR="00772CF9" w:rsidRDefault="00205415">
      <w:pPr>
        <w:pStyle w:val="81"/>
        <w:framePr w:w="9370" w:h="6101" w:hRule="exact" w:wrap="none" w:vAnchor="page" w:hAnchor="page" w:x="1958" w:y="8132"/>
        <w:shd w:val="clear" w:color="auto" w:fill="auto"/>
        <w:spacing w:line="250" w:lineRule="exact"/>
        <w:ind w:left="1720" w:firstLine="400"/>
        <w:jc w:val="both"/>
      </w:pPr>
      <w:r>
        <w:rPr>
          <w:rStyle w:val="0pt5"/>
        </w:rPr>
        <w:t>Недостатки сорта</w:t>
      </w:r>
      <w:r>
        <w:t>: невысокое качество плодов в свежем виде.</w:t>
      </w:r>
    </w:p>
    <w:p w:rsidR="00772CF9" w:rsidRDefault="00205415">
      <w:pPr>
        <w:pStyle w:val="26"/>
        <w:framePr w:wrap="none" w:vAnchor="page" w:hAnchor="page" w:x="2385" w:y="14509"/>
        <w:shd w:val="clear" w:color="auto" w:fill="auto"/>
        <w:spacing w:line="250" w:lineRule="exact"/>
        <w:ind w:left="20"/>
      </w:pPr>
      <w:r>
        <w:rPr>
          <w:rStyle w:val="21pt2"/>
        </w:rPr>
        <w:t>306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="7646" w:h="373" w:hRule="exact" w:wrap="none" w:vAnchor="page" w:hAnchor="page" w:x="1958" w:y="2139"/>
        <w:shd w:val="clear" w:color="auto" w:fill="auto"/>
        <w:spacing w:after="0" w:line="280" w:lineRule="exact"/>
        <w:jc w:val="center"/>
      </w:pPr>
      <w:bookmarkStart w:id="231" w:name="bookmark230"/>
      <w:r>
        <w:rPr>
          <w:rStyle w:val="214"/>
          <w:b/>
          <w:bCs/>
        </w:rPr>
        <w:lastRenderedPageBreak/>
        <w:t>мантет</w:t>
      </w:r>
      <w:bookmarkEnd w:id="231"/>
    </w:p>
    <w:p w:rsidR="00772CF9" w:rsidRDefault="00205415">
      <w:pPr>
        <w:pStyle w:val="351"/>
        <w:framePr w:h="530" w:wrap="around" w:vAnchor="page" w:hAnchor="page" w:x="1948" w:y="2628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51"/>
        <w:framePr w:w="7646" w:h="5578" w:hRule="exact" w:wrap="none" w:vAnchor="page" w:hAnchor="page" w:x="1958" w:y="2621"/>
        <w:shd w:val="clear" w:color="auto" w:fill="auto"/>
        <w:spacing w:before="0"/>
        <w:ind w:left="408" w:right="20"/>
      </w:pPr>
      <w:r>
        <w:t>орт канадского происхождения с плодами летнего созревания. Получен на</w:t>
      </w:r>
      <w:r>
        <w:br/>
        <w:t>опытной станции</w:t>
      </w:r>
      <w:r>
        <w:t xml:space="preserve"> в Мордене (Манитоба) из сеянцев Грушовки московской от</w:t>
      </w:r>
    </w:p>
    <w:p w:rsidR="00772CF9" w:rsidRDefault="00205415">
      <w:pPr>
        <w:pStyle w:val="351"/>
        <w:framePr w:w="7646" w:h="5578" w:hRule="exact" w:wrap="none" w:vAnchor="page" w:hAnchor="page" w:x="1958" w:y="2621"/>
        <w:shd w:val="clear" w:color="auto" w:fill="auto"/>
        <w:spacing w:before="0"/>
        <w:ind w:left="20" w:right="20"/>
      </w:pPr>
      <w:r>
        <w:t>свободного опыления. Сорт внесен в Госреестр по Центральному и Средневолж-</w:t>
      </w:r>
      <w:r>
        <w:br/>
        <w:t>скому регионам.</w:t>
      </w:r>
    </w:p>
    <w:p w:rsidR="00772CF9" w:rsidRDefault="00205415">
      <w:pPr>
        <w:pStyle w:val="81"/>
        <w:framePr w:w="7646" w:h="5578" w:hRule="exact" w:wrap="none" w:vAnchor="page" w:hAnchor="page" w:x="1958" w:y="2621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Деревья </w:t>
      </w:r>
      <w:r>
        <w:t>средней силы роста, с овальной довольно редкой кроной, сильными скелетными ветвями, направленными вве</w:t>
      </w:r>
      <w:r>
        <w:t>рх. Плодоношение сосредоточено, в ос</w:t>
      </w:r>
      <w:r>
        <w:softHyphen/>
        <w:t>новном, на кольчатках.</w:t>
      </w:r>
    </w:p>
    <w:p w:rsidR="00772CF9" w:rsidRDefault="00205415">
      <w:pPr>
        <w:pStyle w:val="81"/>
        <w:framePr w:w="7646" w:h="5578" w:hRule="exact" w:wrap="none" w:vAnchor="page" w:hAnchor="page" w:x="1958" w:y="2621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Побеги </w:t>
      </w:r>
      <w:r>
        <w:t>коленчатые, коричневые, с опушением и небольшими серыми чече</w:t>
      </w:r>
      <w:r>
        <w:softHyphen/>
        <w:t>вичками. Листья крупные, зеленые, кожистые, блестящие, удлиненно-эллипти</w:t>
      </w:r>
      <w:r>
        <w:softHyphen/>
        <w:t xml:space="preserve">ческой формы, с длинным, вытянутым, направленным вверх </w:t>
      </w:r>
      <w:r>
        <w:t>кончиком и заост</w:t>
      </w:r>
      <w:r>
        <w:softHyphen/>
        <w:t>ренным или клиновидным основанием, без опушения, почти не изогнуты по цен</w:t>
      </w:r>
      <w:r>
        <w:softHyphen/>
        <w:t>тральной жилке. Листовая пластинка ровная, гладкая, с чуть приподнятыми сла</w:t>
      </w:r>
      <w:r>
        <w:softHyphen/>
        <w:t>боволнистыми пильчатыми краями. Иногда лист килеватый, и тогда он более изогнут по центра</w:t>
      </w:r>
      <w:r>
        <w:t>льной жилке и с более волнистым краем. Черешок длинный, толстый, отклонен от побега, с обильной антоциановой окраской. Прилистники небольшие, шиловидные. Листовые почки средние по величине, конические, вы</w:t>
      </w:r>
      <w:r>
        <w:softHyphen/>
        <w:t xml:space="preserve">пуклые, опушенные. Однолетки средней силы роста, с </w:t>
      </w:r>
      <w:r>
        <w:t>прямым, почти равномерно толстым стволиком, с довольно крупными чечевичками и небольшим опушением.</w:t>
      </w:r>
    </w:p>
    <w:p w:rsidR="00772CF9" w:rsidRDefault="00205415">
      <w:pPr>
        <w:pStyle w:val="81"/>
        <w:framePr w:w="7646" w:h="5578" w:hRule="exact" w:wrap="none" w:vAnchor="page" w:hAnchor="page" w:x="1958" w:y="2621"/>
        <w:shd w:val="clear" w:color="auto" w:fill="auto"/>
        <w:spacing w:line="250" w:lineRule="exact"/>
        <w:ind w:left="20" w:right="20" w:firstLine="380"/>
        <w:jc w:val="both"/>
      </w:pPr>
      <w:r>
        <w:t>Цветки крупные, блюдцевидные, бутоны бело-розовые, с фиолетовым оттен</w:t>
      </w:r>
      <w:r>
        <w:softHyphen/>
        <w:t>ком, лепестки светло-розовые, продолговатые, прилегающие, пестик короткий, рыльца пести</w:t>
      </w:r>
      <w:r>
        <w:t>ка ниже пыльников.</w:t>
      </w:r>
    </w:p>
    <w:p w:rsidR="00772CF9" w:rsidRDefault="00205415">
      <w:pPr>
        <w:pStyle w:val="81"/>
        <w:framePr w:w="7646" w:h="5578" w:hRule="exact" w:wrap="none" w:vAnchor="page" w:hAnchor="page" w:x="1958" w:y="2621"/>
        <w:shd w:val="clear" w:color="auto" w:fill="auto"/>
        <w:spacing w:line="250" w:lineRule="exact"/>
        <w:ind w:left="20" w:firstLine="380"/>
        <w:jc w:val="both"/>
      </w:pPr>
      <w:r>
        <w:rPr>
          <w:rStyle w:val="a7"/>
        </w:rPr>
        <w:t>Плоды</w:t>
      </w:r>
      <w:r>
        <w:t xml:space="preserve"> средней величины (или мелкие), округло-продолговатой, конической</w:t>
      </w:r>
    </w:p>
    <w:p w:rsidR="00772CF9" w:rsidRDefault="00CF38F7">
      <w:pPr>
        <w:framePr w:wrap="none" w:vAnchor="page" w:hAnchor="page" w:x="2063" w:y="95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795520" cy="2966720"/>
            <wp:effectExtent l="0" t="0" r="5080" b="5080"/>
            <wp:docPr id="287" name="Рисунок 287" descr="C:\Users\AFBF~1\AppData\Local\Temp\FineReader11\media\image3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C:\Users\AFBF~1\AppData\Local\Temp\FineReader11\media\image309.jpeg"/>
                    <pic:cNvPicPr>
                      <a:picLocks noChangeAspect="1" noChangeArrowheads="1"/>
                    </pic:cNvPicPr>
                  </pic:nvPicPr>
                  <pic:blipFill>
                    <a:blip r:embed="rId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52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0300" w:y="2682"/>
        <w:shd w:val="clear" w:color="auto" w:fill="auto"/>
        <w:spacing w:line="160" w:lineRule="exact"/>
        <w:ind w:left="100" w:firstLine="0"/>
      </w:pPr>
      <w:r>
        <w:rPr>
          <w:rStyle w:val="a7"/>
        </w:rPr>
        <w:t>Мантет</w:t>
      </w:r>
    </w:p>
    <w:p w:rsidR="00772CF9" w:rsidRDefault="00205415">
      <w:pPr>
        <w:pStyle w:val="57"/>
        <w:framePr w:wrap="none" w:vAnchor="page" w:hAnchor="page" w:x="2222" w:y="14480"/>
        <w:shd w:val="clear" w:color="auto" w:fill="auto"/>
        <w:spacing w:line="90" w:lineRule="exact"/>
        <w:ind w:left="20"/>
      </w:pPr>
      <w:r>
        <w:t>20</w:t>
      </w:r>
    </w:p>
    <w:p w:rsidR="00772CF9" w:rsidRDefault="00205415">
      <w:pPr>
        <w:pStyle w:val="26"/>
        <w:framePr w:wrap="none" w:vAnchor="page" w:hAnchor="page" w:x="10367" w:y="14490"/>
        <w:shd w:val="clear" w:color="auto" w:fill="auto"/>
        <w:spacing w:line="250" w:lineRule="exact"/>
        <w:ind w:left="20"/>
      </w:pPr>
      <w:r>
        <w:rPr>
          <w:rStyle w:val="21pt2"/>
        </w:rPr>
        <w:t>307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70" w:y="2144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Мантет</w:t>
      </w:r>
    </w:p>
    <w:p w:rsidR="00772CF9" w:rsidRDefault="00205415">
      <w:pPr>
        <w:pStyle w:val="81"/>
        <w:framePr w:w="720" w:h="450" w:hRule="exact" w:wrap="none" w:vAnchor="page" w:hAnchor="page" w:x="1442" w:y="9944"/>
        <w:shd w:val="clear" w:color="auto" w:fill="auto"/>
        <w:spacing w:after="34" w:line="160" w:lineRule="exact"/>
        <w:ind w:left="40" w:firstLine="0"/>
      </w:pPr>
      <w:r>
        <w:rPr>
          <w:rStyle w:val="a7"/>
        </w:rPr>
        <w:t>Марат</w:t>
      </w:r>
    </w:p>
    <w:p w:rsidR="00772CF9" w:rsidRDefault="00205415">
      <w:pPr>
        <w:pStyle w:val="81"/>
        <w:framePr w:w="720" w:h="450" w:hRule="exact" w:wrap="none" w:vAnchor="page" w:hAnchor="page" w:x="1442" w:y="9944"/>
        <w:shd w:val="clear" w:color="auto" w:fill="auto"/>
        <w:spacing w:line="160" w:lineRule="exact"/>
        <w:ind w:left="40" w:firstLine="0"/>
      </w:pPr>
      <w:r>
        <w:rPr>
          <w:rStyle w:val="a7"/>
        </w:rPr>
        <w:t>Бусурин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line="250" w:lineRule="exact"/>
        <w:ind w:left="20" w:firstLine="0"/>
        <w:jc w:val="both"/>
      </w:pPr>
      <w:r>
        <w:t>формы, с небольшой ребристостью в верхней части. Основная окраска зеленова</w:t>
      </w:r>
      <w:r>
        <w:softHyphen/>
        <w:t>то-желтая или желтоватая при полном созревании, покровная - в виде ярко</w:t>
      </w:r>
      <w:r>
        <w:softHyphen/>
        <w:t>красного крапчато-полосатого румянца по оранжево-красному фону. Кожица глад</w:t>
      </w:r>
      <w:r>
        <w:softHyphen/>
        <w:t>кая, нежная, тонкая</w:t>
      </w:r>
      <w:r>
        <w:t>. Воронка узкая, небольшая. Длина и толщина плодоножки варьируют от средней и толстой до длинной и тонкой с утолщением на конце, в зависимости от положения плода. Блюдце маленькое, узкое, складчатое. Чашеч</w:t>
      </w:r>
      <w:r>
        <w:softHyphen/>
        <w:t>ка закрытая или полуоткрытая, с крупными острокони</w:t>
      </w:r>
      <w:r>
        <w:t>ческими чашелистиками. Семенные камеры крупные, полуоткрытые или открытые в осевую полость. Семе</w:t>
      </w:r>
      <w:r>
        <w:softHyphen/>
        <w:t>на некрупные, трехгранные, с небольшим тупым кончиком, темно-коричневой окраски. Подчашечная трубка коническая, частично заходит в небольшое сердеч</w:t>
      </w:r>
      <w:r>
        <w:softHyphen/>
        <w:t>ко.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line="250" w:lineRule="exact"/>
        <w:ind w:left="20" w:firstLine="400"/>
        <w:jc w:val="both"/>
      </w:pPr>
      <w:r>
        <w:t xml:space="preserve">Мякоть </w:t>
      </w:r>
      <w:r>
        <w:t>белая, сочная, нежная, ароматная, сладкая, со слабым кисловатым привкусом, десертного качества. Химический состав плодов: сумма сахаров - 10,4%, титруемых кислот - 0,8%, аскорбиновой кислоты - 11,2 мг/100 г, Р-активных веществ - 371 мг/100 г, пектиновых ве</w:t>
      </w:r>
      <w:r>
        <w:t>ществ - 12,4%.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line="250" w:lineRule="exact"/>
        <w:ind w:left="20" w:firstLine="400"/>
        <w:jc w:val="both"/>
      </w:pPr>
      <w:r>
        <w:t>Съемная зрелость в условиях Орла наступает в период с конца июля до конца августа в зависимости от условий года. Плоды быстро перезревают, потре</w:t>
      </w:r>
      <w:r>
        <w:softHyphen/>
        <w:t>бительский период после съема длится не более 10-15 дней.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line="250" w:lineRule="exact"/>
        <w:ind w:left="20" w:firstLine="400"/>
        <w:jc w:val="both"/>
      </w:pPr>
      <w:r>
        <w:t xml:space="preserve">Сорт скороплодный, в молодом возрасте </w:t>
      </w:r>
      <w:r>
        <w:t>деревья урожайные, но с возрастом урожаи становятся нестабильными, чередующимися по годам. В год обильного урожая плоды мелкие. Сорт среднезимостойкий, восприимчив к парше.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Достоинства сорта</w:t>
      </w:r>
      <w:r>
        <w:t>: раннее созревание, десертный вкус плодов.</w:t>
      </w:r>
    </w:p>
    <w:p w:rsidR="00772CF9" w:rsidRDefault="00205415">
      <w:pPr>
        <w:pStyle w:val="81"/>
        <w:framePr w:w="7646" w:h="7822" w:hRule="exact" w:wrap="none" w:vAnchor="page" w:hAnchor="page" w:x="2819" w:y="2098"/>
        <w:shd w:val="clear" w:color="auto" w:fill="auto"/>
        <w:spacing w:after="996"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во в</w:t>
      </w:r>
      <w:r>
        <w:t>лажные годы плоды и листья поражаются паршой, низкая товарность плодов, растянутый период созревания, лишь средняя зимос</w:t>
      </w:r>
      <w:r>
        <w:softHyphen/>
        <w:t>тойкость деревьев.</w:t>
      </w:r>
    </w:p>
    <w:p w:rsidR="00772CF9" w:rsidRDefault="00205415">
      <w:pPr>
        <w:pStyle w:val="213"/>
        <w:framePr w:w="7646" w:h="7822" w:hRule="exact" w:wrap="none" w:vAnchor="page" w:hAnchor="page" w:x="2819" w:y="2098"/>
        <w:shd w:val="clear" w:color="auto" w:fill="auto"/>
        <w:spacing w:after="106" w:line="280" w:lineRule="exact"/>
        <w:jc w:val="center"/>
      </w:pPr>
      <w:bookmarkStart w:id="232" w:name="bookmark231"/>
      <w:r>
        <w:t>МАРАТ БУСУРИН</w:t>
      </w:r>
      <w:bookmarkEnd w:id="232"/>
    </w:p>
    <w:p w:rsidR="00772CF9" w:rsidRDefault="00205415">
      <w:pPr>
        <w:pStyle w:val="351"/>
        <w:framePr w:h="530" w:wrap="around" w:vAnchor="page" w:hAnchor="page" w:x="2805" w:y="9876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46" w:h="4312" w:hRule="exact" w:wrap="none" w:vAnchor="page" w:hAnchor="page" w:x="2819" w:y="9920"/>
        <w:shd w:val="clear" w:color="auto" w:fill="auto"/>
        <w:spacing w:before="0"/>
        <w:ind w:left="461"/>
      </w:pPr>
      <w:r>
        <w:t>сенний сорт селекции ВСТИСП, полученный от скрещивания американского</w:t>
      </w:r>
      <w:r>
        <w:br/>
        <w:t xml:space="preserve">донора </w:t>
      </w:r>
      <w:r>
        <w:rPr>
          <w:lang w:val="en-US"/>
        </w:rPr>
        <w:t xml:space="preserve">SR0523 </w:t>
      </w:r>
      <w:r>
        <w:t xml:space="preserve">с сортом Осенняя </w:t>
      </w:r>
      <w:r>
        <w:t>радость (1982 г.). Автор сорта -</w:t>
      </w:r>
    </w:p>
    <w:p w:rsidR="00772CF9" w:rsidRDefault="00205415">
      <w:pPr>
        <w:pStyle w:val="81"/>
        <w:framePr w:w="7646" w:h="4312" w:hRule="exact" w:wrap="none" w:vAnchor="page" w:hAnchor="page" w:x="2819" w:y="9920"/>
        <w:shd w:val="clear" w:color="auto" w:fill="auto"/>
        <w:tabs>
          <w:tab w:val="left" w:pos="284"/>
        </w:tabs>
        <w:spacing w:line="250" w:lineRule="exact"/>
        <w:ind w:left="20" w:firstLine="0"/>
        <w:jc w:val="both"/>
      </w:pPr>
      <w:r>
        <w:t>В.</w:t>
      </w:r>
      <w:r>
        <w:tab/>
        <w:t>В. Кичина. Быстро распространяется на дачных и приусадебных садах Подмос</w:t>
      </w:r>
      <w:r>
        <w:softHyphen/>
        <w:t>ковья, перспективен севернее Москвы. Включен в Госреестр в 2001 году.</w:t>
      </w:r>
    </w:p>
    <w:p w:rsidR="00772CF9" w:rsidRDefault="00205415">
      <w:pPr>
        <w:pStyle w:val="81"/>
        <w:framePr w:w="7646" w:h="4312" w:hRule="exact" w:wrap="none" w:vAnchor="page" w:hAnchor="page" w:x="2819" w:y="992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Дерево </w:t>
      </w:r>
      <w:r>
        <w:t xml:space="preserve">штамбовое, среднерослое, крона средней густоты и облиственности, </w:t>
      </w:r>
      <w:r>
        <w:t>раскидистая, широкоокруглая, угол отхождения скелетных ветвей около 90°, они густо покрыты кольчатками. Нередко плодоношение бывает и на двулетней дре</w:t>
      </w:r>
      <w:r>
        <w:softHyphen/>
        <w:t>весине. Энергия развития кроны и ветвей средняя, дерево - природный полукар- лик.</w:t>
      </w:r>
    </w:p>
    <w:p w:rsidR="00772CF9" w:rsidRDefault="00205415">
      <w:pPr>
        <w:pStyle w:val="81"/>
        <w:framePr w:w="7646" w:h="4312" w:hRule="exact" w:wrap="none" w:vAnchor="page" w:hAnchor="page" w:x="2819" w:y="992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 xml:space="preserve">средней длины и </w:t>
      </w:r>
      <w:r>
        <w:t>толщины, темно-серые. Листья желтовато-зеленые, изогнутые по центральной жилке, пластинка рыхлая и толстая, средней опушен- ности, продолговатые, края пильчатые. Черешки средней длины.</w:t>
      </w:r>
    </w:p>
    <w:p w:rsidR="00772CF9" w:rsidRDefault="00205415">
      <w:pPr>
        <w:pStyle w:val="81"/>
        <w:framePr w:w="7646" w:h="4312" w:hRule="exact" w:wrap="none" w:vAnchor="page" w:hAnchor="page" w:x="2819" w:y="9920"/>
        <w:shd w:val="clear" w:color="auto" w:fill="auto"/>
        <w:spacing w:line="250" w:lineRule="exact"/>
        <w:ind w:left="20" w:firstLine="400"/>
        <w:jc w:val="both"/>
      </w:pPr>
      <w:r>
        <w:t>Цветки довольно крупные, блюдцевидные, белые с заметным розовым оттен</w:t>
      </w:r>
      <w:r>
        <w:softHyphen/>
        <w:t>к</w:t>
      </w:r>
      <w:r>
        <w:t>ом, с колонкой пестиков, рыльца которых возвышаются над пыльниками.</w:t>
      </w:r>
    </w:p>
    <w:p w:rsidR="00772CF9" w:rsidRDefault="00205415">
      <w:pPr>
        <w:pStyle w:val="81"/>
        <w:framePr w:w="7646" w:h="4312" w:hRule="exact" w:wrap="none" w:vAnchor="page" w:hAnchor="page" w:x="2819" w:y="9920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Плоды </w:t>
      </w:r>
      <w:r>
        <w:t>средней и вышесредней величины, уплощенно-округлые, симметрич</w:t>
      </w:r>
      <w:r>
        <w:softHyphen/>
        <w:t>ные, со слабо выраженной ребристостью у чашечки. Поверхность гладкая, основ</w:t>
      </w:r>
      <w:r>
        <w:softHyphen/>
        <w:t>ная окраска зеленовато-желтая, покровная - с</w:t>
      </w:r>
      <w:r>
        <w:t>ветлые фиолетово-красные полосы</w:t>
      </w:r>
    </w:p>
    <w:p w:rsidR="00772CF9" w:rsidRDefault="00205415">
      <w:pPr>
        <w:pStyle w:val="26"/>
        <w:framePr w:wrap="none" w:vAnchor="page" w:hAnchor="page" w:x="1538" w:y="14509"/>
        <w:shd w:val="clear" w:color="auto" w:fill="auto"/>
        <w:spacing w:line="250" w:lineRule="exact"/>
        <w:ind w:left="20"/>
      </w:pPr>
      <w:r>
        <w:rPr>
          <w:rStyle w:val="21pt2"/>
        </w:rPr>
        <w:t>308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80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16985"/>
            <wp:effectExtent l="0" t="0" r="0" b="0"/>
            <wp:docPr id="288" name="Рисунок 288" descr="C:\Users\AFBF~1\AppData\Local\Temp\FineReader11\media\image3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C:\Users\AFBF~1\AppData\Local\Temp\FineReader11\media\image310.jpeg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tabs>
          <w:tab w:val="right" w:pos="9049"/>
        </w:tabs>
        <w:spacing w:line="250" w:lineRule="exact"/>
        <w:ind w:left="20" w:firstLine="0"/>
        <w:jc w:val="both"/>
      </w:pPr>
      <w:r>
        <w:t>на 1/3 поверхности плода, при съеме сизоватая благодаря слабому восковому</w:t>
      </w:r>
      <w:r>
        <w:tab/>
      </w:r>
      <w:r>
        <w:rPr>
          <w:rStyle w:val="a7"/>
        </w:rPr>
        <w:t>Марат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tabs>
          <w:tab w:val="right" w:pos="9049"/>
        </w:tabs>
        <w:spacing w:line="250" w:lineRule="exact"/>
        <w:ind w:left="20" w:firstLine="0"/>
        <w:jc w:val="both"/>
      </w:pPr>
      <w:r>
        <w:t>налету. При хранении окраска становится привлекательной, бело-мраморной с</w:t>
      </w:r>
      <w:r>
        <w:tab/>
      </w:r>
      <w:r>
        <w:rPr>
          <w:rStyle w:val="a7"/>
        </w:rPr>
        <w:t>Бусурин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spacing w:line="250" w:lineRule="exact"/>
        <w:ind w:left="20" w:right="1940" w:firstLine="0"/>
        <w:jc w:val="both"/>
      </w:pPr>
      <w:r>
        <w:t>немногочисленными розово-красными полосами. Плодоножка очень короткая, средней толщины, чашечка с широким блюдцем, средняя по размеру, семенные камеры закрытые, как правило,</w:t>
      </w:r>
      <w:r>
        <w:t xml:space="preserve"> осевой полости нет.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spacing w:line="250" w:lineRule="exact"/>
        <w:ind w:left="20" w:right="1940" w:firstLine="400"/>
        <w:jc w:val="both"/>
      </w:pPr>
      <w:r>
        <w:t>Мякоть белая, сочная, кисло-сладкая, отличного десертного вкуса, кожица очень плотная, плоды траспортабельны. По созреванию осенние, но пригодны к зимнему хранению.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spacing w:line="250" w:lineRule="exact"/>
        <w:ind w:left="20" w:right="1940" w:firstLine="400"/>
        <w:jc w:val="both"/>
      </w:pPr>
      <w:r>
        <w:t>Начало плодоношения - на третьем-четвертом году, на подвое ММ106 обиль</w:t>
      </w:r>
      <w:r>
        <w:t>но плодоносит с третьего года и дает более качественные плоды, сорт очень отзыв</w:t>
      </w:r>
      <w:r>
        <w:softHyphen/>
        <w:t>чив на летнее пригибание растущих побегов и своевременную летнюю обрезку, урожаи обильные и регулярные, зимостоек и хорошо идет там, где подмерзает Антоновка. Полевая устойчиво</w:t>
      </w:r>
      <w:r>
        <w:t xml:space="preserve">сть к парше высокая (ген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), </w:t>
      </w:r>
      <w:r>
        <w:t>обычно на дачных участках и в приусадебных садах плоды и листья практически не имеют пораже</w:t>
      </w:r>
      <w:r>
        <w:softHyphen/>
        <w:t>ния паршой, но в садах с сильной насыщенностью парши чередование фунгици</w:t>
      </w:r>
      <w:r>
        <w:softHyphen/>
        <w:t>дов Скор и Рубиган многие годы держит листья и плоды свободны</w:t>
      </w:r>
      <w:r>
        <w:t>ми от парши.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5"/>
        </w:rPr>
        <w:t>Достоинства сорта</w:t>
      </w:r>
      <w:r>
        <w:t>: высокие вкусовые и товарные качества плодов при зи</w:t>
      </w:r>
      <w:r>
        <w:softHyphen/>
        <w:t>мостойкости выше Антоновки обыкновенной. Среди северных сортов десертного типа выделяется кроной, где основные скелетные ветви, как нарисованные, рас</w:t>
      </w:r>
      <w:r>
        <w:softHyphen/>
        <w:t>положены под углом 90°,</w:t>
      </w:r>
      <w:r>
        <w:t xml:space="preserve"> хорошим габитусом природного полукарлика и кольча- точником с регулярным плодоношением. Сорт ценят севернее Москвы.</w:t>
      </w:r>
    </w:p>
    <w:p w:rsidR="00772CF9" w:rsidRDefault="00205415">
      <w:pPr>
        <w:pStyle w:val="81"/>
        <w:framePr w:w="9576" w:h="5598" w:hRule="exact" w:wrap="none" w:vAnchor="page" w:hAnchor="page" w:x="1175" w:y="8776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пока не выявлены.</w:t>
      </w:r>
    </w:p>
    <w:p w:rsidR="00772CF9" w:rsidRDefault="00205415">
      <w:pPr>
        <w:pStyle w:val="26"/>
        <w:framePr w:wrap="none" w:vAnchor="page" w:hAnchor="page" w:x="9594" w:y="14655"/>
        <w:shd w:val="clear" w:color="auto" w:fill="auto"/>
        <w:spacing w:line="250" w:lineRule="exact"/>
        <w:ind w:left="20"/>
      </w:pPr>
      <w:r>
        <w:rPr>
          <w:rStyle w:val="21pt2"/>
        </w:rPr>
        <w:t>309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="7661" w:h="373" w:hRule="exact" w:wrap="none" w:vAnchor="page" w:hAnchor="page" w:x="2798" w:y="2113"/>
        <w:shd w:val="clear" w:color="auto" w:fill="auto"/>
        <w:spacing w:after="0" w:line="280" w:lineRule="exact"/>
        <w:ind w:left="20"/>
        <w:jc w:val="center"/>
      </w:pPr>
      <w:bookmarkStart w:id="233" w:name="bookmark232"/>
      <w:r>
        <w:lastRenderedPageBreak/>
        <w:t>МАРИНА</w:t>
      </w:r>
      <w:bookmarkEnd w:id="233"/>
    </w:p>
    <w:p w:rsidR="00772CF9" w:rsidRDefault="00205415">
      <w:pPr>
        <w:pStyle w:val="aa"/>
        <w:framePr w:wrap="none" w:vAnchor="page" w:hAnchor="page" w:x="1430" w:y="2655"/>
        <w:shd w:val="clear" w:color="auto" w:fill="auto"/>
        <w:spacing w:after="0" w:line="150" w:lineRule="exact"/>
        <w:ind w:left="20"/>
      </w:pPr>
      <w:r>
        <w:rPr>
          <w:rStyle w:val="Georgia75pt0pt"/>
        </w:rPr>
        <w:t>М</w:t>
      </w:r>
      <w:r>
        <w:rPr>
          <w:rStyle w:val="0pt1"/>
          <w:b/>
          <w:bCs/>
        </w:rPr>
        <w:t>арина</w:t>
      </w:r>
    </w:p>
    <w:p w:rsidR="00772CF9" w:rsidRDefault="00205415">
      <w:pPr>
        <w:pStyle w:val="351"/>
        <w:framePr w:h="530" w:wrap="around" w:vAnchor="page" w:hAnchor="page" w:x="2784" w:y="2602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61" w:h="4570" w:hRule="exact" w:wrap="none" w:vAnchor="page" w:hAnchor="page" w:x="2798" w:y="2595"/>
        <w:shd w:val="clear" w:color="auto" w:fill="auto"/>
        <w:spacing w:before="0"/>
        <w:ind w:left="461" w:right="20"/>
      </w:pPr>
      <w:r>
        <w:t>сенний сорт Свердловской опытной станции садоводства. Получен</w:t>
      </w:r>
      <w:r>
        <w:t xml:space="preserve"> от скре-</w:t>
      </w:r>
      <w:r>
        <w:br/>
        <w:t>щивания уральских сортов Самоцвет с Негой. Автор: Л. А. Котов. Райониро-</w:t>
      </w:r>
    </w:p>
    <w:p w:rsidR="00772CF9" w:rsidRDefault="00205415">
      <w:pPr>
        <w:pStyle w:val="351"/>
        <w:framePr w:w="7661" w:h="4570" w:hRule="exact" w:wrap="none" w:vAnchor="page" w:hAnchor="page" w:x="2798" w:y="2595"/>
        <w:shd w:val="clear" w:color="auto" w:fill="auto"/>
        <w:spacing w:before="0"/>
        <w:ind w:left="20" w:right="20"/>
      </w:pPr>
      <w:r>
        <w:t>ван в Волго-Вятском регионе, включающим области Среднего Урала.</w:t>
      </w:r>
    </w:p>
    <w:p w:rsidR="00772CF9" w:rsidRDefault="00205415">
      <w:pPr>
        <w:pStyle w:val="81"/>
        <w:framePr w:w="7661" w:h="4570" w:hRule="exact" w:wrap="none" w:vAnchor="page" w:hAnchor="page" w:x="2798" w:y="2595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Дерево </w:t>
      </w:r>
      <w:r>
        <w:t>среднерослое, с округлой кроной средней густоты. Основные ветви отходят от ствола под углом, близким к</w:t>
      </w:r>
      <w:r>
        <w:t xml:space="preserve"> прямому, кора на них гладкая, серая.</w:t>
      </w:r>
    </w:p>
    <w:p w:rsidR="00772CF9" w:rsidRDefault="00205415">
      <w:pPr>
        <w:pStyle w:val="81"/>
        <w:framePr w:w="7661" w:h="4570" w:hRule="exact" w:wrap="none" w:vAnchor="page" w:hAnchor="page" w:x="2798" w:y="2595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Побеги </w:t>
      </w:r>
      <w:r>
        <w:t>с бурой корой, нетолстые, прямые, опушенные, округлые в сечении. Листья зеленые, плоские, матовые, эллиптические, морщинистые. Пластинка изог</w:t>
      </w:r>
      <w:r>
        <w:softHyphen/>
        <w:t>нута вниз, с мелкогородчатым краем, черешок средней длины. Прилистник</w:t>
      </w:r>
      <w:r>
        <w:t>и ши</w:t>
      </w:r>
      <w:r>
        <w:softHyphen/>
        <w:t>ловидные</w:t>
      </w:r>
    </w:p>
    <w:p w:rsidR="00772CF9" w:rsidRDefault="00205415">
      <w:pPr>
        <w:pStyle w:val="81"/>
        <w:framePr w:w="7661" w:h="4570" w:hRule="exact" w:wrap="none" w:vAnchor="page" w:hAnchor="page" w:x="2798" w:y="2595"/>
        <w:shd w:val="clear" w:color="auto" w:fill="auto"/>
        <w:spacing w:line="250" w:lineRule="exact"/>
        <w:ind w:left="20" w:right="20" w:firstLine="420"/>
        <w:jc w:val="both"/>
      </w:pPr>
      <w:r>
        <w:t>Цветки менее средней величины, конические, белые, с сильно опушенной средней длины колонкой пестиков, рыльца которых расположены наравне или чуть выше пыльников. Бутоны розоватые.</w:t>
      </w:r>
    </w:p>
    <w:p w:rsidR="00772CF9" w:rsidRDefault="00205415">
      <w:pPr>
        <w:pStyle w:val="81"/>
        <w:framePr w:w="7661" w:h="4570" w:hRule="exact" w:wrap="none" w:vAnchor="page" w:hAnchor="page" w:x="2798" w:y="2595"/>
        <w:shd w:val="clear" w:color="auto" w:fill="auto"/>
        <w:spacing w:line="250" w:lineRule="exact"/>
        <w:ind w:left="20" w:right="20" w:firstLine="420"/>
        <w:jc w:val="both"/>
      </w:pPr>
      <w:r>
        <w:rPr>
          <w:rStyle w:val="0pt5"/>
        </w:rPr>
        <w:t xml:space="preserve">Плоды </w:t>
      </w:r>
      <w:r>
        <w:t>нижесредней величины, массой 90-110 г (максимально 135 г</w:t>
      </w:r>
      <w:r>
        <w:t>), одно</w:t>
      </w:r>
      <w:r>
        <w:softHyphen/>
        <w:t xml:space="preserve">мерные, приплюснутой округло-усеченной правильной формы, широкие ребра слабо выражены. Поверхность гладкая. Кожица сухая, гладкая, блестящая. Основная окраска при съеме зеленовато-желтая, позднее - светло-желтая, покровная - по большей части плода </w:t>
      </w:r>
      <w:r>
        <w:t>сильно выраженная, полосатая, розово-красная. Плодонож</w:t>
      </w:r>
      <w:r>
        <w:softHyphen/>
        <w:t>ки короткие, прямые, средней толщины. Воронка широкая, средней глубины,</w:t>
      </w:r>
    </w:p>
    <w:p w:rsidR="00772CF9" w:rsidRDefault="00CF38F7">
      <w:pPr>
        <w:framePr w:wrap="none" w:vAnchor="page" w:hAnchor="page" w:x="3998" w:y="773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455670" cy="3561715"/>
            <wp:effectExtent l="0" t="0" r="0" b="635"/>
            <wp:docPr id="289" name="Рисунок 289" descr="C:\Users\AFBF~1\AppData\Local\Temp\FineReader11\media\image3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C:\Users\AFBF~1\AppData\Local\Temp\FineReader11\media\image311.jpeg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5670" cy="356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67"/>
        <w:gridCol w:w="1330"/>
        <w:gridCol w:w="3610"/>
        <w:gridCol w:w="1546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254"/>
        </w:trPr>
        <w:tc>
          <w:tcPr>
            <w:tcW w:w="7153" w:type="dxa"/>
            <w:gridSpan w:val="4"/>
            <w:shd w:val="clear" w:color="auto" w:fill="FFFFFF"/>
          </w:tcPr>
          <w:p w:rsidR="00772CF9" w:rsidRDefault="00772CF9">
            <w:pPr>
              <w:framePr w:w="7152" w:h="816" w:wrap="none" w:vAnchor="page" w:hAnchor="page" w:x="3302" w:y="13374"/>
              <w:rPr>
                <w:sz w:val="10"/>
                <w:szCs w:val="10"/>
              </w:rPr>
            </w:pP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562"/>
        </w:trPr>
        <w:tc>
          <w:tcPr>
            <w:tcW w:w="667" w:type="dxa"/>
            <w:shd w:val="clear" w:color="auto" w:fill="FFFFFF"/>
          </w:tcPr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line="240" w:lineRule="exact"/>
              <w:ind w:firstLine="0"/>
              <w:jc w:val="both"/>
            </w:pPr>
            <w:r>
              <w:rPr>
                <w:rStyle w:val="7pt0"/>
              </w:rPr>
              <w:t xml:space="preserve">- г ' 1 </w:t>
            </w:r>
            <w:r>
              <w:rPr>
                <w:rStyle w:val="7pt0"/>
              </w:rPr>
              <w:t>0 I</w:t>
            </w:r>
          </w:p>
        </w:tc>
        <w:tc>
          <w:tcPr>
            <w:tcW w:w="1330" w:type="dxa"/>
            <w:shd w:val="clear" w:color="auto" w:fill="FFFFFF"/>
          </w:tcPr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after="120" w:line="190" w:lineRule="exact"/>
              <w:ind w:firstLine="0"/>
              <w:jc w:val="right"/>
            </w:pPr>
            <w:r>
              <w:rPr>
                <w:rStyle w:val="95pt0pt"/>
              </w:rPr>
              <w:t>^rTH</w:t>
            </w:r>
            <w:r>
              <w:rPr>
                <w:rStyle w:val="95pt0pt"/>
                <w:vertAlign w:val="superscript"/>
              </w:rPr>
              <w:t>w</w:t>
            </w:r>
            <w:r>
              <w:rPr>
                <w:rStyle w:val="95pt0pt"/>
              </w:rPr>
              <w:t>H</w:t>
            </w:r>
          </w:p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before="120" w:line="140" w:lineRule="exact"/>
              <w:ind w:firstLine="0"/>
              <w:jc w:val="right"/>
            </w:pPr>
            <w:r>
              <w:rPr>
                <w:rStyle w:val="7pt0"/>
                <w:lang w:val="en-US"/>
              </w:rPr>
              <w:t xml:space="preserve">s </w:t>
            </w:r>
            <w:r>
              <w:rPr>
                <w:rStyle w:val="7pt0pt0"/>
                <w:lang w:val="en-US"/>
              </w:rPr>
              <w:t>i</w:t>
            </w:r>
          </w:p>
        </w:tc>
        <w:tc>
          <w:tcPr>
            <w:tcW w:w="3610" w:type="dxa"/>
            <w:shd w:val="clear" w:color="auto" w:fill="FFFFFF"/>
          </w:tcPr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line="190" w:lineRule="exact"/>
              <w:ind w:firstLine="0"/>
            </w:pPr>
            <w:r>
              <w:rPr>
                <w:rStyle w:val="95pt0pt"/>
                <w:lang w:val="ru-RU"/>
              </w:rPr>
              <w:t>П'</w:t>
            </w:r>
            <w:r>
              <w:rPr>
                <w:rStyle w:val="95pt0pt"/>
                <w:vertAlign w:val="superscript"/>
                <w:lang w:val="ru-RU"/>
              </w:rPr>
              <w:t>ш</w:t>
            </w:r>
            <w:r>
              <w:rPr>
                <w:rStyle w:val="95pt0pt"/>
                <w:lang w:val="ru-RU"/>
              </w:rPr>
              <w:t xml:space="preserve">пп </w:t>
            </w:r>
            <w:r>
              <w:rPr>
                <w:rStyle w:val="95pt0pt"/>
              </w:rPr>
              <w:t xml:space="preserve">‘'T H''’',’''! </w:t>
            </w:r>
            <w:r>
              <w:rPr>
                <w:rStyle w:val="95pt0pt"/>
                <w:lang w:val="ru-RU"/>
              </w:rPr>
              <w:t>1 »" 1</w:t>
            </w:r>
          </w:p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line="190" w:lineRule="exact"/>
              <w:ind w:firstLine="0"/>
            </w:pPr>
            <w:r>
              <w:rPr>
                <w:rStyle w:val="7pt0"/>
              </w:rPr>
              <w:t xml:space="preserve">1 </w:t>
            </w:r>
            <w:r>
              <w:rPr>
                <w:rStyle w:val="7pt1"/>
              </w:rPr>
              <w:t xml:space="preserve">5 6 </w:t>
            </w:r>
            <w:r>
              <w:rPr>
                <w:rStyle w:val="7pt0pt0"/>
              </w:rPr>
              <w:t>7</w:t>
            </w:r>
            <w:r>
              <w:rPr>
                <w:rStyle w:val="7pt0"/>
              </w:rPr>
              <w:t xml:space="preserve"> 8 9 </w:t>
            </w:r>
            <w:r>
              <w:rPr>
                <w:rStyle w:val="95pt0pt0"/>
              </w:rPr>
              <w:t xml:space="preserve">10 </w:t>
            </w:r>
            <w:r>
              <w:rPr>
                <w:rStyle w:val="7pt1"/>
                <w:lang w:val="en-US"/>
              </w:rPr>
              <w:t xml:space="preserve">U </w:t>
            </w:r>
            <w:r>
              <w:rPr>
                <w:rStyle w:val="7pt1"/>
              </w:rPr>
              <w:t>1</w:t>
            </w:r>
          </w:p>
        </w:tc>
        <w:tc>
          <w:tcPr>
            <w:tcW w:w="1546" w:type="dxa"/>
            <w:shd w:val="clear" w:color="auto" w:fill="FFFFFF"/>
          </w:tcPr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after="60" w:line="190" w:lineRule="exact"/>
              <w:ind w:firstLine="0"/>
            </w:pPr>
            <w:r>
              <w:rPr>
                <w:rStyle w:val="95pt0pt0"/>
              </w:rPr>
              <w:t>1</w:t>
            </w:r>
            <w:r>
              <w:rPr>
                <w:rStyle w:val="95pt0pt0"/>
                <w:vertAlign w:val="superscript"/>
              </w:rPr>
              <w:t>т</w:t>
            </w:r>
            <w:r>
              <w:rPr>
                <w:rStyle w:val="95pt0pt0"/>
              </w:rPr>
              <w:t xml:space="preserve"> Р Иг</w:t>
            </w:r>
          </w:p>
          <w:p w:rsidR="00772CF9" w:rsidRDefault="00205415">
            <w:pPr>
              <w:pStyle w:val="81"/>
              <w:framePr w:w="7152" w:h="816" w:wrap="none" w:vAnchor="page" w:hAnchor="page" w:x="3302" w:y="13374"/>
              <w:shd w:val="clear" w:color="auto" w:fill="auto"/>
              <w:spacing w:before="60" w:line="140" w:lineRule="exact"/>
              <w:ind w:firstLine="0"/>
            </w:pPr>
            <w:r>
              <w:rPr>
                <w:rStyle w:val="7pt0"/>
              </w:rPr>
              <w:t>2 13 14 15</w:t>
            </w:r>
          </w:p>
        </w:tc>
      </w:tr>
    </w:tbl>
    <w:p w:rsidR="00772CF9" w:rsidRDefault="00205415">
      <w:pPr>
        <w:pStyle w:val="26"/>
        <w:framePr w:wrap="none" w:vAnchor="page" w:hAnchor="page" w:x="1516" w:y="14463"/>
        <w:shd w:val="clear" w:color="auto" w:fill="auto"/>
        <w:spacing w:line="250" w:lineRule="exact"/>
        <w:ind w:left="20"/>
      </w:pPr>
      <w:r>
        <w:rPr>
          <w:rStyle w:val="21pt2"/>
        </w:rPr>
        <w:t>310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0"/>
        <w:jc w:val="both"/>
      </w:pPr>
      <w:r>
        <w:lastRenderedPageBreak/>
        <w:t>воронковидная, неоржавленная. Блюдце неглубокое, довольно узкое, гладкое,</w:t>
      </w:r>
      <w:r>
        <w:br/>
        <w:t>чашечка открытая. Сердечко крупное, сердцевидное, камеры полуоткрытые. Под</w:t>
      </w:r>
      <w:r>
        <w:t>-</w:t>
      </w:r>
      <w:r>
        <w:br/>
        <w:t>чашечная трубка короткая, широкая, чашевидная. Семена некрупные, широкие,</w:t>
      </w:r>
      <w:r>
        <w:br/>
        <w:t>несколько плоские, коричневые, яйцевидной и конической формы.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400"/>
        <w:jc w:val="both"/>
      </w:pPr>
      <w:r>
        <w:t>Мякоть белая, рыхлая, крупнозернистая, сочная, кисло-сладкого вкуса с силь-</w:t>
      </w:r>
      <w:r>
        <w:br/>
        <w:t>ным ароматом. Химический состав плодов: су</w:t>
      </w:r>
      <w:r>
        <w:t>хих растворимых веществ -13,9 (до</w:t>
      </w:r>
      <w:r>
        <w:br/>
        <w:t>16,4)%, сумма сахаров - 11,1 (до 13,1)%, титруемых кислот - 1,0 (до 1,34)%,</w:t>
      </w:r>
      <w:r>
        <w:br/>
        <w:t>аскорбиновой кислоты - 11,3 (до 16,9) мг/100 г, Р-активных веществ (катехинов)</w:t>
      </w:r>
    </w:p>
    <w:p w:rsidR="00772CF9" w:rsidRDefault="00205415">
      <w:pPr>
        <w:pStyle w:val="81"/>
        <w:framePr w:w="9370" w:h="5292" w:hRule="exact" w:wrap="none" w:vAnchor="page" w:hAnchor="page" w:x="1281" w:y="2108"/>
        <w:numPr>
          <w:ilvl w:val="0"/>
          <w:numId w:val="33"/>
        </w:numPr>
        <w:shd w:val="clear" w:color="auto" w:fill="auto"/>
        <w:tabs>
          <w:tab w:val="left" w:pos="231"/>
        </w:tabs>
        <w:spacing w:line="250" w:lineRule="exact"/>
        <w:ind w:left="20" w:right="1636" w:firstLine="0"/>
        <w:jc w:val="both"/>
      </w:pPr>
      <w:r>
        <w:t>323,0 (до 506,2) мг/100 г.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400"/>
        <w:jc w:val="both"/>
      </w:pPr>
      <w:r>
        <w:t>Продолжительность хранения - 150 дней. Т</w:t>
      </w:r>
      <w:r>
        <w:t>оварность плодов хорошая, по-</w:t>
      </w:r>
      <w:r>
        <w:br/>
        <w:t>требляются они в свежем виде и пригодны для различных видов переработки.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400"/>
        <w:jc w:val="both"/>
      </w:pPr>
      <w:r>
        <w:t>Сорт самобесплодный, все уральские сорта обеспечивают ему хорошее опы-</w:t>
      </w:r>
      <w:r>
        <w:br/>
        <w:t>ление.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400"/>
        <w:jc w:val="both"/>
      </w:pPr>
      <w:r>
        <w:t>Деревья вступают в плодоношение на 5 год после окулировки и дают обиль-</w:t>
      </w:r>
      <w:r>
        <w:br/>
      </w:r>
      <w:r>
        <w:t xml:space="preserve">ные, регулярные урожаи. Продуктивность сорта высокая: при размещении </w:t>
      </w:r>
      <w:r>
        <w:rPr>
          <w:rStyle w:val="SimHei75pt0pt4"/>
        </w:rPr>
        <w:t>6</w:t>
      </w:r>
      <w:r>
        <w:t xml:space="preserve"> х 3 м</w:t>
      </w:r>
      <w:r>
        <w:br/>
        <w:t>средние многолетние урожаи превышают 200 ц/га. Цветки этого сорта обладают</w:t>
      </w:r>
      <w:r>
        <w:br/>
        <w:t>высокой устойчивостью к весенним заморозкам. Сорт устойчив к парше и даже в</w:t>
      </w:r>
      <w:r>
        <w:br/>
        <w:t>эпифитотийные годы сохраняет</w:t>
      </w:r>
      <w:r>
        <w:t xml:space="preserve"> высокую полевую устойчивость.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740" w:firstLine="400"/>
        <w:jc w:val="both"/>
      </w:pPr>
      <w:r>
        <w:rPr>
          <w:rStyle w:val="0pt5"/>
        </w:rPr>
        <w:t>Достоинства сорта</w:t>
      </w:r>
      <w:r>
        <w:t>: устойчивость к парше, высокие зимостойкость и уро-</w:t>
      </w:r>
      <w:r>
        <w:br/>
        <w:t>жайность, устойчивость цветков к заморозкам.</w:t>
      </w:r>
    </w:p>
    <w:p w:rsidR="00772CF9" w:rsidRDefault="00205415">
      <w:pPr>
        <w:pStyle w:val="81"/>
        <w:framePr w:w="9370" w:h="5292" w:hRule="exact" w:wrap="none" w:vAnchor="page" w:hAnchor="page" w:x="1281" w:y="2108"/>
        <w:shd w:val="clear" w:color="auto" w:fill="auto"/>
        <w:spacing w:line="250" w:lineRule="exact"/>
        <w:ind w:left="20" w:right="1636" w:firstLine="400"/>
        <w:jc w:val="both"/>
      </w:pPr>
      <w:r>
        <w:rPr>
          <w:rStyle w:val="0pt5"/>
        </w:rPr>
        <w:t>Недостатки сорта</w:t>
      </w:r>
      <w:r>
        <w:t>: рыхлая консистенция мякоти плода.</w:t>
      </w:r>
    </w:p>
    <w:p w:rsidR="00772CF9" w:rsidRDefault="00205415">
      <w:pPr>
        <w:pStyle w:val="aa"/>
        <w:framePr w:wrap="none" w:vAnchor="page" w:hAnchor="page" w:x="9561" w:y="2108"/>
        <w:shd w:val="clear" w:color="auto" w:fill="auto"/>
        <w:spacing w:after="0" w:line="150" w:lineRule="exact"/>
        <w:ind w:left="80"/>
      </w:pPr>
      <w:r>
        <w:rPr>
          <w:rStyle w:val="Georgia75pt0pt"/>
        </w:rPr>
        <w:t>М</w:t>
      </w:r>
      <w:r>
        <w:rPr>
          <w:rStyle w:val="0pt1"/>
          <w:b/>
          <w:bCs/>
        </w:rPr>
        <w:t>арина</w:t>
      </w:r>
    </w:p>
    <w:p w:rsidR="00772CF9" w:rsidRDefault="00205415">
      <w:pPr>
        <w:pStyle w:val="213"/>
        <w:framePr w:wrap="none" w:vAnchor="page" w:hAnchor="page" w:x="1281" w:y="7542"/>
        <w:shd w:val="clear" w:color="auto" w:fill="auto"/>
        <w:spacing w:after="0" w:line="280" w:lineRule="exact"/>
        <w:ind w:left="2600"/>
      </w:pPr>
      <w:bookmarkStart w:id="234" w:name="bookmark233"/>
      <w:r>
        <w:rPr>
          <w:rStyle w:val="215"/>
          <w:b/>
          <w:bCs/>
        </w:rPr>
        <w:t>МАРТОВСКОЕ</w:t>
      </w:r>
      <w:bookmarkEnd w:id="234"/>
    </w:p>
    <w:p w:rsidR="00772CF9" w:rsidRDefault="00205415">
      <w:pPr>
        <w:pStyle w:val="351"/>
        <w:framePr w:h="530" w:wrap="around" w:vAnchor="page" w:hAnchor="page" w:x="1281" w:y="8827"/>
        <w:shd w:val="clear" w:color="auto" w:fill="auto"/>
        <w:spacing w:line="44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51"/>
        <w:framePr w:w="9370" w:h="1580" w:hRule="exact" w:wrap="none" w:vAnchor="page" w:hAnchor="page" w:x="1281" w:y="8810"/>
        <w:shd w:val="clear" w:color="auto" w:fill="auto"/>
        <w:spacing w:before="0"/>
        <w:ind w:left="369" w:right="1636"/>
      </w:pPr>
      <w:r>
        <w:t>имний сорт. Получен во ВНИИС им. И. В.</w:t>
      </w:r>
      <w:r>
        <w:t xml:space="preserve"> Мичурина от гибридизации</w:t>
      </w:r>
      <w:r>
        <w:br/>
        <w:t>Мекинтоша с Антоновкой обыкновенной. Селекционеры: 3. И. Иванова,</w:t>
      </w:r>
    </w:p>
    <w:p w:rsidR="00772CF9" w:rsidRDefault="00205415">
      <w:pPr>
        <w:pStyle w:val="351"/>
        <w:framePr w:w="9370" w:h="1580" w:hRule="exact" w:wrap="none" w:vAnchor="page" w:hAnchor="page" w:x="1281" w:y="8810"/>
        <w:shd w:val="clear" w:color="auto" w:fill="auto"/>
        <w:spacing w:before="0"/>
        <w:ind w:left="20" w:right="1636"/>
      </w:pPr>
      <w:r>
        <w:t>Г. А. Лобанов, В. К. 3аец, С. И. Исаев. Районирован в Центральном и Средневол-</w:t>
      </w:r>
      <w:r>
        <w:br/>
        <w:t>жском регионах. Распространен в Центрально-Черноземной и Нечерноземной зо-</w:t>
      </w:r>
      <w:r>
        <w:br/>
        <w:t>нах и смеж</w:t>
      </w:r>
      <w:r>
        <w:t>ных с ними областях.</w:t>
      </w:r>
    </w:p>
    <w:p w:rsidR="00772CF9" w:rsidRDefault="00205415">
      <w:pPr>
        <w:pStyle w:val="81"/>
        <w:framePr w:w="9370" w:h="1580" w:hRule="exact" w:wrap="none" w:vAnchor="page" w:hAnchor="page" w:x="1281" w:y="8810"/>
        <w:shd w:val="clear" w:color="auto" w:fill="auto"/>
        <w:spacing w:line="250" w:lineRule="exact"/>
        <w:ind w:left="20" w:right="1636" w:firstLine="400"/>
        <w:jc w:val="both"/>
      </w:pPr>
      <w:r>
        <w:rPr>
          <w:rStyle w:val="0pt5"/>
        </w:rPr>
        <w:t xml:space="preserve">Дерево </w:t>
      </w:r>
      <w:r>
        <w:t>сильнорослое, быстрорастущее. Крона широкопирамидальная, сред-</w:t>
      </w:r>
    </w:p>
    <w:p w:rsidR="00772CF9" w:rsidRDefault="00205415">
      <w:pPr>
        <w:pStyle w:val="81"/>
        <w:framePr w:wrap="none" w:vAnchor="page" w:hAnchor="page" w:x="9398" w:y="8886"/>
        <w:shd w:val="clear" w:color="auto" w:fill="auto"/>
        <w:spacing w:line="160" w:lineRule="exact"/>
        <w:ind w:left="100" w:firstLine="0"/>
      </w:pPr>
      <w:r>
        <w:rPr>
          <w:rStyle w:val="a7"/>
        </w:rPr>
        <w:t>Мартовское</w:t>
      </w:r>
    </w:p>
    <w:p w:rsidR="00772CF9" w:rsidRDefault="00CF38F7">
      <w:pPr>
        <w:framePr w:wrap="none" w:vAnchor="page" w:hAnchor="page" w:x="1295" w:y="1092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116330" cy="1743710"/>
            <wp:effectExtent l="0" t="0" r="7620" b="8890"/>
            <wp:docPr id="290" name="Рисунок 290" descr="C:\Users\AFBF~1\AppData\Local\Temp\FineReader11\media\image3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C:\Users\AFBF~1\AppData\Local\Temp\FineReader11\media\image312.jpeg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9"/>
        <w:framePr w:wrap="none" w:vAnchor="page" w:hAnchor="page" w:x="1871" w:y="13675"/>
        <w:shd w:val="clear" w:color="auto" w:fill="000000"/>
        <w:spacing w:line="200" w:lineRule="exact"/>
      </w:pPr>
      <w:r>
        <w:rPr>
          <w:rStyle w:val="5a"/>
        </w:rPr>
        <w:t>.</w:t>
      </w:r>
    </w:p>
    <w:p w:rsidR="00772CF9" w:rsidRDefault="00205415">
      <w:pPr>
        <w:pStyle w:val="26"/>
        <w:framePr w:wrap="none" w:vAnchor="page" w:hAnchor="page" w:x="9695" w:y="14468"/>
        <w:shd w:val="clear" w:color="auto" w:fill="auto"/>
        <w:spacing w:line="250" w:lineRule="exact"/>
        <w:ind w:left="20"/>
      </w:pPr>
      <w:r>
        <w:rPr>
          <w:rStyle w:val="21pt2"/>
        </w:rPr>
        <w:t>311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29568" behindDoc="1" locked="0" layoutInCell="1" allowOverlap="1">
            <wp:simplePos x="0" y="0"/>
            <wp:positionH relativeFrom="page">
              <wp:posOffset>815975</wp:posOffset>
            </wp:positionH>
            <wp:positionV relativeFrom="page">
              <wp:posOffset>6922135</wp:posOffset>
            </wp:positionV>
            <wp:extent cx="5943600" cy="2091055"/>
            <wp:effectExtent l="0" t="0" r="0" b="4445"/>
            <wp:wrapNone/>
            <wp:docPr id="584" name="Рисунок 314" descr="C:\Users\AFBF~1\AppData\Local\Temp\FineReader11\media\image3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Users\AFBF~1\AppData\Local\Temp\FineReader11\media\image313.jpeg"/>
                    <pic:cNvPicPr>
                      <a:picLocks noChangeAspect="1" noChangeArrowheads="1"/>
                    </pic:cNvPicPr>
                  </pic:nvPicPr>
                  <pic:blipFill>
                    <a:blip r:embed="rId3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2105" w:y="223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76370"/>
            <wp:effectExtent l="0" t="0" r="0" b="5080"/>
            <wp:docPr id="291" name="Рисунок 291" descr="C:\Users\AFBF~1\AppData\Local\Temp\FineReader11\media\image3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C:\Users\AFBF~1\AppData\Local\Temp\FineReader11\media\image314.jpeg"/>
                    <pic:cNvPicPr>
                      <a:picLocks noChangeAspect="1" noChangeArrowheads="1"/>
                    </pic:cNvPicPr>
                  </pic:nvPicPr>
                  <pic:blipFill>
                    <a:blip r:embed="rId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7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348" w:hRule="exact" w:wrap="none" w:vAnchor="page" w:hAnchor="page" w:x="2100" w:y="8958"/>
        <w:shd w:val="clear" w:color="auto" w:fill="auto"/>
        <w:tabs>
          <w:tab w:val="right" w:pos="9382"/>
        </w:tabs>
        <w:spacing w:line="250" w:lineRule="exact"/>
        <w:ind w:left="200" w:firstLine="0"/>
        <w:jc w:val="both"/>
      </w:pPr>
      <w:r>
        <w:rPr>
          <w:rStyle w:val="a7"/>
        </w:rPr>
        <w:t>Мартовское</w:t>
      </w:r>
      <w:r>
        <w:tab/>
        <w:t>ней густоты. Скелетные ветви толстые, отходят от ствола под углом, близким к</w:t>
      </w:r>
    </w:p>
    <w:p w:rsidR="00772CF9" w:rsidRDefault="00205415">
      <w:pPr>
        <w:pStyle w:val="81"/>
        <w:framePr w:w="9370" w:h="5348" w:hRule="exact" w:wrap="none" w:vAnchor="page" w:hAnchor="page" w:x="2100" w:y="8958"/>
        <w:shd w:val="clear" w:color="auto" w:fill="auto"/>
        <w:spacing w:line="250" w:lineRule="exact"/>
        <w:ind w:left="1720" w:right="20" w:firstLine="0"/>
        <w:jc w:val="both"/>
      </w:pPr>
      <w:r>
        <w:t xml:space="preserve">прямому. Ветки второго и третьего порядков </w:t>
      </w:r>
      <w:r>
        <w:t>расположены компактно, под ост</w:t>
      </w:r>
      <w:r>
        <w:softHyphen/>
        <w:t>рым углом, концы ветвей направлены вверх. Плодоношение на кольчатках и час</w:t>
      </w:r>
      <w:r>
        <w:softHyphen/>
        <w:t>тично на плодовых прутиках. Кора на штамбе и основных сучьях серовато-корич</w:t>
      </w:r>
      <w:r>
        <w:softHyphen/>
        <w:t>невая, гладкая - внешний вид коры штамба дерева напоминает ствол рябины об</w:t>
      </w:r>
      <w:r>
        <w:t>ыкновенной.</w:t>
      </w:r>
    </w:p>
    <w:p w:rsidR="00772CF9" w:rsidRDefault="00205415">
      <w:pPr>
        <w:pStyle w:val="81"/>
        <w:framePr w:w="9370" w:h="5348" w:hRule="exact" w:wrap="none" w:vAnchor="page" w:hAnchor="page" w:x="2100" w:y="895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коленчатые, опушенные, кора с темно-вишневым оттенком. Чечевич</w:t>
      </w:r>
      <w:r>
        <w:softHyphen/>
        <w:t>ки мелкие, неясные. Листья крупные или средние, продолговатые, овальные, с небольшим скрученным кончиком и дуговидным основанием, темно-зеленые. Пластинка листа ровная, морщи</w:t>
      </w:r>
      <w:r>
        <w:t>нистая, слегка сложена по центральной жилке, край листа слегка волнистый, приподнятый. Зазубренность пильчато-городчатая, иногда со сдвоенными зубчиками. Черешок средней длины, толстый, располага</w:t>
      </w:r>
      <w:r>
        <w:softHyphen/>
        <w:t>ется на побеге под острым углом. Прилистники небольшие.</w:t>
      </w:r>
    </w:p>
    <w:p w:rsidR="00772CF9" w:rsidRDefault="00205415">
      <w:pPr>
        <w:pStyle w:val="81"/>
        <w:framePr w:w="9370" w:h="5348" w:hRule="exact" w:wrap="none" w:vAnchor="page" w:hAnchor="page" w:x="2100" w:y="8958"/>
        <w:shd w:val="clear" w:color="auto" w:fill="auto"/>
        <w:spacing w:line="250" w:lineRule="exact"/>
        <w:ind w:left="1720" w:right="20" w:firstLine="400"/>
        <w:jc w:val="both"/>
      </w:pPr>
      <w:r>
        <w:t>Цвет</w:t>
      </w:r>
      <w:r>
        <w:t>ки средние, белые, ароматные; лепестки овальные. Колонка пестиков средняя; рыльца расположены наравне с пыльниками.</w:t>
      </w:r>
    </w:p>
    <w:p w:rsidR="00772CF9" w:rsidRDefault="00205415">
      <w:pPr>
        <w:pStyle w:val="81"/>
        <w:framePr w:w="9370" w:h="5348" w:hRule="exact" w:wrap="none" w:vAnchor="page" w:hAnchor="page" w:x="2100" w:y="895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Плоды </w:t>
      </w:r>
      <w:r>
        <w:t xml:space="preserve">среднего размера (145 г) или вышесреднего, с максимальной массой до </w:t>
      </w:r>
      <w:r>
        <w:rPr>
          <w:rStyle w:val="SimHei75pt0pt4"/>
        </w:rPr>
        <w:t>200</w:t>
      </w:r>
      <w:r>
        <w:t xml:space="preserve"> г, уплощенно-округлой формы, с сильно сглаженными широкими реб</w:t>
      </w:r>
      <w:r>
        <w:t>ра</w:t>
      </w:r>
      <w:r>
        <w:softHyphen/>
        <w:t>ми, гладкие. Кожица плода плотная, гладкая. Окраска в момент съемной зре</w:t>
      </w:r>
      <w:r>
        <w:softHyphen/>
        <w:t xml:space="preserve">лости: основная - зеленоватая или зеленая, покровная - в виде небольшого буровато-красного румянца, усиливающегося при хранении. Подкожные точки крупные, серые. Плодоножка средней </w:t>
      </w:r>
      <w:r>
        <w:t>длины и толщины. Воронка глубокая, сред-</w:t>
      </w:r>
    </w:p>
    <w:p w:rsidR="00772CF9" w:rsidRDefault="00205415">
      <w:pPr>
        <w:pStyle w:val="26"/>
        <w:framePr w:wrap="none" w:vAnchor="page" w:hAnchor="page" w:x="2527" w:y="14587"/>
        <w:shd w:val="clear" w:color="auto" w:fill="auto"/>
        <w:spacing w:line="250" w:lineRule="exact"/>
        <w:ind w:left="20"/>
      </w:pPr>
      <w:r>
        <w:rPr>
          <w:rStyle w:val="21pt2"/>
        </w:rPr>
        <w:t>312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ней ширины, зеленоватая. Чашечка закрытая или полуоткрытая. Блюдце глубо</w:t>
      </w:r>
      <w:r>
        <w:softHyphen/>
        <w:t xml:space="preserve">кое, средней ширины, складчатое. Сердечко большое, луковичное, расположено ближе к вершине плода. Камеры крупные, </w:t>
      </w:r>
      <w:r>
        <w:t>полуоткрытые. Осевая полость широ</w:t>
      </w:r>
      <w:r>
        <w:softHyphen/>
        <w:t>кая, короткая. Подчашечная трубка цилиндрическая. Семена средние, темно-ко</w:t>
      </w:r>
      <w:r>
        <w:softHyphen/>
        <w:t>ричневые.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t>Мякоть плода зеленоватая или белая, средней плотности, мелкозернистая, соч</w:t>
      </w:r>
      <w:r>
        <w:softHyphen/>
        <w:t>ная, нежная, полумаслянистая. В плодах содержится: сахаров - 1</w:t>
      </w:r>
      <w:r>
        <w:t>1,7 мг/100 г, титруемых кислот - 0,40%, аскорбиновой кислоты - 17,6 мг/100 г, сумма Р-активных веществ - 223 мг/100 г.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t xml:space="preserve">Съемная зрелость наступает в последнюю декаду сентября. Плоды по кроне распределены равномерно, желательно снимать в два срока, по мере </w:t>
      </w:r>
      <w:r>
        <w:t>их созрева</w:t>
      </w:r>
      <w:r>
        <w:softHyphen/>
        <w:t>ния. Плоды, снятые с дерева недозрелыми, при хранении поражаются загаром. Плоды прочно держатся на дереве. Довольно плотные и при съеме хорошо выдержи</w:t>
      </w:r>
      <w:r>
        <w:softHyphen/>
        <w:t>вают сортировку, упаковку и перевозку на дальние расстояния. Характеризуется высокой товарност</w:t>
      </w:r>
      <w:r>
        <w:t>ью плодов - 90-92%. Срок потребления плодов в свежем виде заканчивается в марте. Основное назначение - потребление в свежем виде, но пригоден и для технической переработки.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самобесплодный. В качестве опылителей можно рекомендовать Север</w:t>
      </w:r>
      <w:r>
        <w:softHyphen/>
        <w:t>ный синап, Рен</w:t>
      </w:r>
      <w:r>
        <w:t>ет Черненко, Богатырь.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t>Сорт скороплодный, вступает в плодоношение на 5-6 год посадки в сад, уро</w:t>
      </w:r>
      <w:r>
        <w:softHyphen/>
        <w:t>жайность в десятилетнем возрасте - 110 кг с дерева. В молодом возрасте плодо</w:t>
      </w:r>
      <w:r>
        <w:softHyphen/>
        <w:t>ношение ежегодное, с возрастом - нерезко периодичное.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t>Деревья хорошо развиваются на</w:t>
      </w:r>
      <w:r>
        <w:t xml:space="preserve"> сеянцах культурных сортов, китайке и веге</w:t>
      </w:r>
      <w:r>
        <w:softHyphen/>
        <w:t>тативно размножаемых подвоях. Хорошо поддается различным типам формиров</w:t>
      </w:r>
      <w:r>
        <w:softHyphen/>
        <w:t>ки и конструкций насаждений.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firstLine="400"/>
        <w:jc w:val="both"/>
      </w:pPr>
      <w:r>
        <w:t>Зимостойкость на уровне Антоновки обыкновенной.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 xml:space="preserve">: хорошая зимостойкость, удобная для обрезки и </w:t>
      </w:r>
      <w:r>
        <w:t>форми</w:t>
      </w:r>
      <w:r>
        <w:softHyphen/>
        <w:t>ровки крона, ежегодная и высокая урожайность, крупные плоды высоких товар</w:t>
      </w:r>
      <w:r>
        <w:softHyphen/>
        <w:t>ных качеств.</w:t>
      </w:r>
    </w:p>
    <w:p w:rsidR="00772CF9" w:rsidRDefault="00205415">
      <w:pPr>
        <w:pStyle w:val="81"/>
        <w:framePr w:w="7651" w:h="9852" w:hRule="exact" w:wrap="none" w:vAnchor="page" w:hAnchor="page" w:x="2100" w:y="2160"/>
        <w:shd w:val="clear" w:color="auto" w:fill="auto"/>
        <w:spacing w:after="336" w:line="250" w:lineRule="exact"/>
        <w:ind w:left="20" w:right="20" w:firstLine="400"/>
        <w:jc w:val="both"/>
      </w:pPr>
      <w:r>
        <w:rPr>
          <w:rStyle w:val="0pt5"/>
        </w:rPr>
        <w:t xml:space="preserve">Недостатки сорта: </w:t>
      </w:r>
      <w:r>
        <w:t>большие деревья, слабая устойчивость к парше, плоды, снятые недозревшими с дерева, при хранении, как правило, поражаются загаром.</w:t>
      </w:r>
    </w:p>
    <w:p w:rsidR="00772CF9" w:rsidRDefault="00205415">
      <w:pPr>
        <w:pStyle w:val="1431"/>
        <w:framePr w:w="7651" w:h="9852" w:hRule="exact" w:wrap="none" w:vAnchor="page" w:hAnchor="page" w:x="2100" w:y="2160"/>
        <w:shd w:val="clear" w:color="auto" w:fill="auto"/>
        <w:spacing w:before="0" w:after="399" w:line="280" w:lineRule="exact"/>
      </w:pPr>
      <w:bookmarkStart w:id="235" w:name="bookmark234"/>
      <w:r>
        <w:rPr>
          <w:rStyle w:val="1432"/>
          <w:i/>
          <w:iCs/>
        </w:rPr>
        <w:t>ч*</w:t>
      </w:r>
      <w:bookmarkEnd w:id="235"/>
    </w:p>
    <w:p w:rsidR="00772CF9" w:rsidRDefault="00205415">
      <w:pPr>
        <w:pStyle w:val="213"/>
        <w:framePr w:w="7651" w:h="9852" w:hRule="exact" w:wrap="none" w:vAnchor="page" w:hAnchor="page" w:x="2100" w:y="2160"/>
        <w:shd w:val="clear" w:color="auto" w:fill="auto"/>
        <w:spacing w:after="178" w:line="280" w:lineRule="exact"/>
        <w:jc w:val="center"/>
      </w:pPr>
      <w:bookmarkStart w:id="236" w:name="bookmark235"/>
      <w:r>
        <w:t>МАРТЬЯНОВСКО</w:t>
      </w:r>
      <w:r>
        <w:t>Е</w:t>
      </w:r>
      <w:bookmarkEnd w:id="236"/>
    </w:p>
    <w:p w:rsidR="00772CF9" w:rsidRDefault="00205415">
      <w:pPr>
        <w:pStyle w:val="130"/>
        <w:framePr w:w="7651" w:h="9852" w:hRule="exact" w:wrap="none" w:vAnchor="page" w:hAnchor="page" w:x="2100" w:y="2160"/>
        <w:shd w:val="clear" w:color="auto" w:fill="auto"/>
        <w:spacing w:after="118" w:line="220" w:lineRule="exact"/>
        <w:jc w:val="center"/>
      </w:pPr>
      <w:bookmarkStart w:id="237" w:name="bookmark236"/>
      <w:r>
        <w:rPr>
          <w:rStyle w:val="130pt5"/>
        </w:rPr>
        <w:t>(саянское)</w:t>
      </w:r>
      <w:bookmarkEnd w:id="237"/>
    </w:p>
    <w:p w:rsidR="00772CF9" w:rsidRDefault="00205415">
      <w:pPr>
        <w:pStyle w:val="351"/>
        <w:framePr w:h="530" w:wrap="around" w:vAnchor="page" w:hAnchor="page" w:x="2086" w:y="11968"/>
        <w:shd w:val="clear" w:color="auto" w:fill="auto"/>
        <w:spacing w:line="442" w:lineRule="exact"/>
      </w:pPr>
      <w:r>
        <w:rPr>
          <w:rStyle w:val="35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51" w:h="2278" w:hRule="exact" w:wrap="none" w:vAnchor="page" w:hAnchor="page" w:x="2100" w:y="12012"/>
        <w:shd w:val="clear" w:color="auto" w:fill="auto"/>
        <w:spacing w:before="0"/>
        <w:ind w:left="456" w:right="20"/>
      </w:pPr>
      <w:r>
        <w:t>сенний сорт выведен на Минусинской опытной станции садоводства и бах-</w:t>
      </w:r>
      <w:r>
        <w:br/>
        <w:t>чеводства от опыления сорта Лалетино смесью пыльцы крупноплодных сор-</w:t>
      </w:r>
    </w:p>
    <w:p w:rsidR="00772CF9" w:rsidRDefault="00205415">
      <w:pPr>
        <w:pStyle w:val="351"/>
        <w:framePr w:w="7651" w:h="2278" w:hRule="exact" w:wrap="none" w:vAnchor="page" w:hAnchor="page" w:x="2100" w:y="12012"/>
        <w:shd w:val="clear" w:color="auto" w:fill="auto"/>
        <w:spacing w:before="0"/>
        <w:ind w:left="20" w:right="20"/>
      </w:pPr>
      <w:r>
        <w:t>тов Боровинка, Бессемянка мичуринская и Бельфлер-китайка в 1956 году. Авто-</w:t>
      </w:r>
      <w:r>
        <w:br/>
        <w:t>ры: В. А. Шевченко, В. И.</w:t>
      </w:r>
      <w:r>
        <w:t xml:space="preserve"> Шевченко, Г. А. Муравьев. Включен с 2000 года в</w:t>
      </w:r>
      <w:r>
        <w:br/>
        <w:t>Госреестр селекционных достижений, допущенных к использованию в Восточно-</w:t>
      </w:r>
      <w:r>
        <w:br/>
        <w:t>Сибирском регионе. Распространен в южных районах Красноярского края и Рес-</w:t>
      </w:r>
      <w:r>
        <w:br/>
        <w:t>публике Хакасия.</w:t>
      </w:r>
    </w:p>
    <w:p w:rsidR="00772CF9" w:rsidRDefault="00205415">
      <w:pPr>
        <w:pStyle w:val="81"/>
        <w:framePr w:w="7651" w:h="2278" w:hRule="exact" w:wrap="none" w:vAnchor="page" w:hAnchor="page" w:x="2100" w:y="1201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среднерослое, высотой 2,9 м, средн</w:t>
      </w:r>
      <w:r>
        <w:t>ерастущее. Крона средней густо</w:t>
      </w:r>
      <w:r>
        <w:softHyphen/>
        <w:t>ты, округлая. Ветви прямые, расположены компактно, отходят от ствола под</w:t>
      </w:r>
    </w:p>
    <w:p w:rsidR="00772CF9" w:rsidRDefault="00205415">
      <w:pPr>
        <w:pStyle w:val="aa"/>
        <w:framePr w:wrap="none" w:vAnchor="page" w:hAnchor="page" w:x="10260" w:y="2206"/>
        <w:shd w:val="clear" w:color="auto" w:fill="auto"/>
        <w:spacing w:after="0" w:line="150" w:lineRule="exact"/>
        <w:ind w:left="20"/>
      </w:pPr>
      <w:r>
        <w:rPr>
          <w:rStyle w:val="Georgia75pt0pt"/>
        </w:rPr>
        <w:t>М</w:t>
      </w:r>
      <w:r>
        <w:rPr>
          <w:rStyle w:val="0pt1"/>
          <w:b/>
          <w:bCs/>
        </w:rPr>
        <w:t>артовское</w:t>
      </w:r>
    </w:p>
    <w:p w:rsidR="00772CF9" w:rsidRDefault="00205415">
      <w:pPr>
        <w:pStyle w:val="81"/>
        <w:framePr w:w="1291" w:h="454" w:hRule="exact" w:wrap="none" w:vAnchor="page" w:hAnchor="page" w:x="10125" w:y="12055"/>
        <w:shd w:val="clear" w:color="auto" w:fill="auto"/>
        <w:spacing w:line="160" w:lineRule="exact"/>
        <w:ind w:left="100" w:firstLine="0"/>
      </w:pPr>
      <w:r>
        <w:rPr>
          <w:rStyle w:val="a7"/>
        </w:rPr>
        <w:t>Мартьяновское</w:t>
      </w:r>
    </w:p>
    <w:p w:rsidR="00772CF9" w:rsidRDefault="00205415">
      <w:pPr>
        <w:pStyle w:val="81"/>
        <w:framePr w:w="1291" w:h="454" w:hRule="exact" w:wrap="none" w:vAnchor="page" w:hAnchor="page" w:x="10125" w:y="12055"/>
        <w:shd w:val="clear" w:color="auto" w:fill="auto"/>
        <w:spacing w:line="160" w:lineRule="exact"/>
        <w:ind w:left="280" w:firstLine="0"/>
      </w:pPr>
      <w:r>
        <w:rPr>
          <w:rStyle w:val="a7"/>
        </w:rPr>
        <w:t>(Саянское)</w:t>
      </w:r>
    </w:p>
    <w:p w:rsidR="00772CF9" w:rsidRDefault="00205415">
      <w:pPr>
        <w:pStyle w:val="26"/>
        <w:framePr w:wrap="none" w:vAnchor="page" w:hAnchor="page" w:x="10509" w:y="14571"/>
        <w:shd w:val="clear" w:color="auto" w:fill="auto"/>
        <w:spacing w:line="250" w:lineRule="exact"/>
        <w:ind w:left="20"/>
      </w:pPr>
      <w:r>
        <w:rPr>
          <w:rStyle w:val="21pt2"/>
        </w:rPr>
        <w:t>313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91" w:h="450" w:hRule="exact" w:wrap="none" w:vAnchor="page" w:hAnchor="page" w:x="1289" w:y="7248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Мартьяновское</w:t>
      </w:r>
    </w:p>
    <w:p w:rsidR="00772CF9" w:rsidRDefault="00205415">
      <w:pPr>
        <w:pStyle w:val="81"/>
        <w:framePr w:w="1291" w:h="450" w:hRule="exact" w:wrap="none" w:vAnchor="page" w:hAnchor="page" w:x="1289" w:y="7248"/>
        <w:shd w:val="clear" w:color="auto" w:fill="auto"/>
        <w:spacing w:line="160" w:lineRule="exact"/>
        <w:ind w:left="180" w:firstLine="0"/>
      </w:pPr>
      <w:r>
        <w:rPr>
          <w:rStyle w:val="a7"/>
        </w:rPr>
        <w:t>(Саянское)</w:t>
      </w:r>
    </w:p>
    <w:p w:rsidR="00772CF9" w:rsidRDefault="00CF38F7">
      <w:pPr>
        <w:framePr w:wrap="none" w:vAnchor="page" w:hAnchor="page" w:x="2954" w:y="22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711450"/>
            <wp:effectExtent l="0" t="0" r="6985" b="0"/>
            <wp:docPr id="292" name="Рисунок 292" descr="C:\Users\AFBF~1\AppData\Local\Temp\FineReader11\media\image3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C:\Users\AFBF~1\AppData\Local\Temp\FineReader11\media\image315.jpeg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right="20" w:firstLine="0"/>
        <w:jc w:val="both"/>
      </w:pPr>
      <w:r>
        <w:t>углом, близким к прямому, концы ветвей направлены вверх. Кора на штамбе и основных сучьях гладкая, зеленоватая. Преобладающий тип плодовых</w:t>
      </w:r>
      <w:r>
        <w:t xml:space="preserve"> образова</w:t>
      </w:r>
      <w:r>
        <w:softHyphen/>
        <w:t>ний - кольчатки, копьеца и плодовые прутики.</w:t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средние, прямые, округлые в сечении, коричневые, со слабым опу</w:t>
      </w:r>
      <w:r>
        <w:softHyphen/>
        <w:t>шением. Чечевичек малое количество, среднего размера. Почки прижатые, сред</w:t>
      </w:r>
      <w:r>
        <w:softHyphen/>
        <w:t>ней величины, округлые, гладкие. Листья средние, яйцевид</w:t>
      </w:r>
      <w:r>
        <w:t>ные, темно-зеленые, блестящие. Пластинка листа вогнутая, изогнута вверх, опушенность отсутствует. Край листа пильчато-городчатый. Черешок средней длины и толщины, слабо опу</w:t>
      </w:r>
      <w:r>
        <w:softHyphen/>
        <w:t>шены. Прилистники крупные, удлиненные.</w:t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right="20" w:firstLine="400"/>
        <w:jc w:val="both"/>
      </w:pPr>
      <w:r>
        <w:t xml:space="preserve">Цветки средние, глубокочашевидные, розовые, </w:t>
      </w:r>
      <w:r>
        <w:t>ароматные. Лепестки оваль</w:t>
      </w:r>
      <w:r>
        <w:softHyphen/>
        <w:t>ные, коготки короткие. Колонка пестиков средняя, опушенность слабая, рыльце наравне с пыльниками.</w:t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средней массой 32 г, максимальной - 48 г, одномерные. Форма ок</w:t>
      </w:r>
      <w:r>
        <w:softHyphen/>
        <w:t xml:space="preserve">руглая, поверхность слаборебристая. Кожица нежная, гладкая, </w:t>
      </w:r>
      <w:r>
        <w:t>блестящая. Ок</w:t>
      </w:r>
      <w:r>
        <w:softHyphen/>
        <w:t>раска в состоянии потребительской зрелости: основная - зеленовато-желтая, покровная - по большей части плода, средневыраженная, размытая, темно-крас</w:t>
      </w:r>
      <w:r>
        <w:softHyphen/>
        <w:t>ная. Подкожные точки малочисленные, среднего размера, серые, хорошо замет</w:t>
      </w:r>
      <w:r>
        <w:softHyphen/>
        <w:t>ные. Привлекательно</w:t>
      </w:r>
      <w:r>
        <w:t>сть внешнего вида - 4,7 балла. Плодоножка длинная, сред</w:t>
      </w:r>
      <w:r>
        <w:softHyphen/>
        <w:t>ней толщины, прямая. Воронка глубокая, остроконическая, средняя, оржавлен</w:t>
      </w:r>
      <w:r>
        <w:softHyphen/>
        <w:t>ность отсутствует. Чашечка неопадающая, закрытая. Блюдце мелкое, широкое, гладкое. Сердечко крупное, луковичное. Камеры открыт</w:t>
      </w:r>
      <w:r>
        <w:t>ые, средние. Подчашеч</w:t>
      </w:r>
      <w:r>
        <w:softHyphen/>
        <w:t>ная трубка длинная, по ширине средняя, мешковидная. Семена средние, округлые, светло-коричневые.</w:t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right="20" w:firstLine="400"/>
        <w:jc w:val="both"/>
      </w:pPr>
      <w:r>
        <w:t>Мякоть зеленоватая, средней плотности, мелкозернистая, очень сочная. Ха</w:t>
      </w:r>
      <w:r>
        <w:softHyphen/>
        <w:t>рактер вкуса кисло-сладкий, с пряностью, со средним ароматом, дег</w:t>
      </w:r>
      <w:r>
        <w:t>устационная оценка - 4,4 балла. В плодах содержится: сухих веществ - 11,6%, аскорбиновой кислоты - 12,3 мг/100 г, сахаров - 13,4%, титруемых кислот - 0,79%.</w:t>
      </w:r>
    </w:p>
    <w:p w:rsidR="00772CF9" w:rsidRDefault="00205415">
      <w:pPr>
        <w:pStyle w:val="81"/>
        <w:framePr w:w="7670" w:h="7138" w:hRule="exact" w:wrap="none" w:vAnchor="page" w:hAnchor="page" w:x="2949" w:y="7164"/>
        <w:shd w:val="clear" w:color="auto" w:fill="auto"/>
        <w:spacing w:line="250" w:lineRule="exact"/>
        <w:ind w:left="20" w:firstLine="400"/>
        <w:jc w:val="both"/>
      </w:pPr>
      <w:r>
        <w:t>Срок созревания - первая половина сентября. Товарность плодов высокая,</w:t>
      </w:r>
    </w:p>
    <w:p w:rsidR="00772CF9" w:rsidRDefault="00205415">
      <w:pPr>
        <w:pStyle w:val="26"/>
        <w:framePr w:wrap="none" w:vAnchor="page" w:hAnchor="page" w:x="1673" w:y="14583"/>
        <w:shd w:val="clear" w:color="auto" w:fill="auto"/>
        <w:spacing w:line="250" w:lineRule="exact"/>
        <w:ind w:left="20"/>
      </w:pPr>
      <w:r>
        <w:rPr>
          <w:rStyle w:val="21pt2"/>
        </w:rPr>
        <w:t>314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tabs>
          <w:tab w:val="left" w:pos="8238"/>
        </w:tabs>
        <w:spacing w:line="250" w:lineRule="exact"/>
        <w:ind w:left="20" w:right="320" w:firstLine="0"/>
      </w:pPr>
      <w:r>
        <w:lastRenderedPageBreak/>
        <w:t xml:space="preserve">транспортабельность хорошая, в лежке сохраняются до трех месяцев. Сорт уни- </w:t>
      </w:r>
      <w:r>
        <w:rPr>
          <w:rStyle w:val="a7"/>
        </w:rPr>
        <w:t xml:space="preserve">Мартьяновское </w:t>
      </w:r>
      <w:r>
        <w:t>версального назначения.</w:t>
      </w:r>
      <w:r>
        <w:tab/>
      </w:r>
      <w:r>
        <w:rPr>
          <w:rStyle w:val="a7"/>
          <w:vertAlign w:val="superscript"/>
        </w:rPr>
        <w:t>(Сая</w:t>
      </w:r>
      <w:r>
        <w:rPr>
          <w:rStyle w:val="a7"/>
        </w:rPr>
        <w:t>н</w:t>
      </w:r>
      <w:r>
        <w:rPr>
          <w:rStyle w:val="a7"/>
          <w:vertAlign w:val="superscript"/>
        </w:rPr>
        <w:t>ское)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firstLine="400"/>
        <w:jc w:val="both"/>
      </w:pPr>
      <w:r>
        <w:t>Самобесплодный, лучшие опылители - Минусинское красное, Тубинское.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right="1920" w:firstLine="0"/>
        <w:jc w:val="both"/>
      </w:pPr>
      <w:r>
        <w:t>Скороплодный, вступает в плодоношение на 3-4 год после посадки (</w:t>
      </w:r>
      <w:r>
        <w:t>через 4-5 лет с года роста привоя в питомнике). Продуктивность наращивает умеренно, но ста</w:t>
      </w:r>
      <w:r>
        <w:softHyphen/>
        <w:t>бильно. Средняя урожайность 10-летних деревьев - 90 ц/га, или 13,8 кг/дерева, максимальная - 142,2 ц/га. Периодичность плодоношения выражена в средней степени. Плоды</w:t>
      </w:r>
      <w:r>
        <w:t xml:space="preserve"> не осыпаются.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firstLine="400"/>
        <w:jc w:val="both"/>
      </w:pPr>
      <w:r>
        <w:t>Способы размножения - окулировка и весенняя прививка черенком, подвой</w:t>
      </w:r>
    </w:p>
    <w:p w:rsidR="00772CF9" w:rsidRDefault="00205415">
      <w:pPr>
        <w:pStyle w:val="81"/>
        <w:framePr w:w="9571" w:h="5306" w:hRule="exact" w:wrap="none" w:vAnchor="page" w:hAnchor="page" w:x="1180" w:y="2103"/>
        <w:numPr>
          <w:ilvl w:val="0"/>
          <w:numId w:val="33"/>
        </w:numPr>
        <w:shd w:val="clear" w:color="auto" w:fill="auto"/>
        <w:tabs>
          <w:tab w:val="left" w:pos="255"/>
        </w:tabs>
        <w:spacing w:line="250" w:lineRule="exact"/>
        <w:ind w:left="20" w:right="1920" w:firstLine="0"/>
        <w:jc w:val="both"/>
      </w:pPr>
      <w:r>
        <w:t xml:space="preserve">сеянцы Ранетки пурпуровой. Рекомендуемая схема посадки 5 х 3-2,5 м. Сорт хорошо отзывается на внесение удобрений и полив. Крона формируется свобод- норастущая, штамбовая, </w:t>
      </w:r>
      <w:r>
        <w:t>с одним или двумя ярусами основных скелетных ветвей.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right="1920" w:firstLine="400"/>
        <w:jc w:val="both"/>
      </w:pPr>
      <w:r>
        <w:t>Зимостойкость сорта высокая (в 1980 году при температуре воздуха -42,8°С общая степень подмерзания была до 2 баллов). Устойчив к засухе, жаровынос</w:t>
      </w:r>
      <w:r>
        <w:softHyphen/>
        <w:t>ливость высокая. Сорт устойчив к парше (степень поражени</w:t>
      </w:r>
      <w:r>
        <w:t>я листьев - не более 0,3 балла, плодов - 0,2 балла). Цветки хорошо переносят легкие весен</w:t>
      </w:r>
      <w:r>
        <w:softHyphen/>
        <w:t>ние заморозки.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5"/>
        </w:rPr>
        <w:t>Достоинства сорта</w:t>
      </w:r>
      <w:r>
        <w:t xml:space="preserve">: высокая зимостойкость, скороплодность, устойчивость к парше, высокие потребительские качества плодов, устойчивость к осыпанию </w:t>
      </w:r>
      <w:r>
        <w:t>плодов.</w:t>
      </w:r>
    </w:p>
    <w:p w:rsidR="00772CF9" w:rsidRDefault="00205415">
      <w:pPr>
        <w:pStyle w:val="81"/>
        <w:framePr w:w="9571" w:h="5306" w:hRule="exact" w:wrap="none" w:vAnchor="page" w:hAnchor="page" w:x="1180" w:y="2103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в отдельные годы плоды горчат.</w:t>
      </w:r>
    </w:p>
    <w:p w:rsidR="00772CF9" w:rsidRDefault="00CF38F7">
      <w:pPr>
        <w:framePr w:wrap="none" w:vAnchor="page" w:hAnchor="page" w:x="1185" w:y="79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997960"/>
            <wp:effectExtent l="0" t="0" r="0" b="2540"/>
            <wp:docPr id="293" name="Рисунок 293" descr="C:\Users\AFBF~1\AppData\Local\Temp\FineReader11\media\image3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C:\Users\AFBF~1\AppData\Local\Temp\FineReader11\media\image316.jpeg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99" w:y="14468"/>
        <w:shd w:val="clear" w:color="auto" w:fill="auto"/>
        <w:spacing w:line="250" w:lineRule="exact"/>
        <w:ind w:left="20"/>
      </w:pPr>
      <w:r>
        <w:rPr>
          <w:rStyle w:val="21pt2"/>
        </w:rPr>
        <w:t>315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rap="none" w:vAnchor="page" w:hAnchor="page" w:x="1418" w:y="2156"/>
        <w:shd w:val="clear" w:color="auto" w:fill="auto"/>
        <w:spacing w:after="0" w:line="280" w:lineRule="exact"/>
        <w:ind w:left="4280"/>
      </w:pPr>
      <w:bookmarkStart w:id="238" w:name="bookmark237"/>
      <w:r>
        <w:lastRenderedPageBreak/>
        <w:t>МЕКИНТОШ</w:t>
      </w:r>
      <w:bookmarkEnd w:id="238"/>
    </w:p>
    <w:p w:rsidR="00772CF9" w:rsidRDefault="00205415">
      <w:pPr>
        <w:pStyle w:val="81"/>
        <w:framePr w:w="9096" w:h="4843" w:hRule="exact" w:wrap="none" w:vAnchor="page" w:hAnchor="page" w:x="1418" w:y="2633"/>
        <w:shd w:val="clear" w:color="auto" w:fill="auto"/>
        <w:tabs>
          <w:tab w:val="left" w:pos="1790"/>
        </w:tabs>
        <w:spacing w:line="250" w:lineRule="exact"/>
        <w:ind w:firstLine="0"/>
        <w:jc w:val="both"/>
      </w:pPr>
      <w:r>
        <w:rPr>
          <w:rStyle w:val="a7"/>
        </w:rPr>
        <w:t>Мекинтош</w:t>
      </w:r>
      <w:r>
        <w:tab/>
        <w:t>орт с плодами зимнего созревания, вы</w:t>
      </w:r>
      <w:r>
        <w:t>явлен в штате Онтарио (Канада) в</w:t>
      </w:r>
    </w:p>
    <w:p w:rsidR="00772CF9" w:rsidRDefault="00205415">
      <w:pPr>
        <w:pStyle w:val="81"/>
        <w:framePr w:w="9096" w:h="4843" w:hRule="exact" w:wrap="none" w:vAnchor="page" w:hAnchor="page" w:x="1418" w:y="2633"/>
        <w:shd w:val="clear" w:color="auto" w:fill="auto"/>
        <w:spacing w:line="250" w:lineRule="exact"/>
        <w:ind w:left="1460" w:right="20" w:firstLine="400"/>
        <w:jc w:val="both"/>
      </w:pPr>
      <w:r>
        <w:t>1796 году. На юге европейской части России осеннего созревания. Был вне</w:t>
      </w:r>
      <w:r>
        <w:softHyphen/>
        <w:t>сен в Госреестр по Северо-Кавказскому и Нижневолжскому регионам.</w:t>
      </w:r>
    </w:p>
    <w:p w:rsidR="00772CF9" w:rsidRDefault="00205415">
      <w:pPr>
        <w:pStyle w:val="81"/>
        <w:framePr w:w="9096" w:h="4843" w:hRule="exact" w:wrap="none" w:vAnchor="page" w:hAnchor="page" w:x="1418" w:y="2633"/>
        <w:shd w:val="clear" w:color="auto" w:fill="auto"/>
        <w:spacing w:line="250" w:lineRule="exact"/>
        <w:ind w:left="1460" w:right="20" w:firstLine="400"/>
        <w:jc w:val="both"/>
      </w:pPr>
      <w:r>
        <w:rPr>
          <w:rStyle w:val="0pt5"/>
        </w:rPr>
        <w:t xml:space="preserve">Деревья </w:t>
      </w:r>
      <w:r>
        <w:t xml:space="preserve">среднерослые с котлообразно расходящимися скелетными ветвями. Крона </w:t>
      </w:r>
      <w:r>
        <w:t>широкораскидистая, негустая. Тип плодоношения смешанный.</w:t>
      </w:r>
    </w:p>
    <w:p w:rsidR="00772CF9" w:rsidRDefault="00205415">
      <w:pPr>
        <w:pStyle w:val="81"/>
        <w:framePr w:w="9096" w:h="4843" w:hRule="exact" w:wrap="none" w:vAnchor="page" w:hAnchor="page" w:x="1418" w:y="2633"/>
        <w:shd w:val="clear" w:color="auto" w:fill="auto"/>
        <w:spacing w:line="250" w:lineRule="exact"/>
        <w:ind w:left="146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толщины. Листья средних размеров, широкояйцевидной формы, с ровным рельефом и очень ровными краями, светло-зеленые, с желтова</w:t>
      </w:r>
      <w:r>
        <w:softHyphen/>
        <w:t xml:space="preserve">тым оттенком, среднеопушенные, с сердцевидным основанием, </w:t>
      </w:r>
      <w:r>
        <w:t>отчетливо замет</w:t>
      </w:r>
      <w:r>
        <w:softHyphen/>
        <w:t>ной выемкой в основании пластинки. Край листа притупленно-зубчатый или го- родчатый. В питомнике побеги темно-вишневые, слабоизогнутые. Почки мелкие, отстоящие, выпуклые, с округлой вершиной. На однолетках хорошо заметны мел</w:t>
      </w:r>
      <w:r>
        <w:softHyphen/>
        <w:t>кие беловатые ч</w:t>
      </w:r>
      <w:r>
        <w:t>ечевички.</w:t>
      </w:r>
    </w:p>
    <w:p w:rsidR="00772CF9" w:rsidRDefault="00205415">
      <w:pPr>
        <w:pStyle w:val="81"/>
        <w:framePr w:w="9096" w:h="4843" w:hRule="exact" w:wrap="none" w:vAnchor="page" w:hAnchor="page" w:x="1418" w:y="2633"/>
        <w:shd w:val="clear" w:color="auto" w:fill="auto"/>
        <w:spacing w:line="250" w:lineRule="exact"/>
        <w:ind w:left="1460" w:right="20" w:firstLine="400"/>
        <w:jc w:val="both"/>
      </w:pPr>
      <w:r>
        <w:rPr>
          <w:rStyle w:val="0pt5"/>
        </w:rPr>
        <w:t xml:space="preserve">Плоды </w:t>
      </w:r>
      <w:r>
        <w:t>средней или вышесредней величины, уплощенные, слабоконические в верхней части, дольчатые - в нижней. Поверхность плода гладкая. Основная окраска беловато-желтая или зеленоватая, покровная - в виде темно-фиолетовых полос по более светлому кр</w:t>
      </w:r>
      <w:r>
        <w:t>асному фону на большей части плода. Плоды покрыты интенсивным восковым налетом. Подкожные точки крупные, светлые, отчетливо заметные. Кожица прочная, легко отделяется от мякоти. Воронка у большинства плодов мелкая, широкая, иногда заплывающая. Плодоножка к</w:t>
      </w:r>
      <w:r>
        <w:t>ороткая, тонкая.</w:t>
      </w:r>
    </w:p>
    <w:p w:rsidR="00772CF9" w:rsidRDefault="00CF38F7">
      <w:pPr>
        <w:framePr w:wrap="none" w:vAnchor="page" w:hAnchor="page" w:x="1734" w:y="818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497195" cy="3274695"/>
            <wp:effectExtent l="0" t="0" r="8255" b="1905"/>
            <wp:docPr id="294" name="Рисунок 294" descr="C:\Users\AFBF~1\AppData\Local\Temp\FineReader11\media\image3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C:\Users\AFBF~1\AppData\Local\Temp\FineReader11\media\image317.jpeg"/>
                    <pic:cNvPicPr>
                      <a:picLocks noChangeAspect="1" noChangeArrowheads="1"/>
                    </pic:cNvPicPr>
                  </pic:nvPicPr>
                  <pic:blipFill>
                    <a:blip r:embed="rId3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7195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86" w:y="14501"/>
        <w:shd w:val="clear" w:color="auto" w:fill="auto"/>
        <w:spacing w:line="250" w:lineRule="exact"/>
        <w:ind w:left="20"/>
      </w:pPr>
      <w:r>
        <w:rPr>
          <w:rStyle w:val="21pt2"/>
        </w:rPr>
        <w:t>316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0"/>
        <w:jc w:val="both"/>
      </w:pPr>
      <w:r>
        <w:lastRenderedPageBreak/>
        <w:t>Блюдце средней глубины и ширины, гладкое или с малозаметными складками. Чашечка узкая, заостре</w:t>
      </w:r>
      <w:r>
        <w:t>нная, торчащая вверх, образована плотносомкнутыми ча</w:t>
      </w:r>
      <w:r>
        <w:softHyphen/>
        <w:t>шелистиками. Семенные камеры мелкие, широко открытые в осевую полость, обычно несколько приближенные к чашечке. Семена крупные, острые, коричне</w:t>
      </w:r>
      <w:r>
        <w:softHyphen/>
        <w:t>вые.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>Мякоть белая, иногда с красными прожилками, очень сочн</w:t>
      </w:r>
      <w:r>
        <w:t>ая, нежная, с силь</w:t>
      </w:r>
      <w:r>
        <w:softHyphen/>
        <w:t>ной конфетной пряностью, отличного кисло-сладкого вкуса.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>Химический состав: сумма сахаров - 10,7%, титруемых кислот - 0,57%, аскорбиновой кислоты - 3,8 мг/100 г, Р-активных веществ - 196 мг/100 г, пекти</w:t>
      </w:r>
      <w:r>
        <w:softHyphen/>
        <w:t xml:space="preserve">новых веществ - </w:t>
      </w:r>
      <w:r>
        <w:rPr>
          <w:rStyle w:val="SimHei75pt0pt4"/>
        </w:rPr>
        <w:t>10</w:t>
      </w:r>
      <w:r>
        <w:t>,</w:t>
      </w:r>
      <w:r>
        <w:rPr>
          <w:rStyle w:val="SimHei75pt0pt4"/>
        </w:rPr>
        <w:t>8</w:t>
      </w:r>
      <w:r>
        <w:t>%.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>Съемная зре</w:t>
      </w:r>
      <w:r>
        <w:t>лость наступает в условиях Орловской области во второй поло</w:t>
      </w:r>
      <w:r>
        <w:softHyphen/>
        <w:t>вине сентября, потребительская - через три недели после съема. В условиях холодильника плоды обычно сохраняются до конца февраля.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 xml:space="preserve">Молодые деревья начинают приносить хозяйственный урожай на </w:t>
      </w:r>
      <w:r>
        <w:t>семенном подвое в возрасте 6-7 лет (средней скороплодности). Характеризуется ежегод</w:t>
      </w:r>
      <w:r>
        <w:softHyphen/>
        <w:t>ной, обычно умеренной урожайностью, хотя в отдельные годы деревья Мекинто</w:t>
      </w:r>
      <w:r>
        <w:softHyphen/>
        <w:t>ша в саду ВНИИСПК давали до 390 килограммов плодов.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 xml:space="preserve">Зимостойкость этого сорта средняя. </w:t>
      </w:r>
      <w:r>
        <w:t>Устойчивость к парше плодов и листьев слабая. В годы сильного распространения болезни плоды полностью теряют то</w:t>
      </w:r>
      <w:r>
        <w:softHyphen/>
        <w:t>варный вид.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>Следует заметить, что собственно Мекинтош встречается в садах гораздо реже, чем его клон Мекинтош красный (со сплошной густой окраск</w:t>
      </w:r>
      <w:r>
        <w:t>ой плодов). В насаждениях нередко можно заметить деревья с окраской промежуточного типа: на затененной стороне плода отчетливо различим полосатый румянец.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>Достоинства сорта</w:t>
      </w:r>
      <w:r>
        <w:t>: высокие товарные и вкусовые качества плодов, высо</w:t>
      </w:r>
      <w:r>
        <w:softHyphen/>
        <w:t>кая транспортабельность и лежкос</w:t>
      </w:r>
      <w:r>
        <w:t>ть плодов.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>Недостатки сорта</w:t>
      </w:r>
      <w:r>
        <w:t>: недостаточно высокая зимостойкость деревьев, сильная восприимчивость к парше плодов и листьев.</w:t>
      </w:r>
    </w:p>
    <w:p w:rsidR="00772CF9" w:rsidRDefault="00205415">
      <w:pPr>
        <w:pStyle w:val="81"/>
        <w:framePr w:w="7651" w:h="10120" w:hRule="exact" w:wrap="none" w:vAnchor="page" w:hAnchor="page" w:x="1420" w:y="2103"/>
        <w:shd w:val="clear" w:color="auto" w:fill="auto"/>
        <w:spacing w:line="250" w:lineRule="exact"/>
        <w:ind w:right="20" w:firstLine="400"/>
        <w:jc w:val="both"/>
      </w:pPr>
      <w:r>
        <w:t>Мекинтош оказался весьма ценной исходной формой в селекции, с его учас</w:t>
      </w:r>
      <w:r>
        <w:softHyphen/>
        <w:t>тием создано более 60 новых сортов, в том числе более 40 за р</w:t>
      </w:r>
      <w:r>
        <w:t>убежом. Мекин</w:t>
      </w:r>
      <w:r>
        <w:softHyphen/>
        <w:t>тош был исходной формой при создании таких известных в России сортов, как Мелба (Мекинтош - свободное опыление) селекции Оттавской опытной станции (Канада), Спартан (Мекинтош х Желтый Ньютаун) селекции Саммерландской опытной станции (Канада),</w:t>
      </w:r>
      <w:r>
        <w:t xml:space="preserve"> Изумительное (Ренет Симиренко х Мекинтош) Россо</w:t>
      </w:r>
      <w:r>
        <w:softHyphen/>
        <w:t>шанской зональной плодово-ягодной опытной станции, Орлик и Орловское поло</w:t>
      </w:r>
      <w:r>
        <w:softHyphen/>
        <w:t>сатое (оба Мекинтош х Бессемянка мичуринская), Олимпийское (Мекинтош - свободное опыление) селекции ВНИИСПК, Слава переможцам (Папиро</w:t>
      </w:r>
      <w:r>
        <w:t>вка х Мекинтош) Млиевской опытной станции (Украина). При создании в США им</w:t>
      </w:r>
      <w:r>
        <w:softHyphen/>
        <w:t xml:space="preserve">мунного к парше (с геном </w:t>
      </w:r>
      <w:r>
        <w:rPr>
          <w:lang w:val="en-US"/>
        </w:rPr>
        <w:t xml:space="preserve">Vf) </w:t>
      </w:r>
      <w:r>
        <w:t>сорта Присцилла также использовался в качестве одной из исходных форм сорт Мекинтош.</w:t>
      </w:r>
    </w:p>
    <w:p w:rsidR="00772CF9" w:rsidRDefault="00205415">
      <w:pPr>
        <w:pStyle w:val="81"/>
        <w:framePr w:wrap="none" w:vAnchor="page" w:hAnchor="page" w:x="9638" w:y="2137"/>
        <w:shd w:val="clear" w:color="auto" w:fill="auto"/>
        <w:spacing w:line="160" w:lineRule="exact"/>
        <w:ind w:left="100" w:firstLine="0"/>
      </w:pPr>
      <w:r>
        <w:rPr>
          <w:rStyle w:val="a7"/>
        </w:rPr>
        <w:t>Мекинтош</w:t>
      </w:r>
    </w:p>
    <w:p w:rsidR="00772CF9" w:rsidRDefault="00205415">
      <w:pPr>
        <w:pStyle w:val="26"/>
        <w:framePr w:wrap="none" w:vAnchor="page" w:hAnchor="page" w:x="9830" w:y="14501"/>
        <w:shd w:val="clear" w:color="auto" w:fill="auto"/>
        <w:spacing w:line="250" w:lineRule="exact"/>
        <w:ind w:left="20"/>
      </w:pPr>
      <w:r>
        <w:rPr>
          <w:rStyle w:val="21pt2"/>
        </w:rPr>
        <w:t>317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rap="none" w:vAnchor="page" w:hAnchor="page" w:x="2020" w:y="2131"/>
        <w:shd w:val="clear" w:color="auto" w:fill="auto"/>
        <w:spacing w:after="0" w:line="280" w:lineRule="exact"/>
        <w:ind w:left="4880"/>
      </w:pPr>
      <w:bookmarkStart w:id="239" w:name="bookmark238"/>
      <w:r>
        <w:lastRenderedPageBreak/>
        <w:t>МЕЛБА</w:t>
      </w:r>
      <w:bookmarkEnd w:id="239"/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tabs>
          <w:tab w:val="right" w:pos="9362"/>
        </w:tabs>
        <w:spacing w:line="245" w:lineRule="exact"/>
        <w:ind w:left="420" w:firstLine="0"/>
        <w:jc w:val="both"/>
      </w:pPr>
      <w:r>
        <w:rPr>
          <w:rStyle w:val="a7"/>
        </w:rPr>
        <w:t>Мелба</w:t>
      </w:r>
      <w:r>
        <w:tab/>
        <w:t>орт канадского проис</w:t>
      </w:r>
      <w:r>
        <w:t>хождения с плодами позднелетнего созревания. Выве</w:t>
      </w:r>
      <w:r>
        <w:softHyphen/>
      </w:r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spacing w:line="245" w:lineRule="exact"/>
        <w:ind w:left="1720" w:right="20" w:firstLine="400"/>
        <w:jc w:val="both"/>
      </w:pPr>
      <w:r>
        <w:t xml:space="preserve">ден в 1898 году на Центральной опытной станции в Оттаве (Канада) путем посева семян сорта Мекинтош от свободного опыления. За свои положительные качества сорт включен в Госреестр (районирован) почти во </w:t>
      </w:r>
      <w:r>
        <w:t>всех регионах Рос</w:t>
      </w:r>
      <w:r>
        <w:softHyphen/>
        <w:t>сии, кроме Северного, Уральского и Дальневосточного.</w:t>
      </w:r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5"/>
        </w:rPr>
        <w:t xml:space="preserve">Деревья </w:t>
      </w:r>
      <w:r>
        <w:t>среднерослые, с округлой кроной. Ветви с буровато-оранжевой ко</w:t>
      </w:r>
      <w:r>
        <w:softHyphen/>
        <w:t>рой. Тип плодоношения смешанный, но основная масса плодов у взрослых дере</w:t>
      </w:r>
      <w:r>
        <w:softHyphen/>
        <w:t>вьев формируется на кольчатках.</w:t>
      </w:r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с</w:t>
      </w:r>
      <w:r>
        <w:t>редней толщины, среднеопушенные. Листья продолговатые, оваль</w:t>
      </w:r>
      <w:r>
        <w:softHyphen/>
        <w:t>ные, слабоизогнутые, на сильных побегах выпуклые, вздутые вверх, светло-зеле</w:t>
      </w:r>
      <w:r>
        <w:softHyphen/>
        <w:t>ные, часто с желтоватым оттенком. Край листа городчатый. Однолетние расте</w:t>
      </w:r>
      <w:r>
        <w:softHyphen/>
        <w:t>ния почти прямые, толстые, с блестящей корой</w:t>
      </w:r>
      <w:r>
        <w:t xml:space="preserve"> светло-вишневой окраски и сви</w:t>
      </w:r>
      <w:r>
        <w:softHyphen/>
        <w:t>сающими книзу краями листьев.</w:t>
      </w:r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spacing w:line="245" w:lineRule="exact"/>
        <w:ind w:left="1720" w:right="20" w:firstLine="400"/>
        <w:jc w:val="both"/>
      </w:pPr>
      <w:r>
        <w:t>Цветки крупные, бутоны бело-розовые с фиолетовым оттенком, лепестки свет</w:t>
      </w:r>
      <w:r>
        <w:softHyphen/>
        <w:t>ло-розовые, округлые, сомкнутые, слегка находят друг на друга, рыльца пестика ниже или на уровне пыльников.</w:t>
      </w:r>
    </w:p>
    <w:p w:rsidR="00772CF9" w:rsidRDefault="00205415">
      <w:pPr>
        <w:pStyle w:val="81"/>
        <w:framePr w:w="9370" w:h="6211" w:hRule="exact" w:wrap="none" w:vAnchor="page" w:hAnchor="page" w:x="2020" w:y="2617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5"/>
        </w:rPr>
        <w:t xml:space="preserve">Плоды </w:t>
      </w:r>
      <w:r>
        <w:t xml:space="preserve">средней </w:t>
      </w:r>
      <w:r>
        <w:t>или вышесредней величины, уплощенной, округло-кони</w:t>
      </w:r>
      <w:r>
        <w:softHyphen/>
        <w:t>ческой формы, слаборебристые. Наибольший диаметр ближе к основанию пло</w:t>
      </w:r>
      <w:r>
        <w:softHyphen/>
        <w:t>да. Кожица гладкая, нежная, покрытая восковым налетом. Основная окраска светло-зеленая, покровная - в виде интенсивного красного полос</w:t>
      </w:r>
      <w:r>
        <w:t>атого румян</w:t>
      </w:r>
      <w:r>
        <w:softHyphen/>
        <w:t>ца, занимающего около половины поверхности плода. Подкожные точки белые, средней величины или мелкие, хорошо заметные на окрашенной части плода. Воронка глубокая, средней ширины. Плодоножка средней длины, тонкая. Блюд</w:t>
      </w:r>
      <w:r>
        <w:softHyphen/>
        <w:t>це средней глубины, узкое,</w:t>
      </w:r>
      <w:r>
        <w:t xml:space="preserve"> складчатое, чашечка закрытая. Сердечко средней величины, в форме луковицы. Семенные камеры приближены к верхушке пло-</w:t>
      </w:r>
    </w:p>
    <w:p w:rsidR="00772CF9" w:rsidRDefault="00CF38F7">
      <w:pPr>
        <w:framePr w:wrap="none" w:vAnchor="page" w:hAnchor="page" w:x="2025" w:y="92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57855"/>
            <wp:effectExtent l="0" t="0" r="0" b="4445"/>
            <wp:docPr id="295" name="Рисунок 295" descr="C:\Users\AFBF~1\AppData\Local\Temp\FineReader11\media\image3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C:\Users\AFBF~1\AppData\Local\Temp\FineReader11\media\image318.jpeg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447" w:y="14482"/>
        <w:shd w:val="clear" w:color="auto" w:fill="auto"/>
        <w:spacing w:line="250" w:lineRule="exact"/>
        <w:ind w:left="20"/>
      </w:pPr>
      <w:r>
        <w:rPr>
          <w:rStyle w:val="21pt2"/>
        </w:rPr>
        <w:t>318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25" w:y="214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38830"/>
            <wp:effectExtent l="0" t="0" r="0" b="0"/>
            <wp:docPr id="296" name="Рисунок 296" descr="C:\Users\AFBF~1\AppData\Local\Temp\FineReader11\media\image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C:\Users\AFBF~1\AppData\Local\Temp\FineReader11\media\image319.jpeg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tabs>
          <w:tab w:val="right" w:pos="9001"/>
        </w:tabs>
        <w:spacing w:line="240" w:lineRule="exact"/>
        <w:ind w:left="20" w:firstLine="0"/>
        <w:jc w:val="both"/>
      </w:pPr>
      <w:r>
        <w:t>да, широко открыты в осевую полость. Семена крупные, продолговатые, корич-</w:t>
      </w:r>
      <w:r>
        <w:tab/>
      </w:r>
      <w:r>
        <w:rPr>
          <w:rStyle w:val="a7"/>
        </w:rPr>
        <w:t>Мелба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firstLine="0"/>
        <w:jc w:val="both"/>
      </w:pPr>
      <w:r>
        <w:t>невой окраски.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t xml:space="preserve">Мякоть </w:t>
      </w:r>
      <w:r>
        <w:t>белоснежная, нежная, сочная, с сильным конфетным ароматом, от</w:t>
      </w:r>
      <w:r>
        <w:softHyphen/>
        <w:t>личного кисло-сладкого вкуса. Химический состав плодов: сумма сахаров - 10,5%, титруемых кислот - 0,78%, аскорбиновой кислоты - 13,4 мг/100 г, Р-активных веществ - 297 мг/100 г, пектиновых вещес</w:t>
      </w:r>
      <w:r>
        <w:t>тв - 10,1%.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t>Съемная зрелость наступает во второй половине августа. Плоды сравнитель</w:t>
      </w:r>
      <w:r>
        <w:softHyphen/>
        <w:t>но хорошо для летнего сорта переносят перевозку и могут быть сохранены в условиях холодильника до ноября, а иногда и до января. Пригодны для приготов</w:t>
      </w:r>
      <w:r>
        <w:softHyphen/>
        <w:t>ления компотов и соков</w:t>
      </w:r>
      <w:r>
        <w:t>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t>Сорт очень скороплодный. При хорошем уходе деревья начинают давать то</w:t>
      </w:r>
      <w:r>
        <w:softHyphen/>
        <w:t>варный урожай на 4-5 год после посадки. Урожайность высокая. В саду ВНИ</w:t>
      </w:r>
      <w:r>
        <w:softHyphen/>
        <w:t xml:space="preserve">ИСПК за первые шесть лет плодоношения (начиная с </w:t>
      </w:r>
      <w:r>
        <w:rPr>
          <w:rStyle w:val="SimHei75pt0pt4"/>
        </w:rPr>
        <w:t>6</w:t>
      </w:r>
      <w:r>
        <w:t xml:space="preserve"> года после посадки) средний урожай составил 93 центнера с гек</w:t>
      </w:r>
      <w:r>
        <w:t xml:space="preserve">тара при размещении деревьев </w:t>
      </w:r>
      <w:r>
        <w:rPr>
          <w:rStyle w:val="SimHei75pt0pt4"/>
        </w:rPr>
        <w:t>8</w:t>
      </w:r>
      <w:r>
        <w:t xml:space="preserve"> х 3 метра. Полновозрастные деревья при размещении 7 х 7 метров давали более вы</w:t>
      </w:r>
      <w:r>
        <w:softHyphen/>
        <w:t>сокие урожаи (120-180 ц/га). Молодые деревья плодоносят ежегодно, старые - периодично.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t>Сорт средней зимостойкости. В саду ВНИИСПК деревья Мелбы по</w:t>
      </w:r>
      <w:r>
        <w:t>садки 1962 года в значительной степени пострадали от ожогов коры на стволе и основных сучьях после суровой зимы 1968-1969 годов. Устойчивость плодов к парше сред</w:t>
      </w:r>
      <w:r>
        <w:softHyphen/>
        <w:t>няя. В отдельные годы парша наносит значительный урон.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rPr>
          <w:rStyle w:val="0pt5"/>
        </w:rPr>
        <w:t>Достоинства сорта</w:t>
      </w:r>
      <w:r>
        <w:t>: высокая скороплоднос</w:t>
      </w:r>
      <w:r>
        <w:t>ть, урожайность, хорошие товар</w:t>
      </w:r>
      <w:r>
        <w:softHyphen/>
        <w:t>ные и потребительские качества плодов.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rPr>
          <w:rStyle w:val="0pt5"/>
        </w:rPr>
        <w:t>Недостатки сорта</w:t>
      </w:r>
      <w:r>
        <w:t>: поражаемость плодов паршой, недостаточно высокая зи</w:t>
      </w:r>
      <w:r>
        <w:softHyphen/>
        <w:t>мостойкость, склонность к периодичному плодоношению.</w:t>
      </w:r>
    </w:p>
    <w:p w:rsidR="00772CF9" w:rsidRDefault="00205415">
      <w:pPr>
        <w:pStyle w:val="81"/>
        <w:framePr w:w="9571" w:h="6538" w:hRule="exact" w:wrap="none" w:vAnchor="page" w:hAnchor="page" w:x="2020" w:y="7699"/>
        <w:shd w:val="clear" w:color="auto" w:fill="auto"/>
        <w:spacing w:line="240" w:lineRule="exact"/>
        <w:ind w:left="20" w:right="1920" w:firstLine="400"/>
        <w:jc w:val="both"/>
      </w:pPr>
      <w:r>
        <w:t xml:space="preserve">С участием Мелбы создано более 20 новых сортов, в том числе Заветное {[(Ранетка пурпуровая х Пепин шафранный) х Бельфлер-китайка] </w:t>
      </w:r>
      <w:r>
        <w:rPr>
          <w:lang w:val="en-US"/>
        </w:rPr>
        <w:t xml:space="preserve">x </w:t>
      </w:r>
      <w:r>
        <w:t>Мелба} селек-</w:t>
      </w:r>
    </w:p>
    <w:p w:rsidR="00772CF9" w:rsidRDefault="00205415">
      <w:pPr>
        <w:pStyle w:val="26"/>
        <w:framePr w:wrap="none" w:vAnchor="page" w:hAnchor="page" w:x="10439" w:y="14496"/>
        <w:shd w:val="clear" w:color="auto" w:fill="auto"/>
        <w:spacing w:line="250" w:lineRule="exact"/>
        <w:ind w:left="20"/>
      </w:pPr>
      <w:r>
        <w:rPr>
          <w:rStyle w:val="21pt2"/>
        </w:rPr>
        <w:t>319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619" w:y="2151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Мелба</w:t>
      </w:r>
    </w:p>
    <w:p w:rsidR="00772CF9" w:rsidRDefault="00205415">
      <w:pPr>
        <w:pStyle w:val="81"/>
        <w:framePr w:w="768" w:h="955" w:hRule="exact" w:wrap="none" w:vAnchor="page" w:hAnchor="page" w:x="1571" w:y="5282"/>
        <w:shd w:val="clear" w:color="auto" w:fill="auto"/>
        <w:spacing w:line="226" w:lineRule="exact"/>
        <w:ind w:left="60" w:firstLine="0"/>
      </w:pPr>
      <w:r>
        <w:rPr>
          <w:rStyle w:val="a7"/>
        </w:rPr>
        <w:t>Мелба</w:t>
      </w:r>
    </w:p>
    <w:p w:rsidR="00772CF9" w:rsidRDefault="00205415">
      <w:pPr>
        <w:pStyle w:val="81"/>
        <w:framePr w:w="768" w:h="955" w:hRule="exact" w:wrap="none" w:vAnchor="page" w:hAnchor="page" w:x="1571" w:y="5282"/>
        <w:shd w:val="clear" w:color="auto" w:fill="auto"/>
        <w:spacing w:line="226" w:lineRule="exact"/>
        <w:ind w:left="60" w:firstLine="0"/>
      </w:pPr>
      <w:r>
        <w:rPr>
          <w:rStyle w:val="a7"/>
        </w:rPr>
        <w:t>красная</w:t>
      </w:r>
    </w:p>
    <w:p w:rsidR="00772CF9" w:rsidRDefault="00205415">
      <w:pPr>
        <w:pStyle w:val="81"/>
        <w:framePr w:w="768" w:h="955" w:hRule="exact" w:wrap="none" w:vAnchor="page" w:hAnchor="page" w:x="1571" w:y="5282"/>
        <w:shd w:val="clear" w:color="auto" w:fill="auto"/>
        <w:spacing w:line="226" w:lineRule="exact"/>
        <w:ind w:left="60" w:firstLine="0"/>
      </w:pPr>
      <w:r>
        <w:rPr>
          <w:rStyle w:val="a7"/>
        </w:rPr>
        <w:t>(Мелба</w:t>
      </w:r>
    </w:p>
    <w:p w:rsidR="00772CF9" w:rsidRDefault="00205415">
      <w:pPr>
        <w:pStyle w:val="81"/>
        <w:framePr w:w="768" w:h="955" w:hRule="exact" w:wrap="none" w:vAnchor="page" w:hAnchor="page" w:x="1571" w:y="5282"/>
        <w:shd w:val="clear" w:color="auto" w:fill="auto"/>
        <w:spacing w:line="226" w:lineRule="exact"/>
        <w:ind w:left="60" w:firstLine="0"/>
      </w:pPr>
      <w:r>
        <w:rPr>
          <w:rStyle w:val="a7"/>
        </w:rPr>
        <w:t>Ред)</w:t>
      </w:r>
    </w:p>
    <w:p w:rsidR="00772CF9" w:rsidRDefault="00205415">
      <w:pPr>
        <w:pStyle w:val="81"/>
        <w:framePr w:w="7656" w:h="1248" w:hRule="exact" w:wrap="none" w:vAnchor="page" w:hAnchor="page" w:x="2973" w:y="2108"/>
        <w:shd w:val="clear" w:color="auto" w:fill="auto"/>
        <w:spacing w:line="240" w:lineRule="exact"/>
        <w:ind w:left="20" w:right="20" w:firstLine="0"/>
        <w:jc w:val="both"/>
      </w:pPr>
      <w:r>
        <w:t xml:space="preserve">ции НИИ садоводства Сибири им. М. А. Лисавенко, </w:t>
      </w:r>
      <w:r>
        <w:t>Раннее алое (Мелба х Папи</w:t>
      </w:r>
      <w:r>
        <w:softHyphen/>
        <w:t>ровка) селекции ВНИИСПК и Красное раннее (Мелба х Весна) селекции ВНИИС им. И. В. Мичурина. На Оттавской опытной станции (Канада) создан сорт Кара</w:t>
      </w:r>
      <w:r>
        <w:softHyphen/>
        <w:t xml:space="preserve">велла (Мелба х Кримсон Бьюти). В создании первого иммунного к парше (с геном </w:t>
      </w:r>
      <w:r>
        <w:rPr>
          <w:lang w:val="en-US"/>
        </w:rPr>
        <w:t xml:space="preserve">Vf) </w:t>
      </w:r>
      <w:r>
        <w:t>со</w:t>
      </w:r>
      <w:r>
        <w:t>рта Прима (США) также принимала участие Мелба.</w:t>
      </w:r>
    </w:p>
    <w:p w:rsidR="00772CF9" w:rsidRDefault="00CF38F7">
      <w:pPr>
        <w:framePr w:wrap="none" w:vAnchor="page" w:hAnchor="page" w:x="6448" w:y="34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297" name="Рисунок 297" descr="C:\Users\AFBF~1\AppData\Local\Temp\FineReader11\media\image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C:\Users\AFBF~1\AppData\Local\Temp\FineReader11\media\image320.jpeg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7656" w:h="5578" w:hRule="exact" w:wrap="none" w:vAnchor="page" w:hAnchor="page" w:x="2973" w:y="4253"/>
        <w:shd w:val="clear" w:color="auto" w:fill="auto"/>
        <w:spacing w:after="118" w:line="280" w:lineRule="exact"/>
        <w:ind w:left="20"/>
        <w:jc w:val="center"/>
      </w:pPr>
      <w:bookmarkStart w:id="240" w:name="bookmark239"/>
      <w:r>
        <w:t>МЕЛБА КРАСНАЯ</w:t>
      </w:r>
      <w:bookmarkEnd w:id="240"/>
    </w:p>
    <w:p w:rsidR="00772CF9" w:rsidRDefault="00205415">
      <w:pPr>
        <w:pStyle w:val="130"/>
        <w:framePr w:w="7656" w:h="5578" w:hRule="exact" w:wrap="none" w:vAnchor="page" w:hAnchor="page" w:x="2973" w:y="4253"/>
        <w:shd w:val="clear" w:color="auto" w:fill="auto"/>
        <w:spacing w:after="153" w:line="220" w:lineRule="exact"/>
        <w:ind w:left="20"/>
        <w:jc w:val="center"/>
      </w:pPr>
      <w:bookmarkStart w:id="241" w:name="bookmark240"/>
      <w:r>
        <w:rPr>
          <w:rStyle w:val="130pt4"/>
        </w:rPr>
        <w:t>(МЕЛБА РЕД)</w:t>
      </w:r>
      <w:bookmarkEnd w:id="241"/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firstLine="400"/>
        <w:jc w:val="both"/>
      </w:pPr>
      <w:r>
        <w:t>Клон Мелбы.</w:t>
      </w:r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имеет крону вертикально-овальной формы, невыс</w:t>
      </w:r>
      <w:r>
        <w:t>окую, средней загу- щенности, сильно облиственную. Листья широкие, средней длины, овальные и эллиптические, морщинистые, матовые, зеленые, выпукло-вогнутые. Край город- чатый.</w:t>
      </w:r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 xml:space="preserve">вышесреднего размера (средней массой 120-150 г, максимальной - до 200 г). </w:t>
      </w:r>
      <w:r>
        <w:t>Высота плода 70 мм, диаметр - 70 мм. Плоды одномерные, округлые. Кожица гладкая, маслянистая, средней толщины. Основная окраска зеленовато</w:t>
      </w:r>
      <w:r>
        <w:softHyphen/>
        <w:t>белая. Покровная окраска в виде размытого темно-красного румянца по всей поверхности плода. Подкожных точек много, он</w:t>
      </w:r>
      <w:r>
        <w:t>и средней величины, но хорошо заметны. Плодоножка длинная, тонкая, прямая, косопоставленная, воронка мел</w:t>
      </w:r>
      <w:r>
        <w:softHyphen/>
        <w:t>кая, остроконическая, оржавленности нет. Чашечка закрытая, неопадающая. Блюд</w:t>
      </w:r>
      <w:r>
        <w:softHyphen/>
        <w:t>це мелкое, средней ширины, мелкобороздчатое. Сердечко среднее, сердцевидно</w:t>
      </w:r>
      <w:r>
        <w:t>е. Камеры большие, полуоткрытые. Семена средние, коричневые, конические.</w:t>
      </w:r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right="20" w:firstLine="400"/>
        <w:jc w:val="both"/>
      </w:pPr>
      <w:r>
        <w:t>Мякоть зеленоватая, средней плотности, мелкозернистая, средняя по конси</w:t>
      </w:r>
      <w:r>
        <w:softHyphen/>
        <w:t>стенции, сочная. Вкус кисловато-сладкий. Дегустационная оценка - 4 балла.</w:t>
      </w:r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firstLine="400"/>
        <w:jc w:val="both"/>
      </w:pPr>
      <w:r>
        <w:t>Сорт зимостойкий, устойчивый к парше.</w:t>
      </w:r>
    </w:p>
    <w:p w:rsidR="00772CF9" w:rsidRDefault="00205415">
      <w:pPr>
        <w:pStyle w:val="81"/>
        <w:framePr w:w="7656" w:h="5578" w:hRule="exact" w:wrap="none" w:vAnchor="page" w:hAnchor="page" w:x="2973" w:y="4253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 xml:space="preserve">: устойчивость к парше, зимостойкость, способность плодов после съема храниться от </w:t>
      </w:r>
      <w:r>
        <w:rPr>
          <w:rStyle w:val="SimHei75pt0pt4"/>
        </w:rPr>
        <w:t>1</w:t>
      </w:r>
      <w:r>
        <w:t xml:space="preserve"> до </w:t>
      </w:r>
      <w:r>
        <w:rPr>
          <w:rStyle w:val="SimHei75pt0pt4"/>
        </w:rPr>
        <w:t>2</w:t>
      </w:r>
      <w:r>
        <w:t xml:space="preserve"> месяцев.</w:t>
      </w:r>
    </w:p>
    <w:p w:rsidR="00772CF9" w:rsidRDefault="00CF38F7">
      <w:pPr>
        <w:framePr w:wrap="none" w:vAnchor="page" w:hAnchor="page" w:x="1274" w:y="1028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509520"/>
            <wp:effectExtent l="0" t="0" r="0" b="5080"/>
            <wp:docPr id="298" name="Рисунок 298" descr="C:\Users\AFBF~1\AppData\Local\Temp\FineReader11\media\image3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C:\Users\AFBF~1\AppData\Local\Temp\FineReader11\media\image321.jpeg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6" w:y="14511"/>
        <w:shd w:val="clear" w:color="auto" w:fill="auto"/>
        <w:spacing w:line="250" w:lineRule="exact"/>
        <w:ind w:left="20"/>
      </w:pPr>
      <w:r>
        <w:rPr>
          <w:rStyle w:val="21pt2"/>
        </w:rPr>
        <w:t>320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0592" behindDoc="1" locked="0" layoutInCell="1" allowOverlap="1">
                <wp:simplePos x="0" y="0"/>
                <wp:positionH relativeFrom="page">
                  <wp:posOffset>893445</wp:posOffset>
                </wp:positionH>
                <wp:positionV relativeFrom="page">
                  <wp:posOffset>5797550</wp:posOffset>
                </wp:positionV>
                <wp:extent cx="4864735" cy="3212465"/>
                <wp:effectExtent l="0" t="0" r="4445" b="635"/>
                <wp:wrapNone/>
                <wp:docPr id="583" name="Rectangle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735" cy="3212465"/>
                        </a:xfrm>
                        <a:prstGeom prst="rect">
                          <a:avLst/>
                        </a:prstGeom>
                        <a:solidFill>
                          <a:srgbClr val="03030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32" o:spid="_x0000_s1026" style="position:absolute;margin-left:70.35pt;margin-top:456.5pt;width:383.05pt;height:252.95pt;z-index:-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" fillcolor="#030304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213"/>
        <w:framePr w:w="7656" w:h="373" w:hRule="exact" w:wrap="none" w:vAnchor="page" w:hAnchor="page" w:x="1413" w:y="2113"/>
        <w:shd w:val="clear" w:color="auto" w:fill="auto"/>
        <w:spacing w:after="0" w:line="280" w:lineRule="exact"/>
        <w:ind w:right="20"/>
        <w:jc w:val="center"/>
      </w:pPr>
      <w:bookmarkStart w:id="242" w:name="bookmark241"/>
      <w:r>
        <w:rPr>
          <w:rStyle w:val="214"/>
          <w:b/>
          <w:bCs/>
        </w:rPr>
        <w:t>миасское</w:t>
      </w:r>
      <w:bookmarkEnd w:id="242"/>
    </w:p>
    <w:p w:rsidR="00772CF9" w:rsidRDefault="00205415">
      <w:pPr>
        <w:pStyle w:val="351"/>
        <w:framePr w:h="513" w:wrap="around" w:vAnchor="page" w:hAnchor="page" w:x="1400" w:y="2612"/>
        <w:shd w:val="clear" w:color="auto" w:fill="auto"/>
        <w:spacing w:line="427" w:lineRule="exact"/>
      </w:pPr>
      <w:r>
        <w:rPr>
          <w:rStyle w:val="35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51"/>
        <w:framePr w:w="7656" w:h="6101" w:hRule="exact" w:wrap="none" w:vAnchor="page" w:hAnchor="page" w:x="1413" w:y="2600"/>
        <w:shd w:val="clear" w:color="auto" w:fill="auto"/>
        <w:spacing w:before="0"/>
        <w:ind w:left="451" w:right="20"/>
      </w:pPr>
      <w:r>
        <w:t>озднелетний сорт селекции Южно-Уральского научно-исследовательского ин-</w:t>
      </w:r>
      <w:r>
        <w:br/>
        <w:t>ститута плодоовощеводства и картофелеводства. Получен от скрещивания</w:t>
      </w:r>
    </w:p>
    <w:p w:rsidR="00772CF9" w:rsidRDefault="00205415">
      <w:pPr>
        <w:pStyle w:val="351"/>
        <w:framePr w:w="7656" w:h="6101" w:hRule="exact" w:wrap="none" w:vAnchor="page" w:hAnchor="page" w:x="1413" w:y="2600"/>
        <w:shd w:val="clear" w:color="auto" w:fill="auto"/>
        <w:spacing w:before="0"/>
        <w:ind w:left="20" w:right="20"/>
      </w:pPr>
      <w:r>
        <w:t>Коричного с Уральским ребристым. Авторы: М. А. Мазунин, П. А. Жаворонков.</w:t>
      </w:r>
      <w:r>
        <w:br/>
      </w:r>
      <w:r>
        <w:t>Районирован и распространен в Уральском регионе.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Дерево </w:t>
      </w:r>
      <w:r>
        <w:t>с округло-пирамидальной кроной. Кора на штамбе и главных ветвях коричневая. Плодоношение на всех видах плодовой древесины, нередко плодоно</w:t>
      </w:r>
      <w:r>
        <w:softHyphen/>
        <w:t>сит и на приростах прошлого года.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Побеги </w:t>
      </w:r>
      <w:r>
        <w:t>коричневатые, нетолс</w:t>
      </w:r>
      <w:r>
        <w:t>тые. Листья крупные, ровные, зеленые, слабо опушенные, края листа мелкогородчатые.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t>Цветки крупные, глубоко-чашевидные, кремоватые, со средней длины, неопу- шенной колонкой пестиков, рыльца которых слегка возвышаются над пыльника</w:t>
      </w:r>
      <w:r>
        <w:softHyphen/>
        <w:t>ми.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rPr>
          <w:rStyle w:val="0pt5"/>
        </w:rPr>
        <w:t xml:space="preserve">Плоды </w:t>
      </w:r>
      <w:r>
        <w:t>средней величины,</w:t>
      </w:r>
      <w:r>
        <w:t xml:space="preserve"> плоско-округлые, широкоребристые, скошенные в нижней части. Кожица грубая, гладкая, желтовато-белая с красным румянцем по большей части плода, с оржавленностью у плодоножки. Плодоножка короткая, толстая, прямопоставленная.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t>Мякоть плодов крупнозернистая, с</w:t>
      </w:r>
      <w:r>
        <w:t>легка волокнистая, средней сочности, кис</w:t>
      </w:r>
      <w:r>
        <w:softHyphen/>
        <w:t>ло-сладкая, очень хорошего вкуса. Плоды в своем составе содержат 13,6% ра</w:t>
      </w:r>
      <w:r>
        <w:softHyphen/>
        <w:t>створимых сухих веществ, 9,9% сахаров, 0,7% титруемых кислот и 29 мг/100 г аскорбиновой кислоты.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right="20" w:firstLine="380"/>
        <w:jc w:val="both"/>
      </w:pPr>
      <w:r>
        <w:t>Продолжительность хранения 50 дней. Плоды ис</w:t>
      </w:r>
      <w:r>
        <w:t>пользуются для потребле</w:t>
      </w:r>
      <w:r>
        <w:softHyphen/>
        <w:t>ния в свежем виде.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left="20" w:firstLine="380"/>
        <w:jc w:val="both"/>
      </w:pPr>
      <w:r>
        <w:t>Лучшие опылители для сорта: Летнее полосатое, Призовое, Надежда.</w:t>
      </w:r>
    </w:p>
    <w:p w:rsidR="00772CF9" w:rsidRDefault="00205415">
      <w:pPr>
        <w:pStyle w:val="81"/>
        <w:framePr w:w="7656" w:h="6101" w:hRule="exact" w:wrap="none" w:vAnchor="page" w:hAnchor="page" w:x="1413" w:y="2600"/>
        <w:shd w:val="clear" w:color="auto" w:fill="auto"/>
        <w:spacing w:line="250" w:lineRule="exact"/>
        <w:ind w:right="20" w:firstLine="0"/>
        <w:jc w:val="center"/>
      </w:pPr>
      <w:r>
        <w:t>Деревья начинают плодоносить на 5-6 год после прививки. Первые годы пло-</w:t>
      </w:r>
    </w:p>
    <w:p w:rsidR="00772CF9" w:rsidRDefault="00CF38F7">
      <w:pPr>
        <w:framePr w:wrap="none" w:vAnchor="page" w:hAnchor="page" w:x="1423" w:y="913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48225" cy="3211195"/>
            <wp:effectExtent l="0" t="0" r="9525" b="8255"/>
            <wp:docPr id="299" name="Рисунок 299" descr="C:\Users\AFBF~1\AppData\Local\Temp\FineReader11\media\image3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C:\Users\AFBF~1\AppData\Local\Temp\FineReader11\media\image322.jpeg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650" w:y="2665"/>
        <w:shd w:val="clear" w:color="auto" w:fill="auto"/>
        <w:spacing w:after="0" w:line="150" w:lineRule="exact"/>
        <w:ind w:left="20"/>
      </w:pPr>
      <w:r>
        <w:rPr>
          <w:rStyle w:val="Georgia75pt0pt"/>
        </w:rPr>
        <w:t>М</w:t>
      </w:r>
      <w:r>
        <w:rPr>
          <w:rStyle w:val="0pt1"/>
          <w:b/>
          <w:bCs/>
        </w:rPr>
        <w:t>иасское</w:t>
      </w:r>
    </w:p>
    <w:p w:rsidR="00772CF9" w:rsidRDefault="00205415">
      <w:pPr>
        <w:pStyle w:val="57"/>
        <w:framePr w:wrap="none" w:vAnchor="page" w:hAnchor="page" w:x="1394" w:y="14449"/>
        <w:shd w:val="clear" w:color="auto" w:fill="auto"/>
        <w:spacing w:line="90" w:lineRule="exact"/>
        <w:ind w:left="20"/>
      </w:pPr>
      <w:r>
        <w:t>21 Заказ № 5204</w:t>
      </w:r>
    </w:p>
    <w:p w:rsidR="00772CF9" w:rsidRDefault="00205415">
      <w:pPr>
        <w:pStyle w:val="26"/>
        <w:framePr w:wrap="none" w:vAnchor="page" w:hAnchor="page" w:x="9823" w:y="14463"/>
        <w:shd w:val="clear" w:color="auto" w:fill="auto"/>
        <w:spacing w:line="250" w:lineRule="exact"/>
        <w:ind w:left="20"/>
      </w:pPr>
      <w:r>
        <w:rPr>
          <w:rStyle w:val="21pt2"/>
        </w:rPr>
        <w:t>321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2366" w:y="2127"/>
        <w:shd w:val="clear" w:color="auto" w:fill="auto"/>
        <w:spacing w:after="0" w:line="150" w:lineRule="exact"/>
        <w:ind w:left="80"/>
      </w:pPr>
      <w:r>
        <w:rPr>
          <w:rStyle w:val="Georgia75pt0pt"/>
        </w:rPr>
        <w:lastRenderedPageBreak/>
        <w:t>М</w:t>
      </w:r>
      <w:r>
        <w:rPr>
          <w:rStyle w:val="0pt1"/>
          <w:b/>
          <w:bCs/>
        </w:rPr>
        <w:t>иасское</w:t>
      </w:r>
    </w:p>
    <w:p w:rsidR="00772CF9" w:rsidRDefault="00205415">
      <w:pPr>
        <w:pStyle w:val="81"/>
        <w:framePr w:w="922" w:h="739" w:hRule="exact" w:wrap="none" w:vAnchor="page" w:hAnchor="page" w:x="2376" w:y="6295"/>
        <w:shd w:val="clear" w:color="auto" w:fill="auto"/>
        <w:spacing w:line="226" w:lineRule="exact"/>
        <w:ind w:left="140" w:firstLine="0"/>
      </w:pPr>
      <w:r>
        <w:rPr>
          <w:rStyle w:val="a7"/>
        </w:rPr>
        <w:t>Мигинц</w:t>
      </w:r>
    </w:p>
    <w:p w:rsidR="00772CF9" w:rsidRDefault="00205415">
      <w:pPr>
        <w:pStyle w:val="81"/>
        <w:framePr w:w="922" w:h="739" w:hRule="exact" w:wrap="none" w:vAnchor="page" w:hAnchor="page" w:x="2376" w:y="6295"/>
        <w:shd w:val="clear" w:color="auto" w:fill="auto"/>
        <w:spacing w:line="226" w:lineRule="exact"/>
        <w:ind w:left="140" w:firstLine="0"/>
      </w:pPr>
      <w:r>
        <w:rPr>
          <w:rStyle w:val="a7"/>
        </w:rPr>
        <w:t>(Миг-инц,</w:t>
      </w:r>
    </w:p>
    <w:p w:rsidR="00772CF9" w:rsidRDefault="00205415">
      <w:pPr>
        <w:pStyle w:val="81"/>
        <w:framePr w:w="922" w:h="739" w:hRule="exact" w:wrap="none" w:vAnchor="page" w:hAnchor="page" w:x="2376" w:y="6295"/>
        <w:shd w:val="clear" w:color="auto" w:fill="auto"/>
        <w:spacing w:line="226" w:lineRule="exact"/>
        <w:ind w:left="140" w:firstLine="0"/>
      </w:pPr>
      <w:r>
        <w:rPr>
          <w:rStyle w:val="a7"/>
        </w:rPr>
        <w:t>Ледяное)</w:t>
      </w:r>
    </w:p>
    <w:p w:rsidR="00772CF9" w:rsidRDefault="00205415">
      <w:pPr>
        <w:pStyle w:val="81"/>
        <w:framePr w:w="9370" w:h="2297" w:hRule="exact" w:wrap="none" w:vAnchor="page" w:hAnchor="page" w:x="2160" w:y="2098"/>
        <w:shd w:val="clear" w:color="auto" w:fill="auto"/>
        <w:spacing w:line="250" w:lineRule="exact"/>
        <w:ind w:left="1720" w:right="20" w:firstLine="0"/>
        <w:jc w:val="both"/>
      </w:pPr>
      <w:r>
        <w:t xml:space="preserve">доношение регулярное, затем нерезко периодичное. Урожайность - до 75 кг с дерева. Зимостойкость сорта Миасское высокая. В годы эпифитотий поражается паршой до </w:t>
      </w:r>
      <w:r>
        <w:rPr>
          <w:rStyle w:val="SimHei75pt0pt4"/>
        </w:rPr>
        <w:t>2</w:t>
      </w:r>
      <w:r>
        <w:t xml:space="preserve"> баллов.</w:t>
      </w:r>
    </w:p>
    <w:p w:rsidR="00772CF9" w:rsidRDefault="00205415">
      <w:pPr>
        <w:pStyle w:val="81"/>
        <w:framePr w:w="9370" w:h="2297" w:hRule="exact" w:wrap="none" w:vAnchor="page" w:hAnchor="page" w:x="2160" w:y="209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хорошая экологическая приспособленность, урожай</w:t>
      </w:r>
      <w:r>
        <w:softHyphen/>
        <w:t>ность, высокая вкусо</w:t>
      </w:r>
      <w:r>
        <w:t>вая оценка плодов.</w:t>
      </w:r>
    </w:p>
    <w:p w:rsidR="00772CF9" w:rsidRDefault="00205415">
      <w:pPr>
        <w:pStyle w:val="81"/>
        <w:framePr w:w="9370" w:h="2297" w:hRule="exact" w:wrap="none" w:vAnchor="page" w:hAnchor="page" w:x="2160" w:y="209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Недостатки сорта</w:t>
      </w:r>
      <w:r>
        <w:t>: при длительных высоких летних температурах и сухости воздуха снижаются вкусовые качества плодов.</w:t>
      </w:r>
    </w:p>
    <w:p w:rsidR="00772CF9" w:rsidRDefault="00205415">
      <w:pPr>
        <w:pStyle w:val="81"/>
        <w:framePr w:w="9370" w:h="2297" w:hRule="exact" w:wrap="none" w:vAnchor="page" w:hAnchor="page" w:x="2160" w:y="2098"/>
        <w:shd w:val="clear" w:color="auto" w:fill="auto"/>
        <w:spacing w:line="250" w:lineRule="exact"/>
        <w:ind w:left="1720" w:right="20" w:firstLine="400"/>
        <w:jc w:val="both"/>
      </w:pPr>
      <w:r>
        <w:t>Сорт широко используется в селекции для получения высококачественных сортов яблони в штамбовой и естественно низкорослой ф</w:t>
      </w:r>
      <w:r>
        <w:t>ормах.</w:t>
      </w:r>
    </w:p>
    <w:p w:rsidR="00772CF9" w:rsidRDefault="00CF38F7">
      <w:pPr>
        <w:framePr w:wrap="none" w:vAnchor="page" w:hAnchor="page" w:x="7339" w:y="451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300" name="Рисунок 300" descr="C:\Users\AFBF~1\AppData\Local\Temp\FineReader11\media\image3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C:\Users\AFBF~1\AppData\Local\Temp\FineReader11\media\image323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9370" w:h="817" w:hRule="exact" w:wrap="none" w:vAnchor="page" w:hAnchor="page" w:x="2160" w:y="5304"/>
        <w:shd w:val="clear" w:color="auto" w:fill="auto"/>
        <w:spacing w:after="178" w:line="280" w:lineRule="exact"/>
        <w:ind w:left="4720"/>
      </w:pPr>
      <w:bookmarkStart w:id="243" w:name="bookmark242"/>
      <w:r>
        <w:t>МИГИНЦ</w:t>
      </w:r>
      <w:bookmarkEnd w:id="243"/>
    </w:p>
    <w:p w:rsidR="00772CF9" w:rsidRDefault="00205415">
      <w:pPr>
        <w:pStyle w:val="130"/>
        <w:framePr w:w="9370" w:h="817" w:hRule="exact" w:wrap="none" w:vAnchor="page" w:hAnchor="page" w:x="2160" w:y="5304"/>
        <w:shd w:val="clear" w:color="auto" w:fill="auto"/>
        <w:spacing w:line="220" w:lineRule="exact"/>
        <w:ind w:left="4000"/>
      </w:pPr>
      <w:bookmarkStart w:id="244" w:name="bookmark243"/>
      <w:r>
        <w:rPr>
          <w:rStyle w:val="130pt4"/>
        </w:rPr>
        <w:t>(МИГ-ИНЦ, ЛЕДЯНОЕ)</w:t>
      </w:r>
      <w:bookmarkEnd w:id="244"/>
    </w:p>
    <w:p w:rsidR="00772CF9" w:rsidRDefault="00205415">
      <w:pPr>
        <w:pStyle w:val="351"/>
        <w:framePr w:h="506" w:wrap="around" w:vAnchor="page" w:hAnchor="page" w:x="3854" w:y="6266"/>
        <w:shd w:val="clear" w:color="auto" w:fill="auto"/>
        <w:spacing w:line="422" w:lineRule="exact"/>
      </w:pPr>
      <w:r>
        <w:rPr>
          <w:rStyle w:val="35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51"/>
        <w:framePr w:w="9370" w:h="1820" w:hRule="exact" w:wrap="none" w:vAnchor="page" w:hAnchor="page" w:x="2160" w:y="6247"/>
        <w:shd w:val="clear" w:color="auto" w:fill="auto"/>
        <w:spacing w:before="0"/>
        <w:ind w:left="2165" w:right="20"/>
      </w:pPr>
      <w:r>
        <w:t>озднезимний дагестанский местный сорт. Рекомендован Госреестром сортов</w:t>
      </w:r>
      <w:r>
        <w:br/>
        <w:t xml:space="preserve">для использования в </w:t>
      </w:r>
      <w:r>
        <w:t>Северо-Кавказском регионе.</w:t>
      </w:r>
    </w:p>
    <w:p w:rsidR="00772CF9" w:rsidRDefault="00205415">
      <w:pPr>
        <w:pStyle w:val="81"/>
        <w:framePr w:w="9370" w:h="1820" w:hRule="exact" w:wrap="none" w:vAnchor="page" w:hAnchor="page" w:x="2160" w:y="6247"/>
        <w:shd w:val="clear" w:color="auto" w:fill="auto"/>
        <w:spacing w:line="250" w:lineRule="exact"/>
        <w:ind w:left="2987" w:right="20" w:hanging="1340"/>
      </w:pPr>
      <w:r>
        <w:rPr>
          <w:rStyle w:val="0pt5"/>
        </w:rPr>
        <w:t xml:space="preserve">Деревья </w:t>
      </w:r>
      <w:r>
        <w:t>сильнорослые, с широкоокруглой густой кроной, образованной мощ-</w:t>
      </w:r>
      <w:r>
        <w:br/>
        <w:t>ными, направленными вверх ветвями.</w:t>
      </w:r>
    </w:p>
    <w:p w:rsidR="00772CF9" w:rsidRDefault="00205415">
      <w:pPr>
        <w:pStyle w:val="81"/>
        <w:framePr w:w="9370" w:h="1820" w:hRule="exact" w:wrap="none" w:vAnchor="page" w:hAnchor="page" w:x="2160" w:y="624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ровные, зеленовато-коричневые, сильно опушенные. Листья средней величины, яйцевидные, с удлиненным закрученным конч</w:t>
      </w:r>
      <w:r>
        <w:t>иком, слабоморщинис</w:t>
      </w:r>
      <w:r>
        <w:softHyphen/>
        <w:t>тые, светло-зеленые, матовые. Край листа пильчато-городчатый.</w:t>
      </w:r>
    </w:p>
    <w:p w:rsidR="00772CF9" w:rsidRDefault="00CF38F7">
      <w:pPr>
        <w:framePr w:wrap="none" w:vAnchor="page" w:hAnchor="page" w:x="2165" w:y="856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83305"/>
            <wp:effectExtent l="0" t="0" r="0" b="0"/>
            <wp:docPr id="301" name="Рисунок 301" descr="C:\Users\AFBF~1\AppData\Local\Temp\FineReader11\media\image3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C:\Users\AFBF~1\AppData\Local\Temp\FineReader11\media\image324.jpeg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8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587" w:y="14487"/>
        <w:shd w:val="clear" w:color="auto" w:fill="auto"/>
        <w:spacing w:line="250" w:lineRule="exact"/>
        <w:ind w:left="20"/>
      </w:pPr>
      <w:r>
        <w:rPr>
          <w:rStyle w:val="21pt2"/>
        </w:rPr>
        <w:t>322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3035" w:hRule="exact" w:wrap="none" w:vAnchor="page" w:hAnchor="page" w:x="2160" w:y="209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lastRenderedPageBreak/>
        <w:t xml:space="preserve">Плоды </w:t>
      </w:r>
      <w:r>
        <w:t xml:space="preserve">вышесреднего размера, </w:t>
      </w:r>
      <w:r>
        <w:t>округло-конические, слабоуплощенные, час</w:t>
      </w:r>
      <w:r>
        <w:softHyphen/>
        <w:t>то неравнобокие, гладкие или слаборебристые у вершины. Основная окраска - зеленоватая, покровная - румянец в виде пурпурных полос и крапин, проявляю</w:t>
      </w:r>
      <w:r>
        <w:softHyphen/>
        <w:t>щийся при хранении. Кожица толстая, плотная. Плодоножка тонкая, ча</w:t>
      </w:r>
      <w:r>
        <w:t>ще корот</w:t>
      </w:r>
      <w:r>
        <w:softHyphen/>
        <w:t>кая.</w:t>
      </w:r>
    </w:p>
    <w:p w:rsidR="00772CF9" w:rsidRDefault="00205415">
      <w:pPr>
        <w:pStyle w:val="81"/>
        <w:framePr w:w="7646" w:h="3035" w:hRule="exact" w:wrap="none" w:vAnchor="page" w:hAnchor="page" w:x="2160" w:y="2098"/>
        <w:shd w:val="clear" w:color="auto" w:fill="auto"/>
        <w:spacing w:line="250" w:lineRule="exact"/>
        <w:ind w:left="20" w:firstLine="400"/>
        <w:jc w:val="both"/>
      </w:pPr>
      <w:r>
        <w:t>Мякоть бело-кремовая, сладко-кислая, с сильным ароматом, средней сочнос</w:t>
      </w:r>
      <w:r>
        <w:softHyphen/>
        <w:t>ти, плотная. Хранятся плоды до июня.</w:t>
      </w:r>
    </w:p>
    <w:p w:rsidR="00772CF9" w:rsidRDefault="00205415">
      <w:pPr>
        <w:pStyle w:val="81"/>
        <w:framePr w:w="7646" w:h="3035" w:hRule="exact" w:wrap="none" w:vAnchor="page" w:hAnchor="page" w:x="2160" w:y="2098"/>
        <w:shd w:val="clear" w:color="auto" w:fill="auto"/>
        <w:spacing w:line="250" w:lineRule="exact"/>
        <w:ind w:left="20" w:firstLine="400"/>
        <w:jc w:val="both"/>
      </w:pPr>
      <w:r>
        <w:t>Сорт скороплодный, высокоурожайный. Деревья среднезимостойкие, устой</w:t>
      </w:r>
      <w:r>
        <w:softHyphen/>
        <w:t>чивые к парше.</w:t>
      </w:r>
    </w:p>
    <w:p w:rsidR="00772CF9" w:rsidRDefault="00205415">
      <w:pPr>
        <w:pStyle w:val="81"/>
        <w:framePr w:w="7646" w:h="3035" w:hRule="exact" w:wrap="none" w:vAnchor="page" w:hAnchor="page" w:x="2160" w:y="209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>Достоинства сорта</w:t>
      </w:r>
      <w:r>
        <w:t>: высокая урожайность, хорошие т</w:t>
      </w:r>
      <w:r>
        <w:t>оварные качества пло</w:t>
      </w:r>
      <w:r>
        <w:softHyphen/>
        <w:t>дов.</w:t>
      </w:r>
    </w:p>
    <w:p w:rsidR="00772CF9" w:rsidRDefault="00205415">
      <w:pPr>
        <w:pStyle w:val="81"/>
        <w:framePr w:w="7646" w:h="3035" w:hRule="exact" w:wrap="none" w:vAnchor="page" w:hAnchor="page" w:x="2160" w:y="2098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Недостатки сорта: </w:t>
      </w:r>
      <w:r>
        <w:t>избыточный рост деревьев, средняя зимостойкость.</w:t>
      </w:r>
    </w:p>
    <w:p w:rsidR="00772CF9" w:rsidRDefault="00205415">
      <w:pPr>
        <w:pStyle w:val="1021"/>
        <w:framePr w:w="7646" w:h="764" w:hRule="exact" w:wrap="none" w:vAnchor="page" w:hAnchor="page" w:x="2160" w:y="5118"/>
        <w:shd w:val="clear" w:color="auto" w:fill="auto"/>
        <w:spacing w:before="0" w:after="0" w:line="610" w:lineRule="exact"/>
        <w:ind w:right="160"/>
      </w:pPr>
      <w:bookmarkStart w:id="245" w:name="bookmark244"/>
      <w:r>
        <w:rPr>
          <w:rStyle w:val="1022"/>
          <w:i/>
          <w:iCs/>
        </w:rPr>
        <w:t>та</w:t>
      </w:r>
      <w:bookmarkEnd w:id="245"/>
    </w:p>
    <w:p w:rsidR="00772CF9" w:rsidRDefault="00205415">
      <w:pPr>
        <w:pStyle w:val="81"/>
        <w:framePr w:w="922" w:h="697" w:hRule="exact" w:wrap="none" w:vAnchor="page" w:hAnchor="page" w:x="10363" w:y="2098"/>
        <w:shd w:val="clear" w:color="auto" w:fill="auto"/>
        <w:spacing w:line="226" w:lineRule="exact"/>
        <w:ind w:left="140" w:firstLine="0"/>
      </w:pPr>
      <w:r>
        <w:rPr>
          <w:rStyle w:val="a7"/>
        </w:rPr>
        <w:t>Мигинц</w:t>
      </w:r>
    </w:p>
    <w:p w:rsidR="00772CF9" w:rsidRDefault="00205415">
      <w:pPr>
        <w:pStyle w:val="81"/>
        <w:framePr w:w="922" w:h="697" w:hRule="exact" w:wrap="none" w:vAnchor="page" w:hAnchor="page" w:x="10363" w:y="2098"/>
        <w:shd w:val="clear" w:color="auto" w:fill="auto"/>
        <w:spacing w:line="226" w:lineRule="exact"/>
        <w:ind w:left="140" w:firstLine="0"/>
      </w:pPr>
      <w:r>
        <w:rPr>
          <w:rStyle w:val="a7"/>
        </w:rPr>
        <w:t>(Миг-инц,</w:t>
      </w:r>
    </w:p>
    <w:p w:rsidR="00772CF9" w:rsidRDefault="00205415">
      <w:pPr>
        <w:pStyle w:val="81"/>
        <w:framePr w:w="922" w:h="697" w:hRule="exact" w:wrap="none" w:vAnchor="page" w:hAnchor="page" w:x="10363" w:y="2098"/>
        <w:shd w:val="clear" w:color="auto" w:fill="auto"/>
        <w:spacing w:line="226" w:lineRule="exact"/>
        <w:ind w:left="140" w:firstLine="0"/>
      </w:pPr>
      <w:r>
        <w:rPr>
          <w:rStyle w:val="a7"/>
        </w:rPr>
        <w:t>Л</w:t>
      </w:r>
      <w:r>
        <w:rPr>
          <w:rStyle w:val="a8"/>
        </w:rPr>
        <w:t>едя</w:t>
      </w:r>
      <w:r>
        <w:rPr>
          <w:rStyle w:val="a7"/>
        </w:rPr>
        <w:t>ное)</w:t>
      </w:r>
    </w:p>
    <w:p w:rsidR="00772CF9" w:rsidRDefault="00205415">
      <w:pPr>
        <w:pStyle w:val="213"/>
        <w:framePr w:w="7646" w:h="552" w:hRule="exact" w:wrap="none" w:vAnchor="page" w:hAnchor="page" w:x="2160" w:y="6063"/>
        <w:shd w:val="clear" w:color="auto" w:fill="auto"/>
        <w:spacing w:after="102" w:line="280" w:lineRule="exact"/>
        <w:ind w:right="160"/>
        <w:jc w:val="center"/>
      </w:pPr>
      <w:bookmarkStart w:id="246" w:name="bookmark245"/>
      <w:r>
        <w:t>МИЛТОШ</w:t>
      </w:r>
      <w:bookmarkEnd w:id="246"/>
    </w:p>
    <w:p w:rsidR="00772CF9" w:rsidRDefault="00205415">
      <w:pPr>
        <w:pStyle w:val="351"/>
        <w:framePr w:h="530" w:wrap="around" w:vAnchor="page" w:hAnchor="page" w:x="2160" w:y="6571"/>
        <w:shd w:val="clear" w:color="auto" w:fill="auto"/>
        <w:spacing w:line="44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51"/>
        <w:framePr w:w="7646" w:h="3530" w:hRule="exact" w:wrap="none" w:vAnchor="page" w:hAnchor="page" w:x="2160" w:y="6615"/>
        <w:shd w:val="clear" w:color="auto" w:fill="auto"/>
        <w:spacing w:before="0"/>
        <w:ind w:left="360"/>
      </w:pPr>
      <w:r>
        <w:t>имний американский сорт, получен от скрещивания сортов Милуоки и Ме-</w:t>
      </w:r>
      <w:r>
        <w:br/>
        <w:t xml:space="preserve">кинтош. Долгие годы был районирован в низовьях Волги и </w:t>
      </w:r>
      <w:r>
        <w:t>до сих пор имеется</w:t>
      </w:r>
    </w:p>
    <w:p w:rsidR="00772CF9" w:rsidRDefault="00205415">
      <w:pPr>
        <w:pStyle w:val="351"/>
        <w:framePr w:w="7646" w:h="3530" w:hRule="exact" w:wrap="none" w:vAnchor="page" w:hAnchor="page" w:x="2160" w:y="6615"/>
        <w:shd w:val="clear" w:color="auto" w:fill="auto"/>
        <w:spacing w:before="0"/>
        <w:ind w:left="20"/>
      </w:pPr>
      <w:r>
        <w:t>в товарных насаждениях, на дачных и приусадебных участках.</w:t>
      </w:r>
    </w:p>
    <w:p w:rsidR="00772CF9" w:rsidRDefault="00205415">
      <w:pPr>
        <w:pStyle w:val="81"/>
        <w:framePr w:w="7646" w:h="3530" w:hRule="exact" w:wrap="none" w:vAnchor="page" w:hAnchor="page" w:x="2160" w:y="661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Деревья </w:t>
      </w:r>
      <w:r>
        <w:t>большие, быстрорастущие, образуют шаровидную или метловид</w:t>
      </w:r>
      <w:r>
        <w:softHyphen/>
        <w:t>ную крону. Плодоношение сосредоточено на тонких прутиках и копьецах.</w:t>
      </w:r>
    </w:p>
    <w:p w:rsidR="00772CF9" w:rsidRDefault="00205415">
      <w:pPr>
        <w:pStyle w:val="81"/>
        <w:framePr w:w="7646" w:h="3530" w:hRule="exact" w:wrap="none" w:vAnchor="page" w:hAnchor="page" w:x="2160" w:y="661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Побеги </w:t>
      </w:r>
      <w:r>
        <w:t>средней толщины, темно-коричневые ил</w:t>
      </w:r>
      <w:r>
        <w:t>и буроватые, опушенные, с довольно короткими междоузлиями.</w:t>
      </w:r>
    </w:p>
    <w:p w:rsidR="00772CF9" w:rsidRDefault="00205415">
      <w:pPr>
        <w:pStyle w:val="81"/>
        <w:framePr w:w="7646" w:h="3530" w:hRule="exact" w:wrap="none" w:vAnchor="page" w:hAnchor="page" w:x="2160" w:y="6615"/>
        <w:shd w:val="clear" w:color="auto" w:fill="auto"/>
        <w:spacing w:line="250" w:lineRule="exact"/>
        <w:ind w:left="20" w:firstLine="400"/>
        <w:jc w:val="both"/>
      </w:pPr>
      <w:r>
        <w:t>Лист продолговатый, овальной или яйцевидной формы, с округлым основани</w:t>
      </w:r>
      <w:r>
        <w:softHyphen/>
        <w:t>ем и плавно вытянутым кончиком. Рельеф листовой пластинки довольно плос</w:t>
      </w:r>
      <w:r>
        <w:softHyphen/>
        <w:t>кий, она заметно морщинистая, матовая, по краям мелкоз</w:t>
      </w:r>
      <w:r>
        <w:t>азубренная, пильчатая или пильчато-городчатая. Черешок средней длины и толщины. Прилистники до</w:t>
      </w:r>
      <w:r>
        <w:softHyphen/>
        <w:t>вольно короткие, ланцетной формы.</w:t>
      </w:r>
    </w:p>
    <w:p w:rsidR="00772CF9" w:rsidRDefault="00205415">
      <w:pPr>
        <w:pStyle w:val="81"/>
        <w:framePr w:w="7646" w:h="3530" w:hRule="exact" w:wrap="none" w:vAnchor="page" w:hAnchor="page" w:x="2160" w:y="6615"/>
        <w:shd w:val="clear" w:color="auto" w:fill="auto"/>
        <w:spacing w:line="250" w:lineRule="exact"/>
        <w:ind w:left="20" w:firstLine="400"/>
        <w:jc w:val="both"/>
      </w:pPr>
      <w:r>
        <w:rPr>
          <w:rStyle w:val="0pt5"/>
        </w:rPr>
        <w:t xml:space="preserve">Плоды </w:t>
      </w:r>
      <w:r>
        <w:t>не превышают среднюю величину, уплощенно-округлые, слаборебри</w:t>
      </w:r>
      <w:r>
        <w:softHyphen/>
        <w:t>стые, правильной, почти точеной формы. Основная окраска пло</w:t>
      </w:r>
      <w:r>
        <w:t>дов при съеме</w:t>
      </w:r>
    </w:p>
    <w:p w:rsidR="00772CF9" w:rsidRDefault="00205415">
      <w:pPr>
        <w:pStyle w:val="81"/>
        <w:framePr w:wrap="none" w:vAnchor="page" w:hAnchor="page" w:x="10421" w:y="6639"/>
        <w:shd w:val="clear" w:color="auto" w:fill="auto"/>
        <w:spacing w:line="160" w:lineRule="exact"/>
        <w:ind w:left="100" w:firstLine="0"/>
      </w:pPr>
      <w:r>
        <w:rPr>
          <w:rStyle w:val="a7"/>
        </w:rPr>
        <w:t>Милтош</w:t>
      </w:r>
    </w:p>
    <w:p w:rsidR="00772CF9" w:rsidRDefault="00CF38F7">
      <w:pPr>
        <w:framePr w:wrap="none" w:vAnchor="page" w:hAnchor="page" w:x="8299" w:y="1057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041525" cy="2306955"/>
            <wp:effectExtent l="0" t="0" r="0" b="0"/>
            <wp:docPr id="302" name="Рисунок 302" descr="C:\Users\AFBF~1\AppData\Local\Temp\FineReader11\media\image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C:\Users\AFBF~1\AppData\Local\Temp\FineReader11\media\image325.jpeg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4315" w:y="1089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530475" cy="2105025"/>
            <wp:effectExtent l="0" t="0" r="3175" b="9525"/>
            <wp:docPr id="303" name="Рисунок 303" descr="C:\Users\AFBF~1\AppData\Local\Temp\FineReader11\media\image3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C:\Users\AFBF~1\AppData\Local\Temp\FineReader11\media\image326.jpeg"/>
                    <pic:cNvPicPr>
                      <a:picLocks noChangeAspect="1" noChangeArrowheads="1"/>
                    </pic:cNvPicPr>
                  </pic:nvPicPr>
                  <pic:blipFill>
                    <a:blip r:embed="rId3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2429" w:y="14468"/>
        <w:shd w:val="clear" w:color="auto" w:fill="auto"/>
        <w:spacing w:line="90" w:lineRule="exact"/>
        <w:ind w:left="20"/>
      </w:pPr>
      <w:r>
        <w:t>21</w:t>
      </w:r>
    </w:p>
    <w:p w:rsidR="00772CF9" w:rsidRDefault="00205415">
      <w:pPr>
        <w:pStyle w:val="26"/>
        <w:framePr w:wrap="none" w:vAnchor="page" w:hAnchor="page" w:x="10574" w:y="14477"/>
        <w:shd w:val="clear" w:color="auto" w:fill="auto"/>
        <w:spacing w:line="250" w:lineRule="exact"/>
        <w:ind w:left="20"/>
      </w:pPr>
      <w:r>
        <w:rPr>
          <w:rStyle w:val="21pt2"/>
        </w:rPr>
        <w:t>323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632" w:y="2141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Милтош</w:t>
      </w:r>
    </w:p>
    <w:p w:rsidR="00772CF9" w:rsidRDefault="00205415">
      <w:pPr>
        <w:pStyle w:val="81"/>
        <w:framePr w:wrap="none" w:vAnchor="page" w:hAnchor="page" w:x="1238" w:y="8180"/>
        <w:shd w:val="clear" w:color="auto" w:fill="auto"/>
        <w:spacing w:line="160" w:lineRule="exact"/>
        <w:ind w:firstLine="0"/>
      </w:pPr>
      <w:r>
        <w:t>МИНЕРАЛОВОДСКАЯ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0"/>
        <w:jc w:val="both"/>
      </w:pPr>
      <w:r>
        <w:t>светло-зеленая, переходящая в кремовую по мере наступления потребительской зрелости. Покровная - в виде сливающихся в сплошной румянец полос кирпич</w:t>
      </w:r>
      <w:r>
        <w:softHyphen/>
        <w:t xml:space="preserve">но-красного цвета по красному фону на большей части </w:t>
      </w:r>
      <w:r>
        <w:t>или по всей поверхности плода. Сильный восковой налет придает плодам, пока они на дереве, тусклый вид. Подкожные точки многочисленные, очень крупные, светлые, отчетливые. Плодоножка короткая.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400"/>
        <w:jc w:val="both"/>
      </w:pPr>
      <w:r>
        <w:t>Мякоть светло-кремовая, плотная, мелкозернистая, сочная, ароматн</w:t>
      </w:r>
      <w:r>
        <w:t>ая, от</w:t>
      </w:r>
      <w:r>
        <w:softHyphen/>
        <w:t>личного кисло-сладкого вкуса.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конце сентября, плоды хранятся до апреля. Имеют хорошие товарные и потребительские качества. Плоды потребляются в свежем виде и для приготовления отличного, ароматного сока.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400"/>
        <w:jc w:val="both"/>
      </w:pPr>
      <w:r>
        <w:t xml:space="preserve">Сорт отличается </w:t>
      </w:r>
      <w:r>
        <w:t>исключительно высокими и ежегодными урожаями. В Ниж</w:t>
      </w:r>
      <w:r>
        <w:softHyphen/>
        <w:t>нем Поволжье он высоко зимостоек, засухоустойчив, почти не поражается пар</w:t>
      </w:r>
      <w:r>
        <w:softHyphen/>
        <w:t>шой. Деревья нуждаются в защите от мучнистой росы.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Достоинства сорта: </w:t>
      </w:r>
      <w:r>
        <w:t xml:space="preserve">высокая ежегодная урожайность, хорошие товарные и </w:t>
      </w:r>
      <w:r>
        <w:t>потребительские качества плодов.</w:t>
      </w:r>
    </w:p>
    <w:p w:rsidR="00772CF9" w:rsidRDefault="00205415">
      <w:pPr>
        <w:pStyle w:val="81"/>
        <w:framePr w:w="7651" w:h="4586" w:hRule="exact" w:wrap="none" w:vAnchor="page" w:hAnchor="page" w:x="3019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Недостатки сорта: </w:t>
      </w:r>
      <w:r>
        <w:t>деревья сильнорослые, плоды не превышают среднюю величину, нуждаются в защите от мучнистой росы.</w:t>
      </w:r>
    </w:p>
    <w:p w:rsidR="00772CF9" w:rsidRDefault="00CF38F7">
      <w:pPr>
        <w:framePr w:wrap="none" w:vAnchor="page" w:hAnchor="page" w:x="6485" w:y="677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04" name="Рисунок 304" descr="C:\Users\AFBF~1\AppData\Local\Temp\FineReader11\media\image3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C:\Users\AFBF~1\AppData\Local\Temp\FineReader11\media\image327.jpeg"/>
                    <pic:cNvPicPr>
                      <a:picLocks noChangeAspect="1" noChangeArrowheads="1"/>
                    </pic:cNvPicPr>
                  </pic:nvPicPr>
                  <pic:blipFill>
                    <a:blip r:embed="rId3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7651" w:h="533" w:hRule="exact" w:wrap="none" w:vAnchor="page" w:hAnchor="page" w:x="3019" w:y="7623"/>
        <w:shd w:val="clear" w:color="auto" w:fill="auto"/>
        <w:spacing w:after="102" w:line="280" w:lineRule="exact"/>
        <w:jc w:val="center"/>
      </w:pPr>
      <w:bookmarkStart w:id="247" w:name="bookmark246"/>
      <w:r>
        <w:t>МИНЕРАЛОВОДСКАЯ</w:t>
      </w:r>
      <w:bookmarkEnd w:id="247"/>
    </w:p>
    <w:p w:rsidR="00772CF9" w:rsidRDefault="00205415">
      <w:pPr>
        <w:pStyle w:val="351"/>
        <w:framePr w:h="530" w:wrap="around" w:vAnchor="page" w:hAnchor="page" w:x="3015" w:y="8112"/>
        <w:shd w:val="clear" w:color="auto" w:fill="auto"/>
        <w:spacing w:line="44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51"/>
        <w:framePr w:w="7651" w:h="6093" w:hRule="exact" w:wrap="none" w:vAnchor="page" w:hAnchor="page" w:x="3019" w:y="8156"/>
        <w:shd w:val="clear" w:color="auto" w:fill="auto"/>
        <w:spacing w:before="0"/>
        <w:ind w:left="355" w:right="20"/>
      </w:pPr>
      <w:r>
        <w:t>имний сорт селекции Ставропольской опытной станции по садоводству, выве-</w:t>
      </w:r>
      <w:r>
        <w:br/>
        <w:t>ден в 1956 г. П. В. Кузнецовым от скрещивания Желтого благородного с</w:t>
      </w:r>
    </w:p>
    <w:p w:rsidR="00772CF9" w:rsidRDefault="00205415">
      <w:pPr>
        <w:pStyle w:val="351"/>
        <w:framePr w:w="7651" w:h="6093" w:hRule="exact" w:wrap="none" w:vAnchor="page" w:hAnchor="page" w:x="3019" w:y="8156"/>
        <w:shd w:val="clear" w:color="auto" w:fill="auto"/>
        <w:spacing w:before="0"/>
        <w:ind w:left="20" w:right="20"/>
      </w:pPr>
      <w:r>
        <w:t>Ренетом Симиренко. Встречается в коллекционных старых посадках колхозов и</w:t>
      </w:r>
      <w:r>
        <w:br/>
        <w:t>на приусаде</w:t>
      </w:r>
      <w:r>
        <w:t>бных участках в предгорной зоне Северного Кавказа.</w:t>
      </w:r>
    </w:p>
    <w:p w:rsidR="00772CF9" w:rsidRDefault="00205415">
      <w:pPr>
        <w:pStyle w:val="81"/>
        <w:framePr w:w="7651" w:h="6093" w:hRule="exact" w:wrap="none" w:vAnchor="page" w:hAnchor="page" w:x="3019" w:y="815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сильнорослые, с широкопирамидальной кроной средней густоты. Скелетные ветви серой окраски, прочные, в период полного плодоношения зани</w:t>
      </w:r>
      <w:r>
        <w:softHyphen/>
        <w:t xml:space="preserve">мают горизонтальное положение. Плодоносит на кольчатках, реже </w:t>
      </w:r>
      <w:r>
        <w:t>на плодовых прутиках.</w:t>
      </w:r>
    </w:p>
    <w:p w:rsidR="00772CF9" w:rsidRDefault="00205415">
      <w:pPr>
        <w:pStyle w:val="81"/>
        <w:framePr w:w="7651" w:h="6093" w:hRule="exact" w:wrap="none" w:vAnchor="page" w:hAnchor="page" w:x="3019" w:y="815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изогнутые, средней длины, опушенные, с выпуклыми чечевичками. Листья крупные, яйцевидно-овальные, кожистые, с матовым блеском, края круп</w:t>
      </w:r>
      <w:r>
        <w:softHyphen/>
        <w:t>новолнистые, приподнятые, черешок средний.</w:t>
      </w:r>
    </w:p>
    <w:p w:rsidR="00772CF9" w:rsidRDefault="00205415">
      <w:pPr>
        <w:pStyle w:val="81"/>
        <w:framePr w:w="7651" w:h="6093" w:hRule="exact" w:wrap="none" w:vAnchor="page" w:hAnchor="page" w:x="3019" w:y="8156"/>
        <w:shd w:val="clear" w:color="auto" w:fill="auto"/>
        <w:spacing w:line="250" w:lineRule="exact"/>
        <w:ind w:left="20" w:right="20" w:firstLine="400"/>
        <w:jc w:val="both"/>
      </w:pPr>
      <w:r>
        <w:t>Соцветие зонтиковидное, кисть из 6-9 цветков, б</w:t>
      </w:r>
      <w:r>
        <w:t>утоны розовой окраски, цве</w:t>
      </w:r>
      <w:r>
        <w:softHyphen/>
        <w:t>ток средних размеров с бело-розовыми лепестками. Рыльца пестиков возвышают</w:t>
      </w:r>
      <w:r>
        <w:softHyphen/>
        <w:t>ся над пыльниками.</w:t>
      </w:r>
    </w:p>
    <w:p w:rsidR="00772CF9" w:rsidRDefault="00205415">
      <w:pPr>
        <w:pStyle w:val="81"/>
        <w:framePr w:w="7651" w:h="6093" w:hRule="exact" w:wrap="none" w:vAnchor="page" w:hAnchor="page" w:x="3019" w:y="815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вышесреднего размера, в засушливые годы средние, одномерные, ок</w:t>
      </w:r>
      <w:r>
        <w:softHyphen/>
        <w:t>ругло-конической уплощенной формы, со слабой ребристостью у верши</w:t>
      </w:r>
      <w:r>
        <w:t>н. Повер</w:t>
      </w:r>
      <w:r>
        <w:softHyphen/>
        <w:t>хность гладкая, с восковым налетом. Окраска кожицы светло-зеленая, со слабым размытым румянцем и редкими темно-красными полосками. Подкожные точки малозаметные. Оржавленность плода в виде сеточки у основания широкой ворон</w:t>
      </w:r>
      <w:r>
        <w:softHyphen/>
        <w:t xml:space="preserve">ки. Плодоножка короткая, </w:t>
      </w:r>
      <w:r>
        <w:t>толстая. Блюдце мелкое, чашечка закрытая.</w:t>
      </w:r>
    </w:p>
    <w:p w:rsidR="00772CF9" w:rsidRDefault="00205415">
      <w:pPr>
        <w:pStyle w:val="81"/>
        <w:framePr w:w="7651" w:h="6093" w:hRule="exact" w:wrap="none" w:vAnchor="page" w:hAnchor="page" w:x="3019" w:y="8156"/>
        <w:shd w:val="clear" w:color="auto" w:fill="auto"/>
        <w:spacing w:line="250" w:lineRule="exact"/>
        <w:ind w:left="20" w:right="20" w:firstLine="400"/>
        <w:jc w:val="both"/>
      </w:pPr>
      <w:r>
        <w:t>Мякоть плода белая, хрустящая, скалывающаяся, сочная. Ароматичность плодов слабая. Дегустационная оценка 4,2 балла. В конце периода хранения (ап</w:t>
      </w:r>
      <w:r>
        <w:softHyphen/>
        <w:t>рель) плоды содержат: сухих веществ - 16,5%, сахаров - 15,8%, титруем</w:t>
      </w:r>
      <w:r>
        <w:t>ых кислот - 0,38%.</w:t>
      </w:r>
    </w:p>
    <w:p w:rsidR="00772CF9" w:rsidRDefault="00205415">
      <w:pPr>
        <w:pStyle w:val="26"/>
        <w:framePr w:wrap="none" w:vAnchor="page" w:hAnchor="page" w:x="1737" w:y="14506"/>
        <w:shd w:val="clear" w:color="auto" w:fill="auto"/>
        <w:spacing w:line="250" w:lineRule="exact"/>
        <w:ind w:left="20"/>
      </w:pPr>
      <w:r>
        <w:rPr>
          <w:rStyle w:val="21pt2"/>
        </w:rPr>
        <w:t>324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55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305" name="Рисунок 305" descr="C:\Users\AFBF~1\AppData\Local\Temp\FineReader11\media\image3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C:\Users\AFBF~1\AppData\Local\Temp\FineReader11\media\image328.jpeg"/>
                    <pic:cNvPicPr>
                      <a:picLocks noChangeAspect="1" noChangeArrowheads="1"/>
                    </pic:cNvPicPr>
                  </pic:nvPicPr>
                  <pic:blipFill>
                    <a:blip r:embed="rId3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10" w:h="2319" w:hRule="exact" w:wrap="none" w:vAnchor="page" w:hAnchor="page" w:x="1950" w:y="8707"/>
        <w:shd w:val="clear" w:color="auto" w:fill="auto"/>
        <w:spacing w:line="250" w:lineRule="exact"/>
        <w:ind w:left="20" w:right="340" w:firstLine="400"/>
      </w:pPr>
      <w:r>
        <w:t xml:space="preserve">Съемная зрелость наступает в середине октября, потребительская - во вто- </w:t>
      </w:r>
      <w:r>
        <w:rPr>
          <w:rStyle w:val="a7"/>
        </w:rPr>
        <w:t xml:space="preserve">Минераловодская </w:t>
      </w:r>
      <w:r>
        <w:t>рой</w:t>
      </w:r>
      <w:r>
        <w:t xml:space="preserve"> половине зимы. Плоды легкие, одномерные, товарность высокая.</w:t>
      </w:r>
    </w:p>
    <w:p w:rsidR="00772CF9" w:rsidRDefault="00205415">
      <w:pPr>
        <w:pStyle w:val="81"/>
        <w:framePr w:w="9610" w:h="2319" w:hRule="exact" w:wrap="none" w:vAnchor="page" w:hAnchor="page" w:x="1950" w:y="8707"/>
        <w:shd w:val="clear" w:color="auto" w:fill="auto"/>
        <w:spacing w:line="250" w:lineRule="exact"/>
        <w:ind w:left="20" w:firstLine="400"/>
      </w:pPr>
      <w:r>
        <w:t>Начало плодоношения деревьев, привитых на среднерослые подвои - 4-5 год.</w:t>
      </w:r>
    </w:p>
    <w:p w:rsidR="00772CF9" w:rsidRDefault="00205415">
      <w:pPr>
        <w:pStyle w:val="81"/>
        <w:framePr w:w="9610" w:h="2319" w:hRule="exact" w:wrap="none" w:vAnchor="page" w:hAnchor="page" w:x="1950" w:y="8707"/>
        <w:shd w:val="clear" w:color="auto" w:fill="auto"/>
        <w:spacing w:line="250" w:lineRule="exact"/>
        <w:ind w:left="20" w:right="1960" w:firstLine="0"/>
        <w:jc w:val="both"/>
      </w:pPr>
      <w:r>
        <w:t xml:space="preserve">Плодоношение относительно регулярное. 3имостойкость деревьев ниже средней, листья поражаются паршой в значительной </w:t>
      </w:r>
      <w:r>
        <w:t>степени. Засухоустойчивость высо</w:t>
      </w:r>
      <w:r>
        <w:softHyphen/>
        <w:t>кая, однако, при резких перепадах влажности почвы, сухом лете и дождливой осени плоды подвержены растрескиванию.</w:t>
      </w:r>
    </w:p>
    <w:p w:rsidR="00772CF9" w:rsidRDefault="00205415">
      <w:pPr>
        <w:pStyle w:val="81"/>
        <w:framePr w:w="9610" w:h="2319" w:hRule="exact" w:wrap="none" w:vAnchor="page" w:hAnchor="page" w:x="1950" w:y="8707"/>
        <w:shd w:val="clear" w:color="auto" w:fill="auto"/>
        <w:spacing w:line="250" w:lineRule="exact"/>
        <w:ind w:left="20" w:firstLine="400"/>
      </w:pPr>
      <w:r>
        <w:rPr>
          <w:rStyle w:val="0pt5"/>
        </w:rPr>
        <w:t>Достоинства сорта</w:t>
      </w:r>
      <w:r>
        <w:t>: высокая товарность плодов.</w:t>
      </w:r>
    </w:p>
    <w:p w:rsidR="00772CF9" w:rsidRDefault="00205415">
      <w:pPr>
        <w:pStyle w:val="81"/>
        <w:framePr w:w="9610" w:h="2319" w:hRule="exact" w:wrap="none" w:vAnchor="page" w:hAnchor="page" w:x="1950" w:y="8707"/>
        <w:shd w:val="clear" w:color="auto" w:fill="auto"/>
        <w:spacing w:line="250" w:lineRule="exact"/>
        <w:ind w:left="20" w:firstLine="400"/>
      </w:pPr>
      <w:r>
        <w:rPr>
          <w:rStyle w:val="0pt5"/>
        </w:rPr>
        <w:t>Недостатки сорта</w:t>
      </w:r>
      <w:r>
        <w:t>: низкая зимостойкость деревьев.</w:t>
      </w:r>
    </w:p>
    <w:p w:rsidR="00772CF9" w:rsidRDefault="00CF38F7">
      <w:pPr>
        <w:framePr w:wrap="none" w:vAnchor="page" w:hAnchor="page" w:x="5435" w:y="112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12725"/>
            <wp:effectExtent l="0" t="0" r="0" b="0"/>
            <wp:docPr id="306" name="Рисунок 306" descr="C:\Users\AFBF~1\AppData\Local\Temp\FineReader11\media\image3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C:\Users\AFBF~1\AppData\Local\Temp\FineReader11\media\image329.jpeg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9610" w:h="969" w:hRule="exact" w:wrap="none" w:vAnchor="page" w:hAnchor="page" w:x="1950" w:y="11965"/>
        <w:shd w:val="clear" w:color="auto" w:fill="auto"/>
        <w:spacing w:after="178" w:line="280" w:lineRule="exact"/>
        <w:ind w:left="1260"/>
      </w:pPr>
      <w:bookmarkStart w:id="248" w:name="bookmark247"/>
      <w:r>
        <w:rPr>
          <w:rStyle w:val="214"/>
          <w:b/>
          <w:bCs/>
        </w:rPr>
        <w:t>минусинское десертное</w:t>
      </w:r>
      <w:bookmarkEnd w:id="248"/>
    </w:p>
    <w:p w:rsidR="00772CF9" w:rsidRDefault="00205415">
      <w:pPr>
        <w:pStyle w:val="130"/>
        <w:framePr w:w="9610" w:h="969" w:hRule="exact" w:wrap="none" w:vAnchor="page" w:hAnchor="page" w:x="1950" w:y="11965"/>
        <w:shd w:val="clear" w:color="auto" w:fill="auto"/>
        <w:spacing w:after="109" w:line="220" w:lineRule="exact"/>
        <w:ind w:left="3020"/>
      </w:pPr>
      <w:bookmarkStart w:id="249" w:name="bookmark248"/>
      <w:r>
        <w:rPr>
          <w:rStyle w:val="130pt5"/>
        </w:rPr>
        <w:t>(надежда)</w:t>
      </w:r>
      <w:bookmarkEnd w:id="249"/>
    </w:p>
    <w:p w:rsidR="00772CF9" w:rsidRDefault="00205415">
      <w:pPr>
        <w:pStyle w:val="351"/>
        <w:framePr w:h="518" w:wrap="around" w:vAnchor="page" w:hAnchor="page" w:x="1926" w:y="12891"/>
        <w:shd w:val="clear" w:color="auto" w:fill="auto"/>
        <w:tabs>
          <w:tab w:val="right" w:pos="9261"/>
        </w:tabs>
        <w:spacing w:line="432" w:lineRule="exact"/>
      </w:pPr>
      <w:r>
        <w:rPr>
          <w:rStyle w:val="35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9610" w:h="1260" w:hRule="exact" w:wrap="none" w:vAnchor="page" w:hAnchor="page" w:x="1950" w:y="12934"/>
        <w:shd w:val="clear" w:color="auto" w:fill="auto"/>
        <w:tabs>
          <w:tab w:val="right" w:pos="9261"/>
        </w:tabs>
        <w:spacing w:before="0"/>
        <w:ind w:left="451" w:right="346"/>
      </w:pPr>
      <w:r>
        <w:t>етний сорт выведен на Минусинской опытной станции садоводства и бах-</w:t>
      </w:r>
      <w:r>
        <w:tab/>
      </w:r>
      <w:r>
        <w:rPr>
          <w:rStyle w:val="353"/>
        </w:rPr>
        <w:t>Минусинское</w:t>
      </w:r>
    </w:p>
    <w:p w:rsidR="00772CF9" w:rsidRDefault="00205415">
      <w:pPr>
        <w:pStyle w:val="81"/>
        <w:framePr w:w="9610" w:h="1260" w:hRule="exact" w:wrap="none" w:vAnchor="page" w:hAnchor="page" w:x="1950" w:y="12934"/>
        <w:shd w:val="clear" w:color="auto" w:fill="auto"/>
        <w:tabs>
          <w:tab w:val="right" w:pos="9261"/>
        </w:tabs>
        <w:spacing w:line="250" w:lineRule="exact"/>
        <w:ind w:left="451" w:right="346" w:firstLine="0"/>
        <w:jc w:val="both"/>
      </w:pPr>
      <w:r>
        <w:t xml:space="preserve">чеводства от скрещивания сортов </w:t>
      </w:r>
      <w:r>
        <w:t>Бельфлер-китайка и Ранетка пурпуровая в</w:t>
      </w:r>
      <w:r>
        <w:tab/>
      </w:r>
      <w:r>
        <w:rPr>
          <w:rStyle w:val="a7"/>
        </w:rPr>
        <w:t>десертное</w:t>
      </w:r>
    </w:p>
    <w:p w:rsidR="00772CF9" w:rsidRDefault="00205415">
      <w:pPr>
        <w:pStyle w:val="81"/>
        <w:framePr w:w="9610" w:h="1260" w:hRule="exact" w:wrap="none" w:vAnchor="page" w:hAnchor="page" w:x="1950" w:y="12934"/>
        <w:shd w:val="clear" w:color="auto" w:fill="auto"/>
        <w:tabs>
          <w:tab w:val="right" w:pos="9246"/>
        </w:tabs>
        <w:spacing w:line="250" w:lineRule="exact"/>
        <w:ind w:left="20" w:right="346" w:firstLine="0"/>
        <w:jc w:val="both"/>
      </w:pPr>
      <w:r>
        <w:t>1954 году. Авторы - В. А. Шевченко, В. И. Шевченко. Включен с 1988 года в</w:t>
      </w:r>
      <w:r>
        <w:tab/>
      </w:r>
      <w:r>
        <w:rPr>
          <w:rStyle w:val="a7"/>
          <w:vertAlign w:val="superscript"/>
        </w:rPr>
        <w:t>(</w:t>
      </w:r>
      <w:r>
        <w:rPr>
          <w:rStyle w:val="a7"/>
        </w:rPr>
        <w:t>Н</w:t>
      </w:r>
      <w:r>
        <w:rPr>
          <w:rStyle w:val="a7"/>
          <w:vertAlign w:val="superscript"/>
        </w:rPr>
        <w:t>ад</w:t>
      </w:r>
      <w:r>
        <w:rPr>
          <w:rStyle w:val="a7"/>
        </w:rPr>
        <w:t>е</w:t>
      </w:r>
      <w:r>
        <w:rPr>
          <w:rStyle w:val="a7"/>
          <w:vertAlign w:val="superscript"/>
        </w:rPr>
        <w:t>жда)</w:t>
      </w:r>
    </w:p>
    <w:p w:rsidR="00772CF9" w:rsidRDefault="00205415">
      <w:pPr>
        <w:pStyle w:val="81"/>
        <w:framePr w:w="9610" w:h="1260" w:hRule="exact" w:wrap="none" w:vAnchor="page" w:hAnchor="page" w:x="1950" w:y="12934"/>
        <w:shd w:val="clear" w:color="auto" w:fill="auto"/>
        <w:spacing w:line="250" w:lineRule="exact"/>
        <w:ind w:left="20" w:right="1960" w:firstLine="0"/>
        <w:jc w:val="both"/>
      </w:pPr>
      <w:r>
        <w:t>Госреестр селекционных достижений, допущенных к использованию в Восточно</w:t>
      </w:r>
      <w:r>
        <w:softHyphen/>
        <w:t>Сибирском регионе. Широко распространен в Красноя</w:t>
      </w:r>
      <w:r>
        <w:t>рском крае и Хакасии.</w:t>
      </w:r>
    </w:p>
    <w:p w:rsidR="00772CF9" w:rsidRDefault="00205415">
      <w:pPr>
        <w:pStyle w:val="26"/>
        <w:framePr w:wrap="none" w:vAnchor="page" w:hAnchor="page" w:x="10369" w:y="14475"/>
        <w:shd w:val="clear" w:color="auto" w:fill="auto"/>
        <w:spacing w:line="250" w:lineRule="exact"/>
        <w:ind w:left="20"/>
      </w:pPr>
      <w:r>
        <w:rPr>
          <w:rStyle w:val="21pt2"/>
        </w:rPr>
        <w:t>325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66" w:h="739" w:hRule="exact" w:wrap="none" w:vAnchor="page" w:hAnchor="page" w:x="1329" w:y="2098"/>
        <w:shd w:val="clear" w:color="auto" w:fill="auto"/>
        <w:spacing w:line="226" w:lineRule="exact"/>
        <w:ind w:firstLine="0"/>
      </w:pPr>
      <w:r>
        <w:rPr>
          <w:rStyle w:val="a7"/>
        </w:rPr>
        <w:lastRenderedPageBreak/>
        <w:t>Минусинское</w:t>
      </w:r>
    </w:p>
    <w:p w:rsidR="00772CF9" w:rsidRDefault="00205415">
      <w:pPr>
        <w:pStyle w:val="81"/>
        <w:framePr w:w="1166" w:h="739" w:hRule="exact" w:wrap="none" w:vAnchor="page" w:hAnchor="page" w:x="1329" w:y="2098"/>
        <w:shd w:val="clear" w:color="auto" w:fill="auto"/>
        <w:spacing w:line="226" w:lineRule="exact"/>
        <w:ind w:left="140" w:firstLine="0"/>
      </w:pPr>
      <w:r>
        <w:rPr>
          <w:rStyle w:val="a7"/>
        </w:rPr>
        <w:t>десертное</w:t>
      </w:r>
    </w:p>
    <w:p w:rsidR="00772CF9" w:rsidRDefault="00205415">
      <w:pPr>
        <w:pStyle w:val="81"/>
        <w:framePr w:w="1166" w:h="739" w:hRule="exact" w:wrap="none" w:vAnchor="page" w:hAnchor="page" w:x="1329" w:y="2098"/>
        <w:shd w:val="clear" w:color="auto" w:fill="auto"/>
        <w:spacing w:line="226" w:lineRule="exact"/>
        <w:ind w:left="140" w:firstLine="0"/>
      </w:pPr>
      <w:r>
        <w:rPr>
          <w:rStyle w:val="a7"/>
        </w:rPr>
        <w:t>(Надежда)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rPr>
          <w:rStyle w:val="0pt5"/>
        </w:rPr>
        <w:t xml:space="preserve">Дерево </w:t>
      </w:r>
      <w:r>
        <w:t>среднерослое, высота 2,8-3,3 м, быстрорастущее, крона густая, ок</w:t>
      </w:r>
      <w:r>
        <w:softHyphen/>
        <w:t>руглая. Ветви прямые, отходят от ствола под углом, близким к прямому, располо</w:t>
      </w:r>
      <w:r>
        <w:softHyphen/>
        <w:t xml:space="preserve">жены компактно, концы </w:t>
      </w:r>
      <w:r>
        <w:t>направлены вверх. Кора на штамбе и основных сучьях шелушащаяся, серая. Преобладающий тип плодовых образований - простые коль- чатки, копьеца, плодовые прутики.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rPr>
          <w:rStyle w:val="0pt5"/>
        </w:rPr>
        <w:t xml:space="preserve">Побеги </w:t>
      </w:r>
      <w:r>
        <w:t>средней длины, прямые, округлые в сечении, коричневые, опушен</w:t>
      </w:r>
      <w:r>
        <w:softHyphen/>
        <w:t>ные. Чечевички мелкие, мало</w:t>
      </w:r>
      <w:r>
        <w:t>численные. Почки прижатые, крупные, опушенные. Листья мелкие, яйцевидные, короткозаостренные, зеленые, с сизоватым оттен</w:t>
      </w:r>
      <w:r>
        <w:softHyphen/>
        <w:t>ком, гладкие, матовые, с нежной нервацией. Пластинка листа вогнутая, изогнута вверх, опушенность средняя. Край листа мелкогородчатый. Ч</w:t>
      </w:r>
      <w:r>
        <w:t>ерешок средней длины и толщины, опушенный. Прилистники средние, удлиненные.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t>Цветки средней величины, глубокочашевидные, кремовые, ароматные. Лепе</w:t>
      </w:r>
      <w:r>
        <w:softHyphen/>
        <w:t>стки овальные, коготки короткие. Колонка пестиков средней длины, рыльце выше пыльников.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rPr>
          <w:rStyle w:val="0pt5"/>
        </w:rPr>
        <w:t xml:space="preserve">Плоды </w:t>
      </w:r>
      <w:r>
        <w:t>одномерные, сред</w:t>
      </w:r>
      <w:r>
        <w:t>ней массой 20 г, максимальной - 28 г, округлые. Поверхность плода гладкая. Кожица нежная, гладкая, блестящая, с налетом. Окраска в момент съемной и в состоянии потребительской зрелости одинаковая: основная - золотисто-желтая, покровная - по большей части п</w:t>
      </w:r>
      <w:r>
        <w:t>лода, размытая, средневыраженная, оранжевая. Подкожных точек мало, они мелкие, серые, слабозаметные. Плодоножка средней длины и толщины, прямая. Воронка мелкая, тупоконическая, средняя, оржавленность отсутствует. Чашечка неопадающая, открытая, блюдце отсут</w:t>
      </w:r>
      <w:r>
        <w:t>ствует. Привлекательность внешнего вида - 4,5 балла. Сердечко среднее, сердцевидное. Камеры открытые, средние. Подчашечная труб</w:t>
      </w:r>
      <w:r>
        <w:softHyphen/>
        <w:t>ка короткая или средняя, чашевидная. Семена средней величины и ширины, яй</w:t>
      </w:r>
      <w:r>
        <w:softHyphen/>
        <w:t>цевидные, светло-коричневые.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t>Мякоть кремоватая, средне</w:t>
      </w:r>
      <w:r>
        <w:t>й плотности, мелкозернистая, очень сочная. Вкус кисловато-сладкий, с сильным ароматом, дегустационная оценка 4,7 бал</w:t>
      </w:r>
      <w:r>
        <w:softHyphen/>
        <w:t>ла. В плодах содержится: сухих веществ - 17,1%, аскорбиновой кислоты - 21,28 мг/100 г, сахаров - 14,4%, титруемых кислот - 0,74%.</w:t>
      </w:r>
    </w:p>
    <w:p w:rsidR="00772CF9" w:rsidRDefault="00205415">
      <w:pPr>
        <w:pStyle w:val="81"/>
        <w:framePr w:w="7646" w:h="7839" w:hRule="exact" w:wrap="none" w:vAnchor="page" w:hAnchor="page" w:x="2932" w:y="2102"/>
        <w:shd w:val="clear" w:color="auto" w:fill="auto"/>
        <w:spacing w:line="250" w:lineRule="exact"/>
        <w:ind w:right="20" w:firstLine="420"/>
        <w:jc w:val="both"/>
      </w:pPr>
      <w:r>
        <w:t>Сорт летн</w:t>
      </w:r>
      <w:r>
        <w:t>его срока созревания - в середине августа. Осыпаемость плодов 10-20%. Товарность плодов высокая, транспортабельность средняя. Срок потреб-</w:t>
      </w:r>
    </w:p>
    <w:p w:rsidR="00772CF9" w:rsidRDefault="00205415">
      <w:pPr>
        <w:pStyle w:val="26"/>
        <w:framePr w:wrap="none" w:vAnchor="page" w:hAnchor="page" w:x="1650" w:y="14509"/>
        <w:shd w:val="clear" w:color="auto" w:fill="auto"/>
        <w:spacing w:line="250" w:lineRule="exact"/>
        <w:ind w:left="20"/>
      </w:pPr>
      <w:r>
        <w:rPr>
          <w:rStyle w:val="21pt2"/>
        </w:rPr>
        <w:t>326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31616" behindDoc="1" locked="0" layoutInCell="1" allowOverlap="1">
            <wp:simplePos x="0" y="0"/>
            <wp:positionH relativeFrom="page">
              <wp:posOffset>2196465</wp:posOffset>
            </wp:positionH>
            <wp:positionV relativeFrom="page">
              <wp:posOffset>6798310</wp:posOffset>
            </wp:positionV>
            <wp:extent cx="2414270" cy="1938655"/>
            <wp:effectExtent l="0" t="0" r="5080" b="4445"/>
            <wp:wrapNone/>
            <wp:docPr id="582" name="Рисунок 331" descr="C:\Users\AFBF~1\AppData\Local\Temp\FineReader11\media\image3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Users\AFBF~1\AppData\Local\Temp\FineReader11\media\image330.jpeg"/>
                    <pic:cNvPicPr>
                      <a:picLocks noChangeAspect="1" noChangeArrowheads="1"/>
                    </pic:cNvPicPr>
                  </pic:nvPicPr>
                  <pic:blipFill>
                    <a:blip r:embed="rId3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270" cy="193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180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29965"/>
            <wp:effectExtent l="0" t="0" r="0" b="0"/>
            <wp:docPr id="307" name="Рисунок 307" descr="C:\Users\AFBF~1\AppData\Local\Temp\FineReader11\media\image3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C:\Users\AFBF~1\AppData\Local\Temp\FineReader11\media\image331.jpeg"/>
                    <pic:cNvPicPr>
                      <a:picLocks noChangeAspect="1" noChangeArrowheads="1"/>
                    </pic:cNvPicPr>
                  </pic:nvPicPr>
                  <pic:blipFill>
                    <a:blip r:embed="rId3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tabs>
          <w:tab w:val="right" w:pos="9253"/>
        </w:tabs>
        <w:spacing w:line="250" w:lineRule="exact"/>
        <w:ind w:left="20" w:firstLine="0"/>
        <w:jc w:val="both"/>
      </w:pPr>
      <w:r>
        <w:t>ления не более трех недель. Сорт универсального назначения, пригоден для про-</w:t>
      </w:r>
      <w:r>
        <w:tab/>
        <w:t>М</w:t>
      </w:r>
      <w:r>
        <w:rPr>
          <w:vertAlign w:val="subscript"/>
        </w:rPr>
        <w:t>И</w:t>
      </w:r>
      <w:r>
        <w:t>н</w:t>
      </w:r>
      <w:r>
        <w:rPr>
          <w:vertAlign w:val="subscript"/>
        </w:rPr>
        <w:t>УСИ</w:t>
      </w:r>
      <w:r>
        <w:t>н</w:t>
      </w:r>
      <w:r>
        <w:rPr>
          <w:vertAlign w:val="subscript"/>
        </w:rPr>
        <w:t>СКО</w:t>
      </w:r>
      <w:r>
        <w:t>Е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tabs>
          <w:tab w:val="right" w:pos="9253"/>
        </w:tabs>
        <w:spacing w:line="250" w:lineRule="exact"/>
        <w:ind w:left="20" w:firstLine="0"/>
        <w:jc w:val="both"/>
      </w:pPr>
      <w:r>
        <w:t xml:space="preserve">изводства компотов, варенья, повидла и </w:t>
      </w:r>
      <w:r>
        <w:t>натуральных соков.</w:t>
      </w:r>
      <w:r>
        <w:tab/>
      </w:r>
      <w:r>
        <w:rPr>
          <w:rStyle w:val="a7"/>
        </w:rPr>
        <w:t>десертное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tabs>
          <w:tab w:val="right" w:pos="9253"/>
        </w:tabs>
        <w:spacing w:line="250" w:lineRule="exact"/>
        <w:ind w:left="420" w:firstLine="0"/>
        <w:jc w:val="both"/>
      </w:pPr>
      <w:r>
        <w:t>Сорт самобесплодный, лучшие опылители - Ранетка Ермолаева, Запроточ-</w:t>
      </w:r>
      <w:r>
        <w:tab/>
      </w:r>
      <w:r>
        <w:rPr>
          <w:rStyle w:val="a7"/>
        </w:rPr>
        <w:t>(Надежда)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spacing w:line="250" w:lineRule="exact"/>
        <w:ind w:left="20" w:right="1920" w:firstLine="0"/>
        <w:jc w:val="both"/>
      </w:pPr>
      <w:r>
        <w:t>ное, Тубинское. Скороплодный, вступает в плодоношение на 3-4 год после посад</w:t>
      </w:r>
      <w:r>
        <w:softHyphen/>
        <w:t>ки (через 4-5 лет с года роста привоя в питомнике). Продуктивность нара</w:t>
      </w:r>
      <w:r>
        <w:t>щивает медленно, но стабильно. Средняя урожайность 10-летних деревьев - 111 ц/га, или 16,7 кг/дерева, максимальная - 178,1 ц/га. Периодичность плодоношения выражена в средней степени.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spacing w:line="250" w:lineRule="exact"/>
        <w:ind w:left="20" w:right="1920" w:firstLine="400"/>
        <w:jc w:val="both"/>
      </w:pPr>
      <w:r>
        <w:t>Способы размножения - окулировка и прививка черенком, подвой - сеянцы Ра</w:t>
      </w:r>
      <w:r>
        <w:t>нетки пурпуровой. Рекомендуемая схема посадки 5 х 3 м. Хорошо отзывается на внесение удобрений и поливы. Крона формируется свободнорастущая, штам</w:t>
      </w:r>
      <w:r>
        <w:softHyphen/>
        <w:t>бовая, с двумя ярусами основных скелетных ветвей. С возрастом дерева требует</w:t>
      </w:r>
      <w:r>
        <w:softHyphen/>
        <w:t>ся проводить снижение кроны с уда</w:t>
      </w:r>
      <w:r>
        <w:t>лением центрального проводника и переводом на боковую ветвь.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spacing w:line="250" w:lineRule="exact"/>
        <w:ind w:left="20" w:right="1920" w:firstLine="400"/>
        <w:jc w:val="both"/>
      </w:pPr>
      <w:r>
        <w:t xml:space="preserve">Зимостойкость сорта высокая (в 1980 году при температуре воздуха -42, </w:t>
      </w:r>
      <w:r>
        <w:rPr>
          <w:rStyle w:val="SimHei75pt0pt4"/>
        </w:rPr>
        <w:t>8</w:t>
      </w:r>
      <w:r>
        <w:t xml:space="preserve">°С общая степень подмерзания - </w:t>
      </w:r>
      <w:r>
        <w:rPr>
          <w:rStyle w:val="SimHei75pt0pt4"/>
        </w:rPr>
        <w:t>1,1</w:t>
      </w:r>
      <w:r>
        <w:t xml:space="preserve"> балла, наблюдалось слабое подмерзание древе</w:t>
      </w:r>
      <w:r>
        <w:softHyphen/>
        <w:t>сины и незначительное усыхание однолетних поб</w:t>
      </w:r>
      <w:r>
        <w:t>егов). Засухоустойчивость и жаровыносливость высокие. К парше устойчивый, в годы эпифитотий степень поражения листьев - не более 0,5 балла, плоды не поражаются. Цветки хорошо переносят легкие весенние заморозки.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5"/>
        </w:rPr>
        <w:t>Достоинства сорта</w:t>
      </w:r>
      <w:r>
        <w:t>: высокая зимостойкость, ск</w:t>
      </w:r>
      <w:r>
        <w:t>ороплодность, устойчивость к парше, десертный вкус плодов.</w:t>
      </w:r>
    </w:p>
    <w:p w:rsidR="00772CF9" w:rsidRDefault="00205415">
      <w:pPr>
        <w:pStyle w:val="81"/>
        <w:framePr w:w="9571" w:h="6102" w:hRule="exact" w:wrap="none" w:vAnchor="page" w:hAnchor="page" w:x="1175" w:y="8267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5"/>
        </w:rPr>
        <w:t>Недостатки сорта</w:t>
      </w:r>
      <w:r>
        <w:t>: периодичность плодоношения, при высокой урожайнос</w:t>
      </w:r>
      <w:r>
        <w:softHyphen/>
        <w:t>ти плоды мельчают, короткий съемный период.</w:t>
      </w:r>
    </w:p>
    <w:p w:rsidR="00772CF9" w:rsidRDefault="00205415">
      <w:pPr>
        <w:pStyle w:val="26"/>
        <w:framePr w:wrap="none" w:vAnchor="page" w:hAnchor="page" w:x="9595" w:y="14655"/>
        <w:shd w:val="clear" w:color="auto" w:fill="auto"/>
        <w:spacing w:line="250" w:lineRule="exact"/>
        <w:ind w:left="20"/>
      </w:pPr>
      <w:r>
        <w:rPr>
          <w:rStyle w:val="21pt2"/>
        </w:rPr>
        <w:t>327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66" w:h="749" w:hRule="exact" w:wrap="none" w:vAnchor="page" w:hAnchor="page" w:x="1315" w:y="3037"/>
        <w:shd w:val="clear" w:color="auto" w:fill="auto"/>
        <w:spacing w:line="230" w:lineRule="exact"/>
        <w:ind w:left="20" w:firstLine="0"/>
        <w:jc w:val="center"/>
      </w:pPr>
      <w:r>
        <w:rPr>
          <w:rStyle w:val="a7"/>
        </w:rPr>
        <w:lastRenderedPageBreak/>
        <w:t>Минусинское</w:t>
      </w:r>
    </w:p>
    <w:p w:rsidR="00772CF9" w:rsidRDefault="00205415">
      <w:pPr>
        <w:pStyle w:val="81"/>
        <w:framePr w:w="1166" w:h="749" w:hRule="exact" w:wrap="none" w:vAnchor="page" w:hAnchor="page" w:x="1315" w:y="3037"/>
        <w:shd w:val="clear" w:color="auto" w:fill="auto"/>
        <w:spacing w:line="230" w:lineRule="exact"/>
        <w:ind w:left="20" w:firstLine="0"/>
        <w:jc w:val="center"/>
      </w:pPr>
      <w:r>
        <w:rPr>
          <w:rStyle w:val="a7"/>
        </w:rPr>
        <w:t>красное</w:t>
      </w:r>
    </w:p>
    <w:p w:rsidR="00772CF9" w:rsidRDefault="00205415">
      <w:pPr>
        <w:pStyle w:val="81"/>
        <w:framePr w:w="1166" w:h="749" w:hRule="exact" w:wrap="none" w:vAnchor="page" w:hAnchor="page" w:x="1315" w:y="3037"/>
        <w:shd w:val="clear" w:color="auto" w:fill="auto"/>
        <w:spacing w:line="230" w:lineRule="exact"/>
        <w:ind w:left="20" w:firstLine="0"/>
        <w:jc w:val="center"/>
      </w:pPr>
      <w:r>
        <w:rPr>
          <w:rStyle w:val="a7"/>
        </w:rPr>
        <w:t>(Минусинка)</w:t>
      </w:r>
    </w:p>
    <w:p w:rsidR="00772CF9" w:rsidRDefault="00205415">
      <w:pPr>
        <w:pStyle w:val="65"/>
        <w:framePr w:w="7699" w:h="344" w:hRule="exact" w:wrap="none" w:vAnchor="page" w:hAnchor="page" w:x="2894" w:y="2113"/>
        <w:shd w:val="clear" w:color="auto" w:fill="auto"/>
        <w:spacing w:line="280" w:lineRule="exact"/>
        <w:ind w:left="20"/>
        <w:jc w:val="center"/>
      </w:pPr>
      <w:r>
        <w:rPr>
          <w:rStyle w:val="68"/>
          <w:b/>
          <w:bCs/>
        </w:rPr>
        <w:t>минусинское красное</w:t>
      </w:r>
    </w:p>
    <w:p w:rsidR="00772CF9" w:rsidRDefault="00205415">
      <w:pPr>
        <w:pStyle w:val="130"/>
        <w:framePr w:w="7646" w:h="484" w:hRule="exact" w:wrap="none" w:vAnchor="page" w:hAnchor="page" w:x="2918" w:y="2603"/>
        <w:shd w:val="clear" w:color="auto" w:fill="auto"/>
        <w:spacing w:after="104" w:line="220" w:lineRule="exact"/>
        <w:jc w:val="center"/>
      </w:pPr>
      <w:bookmarkStart w:id="250" w:name="bookmark249"/>
      <w:r>
        <w:rPr>
          <w:rStyle w:val="130pt5"/>
        </w:rPr>
        <w:t>(минусинка)</w:t>
      </w:r>
      <w:bookmarkEnd w:id="250"/>
    </w:p>
    <w:p w:rsidR="00772CF9" w:rsidRDefault="00205415">
      <w:pPr>
        <w:pStyle w:val="351"/>
        <w:framePr w:h="518" w:wrap="around" w:vAnchor="page" w:hAnchor="page" w:x="2884" w:y="3044"/>
        <w:shd w:val="clear" w:color="auto" w:fill="auto"/>
        <w:spacing w:line="432" w:lineRule="exact"/>
      </w:pPr>
      <w:r>
        <w:rPr>
          <w:rStyle w:val="35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7646" w:h="6272" w:hRule="exact" w:wrap="none" w:vAnchor="page" w:hAnchor="page" w:x="2918" w:y="3087"/>
        <w:shd w:val="clear" w:color="auto" w:fill="auto"/>
        <w:spacing w:before="0"/>
        <w:ind w:left="446" w:right="20"/>
      </w:pPr>
      <w:r>
        <w:t>етний сорт выведен на Минусинской опытной станции садоводства и бахче-</w:t>
      </w:r>
      <w:r>
        <w:br/>
        <w:t>водства от повторного (насыщающего) скрещивания гибридного сеянца пер-</w:t>
      </w:r>
    </w:p>
    <w:p w:rsidR="00772CF9" w:rsidRDefault="00205415">
      <w:pPr>
        <w:pStyle w:val="351"/>
        <w:framePr w:w="7646" w:h="6272" w:hRule="exact" w:wrap="none" w:vAnchor="page" w:hAnchor="page" w:x="2918" w:y="3087"/>
        <w:shd w:val="clear" w:color="auto" w:fill="auto"/>
        <w:spacing w:before="0"/>
        <w:ind w:right="20"/>
      </w:pPr>
      <w:r>
        <w:t>вого поколения сибирской яблони с крупноплодным сортом (конкретно неизвес-</w:t>
      </w:r>
      <w:r>
        <w:br/>
        <w:t>тным) в 1943 году. Авторы</w:t>
      </w:r>
      <w:r>
        <w:t xml:space="preserve"> - И. М. Леонов, В. А. Шевченко, В. И. Шевченко.</w:t>
      </w:r>
      <w:r>
        <w:br/>
        <w:t>Включен с 1979 года в Госреестр селекционных достижений, допущенных к ис-</w:t>
      </w:r>
      <w:r>
        <w:br/>
        <w:t>пользованию в Восточно-Сибирском и Западно-Сибирском регионах. Широко рас-</w:t>
      </w:r>
      <w:r>
        <w:br/>
        <w:t>пространен в Красноярском крае, Хакасии, Тыве.</w:t>
      </w:r>
    </w:p>
    <w:p w:rsidR="00772CF9" w:rsidRDefault="00205415">
      <w:pPr>
        <w:pStyle w:val="81"/>
        <w:framePr w:w="7646" w:h="6272" w:hRule="exact" w:wrap="none" w:vAnchor="page" w:hAnchor="page" w:x="2918" w:y="308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Дерево </w:t>
      </w:r>
      <w:r>
        <w:t>сред</w:t>
      </w:r>
      <w:r>
        <w:t>нерослое, медленнорастущее, высота 2,7-3,0 м. Крона средней густоты, раскидистая. Ветви отходят от ствола под углом, близким к прямому, прямые, расположены редко, концы ветвей направлены вверх. Кора на штамбе и основных сучьях гладкая, красновато-бурая. Пр</w:t>
      </w:r>
      <w:r>
        <w:t>еобладающий тип плодовых обра</w:t>
      </w:r>
      <w:r>
        <w:softHyphen/>
        <w:t>зований - простые и сложные кольчатки, плодовые прутики.</w:t>
      </w:r>
    </w:p>
    <w:p w:rsidR="00772CF9" w:rsidRDefault="00205415">
      <w:pPr>
        <w:pStyle w:val="81"/>
        <w:framePr w:w="7646" w:h="6272" w:hRule="exact" w:wrap="none" w:vAnchor="page" w:hAnchor="page" w:x="2918" w:y="308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Побеги </w:t>
      </w:r>
      <w:r>
        <w:t>средней длины, прямые, зеленовато-коричневые, опушенность сла</w:t>
      </w:r>
      <w:r>
        <w:softHyphen/>
        <w:t>бая. Чечевичек много, мелкие. Почки прижатые, средние, конические, слабо опу</w:t>
      </w:r>
      <w:r>
        <w:softHyphen/>
        <w:t>шены. Листья крупные, я</w:t>
      </w:r>
      <w:r>
        <w:t>йцевидные, короткозаостренные, светло-зеленые, глад</w:t>
      </w:r>
      <w:r>
        <w:softHyphen/>
        <w:t>кие, блестящие, с нежной нервацией. Пластинка листа вогнутая. Черешок сред</w:t>
      </w:r>
      <w:r>
        <w:softHyphen/>
        <w:t>ней длины и толщины, неопушеный. Прилистники отсутствуют или очень мел</w:t>
      </w:r>
      <w:r>
        <w:softHyphen/>
        <w:t>кие.</w:t>
      </w:r>
    </w:p>
    <w:p w:rsidR="00772CF9" w:rsidRDefault="00205415">
      <w:pPr>
        <w:pStyle w:val="81"/>
        <w:framePr w:w="7646" w:h="6272" w:hRule="exact" w:wrap="none" w:vAnchor="page" w:hAnchor="page" w:x="2918" w:y="3087"/>
        <w:shd w:val="clear" w:color="auto" w:fill="auto"/>
        <w:spacing w:line="250" w:lineRule="exact"/>
        <w:ind w:right="20" w:firstLine="400"/>
        <w:jc w:val="both"/>
      </w:pPr>
      <w:r>
        <w:t xml:space="preserve">Цветки средние, мелкочашевидные, розовые, ароматные. </w:t>
      </w:r>
      <w:r>
        <w:t>Лепестки овальные, коготки средние, колонка пестиков средняя, опушенность слабая, рыльца выше тычинок.</w:t>
      </w:r>
    </w:p>
    <w:p w:rsidR="00772CF9" w:rsidRDefault="00205415">
      <w:pPr>
        <w:pStyle w:val="81"/>
        <w:framePr w:w="7646" w:h="6272" w:hRule="exact" w:wrap="none" w:vAnchor="page" w:hAnchor="page" w:x="2918" w:y="3087"/>
        <w:shd w:val="clear" w:color="auto" w:fill="auto"/>
        <w:spacing w:line="250" w:lineRule="exact"/>
        <w:ind w:right="20" w:firstLine="400"/>
        <w:jc w:val="both"/>
      </w:pPr>
      <w:r>
        <w:rPr>
          <w:rStyle w:val="0pt5"/>
        </w:rPr>
        <w:t xml:space="preserve">Плоды </w:t>
      </w:r>
      <w:r>
        <w:t xml:space="preserve">одномерные, средняя масса 22 г, максимальная - 32 г, округлые, поверхность слаборебристая. Кожица нежная, гладкая, блестящая, с налетом. Окраска в </w:t>
      </w:r>
      <w:r>
        <w:t>момент съемной зрелости: основная - золотисто-желтая, покровная - по всему плоду, размытая, кирпично-красная. Окраска в состоянии потребитель-</w:t>
      </w:r>
    </w:p>
    <w:p w:rsidR="00772CF9" w:rsidRDefault="00205415">
      <w:pPr>
        <w:pStyle w:val="26"/>
        <w:framePr w:wrap="none" w:vAnchor="page" w:hAnchor="page" w:x="1637" w:y="14463"/>
        <w:shd w:val="clear" w:color="auto" w:fill="auto"/>
        <w:spacing w:line="250" w:lineRule="exact"/>
        <w:ind w:left="20"/>
      </w:pPr>
      <w:r>
        <w:rPr>
          <w:rStyle w:val="21pt2"/>
        </w:rPr>
        <w:t>328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32640" behindDoc="1" locked="0" layoutInCell="1" allowOverlap="1">
            <wp:simplePos x="0" y="0"/>
            <wp:positionH relativeFrom="page">
              <wp:posOffset>2108200</wp:posOffset>
            </wp:positionH>
            <wp:positionV relativeFrom="page">
              <wp:posOffset>6346190</wp:posOffset>
            </wp:positionV>
            <wp:extent cx="4334510" cy="2261870"/>
            <wp:effectExtent l="0" t="0" r="8890" b="5080"/>
            <wp:wrapNone/>
            <wp:docPr id="581" name="Рисунок 333" descr="C:\Users\AFBF~1\AppData\Local\Temp\FineReader11\media\image3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Users\AFBF~1\AppData\Local\Temp\FineReader11\media\image332.jpeg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261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960" w:y="213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68395"/>
            <wp:effectExtent l="0" t="0" r="0" b="8255"/>
            <wp:docPr id="308" name="Рисунок 308" descr="C:\Users\AFBF~1\AppData\Local\Temp\FineReader11\media\image3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C:\Users\AFBF~1\AppData\Local\Temp\FineReader11\media\image333.jpeg"/>
                    <pic:cNvPicPr>
                      <a:picLocks noChangeAspect="1" noChangeArrowheads="1"/>
                    </pic:cNvPicPr>
                  </pic:nvPicPr>
                  <pic:blipFill>
                    <a:blip r:embed="rId3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tabs>
          <w:tab w:val="right" w:pos="9279"/>
        </w:tabs>
        <w:spacing w:line="250" w:lineRule="exact"/>
        <w:ind w:left="20" w:firstLine="0"/>
        <w:jc w:val="both"/>
      </w:pPr>
      <w:r>
        <w:t>ской зрелости: основная - золотисто-желтая, покровная - по всему плоду, силь-</w:t>
      </w:r>
      <w:r>
        <w:tab/>
      </w:r>
      <w:r>
        <w:rPr>
          <w:rStyle w:val="a7"/>
        </w:rPr>
        <w:t>Минусинское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tabs>
          <w:tab w:val="right" w:pos="9279"/>
        </w:tabs>
        <w:spacing w:line="250" w:lineRule="exact"/>
        <w:ind w:left="20" w:firstLine="0"/>
        <w:jc w:val="both"/>
      </w:pPr>
      <w:r>
        <w:t>но выраженная, размытая, буровато-красная. Подкожных точек много, хорошо</w:t>
      </w:r>
      <w:r>
        <w:tab/>
      </w:r>
      <w:r>
        <w:rPr>
          <w:rStyle w:val="a7"/>
        </w:rPr>
        <w:t>красное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tabs>
          <w:tab w:val="right" w:pos="9279"/>
        </w:tabs>
        <w:spacing w:line="250" w:lineRule="exact"/>
        <w:ind w:left="20" w:firstLine="0"/>
        <w:jc w:val="both"/>
      </w:pPr>
      <w:r>
        <w:t>заметные, средние, желтые. Плодоножка длинная, тонка</w:t>
      </w:r>
      <w:r>
        <w:t>я, прямая. Воронка мел-</w:t>
      </w:r>
      <w:r>
        <w:tab/>
      </w:r>
      <w:r>
        <w:rPr>
          <w:vertAlign w:val="superscript"/>
        </w:rPr>
        <w:t>(Ми</w:t>
      </w:r>
      <w:r>
        <w:t>н</w:t>
      </w:r>
      <w:r>
        <w:rPr>
          <w:vertAlign w:val="superscript"/>
        </w:rPr>
        <w:t>уси</w:t>
      </w:r>
      <w:r>
        <w:t>н</w:t>
      </w:r>
      <w:r>
        <w:rPr>
          <w:vertAlign w:val="superscript"/>
        </w:rPr>
        <w:t>кА)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right="1960" w:firstLine="0"/>
        <w:jc w:val="both"/>
      </w:pPr>
      <w:r>
        <w:t xml:space="preserve">кая, остроконическая, узкая, оржавленность слабая. Чашечка неопадающая, закрытая. Блюдце мелкое, узкое, бороздчатое. Привлекательность внешнего вида 4,5 балла. Сердечко среднее, луковичное. Камеры открытые, средние. </w:t>
      </w:r>
      <w:r>
        <w:t>Подча</w:t>
      </w:r>
      <w:r>
        <w:softHyphen/>
        <w:t>шечная трубка короткая, узкая. Семена средние, округлые, темно-коричневые.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firstLine="400"/>
        <w:jc w:val="both"/>
      </w:pPr>
      <w:r>
        <w:t>Мякоть кремоватая, средней плотности, нежная, маслянистая, очень сочная.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right="1960" w:firstLine="0"/>
        <w:jc w:val="both"/>
      </w:pPr>
      <w:r>
        <w:t xml:space="preserve">Характер вкуса: сладкий, со средним ароматом, дегустационная оценка - 4,3 балла. В плодах содержится: </w:t>
      </w:r>
      <w:r>
        <w:t>сухого вещества - 13,4%, аскорбиновой кислоты - 15 мг/100 г, витамина Р - 240 мг/100 г, сахаров - 15%, титруемых кислот - 0,33%.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right="1960" w:firstLine="400"/>
        <w:jc w:val="both"/>
      </w:pPr>
      <w:r>
        <w:t xml:space="preserve">Сорт летнего срока созревания - во второй половине августа. Плоды не осыпаются. Товарность и транспортабельность средние. Срок </w:t>
      </w:r>
      <w:r>
        <w:t>потребления не более трех недель. Плоды универсального назначения, пригодны для производ</w:t>
      </w:r>
      <w:r>
        <w:softHyphen/>
        <w:t>ства натуральных соков.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right="1960" w:firstLine="400"/>
        <w:jc w:val="both"/>
      </w:pPr>
      <w:r>
        <w:t>Сорт самобесплодный, лучшие опылители - Тубинское, Горноалтайское, Ра</w:t>
      </w:r>
      <w:r>
        <w:softHyphen/>
        <w:t>нетка Ермолаева, Минусинское десертное. Скороплодный, вступает в плодоно</w:t>
      </w:r>
      <w:r>
        <w:softHyphen/>
      </w:r>
      <w:r>
        <w:t>шение на 3-4 год после посадки (через 4-5 лет с года роста привоя в питомнике).</w:t>
      </w:r>
    </w:p>
    <w:p w:rsidR="00772CF9" w:rsidRDefault="00205415">
      <w:pPr>
        <w:pStyle w:val="81"/>
        <w:framePr w:w="9595" w:h="5856" w:hRule="exact" w:wrap="none" w:vAnchor="page" w:hAnchor="page" w:x="1955" w:y="8333"/>
        <w:shd w:val="clear" w:color="auto" w:fill="auto"/>
        <w:spacing w:line="250" w:lineRule="exact"/>
        <w:ind w:left="20" w:right="1960" w:firstLine="0"/>
        <w:jc w:val="both"/>
      </w:pPr>
      <w:r>
        <w:t>Нередко начинает плодоносить на второй год после посадки, отдельные растения зацветают в питомнике. Урожайность наращивает быстро. Плодоносит ежегодно и обильно. Средняя урожай</w:t>
      </w:r>
      <w:r>
        <w:t>ность 10-летних деревьев - 143 ц/га, или 21,1 кг/ дерева, максимальная - 258 ц/га.</w:t>
      </w:r>
    </w:p>
    <w:p w:rsidR="00772CF9" w:rsidRDefault="00205415">
      <w:pPr>
        <w:pStyle w:val="26"/>
        <w:framePr w:wrap="none" w:vAnchor="page" w:hAnchor="page" w:x="10375" w:y="14490"/>
        <w:shd w:val="clear" w:color="auto" w:fill="auto"/>
        <w:spacing w:line="250" w:lineRule="exact"/>
        <w:ind w:left="20"/>
      </w:pPr>
      <w:r>
        <w:rPr>
          <w:rStyle w:val="21pt2"/>
        </w:rPr>
        <w:t>329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66" w:h="712" w:hRule="exact" w:wrap="none" w:vAnchor="page" w:hAnchor="page" w:x="1327" w:y="2096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lastRenderedPageBreak/>
        <w:t>Минусинское</w:t>
      </w:r>
    </w:p>
    <w:p w:rsidR="00772CF9" w:rsidRDefault="00205415">
      <w:pPr>
        <w:pStyle w:val="81"/>
        <w:framePr w:w="1166" w:h="712" w:hRule="exact" w:wrap="none" w:vAnchor="page" w:hAnchor="page" w:x="1327" w:y="2096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красное</w:t>
      </w:r>
    </w:p>
    <w:p w:rsidR="00772CF9" w:rsidRDefault="00205415">
      <w:pPr>
        <w:pStyle w:val="81"/>
        <w:framePr w:w="1166" w:h="712" w:hRule="exact" w:wrap="none" w:vAnchor="page" w:hAnchor="page" w:x="1327" w:y="2096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(Минусинка)</w:t>
      </w:r>
    </w:p>
    <w:p w:rsidR="00772CF9" w:rsidRDefault="00205415">
      <w:pPr>
        <w:pStyle w:val="81"/>
        <w:framePr w:w="1046" w:h="454" w:hRule="exact" w:wrap="none" w:vAnchor="page" w:hAnchor="page" w:x="1384" w:y="8653"/>
        <w:shd w:val="clear" w:color="auto" w:fill="auto"/>
        <w:spacing w:after="1" w:line="160" w:lineRule="exact"/>
        <w:ind w:firstLine="0"/>
        <w:jc w:val="center"/>
      </w:pPr>
      <w:r>
        <w:t>МОСКОВСКОЕ</w:t>
      </w:r>
    </w:p>
    <w:p w:rsidR="00772CF9" w:rsidRDefault="00205415">
      <w:pPr>
        <w:pStyle w:val="81"/>
        <w:framePr w:w="1046" w:h="454" w:hRule="exact" w:wrap="none" w:vAnchor="page" w:hAnchor="page" w:x="1384" w:y="8653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зимнее</w:t>
      </w:r>
    </w:p>
    <w:p w:rsidR="00772CF9" w:rsidRDefault="00205415">
      <w:pPr>
        <w:pStyle w:val="81"/>
        <w:framePr w:w="7656" w:h="6538" w:hRule="exact" w:wrap="none" w:vAnchor="page" w:hAnchor="page" w:x="2925" w:y="2096"/>
        <w:shd w:val="clear" w:color="auto" w:fill="auto"/>
        <w:spacing w:line="250" w:lineRule="exact"/>
        <w:ind w:left="20" w:right="20" w:firstLine="400"/>
        <w:jc w:val="both"/>
      </w:pPr>
      <w:r>
        <w:t xml:space="preserve">Способы размножения - окулировка и прививка черенком, подвой - сеянцы Ранетки пурпуровой. </w:t>
      </w:r>
      <w:r>
        <w:t>Рекомендуемая схема посадки 5х3 м. Хорошо отзывается на внесение удобрений и поливы. Крона формируется свободнорастущая, штамбо</w:t>
      </w:r>
      <w:r>
        <w:softHyphen/>
        <w:t>вая, с одним или двумя ярусами основных скелетных ветвей. В дальнейшем необ</w:t>
      </w:r>
      <w:r>
        <w:softHyphen/>
        <w:t>ходимо проводить укорачивание ветвей на двух-трехлет</w:t>
      </w:r>
      <w:r>
        <w:t>нюю древесину для пре</w:t>
      </w:r>
      <w:r>
        <w:softHyphen/>
        <w:t>дотвращения голенастости. Выделение маточных деревьев для размножения обя</w:t>
      </w:r>
      <w:r>
        <w:softHyphen/>
        <w:t>зательно проводить в плодоносящем саду ввиду большого разнообразия по массе и вкусовым качествам плодов, урожайности.</w:t>
      </w:r>
    </w:p>
    <w:p w:rsidR="00772CF9" w:rsidRDefault="00205415">
      <w:pPr>
        <w:pStyle w:val="81"/>
        <w:framePr w:w="7656" w:h="6538" w:hRule="exact" w:wrap="none" w:vAnchor="page" w:hAnchor="page" w:x="2925" w:y="2096"/>
        <w:shd w:val="clear" w:color="auto" w:fill="auto"/>
        <w:spacing w:line="250" w:lineRule="exact"/>
        <w:ind w:left="20" w:right="20" w:firstLine="400"/>
        <w:jc w:val="both"/>
      </w:pPr>
      <w:r>
        <w:t>Зимостойкость сорта высокая (в 1980 году п</w:t>
      </w:r>
      <w:r>
        <w:t>ри температуре воздуха -42,8°С общая степень подмерзания - не более 0,4 балла, наблюдалось усыхание одно</w:t>
      </w:r>
      <w:r>
        <w:softHyphen/>
        <w:t>летних побегов). Засухоустойчивость и жаровыносливость высокие. К парше сред</w:t>
      </w:r>
      <w:r>
        <w:softHyphen/>
        <w:t>неустойчив (в годы эпифитотий степень поражения листьев до 3 баллов, плоды</w:t>
      </w:r>
      <w:r>
        <w:t xml:space="preserve"> не поражаются). Цветки хорошо переносят легкие весенние заморозки.</w:t>
      </w:r>
    </w:p>
    <w:p w:rsidR="00772CF9" w:rsidRDefault="00205415">
      <w:pPr>
        <w:pStyle w:val="81"/>
        <w:framePr w:w="7656" w:h="6538" w:hRule="exact" w:wrap="none" w:vAnchor="page" w:hAnchor="page" w:x="2925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зимостойкость, скороплодность, ежегодное и обильное плодоношение, съемный период 25-30 дней без перезревания и осыпае</w:t>
      </w:r>
      <w:r>
        <w:softHyphen/>
        <w:t>мости плодов, высокий выход сока, за счет л</w:t>
      </w:r>
      <w:r>
        <w:t>егкого отделения плодов производи</w:t>
      </w:r>
      <w:r>
        <w:softHyphen/>
        <w:t>тельность труда при сборе повышается вдвое.</w:t>
      </w:r>
    </w:p>
    <w:p w:rsidR="00772CF9" w:rsidRDefault="00205415">
      <w:pPr>
        <w:pStyle w:val="81"/>
        <w:framePr w:w="7656" w:h="6538" w:hRule="exact" w:wrap="none" w:vAnchor="page" w:hAnchor="page" w:x="2925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к парше среднеустойчив, в отдельные годы плоды приоб</w:t>
      </w:r>
      <w:r>
        <w:softHyphen/>
        <w:t>ретают горечь, ограниченность применения для переработки (только в производ</w:t>
      </w:r>
      <w:r>
        <w:softHyphen/>
        <w:t>стве сока).</w:t>
      </w:r>
    </w:p>
    <w:p w:rsidR="00772CF9" w:rsidRDefault="00205415">
      <w:pPr>
        <w:pStyle w:val="641"/>
        <w:framePr w:w="7656" w:h="6538" w:hRule="exact" w:wrap="none" w:vAnchor="page" w:hAnchor="page" w:x="2925" w:y="2096"/>
        <w:shd w:val="clear" w:color="auto" w:fill="auto"/>
        <w:spacing w:before="0" w:after="356" w:line="770" w:lineRule="exact"/>
      </w:pPr>
      <w:bookmarkStart w:id="251" w:name="bookmark250"/>
      <w:r>
        <w:rPr>
          <w:rStyle w:val="642"/>
          <w:i/>
          <w:iCs/>
        </w:rPr>
        <w:t>щф</w:t>
      </w:r>
      <w:bookmarkEnd w:id="251"/>
    </w:p>
    <w:p w:rsidR="00772CF9" w:rsidRDefault="00205415">
      <w:pPr>
        <w:pStyle w:val="192"/>
        <w:framePr w:w="7656" w:h="6538" w:hRule="exact" w:wrap="none" w:vAnchor="page" w:hAnchor="page" w:x="2925" w:y="2096"/>
        <w:shd w:val="clear" w:color="auto" w:fill="auto"/>
        <w:spacing w:before="0" w:after="102" w:line="280" w:lineRule="exact"/>
      </w:pPr>
      <w:bookmarkStart w:id="252" w:name="bookmark251"/>
      <w:r>
        <w:t xml:space="preserve">МОСКОВСКОЕ </w:t>
      </w:r>
      <w:r>
        <w:t>ЗИМНЕЕ</w:t>
      </w:r>
      <w:bookmarkEnd w:id="252"/>
    </w:p>
    <w:p w:rsidR="00772CF9" w:rsidRDefault="00205415">
      <w:pPr>
        <w:pStyle w:val="351"/>
        <w:framePr w:h="530" w:wrap="around" w:vAnchor="page" w:hAnchor="page" w:x="2921" w:y="8590"/>
        <w:shd w:val="clear" w:color="auto" w:fill="auto"/>
        <w:spacing w:line="442" w:lineRule="exact"/>
      </w:pPr>
      <w:r>
        <w:rPr>
          <w:rStyle w:val="354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51"/>
        <w:framePr w:w="7656" w:h="5550" w:hRule="exact" w:wrap="none" w:vAnchor="page" w:hAnchor="page" w:x="2925" w:y="8634"/>
        <w:shd w:val="clear" w:color="auto" w:fill="auto"/>
        <w:spacing w:before="0"/>
        <w:ind w:left="413" w:right="20"/>
      </w:pPr>
      <w:r>
        <w:t>орт зимнего срока созревания, выведен в МГУ им. М. В. Ломоносова С. И. Исае-</w:t>
      </w:r>
      <w:r>
        <w:br/>
        <w:t>вым от посева в 1963 г. гибридных семян Уэлси х Антоновка обыкновенная.</w:t>
      </w:r>
    </w:p>
    <w:p w:rsidR="00772CF9" w:rsidRDefault="00205415">
      <w:pPr>
        <w:pStyle w:val="351"/>
        <w:framePr w:w="7656" w:h="5550" w:hRule="exact" w:wrap="none" w:vAnchor="page" w:hAnchor="page" w:x="2925" w:y="8634"/>
        <w:shd w:val="clear" w:color="auto" w:fill="auto"/>
        <w:spacing w:before="0"/>
        <w:ind w:left="20" w:right="20"/>
      </w:pPr>
      <w:r>
        <w:t>Сорт передан на государственное испытание в 1977 г., районирован в 2002 г.</w:t>
      </w:r>
    </w:p>
    <w:p w:rsidR="00772CF9" w:rsidRDefault="00205415">
      <w:pPr>
        <w:pStyle w:val="81"/>
        <w:framePr w:w="7656" w:h="5550" w:hRule="exact" w:wrap="none" w:vAnchor="page" w:hAnchor="page" w:x="2925" w:y="86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 xml:space="preserve">сильнорослое, </w:t>
      </w:r>
      <w:r>
        <w:t>крона раскидистая, широкоокруглая, густая, сильно облиственная. Окраска штамба серая, скелетные ветви зеленовато-серые, распо</w:t>
      </w:r>
      <w:r>
        <w:softHyphen/>
        <w:t>ложены горизонтально. Кольчатки чередующиеся, характерно плодоношение на концах предыдущего прироста.</w:t>
      </w:r>
    </w:p>
    <w:p w:rsidR="00772CF9" w:rsidRDefault="00205415">
      <w:pPr>
        <w:pStyle w:val="81"/>
        <w:framePr w:w="7656" w:h="5550" w:hRule="exact" w:wrap="none" w:vAnchor="page" w:hAnchor="page" w:x="2925" w:y="86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 xml:space="preserve">коричневые, длинные, </w:t>
      </w:r>
      <w:r>
        <w:t>средней толщины, округлые в сечении, опу</w:t>
      </w:r>
      <w:r>
        <w:softHyphen/>
        <w:t>шенные, междоузлия короткие. Чечевички выпуклые, среднего размера и количе</w:t>
      </w:r>
      <w:r>
        <w:softHyphen/>
        <w:t>ства. Почки прижатые, конусовидные, наружные чешуи зеленовато-коричневые, опушенные. Листья крупные, кожистые, морщинистые с городчатым крае</w:t>
      </w:r>
      <w:r>
        <w:t>м и хо</w:t>
      </w:r>
      <w:r>
        <w:softHyphen/>
        <w:t>рошей опушенностью на нижней поверхности. Черешок средней длины, окрашен по всей длине, с круглыми ланцетовидными прилистниками.</w:t>
      </w:r>
    </w:p>
    <w:p w:rsidR="00772CF9" w:rsidRDefault="00205415">
      <w:pPr>
        <w:pStyle w:val="81"/>
        <w:framePr w:w="7656" w:h="5550" w:hRule="exact" w:wrap="none" w:vAnchor="page" w:hAnchor="page" w:x="2925" w:y="86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крупные, одномерные, уплощенно-округлые, правильной формы, рав</w:t>
      </w:r>
      <w:r>
        <w:softHyphen/>
        <w:t>нобокие, с равными поперечными диаметрами. Поверхно</w:t>
      </w:r>
      <w:r>
        <w:t>сть плода гладкая, ос</w:t>
      </w:r>
      <w:r>
        <w:softHyphen/>
        <w:t>новная окраска - светло-зеленая, в хранении она переходит в зеленовато-жел</w:t>
      </w:r>
      <w:r>
        <w:softHyphen/>
        <w:t>тую. Покровная окраска размытая, с неясными штрихами, темно-красная, хоро</w:t>
      </w:r>
      <w:r>
        <w:softHyphen/>
        <w:t>шо выраженная на большей части плода. Подкожные точки многочисленные, мелкие, желтова</w:t>
      </w:r>
      <w:r>
        <w:t>тые, хорошо заметные, кожица гладкая, с восковым налетом. Плодоножка очень короткая, средней толщины, воронка широкая, средней глуби</w:t>
      </w:r>
      <w:r>
        <w:softHyphen/>
        <w:t>ны, слегка оржавленная у плодоножки. Блюдце широкое, средней глубины, гоф</w:t>
      </w:r>
      <w:r>
        <w:softHyphen/>
        <w:t>рированное у чашечки. Чашечка полуоткрытая, подча</w:t>
      </w:r>
      <w:r>
        <w:t>шечная трубка короткая,</w:t>
      </w:r>
    </w:p>
    <w:p w:rsidR="00772CF9" w:rsidRDefault="00205415">
      <w:pPr>
        <w:pStyle w:val="26"/>
        <w:framePr w:wrap="none" w:vAnchor="page" w:hAnchor="page" w:x="1648" w:y="14480"/>
        <w:shd w:val="clear" w:color="auto" w:fill="auto"/>
        <w:spacing w:line="250" w:lineRule="exact"/>
        <w:ind w:left="20"/>
      </w:pPr>
      <w:r>
        <w:rPr>
          <w:rStyle w:val="21pt2"/>
        </w:rPr>
        <w:t>330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654" w:y="2592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604770" cy="2019935"/>
            <wp:effectExtent l="0" t="0" r="5080" b="0"/>
            <wp:docPr id="309" name="Рисунок 309" descr="C:\Users\AFBF~1\AppData\Local\Temp\FineReader11\media\image3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C:\Users\AFBF~1\AppData\Local\Temp\FineReader11\media\image334.jpeg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6a"/>
        <w:framePr w:w="250" w:h="394" w:hRule="exact" w:wrap="none" w:vAnchor="page" w:hAnchor="page" w:x="5764" w:y="6797"/>
        <w:shd w:val="clear" w:color="auto" w:fill="auto"/>
        <w:spacing w:line="160" w:lineRule="exact"/>
        <w:ind w:left="40"/>
      </w:pPr>
      <w:r>
        <w:rPr>
          <w:rStyle w:val="6b"/>
          <w:b/>
          <w:bCs/>
          <w:i/>
          <w:iCs/>
        </w:rPr>
        <w:t>L</w:t>
      </w:r>
    </w:p>
    <w:p w:rsidR="00772CF9" w:rsidRDefault="00205415">
      <w:pPr>
        <w:pStyle w:val="6a"/>
        <w:framePr w:w="250" w:h="394" w:hRule="exact" w:wrap="none" w:vAnchor="page" w:hAnchor="page" w:x="5764" w:y="6797"/>
        <w:shd w:val="clear" w:color="auto" w:fill="auto"/>
        <w:spacing w:line="160" w:lineRule="exact"/>
        <w:ind w:left="40"/>
      </w:pPr>
      <w:r>
        <w:rPr>
          <w:rStyle w:val="6b"/>
          <w:b/>
          <w:bCs/>
          <w:i/>
          <w:iCs/>
        </w:rPr>
        <w:t>■%&gt;</w:t>
      </w:r>
    </w:p>
    <w:p w:rsidR="00772CF9" w:rsidRDefault="00CF38F7">
      <w:pPr>
        <w:framePr w:wrap="none" w:vAnchor="page" w:hAnchor="page" w:x="4425" w:y="77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903095" cy="318770"/>
            <wp:effectExtent l="0" t="0" r="1905" b="5080"/>
            <wp:docPr id="310" name="Рисунок 310" descr="C:\Users\AFBF~1\AppData\Local\Temp\FineReader11\media\image3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C:\Users\AFBF~1\AppData\Local\Temp\FineReader11\media\image335.jpeg"/>
                    <pic:cNvPicPr>
                      <a:picLocks noChangeAspect="1" noChangeArrowheads="1"/>
                    </pic:cNvPicPr>
                  </pic:nvPicPr>
                  <pic:blipFill>
                    <a:blip r:embed="rId3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095" cy="31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tabs>
          <w:tab w:val="right" w:pos="9168"/>
        </w:tabs>
        <w:spacing w:line="250" w:lineRule="exact"/>
        <w:ind w:firstLine="0"/>
        <w:jc w:val="both"/>
      </w:pPr>
      <w:r>
        <w:t>ширококоническая. Осевая полость малая, семенные камеры закрытые, семян</w:t>
      </w:r>
      <w:r>
        <w:tab/>
      </w:r>
      <w:r>
        <w:rPr>
          <w:rStyle w:val="a7"/>
        </w:rPr>
        <w:t>Московское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tabs>
          <w:tab w:val="right" w:pos="9168"/>
        </w:tabs>
        <w:spacing w:line="250" w:lineRule="exact"/>
        <w:ind w:firstLine="0"/>
        <w:jc w:val="both"/>
      </w:pPr>
      <w:r>
        <w:t>среднее количество, они средней величины, темно-коричне</w:t>
      </w:r>
      <w:r>
        <w:t>вые.</w:t>
      </w:r>
      <w:r>
        <w:tab/>
      </w:r>
      <w:r>
        <w:rPr>
          <w:rStyle w:val="a7"/>
        </w:rPr>
        <w:t>зимнее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right="1740" w:firstLine="400"/>
        <w:jc w:val="both"/>
      </w:pPr>
      <w:r>
        <w:t>Мякоть светло-зеленая, очень сочная, средней плотности, хорошего кисло</w:t>
      </w:r>
      <w:r>
        <w:softHyphen/>
        <w:t>сладкого вкуса с легкой пряностью и ароматом. Химический состав плодов: сум</w:t>
      </w:r>
      <w:r>
        <w:softHyphen/>
        <w:t xml:space="preserve">ма сахаров - 9,5% (8,3-12,4), титруемых кислот - 0,7% (0,51-0,96), дубильных веществ - 69 мг/100 </w:t>
      </w:r>
      <w:r>
        <w:t>г (44-86), аскорбиновой кислоты - 21,2 мг/100 г (13,1-26,3),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firstLine="0"/>
        <w:jc w:val="both"/>
      </w:pPr>
      <w:r>
        <w:t>Р-активных веществ - 0,27 мг/100 г (0,23-0,35), пектиновых веществ - 8,7%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firstLine="0"/>
        <w:jc w:val="both"/>
      </w:pPr>
      <w:r>
        <w:t>(5,7-10,3) на сухой вес.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right="1740" w:firstLine="400"/>
        <w:jc w:val="both"/>
      </w:pPr>
      <w:r>
        <w:t xml:space="preserve">Съемная зрелость - конец сентября-начало октября. По срокам съема и использования - это типично </w:t>
      </w:r>
      <w:r>
        <w:t>зимний сорт. Плоды сохраняются до апреля.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firstLine="400"/>
        <w:jc w:val="both"/>
      </w:pPr>
      <w:r>
        <w:t>Плодоношение родоначального дерева началось на 9 год после посева семян.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right="1740" w:firstLine="0"/>
        <w:jc w:val="both"/>
      </w:pPr>
      <w:r>
        <w:t xml:space="preserve">Привитые саженцы вступают в плодоношение на 6-7 год и быстро наращивают в последующие годы высокие урожаи. Сорт отличается хорошей </w:t>
      </w:r>
      <w:r>
        <w:t>зимостойкостью, высокой устойчивостью к парше.</w:t>
      </w:r>
    </w:p>
    <w:p w:rsidR="00772CF9" w:rsidRDefault="00205415">
      <w:pPr>
        <w:pStyle w:val="81"/>
        <w:framePr w:w="9370" w:h="4595" w:hRule="exact" w:wrap="none" w:vAnchor="page" w:hAnchor="page" w:x="1281" w:y="8896"/>
        <w:shd w:val="clear" w:color="auto" w:fill="auto"/>
        <w:spacing w:line="250" w:lineRule="exact"/>
        <w:ind w:right="1740" w:firstLine="400"/>
        <w:jc w:val="both"/>
      </w:pPr>
      <w:r>
        <w:rPr>
          <w:rStyle w:val="0pt5"/>
        </w:rPr>
        <w:t>Достоинства сорта</w:t>
      </w:r>
      <w:r>
        <w:t>: хорошая урожайность и зимостойкость, устойчивость к парше и ценные качества плодов (высокая лежкоспособность, хороший вкус, высокое содержание аскорбиновой кислоты, крупный размер и красивая</w:t>
      </w:r>
      <w:r>
        <w:t xml:space="preserve"> ок</w:t>
      </w:r>
      <w:r>
        <w:softHyphen/>
        <w:t>раска).</w:t>
      </w:r>
    </w:p>
    <w:p w:rsidR="00772CF9" w:rsidRDefault="00CF38F7">
      <w:pPr>
        <w:framePr w:wrap="none" w:vAnchor="page" w:hAnchor="page" w:x="4742" w:y="1357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11" name="Рисунок 311" descr="C:\Users\AFBF~1\AppData\Local\Temp\FineReader11\media\image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C:\Users\AFBF~1\AppData\Local\Temp\FineReader11\media\image336.jpe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1" w:y="14530"/>
        <w:shd w:val="clear" w:color="auto" w:fill="auto"/>
        <w:spacing w:line="250" w:lineRule="exact"/>
        <w:ind w:left="20"/>
      </w:pPr>
      <w:r>
        <w:rPr>
          <w:rStyle w:val="21pt2"/>
        </w:rPr>
        <w:t>331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4576" w:y="2045"/>
        <w:shd w:val="clear" w:color="auto" w:fill="auto"/>
        <w:spacing w:line="280" w:lineRule="exact"/>
        <w:ind w:left="20"/>
      </w:pPr>
      <w:r>
        <w:rPr>
          <w:rStyle w:val="6c"/>
          <w:b/>
          <w:bCs/>
        </w:rPr>
        <w:lastRenderedPageBreak/>
        <w:t>МОСКОВСКОЕ ПОЗДНЕЕ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tabs>
          <w:tab w:val="left" w:pos="2123"/>
        </w:tabs>
        <w:spacing w:line="250" w:lineRule="exact"/>
        <w:ind w:left="180" w:firstLine="0"/>
        <w:jc w:val="both"/>
      </w:pPr>
      <w:r>
        <w:rPr>
          <w:rStyle w:val="a7"/>
        </w:rPr>
        <w:t>Московское</w:t>
      </w:r>
      <w:r>
        <w:tab/>
        <w:t>озднезимний сорт выведен в МГУ им. М. В. Ломоносова С. И. Исаевым от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tabs>
          <w:tab w:val="left" w:pos="2123"/>
        </w:tabs>
        <w:spacing w:line="250" w:lineRule="exact"/>
        <w:ind w:left="360" w:firstLine="0"/>
        <w:jc w:val="both"/>
      </w:pPr>
      <w:r>
        <w:rPr>
          <w:rStyle w:val="a7"/>
          <w:vertAlign w:val="superscript"/>
        </w:rPr>
        <w:t>позд</w:t>
      </w:r>
      <w:r>
        <w:rPr>
          <w:rStyle w:val="a7"/>
        </w:rPr>
        <w:t>нее</w:t>
      </w:r>
      <w:r>
        <w:tab/>
        <w:t>скрещивания в 1961 г. Коричного нового (Коричное полосатое х Уэлси)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spacing w:line="250" w:lineRule="exact"/>
        <w:ind w:left="1720" w:right="20" w:firstLine="0"/>
        <w:jc w:val="both"/>
      </w:pPr>
      <w:r>
        <w:t xml:space="preserve">с Северным синапом (Кандиль-китайка - свободное опыление). Районирован с </w:t>
      </w:r>
      <w:r>
        <w:rPr>
          <w:rStyle w:val="SimHei75pt0pt4"/>
        </w:rPr>
        <w:t>2001</w:t>
      </w:r>
      <w:r>
        <w:t xml:space="preserve"> г.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Дерево </w:t>
      </w:r>
      <w:r>
        <w:t xml:space="preserve">сильнорослое, в молодом возрасте с широкопирамидальной кроной, впоследствии - </w:t>
      </w:r>
      <w:r>
        <w:t>широкоовальной. Кора на стволе и основных сучьях - зеленова</w:t>
      </w:r>
      <w:r>
        <w:softHyphen/>
        <w:t>то-серая. Скелетные ветви - наклонно-вертикальные.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коричнево-бурые, прямые, округлые в сечении, хорошо опушенные, междоузлия короткие. Чечевички частые, среднего размера, выпуклые. Листья к</w:t>
      </w:r>
      <w:r>
        <w:t>рупные, яйцевидные или эллиптические с четко заостренным кончиком, по кра</w:t>
      </w:r>
      <w:r>
        <w:softHyphen/>
        <w:t>ям пильчато-городчатые. Черешок короткий, окрашен по всей длине, опушен.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Плоды </w:t>
      </w:r>
      <w:r>
        <w:t>вышесреднего размера, округло-конической формы, без ребер. По</w:t>
      </w:r>
      <w:r>
        <w:softHyphen/>
        <w:t>верхность плода гладкая, основная окраска</w:t>
      </w:r>
      <w:r>
        <w:t xml:space="preserve"> при съемной зрелости зеленовато</w:t>
      </w:r>
      <w:r>
        <w:softHyphen/>
        <w:t>желтая с нежным розовым румянцем на солнечной стороне; в дальнейшем кожи</w:t>
      </w:r>
      <w:r>
        <w:softHyphen/>
        <w:t>ца приобретает золотисто-желтую основную окраску. Подкожные точки слабоза</w:t>
      </w:r>
      <w:r>
        <w:softHyphen/>
        <w:t>метные. Плодоножка короткая, средней толщины, прямо поставлена. Воронка сред</w:t>
      </w:r>
      <w:r>
        <w:t>ней глубины и ширины, не оржавлена. Чашечка полуоткрытая, блюдце широ</w:t>
      </w:r>
      <w:r>
        <w:softHyphen/>
        <w:t>кое, средней глубины. Подчашечная трубка короткая, широковоронковидная. Се</w:t>
      </w:r>
      <w:r>
        <w:softHyphen/>
        <w:t>менные камеры приоткрыты, семена средней величины, широкоокруглые, корич</w:t>
      </w:r>
      <w:r>
        <w:softHyphen/>
        <w:t>невые.</w:t>
      </w:r>
    </w:p>
    <w:p w:rsidR="00772CF9" w:rsidRDefault="00205415">
      <w:pPr>
        <w:pStyle w:val="81"/>
        <w:framePr w:w="9365" w:h="5347" w:hRule="exact" w:wrap="none" w:vAnchor="page" w:hAnchor="page" w:x="1283" w:y="2517"/>
        <w:shd w:val="clear" w:color="auto" w:fill="auto"/>
        <w:spacing w:line="250" w:lineRule="exact"/>
        <w:ind w:left="1720" w:firstLine="400"/>
        <w:jc w:val="both"/>
      </w:pPr>
      <w:r>
        <w:t>Мякоть белая, мелкозернистая, п</w:t>
      </w:r>
      <w:r>
        <w:t>лотная, очень сочная, кисло-сладкая, с лег-</w:t>
      </w:r>
    </w:p>
    <w:p w:rsidR="00772CF9" w:rsidRDefault="00CF38F7">
      <w:pPr>
        <w:framePr w:wrap="none" w:vAnchor="page" w:hAnchor="page" w:x="1288" w:y="833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668395"/>
            <wp:effectExtent l="0" t="0" r="0" b="8255"/>
            <wp:docPr id="312" name="Рисунок 312" descr="C:\Users\AFBF~1\AppData\Local\Temp\FineReader11\media\image3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Users\AFBF~1\AppData\Local\Temp\FineReader11\media\image337.jpeg"/>
                    <pic:cNvPicPr>
                      <a:picLocks noChangeAspect="1" noChangeArrowheads="1"/>
                    </pic:cNvPicPr>
                  </pic:nvPicPr>
                  <pic:blipFill>
                    <a:blip r:embed="rId3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6" w:y="14391"/>
        <w:shd w:val="clear" w:color="auto" w:fill="auto"/>
        <w:spacing w:line="250" w:lineRule="exact"/>
        <w:ind w:left="20"/>
      </w:pPr>
      <w:r>
        <w:rPr>
          <w:rStyle w:val="21pt2"/>
        </w:rPr>
        <w:t>332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5582" w:hRule="exact" w:wrap="none" w:vAnchor="page" w:hAnchor="page" w:x="1365" w:y="2265"/>
        <w:shd w:val="clear" w:color="auto" w:fill="auto"/>
        <w:spacing w:line="240" w:lineRule="exact"/>
        <w:ind w:left="20" w:right="20" w:firstLine="0"/>
        <w:jc w:val="both"/>
      </w:pPr>
      <w:r>
        <w:lastRenderedPageBreak/>
        <w:t xml:space="preserve">кой пряностью. Вкус хороший. Химический состав плодов: сумма сахаров - 9,29% (8,5-11,3), титруемых кислот - 0,94% (0,70-0,97), дубильных веществ - 55 мг/ 100 г (41-67), аскорбиновой кислоты - </w:t>
      </w:r>
      <w:r>
        <w:rPr>
          <w:rStyle w:val="SimHei75pt0pt4"/>
        </w:rPr>
        <w:t>8,8</w:t>
      </w:r>
      <w:r>
        <w:t xml:space="preserve"> мг/100 г (7,1-10,5), Р-активных ве</w:t>
      </w:r>
      <w:r>
        <w:softHyphen/>
        <w:t>ществ - 0,15мг/100 г (0,1</w:t>
      </w:r>
      <w:r>
        <w:t>2-0,25), пектиновых веществ - 8,7% (6,5-11,3) на сухой вес.</w:t>
      </w:r>
    </w:p>
    <w:p w:rsidR="00772CF9" w:rsidRDefault="00205415">
      <w:pPr>
        <w:pStyle w:val="81"/>
        <w:framePr w:w="7656" w:h="5582" w:hRule="exact" w:wrap="none" w:vAnchor="page" w:hAnchor="page" w:x="1365" w:y="2265"/>
        <w:shd w:val="clear" w:color="auto" w:fill="auto"/>
        <w:spacing w:line="240" w:lineRule="exact"/>
        <w:ind w:left="20" w:right="20" w:firstLine="400"/>
        <w:jc w:val="both"/>
      </w:pPr>
      <w:r>
        <w:t>Съемная зрелость плодов наступает в конце сентября, и они отличаются исключительной лежкоспособностью (в отдельные годы сохраняются до нового урожая). Начало потребительской зрелости практически с</w:t>
      </w:r>
      <w:r>
        <w:t>овпадает со съемной и продолжается до мая.</w:t>
      </w:r>
    </w:p>
    <w:p w:rsidR="00772CF9" w:rsidRDefault="00205415">
      <w:pPr>
        <w:pStyle w:val="81"/>
        <w:framePr w:w="7656" w:h="5582" w:hRule="exact" w:wrap="none" w:vAnchor="page" w:hAnchor="page" w:x="1365" w:y="2265"/>
        <w:shd w:val="clear" w:color="auto" w:fill="auto"/>
        <w:spacing w:line="240" w:lineRule="exact"/>
        <w:ind w:left="20" w:right="20" w:firstLine="400"/>
        <w:jc w:val="both"/>
      </w:pPr>
      <w:r>
        <w:t>Плодоношение родоначального дерева наступило на 10 год его жизни. Раз</w:t>
      </w:r>
      <w:r>
        <w:softHyphen/>
        <w:t>множенные саженцы вступают в плодоношение на 6-7 год. Сорт отличается высо</w:t>
      </w:r>
      <w:r>
        <w:softHyphen/>
        <w:t>кой адаптационной способностью, морозостойкостью и устойчивостью к п</w:t>
      </w:r>
      <w:r>
        <w:t>арше.</w:t>
      </w:r>
    </w:p>
    <w:p w:rsidR="00772CF9" w:rsidRDefault="00205415">
      <w:pPr>
        <w:pStyle w:val="81"/>
        <w:framePr w:w="7656" w:h="5582" w:hRule="exact" w:wrap="none" w:vAnchor="page" w:hAnchor="page" w:x="1365" w:y="2265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выдающаяся лежкоспособность плодов, зимостойкость и устойчивость к парше, высокие потребительские качества плодов.</w:t>
      </w:r>
    </w:p>
    <w:p w:rsidR="00772CF9" w:rsidRDefault="00205415">
      <w:pPr>
        <w:pStyle w:val="81"/>
        <w:framePr w:w="7656" w:h="5582" w:hRule="exact" w:wrap="none" w:vAnchor="page" w:hAnchor="page" w:x="1365" w:y="2265"/>
        <w:shd w:val="clear" w:color="auto" w:fill="auto"/>
        <w:spacing w:after="988" w:line="240" w:lineRule="exact"/>
        <w:ind w:left="20" w:firstLine="400"/>
        <w:jc w:val="both"/>
      </w:pPr>
      <w:r>
        <w:rPr>
          <w:rStyle w:val="0pt5"/>
        </w:rPr>
        <w:t>Недостатки сорта</w:t>
      </w:r>
      <w:r>
        <w:t>: загущенность кроны.</w:t>
      </w:r>
    </w:p>
    <w:p w:rsidR="00772CF9" w:rsidRDefault="00205415">
      <w:pPr>
        <w:pStyle w:val="213"/>
        <w:framePr w:w="7656" w:h="5582" w:hRule="exact" w:wrap="none" w:vAnchor="page" w:hAnchor="page" w:x="1365" w:y="2265"/>
        <w:shd w:val="clear" w:color="auto" w:fill="auto"/>
        <w:spacing w:after="198" w:line="280" w:lineRule="exact"/>
        <w:ind w:left="20"/>
        <w:jc w:val="center"/>
      </w:pPr>
      <w:bookmarkStart w:id="253" w:name="bookmark252"/>
      <w:r>
        <w:t>НАДЕЖДА</w:t>
      </w:r>
      <w:bookmarkEnd w:id="253"/>
    </w:p>
    <w:p w:rsidR="00772CF9" w:rsidRDefault="00205415">
      <w:pPr>
        <w:pStyle w:val="130"/>
        <w:framePr w:w="7656" w:h="5582" w:hRule="exact" w:wrap="none" w:vAnchor="page" w:hAnchor="page" w:x="1365" w:y="2265"/>
        <w:shd w:val="clear" w:color="auto" w:fill="auto"/>
        <w:spacing w:after="131" w:line="220" w:lineRule="exact"/>
        <w:ind w:left="20"/>
        <w:jc w:val="center"/>
      </w:pPr>
      <w:bookmarkStart w:id="254" w:name="bookmark253"/>
      <w:r>
        <w:rPr>
          <w:rStyle w:val="130pt4"/>
        </w:rPr>
        <w:t>(ТАГАНАЙ)</w:t>
      </w:r>
      <w:bookmarkEnd w:id="254"/>
    </w:p>
    <w:p w:rsidR="00772CF9" w:rsidRDefault="00205415">
      <w:pPr>
        <w:pStyle w:val="351"/>
        <w:framePr w:h="530" w:wrap="around" w:vAnchor="page" w:hAnchor="page" w:x="1356" w:y="7803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7656" w:h="6547" w:hRule="exact" w:wrap="none" w:vAnchor="page" w:hAnchor="page" w:x="1365" w:y="7847"/>
        <w:shd w:val="clear" w:color="auto" w:fill="auto"/>
        <w:spacing w:before="0" w:line="240" w:lineRule="exact"/>
        <w:ind w:left="461" w:right="20"/>
      </w:pPr>
      <w:r>
        <w:t xml:space="preserve">сенний сорт селекции Южно-Уральского </w:t>
      </w:r>
      <w:r>
        <w:t>научно-исследовательского инсти-</w:t>
      </w:r>
      <w:r>
        <w:br/>
        <w:t>тута плодоовощеводства и картофелеводства. Получен от скрещивания Бо-</w:t>
      </w:r>
    </w:p>
    <w:p w:rsidR="00772CF9" w:rsidRDefault="00205415">
      <w:pPr>
        <w:pStyle w:val="351"/>
        <w:framePr w:w="7656" w:h="6547" w:hRule="exact" w:wrap="none" w:vAnchor="page" w:hAnchor="page" w:x="1365" w:y="7847"/>
        <w:shd w:val="clear" w:color="auto" w:fill="auto"/>
        <w:spacing w:before="0" w:line="240" w:lineRule="exact"/>
        <w:ind w:left="20" w:right="20"/>
      </w:pPr>
      <w:r>
        <w:t>ровинки с Уральским ребристым. Авторы: М. А. Мазунин и П. А. Жаворонков.</w:t>
      </w:r>
      <w:r>
        <w:br/>
        <w:t>Районирован и распространен в Уральском регионе.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высокорослое с округло-п</w:t>
      </w:r>
      <w:r>
        <w:t>ирамидальной кроной. Кора на штамбе и главных ветвях темновато-коричневая. Плодоношение на всех видах плодовой древесины, нередко плодоносит и на приростах прошлого года.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коричневатые, нетолстые. Листья крупные, округло-яйцевидные, тем</w:t>
      </w:r>
      <w:r>
        <w:softHyphen/>
        <w:t xml:space="preserve">но-зеленые, </w:t>
      </w:r>
      <w:r>
        <w:t>слабо опушенные, края мелкогородчатые.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t>Цветки крупные, мелкочашевидные, розоватые, со средней длины, слегка опушенной колонкой пестиков, рыльца которых расположены на одном уровне с пыльниками.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нижесредней величины, плоско-округлые. Кожица плода нежн</w:t>
      </w:r>
      <w:r>
        <w:t>ая, гладкая, сухая, зеленовато-желтая с размытым бордовым румянцем по большей части плода. Плодоножка средней длины и толщины, прямопоставленная.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t>Мякоть плодов кремовая, средней плотности, сочная, кисло-сладкая, хороше</w:t>
      </w:r>
      <w:r>
        <w:softHyphen/>
        <w:t>го вкуса. Плоды в своем составе содер</w:t>
      </w:r>
      <w:r>
        <w:t>жат 13,8% растворимых сухих веществ, 10,1% сахаров, 1,1% титруемых кислот и 27 мг/100 г аскорбиновой кислоты.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t>Продолжительность хранения плодов до 90 дней. Плоды потребляются в све</w:t>
      </w:r>
      <w:r>
        <w:softHyphen/>
        <w:t>жем виде и пригодны для технологической переработки на компоты, варенье, дж</w:t>
      </w:r>
      <w:r>
        <w:t>емы.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t>Лучшие опылители для сорта: Память Жаворонкова, Миасское, Анис пурпу</w:t>
      </w:r>
      <w:r>
        <w:softHyphen/>
        <w:t>ровый.</w:t>
      </w:r>
    </w:p>
    <w:p w:rsidR="00772CF9" w:rsidRDefault="00205415">
      <w:pPr>
        <w:pStyle w:val="81"/>
        <w:framePr w:w="7656" w:h="6547" w:hRule="exact" w:wrap="none" w:vAnchor="page" w:hAnchor="page" w:x="1365" w:y="7847"/>
        <w:shd w:val="clear" w:color="auto" w:fill="auto"/>
        <w:spacing w:line="240" w:lineRule="exact"/>
        <w:ind w:left="20" w:right="20" w:firstLine="400"/>
        <w:jc w:val="both"/>
      </w:pPr>
      <w:r>
        <w:t>Деревья начинают плодоносить на 5-6 год после прививки. Первые годы пло</w:t>
      </w:r>
      <w:r>
        <w:softHyphen/>
        <w:t>доношение регулярное, затем нерезко периодичное. Урожайность до 85 кг с дере</w:t>
      </w:r>
      <w:r>
        <w:softHyphen/>
        <w:t>ва. Зимостойкость сорта На</w:t>
      </w:r>
      <w:r>
        <w:t>дежда высокая. В годы эпифитотий поражается пар</w:t>
      </w:r>
      <w:r>
        <w:softHyphen/>
        <w:t xml:space="preserve">шой до </w:t>
      </w:r>
      <w:r>
        <w:rPr>
          <w:rStyle w:val="SimHei75pt0pt4"/>
        </w:rPr>
        <w:t>2</w:t>
      </w:r>
      <w:r>
        <w:t xml:space="preserve"> баллов.</w:t>
      </w:r>
    </w:p>
    <w:p w:rsidR="00772CF9" w:rsidRDefault="00205415">
      <w:pPr>
        <w:pStyle w:val="81"/>
        <w:framePr w:w="1046" w:h="455" w:hRule="exact" w:wrap="none" w:vAnchor="page" w:hAnchor="page" w:x="9520" w:y="2308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Московское</w:t>
      </w:r>
    </w:p>
    <w:p w:rsidR="00772CF9" w:rsidRDefault="00205415">
      <w:pPr>
        <w:pStyle w:val="81"/>
        <w:framePr w:w="1046" w:h="455" w:hRule="exact" w:wrap="none" w:vAnchor="page" w:hAnchor="page" w:x="9520" w:y="2308"/>
        <w:shd w:val="clear" w:color="auto" w:fill="auto"/>
        <w:spacing w:line="160" w:lineRule="exact"/>
        <w:ind w:right="180" w:firstLine="0"/>
        <w:jc w:val="right"/>
      </w:pPr>
      <w:r>
        <w:rPr>
          <w:rStyle w:val="a7"/>
        </w:rPr>
        <w:t>позднее</w:t>
      </w:r>
    </w:p>
    <w:p w:rsidR="00772CF9" w:rsidRDefault="00205415">
      <w:pPr>
        <w:pStyle w:val="81"/>
        <w:framePr w:w="835" w:h="454" w:hRule="exact" w:wrap="none" w:vAnchor="page" w:hAnchor="page" w:x="9626" w:y="7847"/>
        <w:shd w:val="clear" w:color="auto" w:fill="auto"/>
        <w:spacing w:after="54" w:line="160" w:lineRule="exact"/>
        <w:ind w:left="120" w:firstLine="0"/>
      </w:pPr>
      <w:r>
        <w:rPr>
          <w:rStyle w:val="a7"/>
        </w:rPr>
        <w:t>Н</w:t>
      </w:r>
      <w:r>
        <w:rPr>
          <w:rStyle w:val="a8"/>
        </w:rPr>
        <w:t>адеж</w:t>
      </w:r>
      <w:r>
        <w:rPr>
          <w:rStyle w:val="a7"/>
        </w:rPr>
        <w:t>да</w:t>
      </w:r>
    </w:p>
    <w:p w:rsidR="00772CF9" w:rsidRDefault="00205415">
      <w:pPr>
        <w:pStyle w:val="81"/>
        <w:framePr w:w="835" w:h="454" w:hRule="exact" w:wrap="none" w:vAnchor="page" w:hAnchor="page" w:x="9626" w:y="7847"/>
        <w:shd w:val="clear" w:color="auto" w:fill="auto"/>
        <w:spacing w:line="160" w:lineRule="exact"/>
        <w:ind w:left="120" w:firstLine="0"/>
      </w:pPr>
      <w:r>
        <w:rPr>
          <w:rStyle w:val="a7"/>
        </w:rPr>
        <w:t>(Таганай)</w:t>
      </w:r>
    </w:p>
    <w:p w:rsidR="00772CF9" w:rsidRDefault="00205415">
      <w:pPr>
        <w:pStyle w:val="26"/>
        <w:framePr w:wrap="none" w:vAnchor="page" w:hAnchor="page" w:x="9779" w:y="14672"/>
        <w:shd w:val="clear" w:color="auto" w:fill="auto"/>
        <w:spacing w:line="250" w:lineRule="exact"/>
        <w:ind w:left="20"/>
      </w:pPr>
      <w:r>
        <w:rPr>
          <w:rStyle w:val="21pt2"/>
        </w:rPr>
        <w:t>333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74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998470"/>
            <wp:effectExtent l="0" t="0" r="0" b="0"/>
            <wp:docPr id="313" name="Рисунок 313" descr="C:\Users\AFBF~1\AppData\Local\Temp\FineReader11\media\image3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:\Users\AFBF~1\AppData\Local\Temp\FineReader11\media\image338.jpeg"/>
                    <pic:cNvPicPr>
                      <a:picLocks noChangeAspect="1" noChangeArrowheads="1"/>
                    </pic:cNvPicPr>
                  </pic:nvPicPr>
                  <pic:blipFill>
                    <a:blip r:embed="rId3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1" w:h="450" w:hRule="exact" w:wrap="none" w:vAnchor="page" w:hAnchor="page" w:x="1495" w:y="7448"/>
        <w:shd w:val="clear" w:color="auto" w:fill="auto"/>
        <w:spacing w:line="160" w:lineRule="exact"/>
        <w:ind w:left="120" w:firstLine="0"/>
      </w:pPr>
      <w:r>
        <w:rPr>
          <w:rStyle w:val="a7"/>
        </w:rPr>
        <w:t>Н</w:t>
      </w:r>
      <w:r>
        <w:rPr>
          <w:rStyle w:val="a8"/>
        </w:rPr>
        <w:t>адеж</w:t>
      </w:r>
      <w:r>
        <w:rPr>
          <w:rStyle w:val="a7"/>
        </w:rPr>
        <w:t>да</w:t>
      </w:r>
    </w:p>
    <w:p w:rsidR="00772CF9" w:rsidRDefault="00205415">
      <w:pPr>
        <w:pStyle w:val="81"/>
        <w:framePr w:w="931" w:h="450" w:hRule="exact" w:wrap="none" w:vAnchor="page" w:hAnchor="page" w:x="1495" w:y="7448"/>
        <w:shd w:val="clear" w:color="auto" w:fill="auto"/>
        <w:spacing w:line="160" w:lineRule="exact"/>
        <w:ind w:left="120" w:firstLine="0"/>
      </w:pPr>
      <w:r>
        <w:rPr>
          <w:rStyle w:val="a7"/>
        </w:rPr>
        <w:t>(Таганай)</w:t>
      </w:r>
    </w:p>
    <w:p w:rsidR="00772CF9" w:rsidRDefault="00205415">
      <w:pPr>
        <w:pStyle w:val="81"/>
        <w:framePr w:wrap="none" w:vAnchor="page" w:hAnchor="page" w:x="1485" w:y="10203"/>
        <w:shd w:val="clear" w:color="auto" w:fill="auto"/>
        <w:spacing w:line="160" w:lineRule="exact"/>
        <w:ind w:left="100" w:firstLine="0"/>
      </w:pPr>
      <w:r>
        <w:rPr>
          <w:rStyle w:val="a7"/>
        </w:rPr>
        <w:t>Н</w:t>
      </w:r>
      <w:r>
        <w:rPr>
          <w:rStyle w:val="a8"/>
        </w:rPr>
        <w:t>адеж</w:t>
      </w:r>
      <w:r>
        <w:rPr>
          <w:rStyle w:val="a7"/>
        </w:rPr>
        <w:t>ное</w:t>
      </w:r>
    </w:p>
    <w:p w:rsidR="00772CF9" w:rsidRDefault="00205415">
      <w:pPr>
        <w:pStyle w:val="81"/>
        <w:framePr w:w="9370" w:h="1311" w:hRule="exact" w:wrap="none" w:vAnchor="page" w:hAnchor="page" w:x="1269" w:y="7397"/>
        <w:shd w:val="clear" w:color="auto" w:fill="auto"/>
        <w:spacing w:line="250" w:lineRule="exact"/>
        <w:ind w:right="20" w:firstLine="0"/>
        <w:jc w:val="right"/>
      </w:pPr>
      <w:r>
        <w:rPr>
          <w:rStyle w:val="0pt5"/>
        </w:rPr>
        <w:t>Достоинства сорта</w:t>
      </w:r>
      <w:r>
        <w:t>: хорошая экологическая приспособленность, высокая</w:t>
      </w:r>
      <w:r>
        <w:br/>
        <w:t>урожайность, хороший вкус и красивая окраска плодов.</w:t>
      </w:r>
    </w:p>
    <w:p w:rsidR="00772CF9" w:rsidRDefault="00205415">
      <w:pPr>
        <w:pStyle w:val="81"/>
        <w:framePr w:w="9370" w:h="1311" w:hRule="exact" w:wrap="none" w:vAnchor="page" w:hAnchor="page" w:x="1269" w:y="739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Недостатки сорта</w:t>
      </w:r>
      <w:r>
        <w:t xml:space="preserve">: при длительных высоких летних температурах и сухости воздуха снижаются вкусовые качества, </w:t>
      </w:r>
      <w:r>
        <w:t>осыпается часть плодов, не достигая съем</w:t>
      </w:r>
      <w:r>
        <w:softHyphen/>
        <w:t>ной зрелости.</w:t>
      </w:r>
    </w:p>
    <w:p w:rsidR="00772CF9" w:rsidRDefault="00205415">
      <w:pPr>
        <w:pStyle w:val="213"/>
        <w:framePr w:wrap="none" w:vAnchor="page" w:hAnchor="page" w:x="1269" w:y="9608"/>
        <w:shd w:val="clear" w:color="auto" w:fill="auto"/>
        <w:spacing w:after="0" w:line="280" w:lineRule="exact"/>
        <w:ind w:left="4500"/>
      </w:pPr>
      <w:bookmarkStart w:id="255" w:name="bookmark254"/>
      <w:r>
        <w:rPr>
          <w:rStyle w:val="214"/>
          <w:b/>
          <w:bCs/>
        </w:rPr>
        <w:t>надежное</w:t>
      </w:r>
      <w:bookmarkEnd w:id="255"/>
    </w:p>
    <w:p w:rsidR="00772CF9" w:rsidRDefault="00205415">
      <w:pPr>
        <w:pStyle w:val="351"/>
        <w:framePr w:h="518" w:wrap="around" w:vAnchor="page" w:hAnchor="page" w:x="2943" w:y="10151"/>
        <w:shd w:val="clear" w:color="auto" w:fill="auto"/>
        <w:spacing w:line="432" w:lineRule="exact"/>
      </w:pPr>
      <w:r>
        <w:rPr>
          <w:rStyle w:val="35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9370" w:h="4104" w:hRule="exact" w:wrap="none" w:vAnchor="page" w:hAnchor="page" w:x="1269" w:y="10114"/>
        <w:shd w:val="clear" w:color="auto" w:fill="auto"/>
        <w:spacing w:before="0"/>
        <w:ind w:left="2155" w:right="20"/>
      </w:pPr>
      <w:r>
        <w:t>етний сорт выведен А. В. Болоняевым в Дальневосточном научно-исследова-</w:t>
      </w:r>
      <w:r>
        <w:br/>
        <w:t>тельском институте сельского хозяйства от межсортового скрещивания Ав-</w:t>
      </w:r>
    </w:p>
    <w:p w:rsidR="00772CF9" w:rsidRDefault="00205415">
      <w:pPr>
        <w:pStyle w:val="351"/>
        <w:framePr w:w="9370" w:h="4104" w:hRule="exact" w:wrap="none" w:vAnchor="page" w:hAnchor="page" w:x="1269" w:y="10114"/>
        <w:shd w:val="clear" w:color="auto" w:fill="auto"/>
        <w:spacing w:before="0"/>
        <w:ind w:left="1637" w:right="20"/>
      </w:pPr>
      <w:r>
        <w:t>густовского дальневосточного с Ребристым. Распр</w:t>
      </w:r>
      <w:r>
        <w:t>остранен в Приморском крае и</w:t>
      </w:r>
      <w:r>
        <w:br/>
        <w:t>южных районах Хабаровского края. Встречается в любительских садах Еврейс-</w:t>
      </w:r>
      <w:r>
        <w:br/>
        <w:t>кой автономной, Амурской и Сахалинской областей. Один из лучших летних</w:t>
      </w:r>
      <w:r>
        <w:br/>
        <w:t>сортов по вкусовым качествам плодов.</w:t>
      </w:r>
    </w:p>
    <w:p w:rsidR="00772CF9" w:rsidRDefault="00205415">
      <w:pPr>
        <w:pStyle w:val="81"/>
        <w:framePr w:w="9370" w:h="4104" w:hRule="exact" w:wrap="none" w:vAnchor="page" w:hAnchor="page" w:x="1269" w:y="1011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Дерево </w:t>
      </w:r>
      <w:r>
        <w:t xml:space="preserve">сильнорослое, с округло-пирамидальной </w:t>
      </w:r>
      <w:r>
        <w:t>кроной, средней густоты,</w:t>
      </w:r>
      <w:r>
        <w:br/>
        <w:t>скелетные ветви расположены под углом 90°, светло-коричневые. Кольчатки фор-</w:t>
      </w:r>
      <w:r>
        <w:br/>
        <w:t>мируются на приростах прошлого года.</w:t>
      </w:r>
    </w:p>
    <w:p w:rsidR="00772CF9" w:rsidRDefault="00205415">
      <w:pPr>
        <w:pStyle w:val="81"/>
        <w:framePr w:w="9370" w:h="4104" w:hRule="exact" w:wrap="none" w:vAnchor="page" w:hAnchor="page" w:x="1269" w:y="1011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 и тонкие, слегка изогнутые, слабо опушенные,</w:t>
      </w:r>
      <w:r>
        <w:br/>
        <w:t>зеленовато-серые, чечевички серые, выпуклые, почк</w:t>
      </w:r>
      <w:r>
        <w:t>и - конусовидные, слегка</w:t>
      </w:r>
      <w:r>
        <w:br/>
        <w:t>прижатые. Лист средней величины, яйцевидно-продолговатой формы с округлым</w:t>
      </w:r>
      <w:r>
        <w:br/>
        <w:t>основанием, зазубренность двоякогородчато-пильчатая; листовая пластинка слег-</w:t>
      </w:r>
      <w:r>
        <w:br/>
        <w:t>ка волнистая, средней величины, снизу опушенная. Окраска сверху густо-зеле-</w:t>
      </w:r>
      <w:r>
        <w:br/>
        <w:t>ная</w:t>
      </w:r>
      <w:r>
        <w:t>, снизу - светло-зеленая.</w:t>
      </w:r>
    </w:p>
    <w:p w:rsidR="00772CF9" w:rsidRDefault="00205415">
      <w:pPr>
        <w:pStyle w:val="81"/>
        <w:framePr w:w="9370" w:h="4104" w:hRule="exact" w:wrap="none" w:vAnchor="page" w:hAnchor="page" w:x="1269" w:y="10114"/>
        <w:shd w:val="clear" w:color="auto" w:fill="auto"/>
        <w:spacing w:line="250" w:lineRule="exact"/>
        <w:ind w:right="20" w:firstLine="0"/>
        <w:jc w:val="right"/>
      </w:pPr>
      <w:r>
        <w:t>Цветки средней величины, формируются чаще на концах однолетних побе-</w:t>
      </w:r>
    </w:p>
    <w:p w:rsidR="00772CF9" w:rsidRDefault="00205415">
      <w:pPr>
        <w:pStyle w:val="26"/>
        <w:framePr w:wrap="none" w:vAnchor="page" w:hAnchor="page" w:x="1696" w:y="14509"/>
        <w:shd w:val="clear" w:color="auto" w:fill="auto"/>
        <w:spacing w:line="250" w:lineRule="exact"/>
        <w:ind w:left="20"/>
      </w:pPr>
      <w:r>
        <w:rPr>
          <w:rStyle w:val="21pt2"/>
        </w:rPr>
        <w:t>334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0"/>
        <w:jc w:val="both"/>
      </w:pPr>
      <w:r>
        <w:lastRenderedPageBreak/>
        <w:t>гов. Цветоножки различной длины (от 1 до 2,5 см). Лепестки белые, округлые. Тычинки с крупными пыльниками, располагающимися значительно</w:t>
      </w:r>
      <w:r>
        <w:t xml:space="preserve"> выше колон</w:t>
      </w:r>
      <w:r>
        <w:softHyphen/>
        <w:t>ки пестиков.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rPr>
          <w:rStyle w:val="0pt5"/>
        </w:rPr>
        <w:t xml:space="preserve">Плоды </w:t>
      </w:r>
      <w:r>
        <w:t>для полукультурок средней величины (средняя масса 38 г, макси</w:t>
      </w:r>
      <w:r>
        <w:softHyphen/>
        <w:t>мальная - 50 г), округлой или слабосплющенной формы. Основная окраска блед</w:t>
      </w:r>
      <w:r>
        <w:softHyphen/>
        <w:t>но-желтая с зеленоватым оттенком, покровная - сплошной или штриховой кар</w:t>
      </w:r>
      <w:r>
        <w:softHyphen/>
        <w:t>миновый румянец</w:t>
      </w:r>
      <w:r>
        <w:t>. Плодоножка средней длины и толщины, помещается в неглу</w:t>
      </w:r>
      <w:r>
        <w:softHyphen/>
        <w:t>бокой воронке. Чашечка неглубокая, чашелистики редкие, некрупные, зеленова</w:t>
      </w:r>
      <w:r>
        <w:softHyphen/>
        <w:t>тые, неопадающие.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t>Мякоть белая, сочная сладко-кисловатого приятного вкуса. Один из лучших летних сортов, по вкусовым качеств</w:t>
      </w:r>
      <w:r>
        <w:t>ам превосходящих исходные формы. В пло</w:t>
      </w:r>
      <w:r>
        <w:softHyphen/>
        <w:t>дах содержится: сахаров - 10,8%, кислот - 1,0%, дубильных веществ - 0,9%, пектиновых веществ - 0,8%, аскорбиновой кислоты - 17 мг/100 г.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t>Созревают плоды 15-20 августа. Потребительская зрелость отдельных плодов наступа</w:t>
      </w:r>
      <w:r>
        <w:t>ет на дереве или после 5-дневной лежки. Сохраняются плоды в течение 15-20 дней, в хранилищах с холодильными установками - до 60 дней. Основное назначение плодов - потребление в свежем виде, для приготовления варенья, компотов и маринования.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t>Сорт практическ</w:t>
      </w:r>
      <w:r>
        <w:t>и самобесплодный, хорошо плодоносит в совместных посад</w:t>
      </w:r>
      <w:r>
        <w:softHyphen/>
        <w:t>ках с Амурским урожайным, Ранним Болоняева, Амурским красным и Авангар</w:t>
      </w:r>
      <w:r>
        <w:softHyphen/>
        <w:t>дом.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t>Начало плодоношения - на третий-четвертый год жизни дерева, массовое - на шестой-седьмой год. Урожайность высокая и ежегодная</w:t>
      </w:r>
      <w:r>
        <w:t>. На участке сортоис</w:t>
      </w:r>
      <w:r>
        <w:softHyphen/>
        <w:t xml:space="preserve">пытания урожай составил: в возрасте </w:t>
      </w:r>
      <w:r>
        <w:rPr>
          <w:rStyle w:val="SimHei75pt0pt4"/>
        </w:rPr>
        <w:t>6</w:t>
      </w:r>
      <w:r>
        <w:t xml:space="preserve"> лет - от </w:t>
      </w:r>
      <w:r>
        <w:rPr>
          <w:rStyle w:val="SimHei75pt0pt4"/>
        </w:rPr>
        <w:t>8</w:t>
      </w:r>
      <w:r>
        <w:t xml:space="preserve"> до 13,2 кг, а 10 лет - от 43,6 до 65 кг с дерева.</w:t>
      </w:r>
    </w:p>
    <w:p w:rsidR="00772CF9" w:rsidRDefault="00205415">
      <w:pPr>
        <w:pStyle w:val="81"/>
        <w:framePr w:w="8002" w:h="6918" w:hRule="exact" w:wrap="none" w:vAnchor="page" w:hAnchor="page" w:x="1399" w:y="2096"/>
        <w:shd w:val="clear" w:color="auto" w:fill="auto"/>
        <w:spacing w:line="245" w:lineRule="exact"/>
        <w:ind w:left="40" w:right="320" w:firstLine="400"/>
        <w:jc w:val="both"/>
      </w:pPr>
      <w:r>
        <w:t xml:space="preserve">Зимостойкость дерева высокая, ожогами повреждается в меньшей степени, чем другие полукультурки. Устойчивость к монилиальному ожогу </w:t>
      </w:r>
      <w:r>
        <w:t>средняя, ус</w:t>
      </w:r>
      <w:r>
        <w:softHyphen/>
        <w:t>тойчив к парше.</w:t>
      </w:r>
    </w:p>
    <w:p w:rsidR="00772CF9" w:rsidRDefault="00CF38F7">
      <w:pPr>
        <w:framePr w:wrap="none" w:vAnchor="page" w:hAnchor="page" w:x="1403" w:y="94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82540" cy="3061970"/>
            <wp:effectExtent l="0" t="0" r="3810" b="5080"/>
            <wp:docPr id="314" name="Рисунок 314" descr="C:\Users\AFBF~1\AppData\Local\Temp\FineReader11\media\image3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C:\Users\AFBF~1\AppData\Local\Temp\FineReader11\media\image339.jpeg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679" w:y="2120"/>
        <w:shd w:val="clear" w:color="auto" w:fill="auto"/>
        <w:spacing w:line="160" w:lineRule="exact"/>
        <w:ind w:left="100" w:firstLine="0"/>
      </w:pPr>
      <w:r>
        <w:rPr>
          <w:rStyle w:val="a7"/>
        </w:rPr>
        <w:t>Н</w:t>
      </w:r>
      <w:r>
        <w:rPr>
          <w:rStyle w:val="a8"/>
        </w:rPr>
        <w:t>адеж</w:t>
      </w:r>
      <w:r>
        <w:rPr>
          <w:rStyle w:val="a7"/>
        </w:rPr>
        <w:t>ное</w:t>
      </w:r>
    </w:p>
    <w:p w:rsidR="00772CF9" w:rsidRDefault="00205415">
      <w:pPr>
        <w:pStyle w:val="26"/>
        <w:framePr w:wrap="none" w:vAnchor="page" w:hAnchor="page" w:x="9847" w:y="14480"/>
        <w:shd w:val="clear" w:color="auto" w:fill="auto"/>
        <w:spacing w:line="250" w:lineRule="exact"/>
        <w:ind w:left="20"/>
      </w:pPr>
      <w:r>
        <w:rPr>
          <w:rStyle w:val="21pt2"/>
        </w:rPr>
        <w:t>335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3" w:y="21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59785"/>
            <wp:effectExtent l="0" t="0" r="0" b="0"/>
            <wp:docPr id="315" name="Рисунок 315" descr="C:\Users\AFBF~1\AppData\Local\Temp\FineReader11\media\image3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C:\Users\AFBF~1\AppData\Local\Temp\FineReader11\media\image340.jpeg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1566" w:y="7973"/>
        <w:shd w:val="clear" w:color="auto" w:fill="auto"/>
        <w:spacing w:line="160" w:lineRule="exact"/>
      </w:pPr>
      <w:r>
        <w:rPr>
          <w:rStyle w:val="3b"/>
        </w:rPr>
        <w:t>Н</w:t>
      </w:r>
      <w:r>
        <w:rPr>
          <w:rStyle w:val="3e"/>
        </w:rPr>
        <w:t>адеж</w:t>
      </w:r>
      <w:r>
        <w:rPr>
          <w:rStyle w:val="3b"/>
        </w:rPr>
        <w:t>ное</w:t>
      </w:r>
    </w:p>
    <w:p w:rsidR="00772CF9" w:rsidRDefault="00205415">
      <w:pPr>
        <w:pStyle w:val="81"/>
        <w:framePr w:w="902" w:h="445" w:hRule="exact" w:wrap="none" w:vAnchor="page" w:hAnchor="page" w:x="1513" w:y="10709"/>
        <w:shd w:val="clear" w:color="auto" w:fill="auto"/>
        <w:spacing w:after="25" w:line="160" w:lineRule="exact"/>
        <w:ind w:left="240" w:firstLine="0"/>
      </w:pPr>
      <w:r>
        <w:rPr>
          <w:rStyle w:val="a7"/>
        </w:rPr>
        <w:t>Налив</w:t>
      </w:r>
    </w:p>
    <w:p w:rsidR="00772CF9" w:rsidRDefault="00205415">
      <w:pPr>
        <w:pStyle w:val="81"/>
        <w:framePr w:w="902" w:h="445" w:hRule="exact" w:wrap="none" w:vAnchor="page" w:hAnchor="page" w:x="1513" w:y="10709"/>
        <w:shd w:val="clear" w:color="auto" w:fill="auto"/>
        <w:spacing w:line="160" w:lineRule="exact"/>
        <w:ind w:left="100" w:firstLine="0"/>
      </w:pPr>
      <w:r>
        <w:rPr>
          <w:rStyle w:val="a7"/>
        </w:rPr>
        <w:t>амурский</w:t>
      </w:r>
    </w:p>
    <w:p w:rsidR="00772CF9" w:rsidRDefault="00205415">
      <w:pPr>
        <w:pStyle w:val="81"/>
        <w:framePr w:w="9370" w:h="1330" w:hRule="exact" w:wrap="none" w:vAnchor="page" w:hAnchor="page" w:x="1278" w:y="788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>Достоинства сорта</w:t>
      </w:r>
      <w:r>
        <w:t>: один из лучших сортов по зимостойкости, урожайности и вкусовым качествам плодов.</w:t>
      </w:r>
    </w:p>
    <w:p w:rsidR="00772CF9" w:rsidRDefault="00205415">
      <w:pPr>
        <w:pStyle w:val="81"/>
        <w:framePr w:w="9370" w:h="1330" w:hRule="exact" w:wrap="none" w:vAnchor="page" w:hAnchor="page" w:x="1278" w:y="788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Недостатки </w:t>
      </w:r>
      <w:r>
        <w:rPr>
          <w:rStyle w:val="0pt5"/>
        </w:rPr>
        <w:t>сорта</w:t>
      </w:r>
      <w:r>
        <w:t>: мелкие плоды, не конкурентоспособные на современном рынке, небольшая долговечность деревьев.</w:t>
      </w:r>
    </w:p>
    <w:p w:rsidR="00772CF9" w:rsidRDefault="00205415">
      <w:pPr>
        <w:pStyle w:val="81"/>
        <w:framePr w:w="9370" w:h="1330" w:hRule="exact" w:wrap="none" w:vAnchor="page" w:hAnchor="page" w:x="1278" w:y="7884"/>
        <w:shd w:val="clear" w:color="auto" w:fill="auto"/>
        <w:spacing w:line="250" w:lineRule="exact"/>
        <w:ind w:left="1720" w:firstLine="400"/>
        <w:jc w:val="both"/>
      </w:pPr>
      <w:r>
        <w:t>Сорт представляет интерес как исходная форма для селекции.</w:t>
      </w:r>
    </w:p>
    <w:p w:rsidR="00772CF9" w:rsidRDefault="00CF38F7">
      <w:pPr>
        <w:framePr w:wrap="none" w:vAnchor="page" w:hAnchor="page" w:x="6457" w:y="93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316" name="Рисунок 316" descr="C:\Users\AFBF~1\AppData\Local\Temp\FineReader11\media\image3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C:\Users\AFBF~1\AppData\Local\Temp\FineReader11\media\image341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13"/>
        <w:framePr w:w="9370" w:h="557" w:hRule="exact" w:wrap="none" w:vAnchor="page" w:hAnchor="page" w:x="1278" w:y="10133"/>
        <w:shd w:val="clear" w:color="auto" w:fill="auto"/>
        <w:spacing w:after="106" w:line="280" w:lineRule="exact"/>
        <w:ind w:left="3820"/>
      </w:pPr>
      <w:bookmarkStart w:id="256" w:name="bookmark255"/>
      <w:r>
        <w:rPr>
          <w:rStyle w:val="214"/>
          <w:b/>
          <w:bCs/>
        </w:rPr>
        <w:t>НАЛИВ амурский</w:t>
      </w:r>
      <w:bookmarkEnd w:id="256"/>
    </w:p>
    <w:p w:rsidR="00772CF9" w:rsidRDefault="00205415">
      <w:pPr>
        <w:pStyle w:val="351"/>
        <w:framePr w:h="530" w:wrap="around" w:vAnchor="page" w:hAnchor="page" w:x="2973" w:y="10646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51"/>
        <w:framePr w:w="9370" w:h="3525" w:hRule="exact" w:wrap="none" w:vAnchor="page" w:hAnchor="page" w:x="1278" w:y="10690"/>
        <w:shd w:val="clear" w:color="auto" w:fill="auto"/>
        <w:spacing w:before="0"/>
        <w:ind w:left="2170" w:right="20"/>
      </w:pPr>
      <w:r>
        <w:t>сенний сорт выведен в Дальневосточном научно-исследовательском инсти-</w:t>
      </w:r>
      <w:r>
        <w:br/>
        <w:t>туте сельского хозяйства А. В. Болоняевым от опыления Ранетки пурпуро-</w:t>
      </w:r>
    </w:p>
    <w:p w:rsidR="00772CF9" w:rsidRDefault="00205415">
      <w:pPr>
        <w:pStyle w:val="351"/>
        <w:framePr w:w="9370" w:h="3525" w:hRule="exact" w:wrap="none" w:vAnchor="page" w:hAnchor="page" w:x="1278" w:y="10690"/>
        <w:shd w:val="clear" w:color="auto" w:fill="auto"/>
        <w:spacing w:before="0"/>
        <w:ind w:left="1637" w:right="20"/>
      </w:pPr>
      <w:r>
        <w:t>вой смесью пыльцы среднерусских сортов. Районирован и распространен, в ос-</w:t>
      </w:r>
      <w:r>
        <w:br/>
      </w:r>
      <w:r>
        <w:t>новном, в коллективных и приусадебных садах Приморского и в южных районах</w:t>
      </w:r>
      <w:r>
        <w:br/>
        <w:t>Хабаровского краев. Изредка встречается в южных районах Амурской и Саха-</w:t>
      </w:r>
      <w:r>
        <w:br/>
        <w:t>линской областей.</w:t>
      </w:r>
    </w:p>
    <w:p w:rsidR="00772CF9" w:rsidRDefault="00205415">
      <w:pPr>
        <w:pStyle w:val="81"/>
        <w:framePr w:w="9370" w:h="3525" w:hRule="exact" w:wrap="none" w:vAnchor="page" w:hAnchor="page" w:x="1278" w:y="1069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Дерево </w:t>
      </w:r>
      <w:r>
        <w:t>медленнорастущее, достигает небольших размеров, с компактной ша</w:t>
      </w:r>
      <w:r>
        <w:softHyphen/>
        <w:t>ровидной кроной сред</w:t>
      </w:r>
      <w:r>
        <w:t>ней густоты. Ствол и скелетные ветви первого порядка желтовато-коричневые, ветви слегка сероватые, отходят горизонтально или под небольшим углом.</w:t>
      </w:r>
    </w:p>
    <w:p w:rsidR="00772CF9" w:rsidRDefault="00205415">
      <w:pPr>
        <w:pStyle w:val="81"/>
        <w:framePr w:w="9370" w:h="3525" w:hRule="exact" w:wrap="none" w:vAnchor="page" w:hAnchor="page" w:x="1278" w:y="1069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Побеги </w:t>
      </w:r>
      <w:r>
        <w:t>прямые, средней длины и толщины, округлые в сечении, с коротки</w:t>
      </w:r>
      <w:r>
        <w:softHyphen/>
        <w:t xml:space="preserve">ми междоузлиями, опушенность слабая, на </w:t>
      </w:r>
      <w:r>
        <w:t>вызревших побегах отсутствует. Че</w:t>
      </w:r>
      <w:r>
        <w:softHyphen/>
        <w:t>чевички выпуклые, мелкие, редко расположены. Почки конусовидной формы, при</w:t>
      </w:r>
      <w:r>
        <w:softHyphen/>
        <w:t>жатые, с коричневой окраской наружных чешуй.</w:t>
      </w:r>
    </w:p>
    <w:p w:rsidR="00772CF9" w:rsidRDefault="00205415">
      <w:pPr>
        <w:pStyle w:val="26"/>
        <w:framePr w:wrap="none" w:vAnchor="page" w:hAnchor="page" w:x="1705" w:y="14506"/>
        <w:shd w:val="clear" w:color="auto" w:fill="auto"/>
        <w:spacing w:line="250" w:lineRule="exact"/>
        <w:ind w:left="20"/>
      </w:pPr>
      <w:r>
        <w:rPr>
          <w:rStyle w:val="21pt2"/>
        </w:rPr>
        <w:t>336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Листья направлены в сторону, средней величины, длинные, овальной формы с дво</w:t>
      </w:r>
      <w:r>
        <w:t>якопильчато-городчатым краем пластинки, зеленого цвета, изогнуты вниз по центральной жилке, слегка сложены вверх в поперечном сечении, с нижней сто</w:t>
      </w:r>
      <w:r>
        <w:softHyphen/>
        <w:t>роны опушенные. Черешок длиной до 20-30 мм.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мелкие (средняя масса 36 г, максимальная - 42 г), плоско-о</w:t>
      </w:r>
      <w:r>
        <w:t>круглой или плоской формы. Кожица тонкая, блестящая. Основная окраска светло-жел</w:t>
      </w:r>
      <w:r>
        <w:softHyphen/>
        <w:t>тая, покровная - оранжевая, штриховая. Плодоножка средней длины, зеленова</w:t>
      </w:r>
      <w:r>
        <w:softHyphen/>
        <w:t>то-оранжевая, помещается в неглубокой, но широкой воронке. Чашечка мелкая, широкая, чашелистики части</w:t>
      </w:r>
      <w:r>
        <w:t>чно опадающие.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t>Мякоть кремовая, сочная, приятного кисловато-сладкого вкуса. В период со</w:t>
      </w:r>
      <w:r>
        <w:softHyphen/>
        <w:t>зревания плоды наливаются. В плодах содержится: сахара — от 10,5 до 14,3%, кислоты - от 0,7 до 1,3%, аскорбиновой кислоты - до 34,4 мг/100 г.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t xml:space="preserve">Созревают плоды в первой </w:t>
      </w:r>
      <w:r>
        <w:t>половине сентября, сохраняются до конца ноября. Плоды не осыпаются в период муссонных дождей и сильных ветров. По вкусовым достоинствам плодов - хороший столовый сорт, пригоден также для переработки на пюре, маринады и для мочки.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наступ</w:t>
      </w:r>
      <w:r>
        <w:t>ает на третий-четвертый год жизни привоя. Пло</w:t>
      </w:r>
      <w:r>
        <w:softHyphen/>
        <w:t>доносит ежегодно и обильно. Пяти-семилетние деревца дают до 30-45 кг плодов. На девятом году получено 220 ц/га. Продуктивный период - до 15-17 лет.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t>Зимостойкость и ожогостойкость выше других полукультурок. Сорт</w:t>
      </w:r>
      <w:r>
        <w:t xml:space="preserve"> устой</w:t>
      </w:r>
      <w:r>
        <w:softHyphen/>
        <w:t>чив к наиболее распространенной болезни - монилиозу.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высокая урожайность, полная устойчивость к монили- альному ожогу, хорошие вкусовые качества плодов, высокое содержание аскор</w:t>
      </w:r>
      <w:r>
        <w:softHyphen/>
        <w:t>биновой кислоты.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мелкие плоды, нек</w:t>
      </w:r>
      <w:r>
        <w:t>онкурентоспособные на современном рынке, с ограниченной лежкостью, недолговечный продуктивный период.</w:t>
      </w:r>
    </w:p>
    <w:p w:rsidR="00772CF9" w:rsidRDefault="00205415">
      <w:pPr>
        <w:pStyle w:val="81"/>
        <w:framePr w:w="7670" w:h="6842" w:hRule="exact" w:wrap="none" w:vAnchor="page" w:hAnchor="page" w:x="1439" w:y="2098"/>
        <w:shd w:val="clear" w:color="auto" w:fill="auto"/>
        <w:spacing w:line="250" w:lineRule="exact"/>
        <w:ind w:left="20" w:firstLine="400"/>
        <w:jc w:val="both"/>
      </w:pPr>
      <w:r>
        <w:t>Сорт используется в селекции на устойчивость к болезням.</w:t>
      </w:r>
    </w:p>
    <w:p w:rsidR="00772CF9" w:rsidRDefault="00CF38F7">
      <w:pPr>
        <w:framePr w:wrap="none" w:vAnchor="page" w:hAnchor="page" w:x="1444" w:y="939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061970"/>
            <wp:effectExtent l="0" t="0" r="6985" b="5080"/>
            <wp:docPr id="317" name="Рисунок 317" descr="C:\Users\AFBF~1\AppData\Local\Temp\FineReader11\media\image3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C:\Users\AFBF~1\AppData\Local\Temp\FineReader11\media\image342.jpeg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11" w:h="454" w:hRule="exact" w:wrap="none" w:vAnchor="page" w:hAnchor="page" w:x="9709" w:y="2127"/>
        <w:shd w:val="clear" w:color="auto" w:fill="auto"/>
        <w:spacing w:after="25" w:line="160" w:lineRule="exact"/>
        <w:ind w:left="240" w:firstLine="0"/>
      </w:pPr>
      <w:r>
        <w:rPr>
          <w:rStyle w:val="a7"/>
        </w:rPr>
        <w:t>Налив</w:t>
      </w:r>
    </w:p>
    <w:p w:rsidR="00772CF9" w:rsidRDefault="00205415">
      <w:pPr>
        <w:pStyle w:val="81"/>
        <w:framePr w:w="811" w:h="454" w:hRule="exact" w:wrap="none" w:vAnchor="page" w:hAnchor="page" w:x="9709" w:y="2127"/>
        <w:shd w:val="clear" w:color="auto" w:fill="auto"/>
        <w:spacing w:line="160" w:lineRule="exact"/>
        <w:ind w:left="100" w:firstLine="0"/>
      </w:pPr>
      <w:r>
        <w:rPr>
          <w:rStyle w:val="a7"/>
        </w:rPr>
        <w:t>амурский</w:t>
      </w:r>
    </w:p>
    <w:p w:rsidR="00772CF9" w:rsidRDefault="00205415">
      <w:pPr>
        <w:pStyle w:val="57"/>
        <w:framePr w:wrap="none" w:vAnchor="page" w:hAnchor="page" w:x="1429" w:y="14477"/>
        <w:shd w:val="clear" w:color="auto" w:fill="auto"/>
        <w:spacing w:line="90" w:lineRule="exact"/>
        <w:ind w:left="20"/>
      </w:pPr>
      <w:r>
        <w:t>22 Заказ № 5204</w:t>
      </w:r>
    </w:p>
    <w:p w:rsidR="00772CF9" w:rsidRDefault="00205415">
      <w:pPr>
        <w:pStyle w:val="26"/>
        <w:framePr w:wrap="none" w:vAnchor="page" w:hAnchor="page" w:x="9858" w:y="14492"/>
        <w:shd w:val="clear" w:color="auto" w:fill="auto"/>
        <w:spacing w:line="250" w:lineRule="exact"/>
        <w:ind w:left="20"/>
      </w:pPr>
      <w:r>
        <w:rPr>
          <w:rStyle w:val="21pt2"/>
        </w:rPr>
        <w:t>337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685" w:y="2113"/>
        <w:shd w:val="clear" w:color="auto" w:fill="auto"/>
        <w:spacing w:line="280" w:lineRule="exact"/>
        <w:ind w:left="20"/>
      </w:pPr>
      <w:r>
        <w:rPr>
          <w:rStyle w:val="6c"/>
          <w:b/>
          <w:bCs/>
        </w:rPr>
        <w:lastRenderedPageBreak/>
        <w:t>НАРОДНОЕ</w:t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tabs>
          <w:tab w:val="left" w:pos="1874"/>
        </w:tabs>
        <w:spacing w:line="250" w:lineRule="exact"/>
        <w:ind w:left="80" w:firstLine="0"/>
        <w:jc w:val="both"/>
      </w:pPr>
      <w:r>
        <w:rPr>
          <w:rStyle w:val="a7"/>
        </w:rPr>
        <w:t>Народное</w:t>
      </w:r>
      <w:r>
        <w:tab/>
        <w:t xml:space="preserve">орт позднелетнего срока созревания. Получен во ВНИИС им. И. В. </w:t>
      </w:r>
      <w:r>
        <w:t>Мичу</w:t>
      </w:r>
      <w:r>
        <w:softHyphen/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spacing w:line="250" w:lineRule="exact"/>
        <w:ind w:left="1560" w:firstLine="400"/>
        <w:jc w:val="both"/>
      </w:pPr>
      <w:r>
        <w:t>рина от гибридизации Бельфлер-китайки с Папировкой. Авторы сорта:</w:t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tabs>
          <w:tab w:val="left" w:pos="1874"/>
        </w:tabs>
        <w:spacing w:line="250" w:lineRule="exact"/>
        <w:ind w:left="1560" w:right="20" w:firstLine="0"/>
        <w:jc w:val="both"/>
      </w:pPr>
      <w:r>
        <w:t>С.</w:t>
      </w:r>
      <w:r>
        <w:tab/>
        <w:t>И. Исаев, В. К. Заец, 3. И. Иванова, М. П. Максимова. Был районирован в Центральном и Средневолжском регионах.</w:t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spacing w:line="250" w:lineRule="exact"/>
        <w:ind w:left="1560" w:right="20" w:firstLine="400"/>
        <w:jc w:val="both"/>
      </w:pPr>
      <w:r>
        <w:rPr>
          <w:rStyle w:val="0pt5"/>
        </w:rPr>
        <w:t xml:space="preserve">Дерево </w:t>
      </w:r>
      <w:r>
        <w:t>среднерослое, с округлой, слабораскидистой, негустой кроной. Ко</w:t>
      </w:r>
      <w:r>
        <w:t>н</w:t>
      </w:r>
      <w:r>
        <w:softHyphen/>
        <w:t>цы ветвей приподняты. Кора на скелетных сучьях бурая. Тип плодоношения сме</w:t>
      </w:r>
      <w:r>
        <w:softHyphen/>
        <w:t>шанный: на плодушках, кольчатках, копьецах и плодовых прутиках.</w:t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spacing w:line="250" w:lineRule="exact"/>
        <w:ind w:left="1560" w:right="20" w:firstLine="400"/>
        <w:jc w:val="both"/>
      </w:pPr>
      <w:r>
        <w:rPr>
          <w:rStyle w:val="0pt5"/>
        </w:rPr>
        <w:t xml:space="preserve">Побеги </w:t>
      </w:r>
      <w:r>
        <w:t>прямые, толстые, коричневато-серые, густо опушенные. Чечевички немногочисленные, желтоватые, средней величин</w:t>
      </w:r>
      <w:r>
        <w:t>ы. Листья средней величины, светло-зеленые, широкояйцевидные или удлиненные с заостренным кончиком и овальным основанием, опушенные. Листовая пластинка изогнута у основания, с городчатым, волнистым краем. Поверхность листа матовая, морщинистая. Чере</w:t>
      </w:r>
      <w:r>
        <w:softHyphen/>
        <w:t>шок ср</w:t>
      </w:r>
      <w:r>
        <w:t>едней длины, тонкий, сильно опушенный. Прилистники небольшие, шило</w:t>
      </w:r>
      <w:r>
        <w:softHyphen/>
        <w:t>видные.</w:t>
      </w:r>
    </w:p>
    <w:p w:rsidR="00772CF9" w:rsidRDefault="00205415">
      <w:pPr>
        <w:pStyle w:val="81"/>
        <w:framePr w:w="9206" w:h="3835" w:hRule="exact" w:wrap="none" w:vAnchor="page" w:hAnchor="page" w:x="1336" w:y="2595"/>
        <w:shd w:val="clear" w:color="auto" w:fill="auto"/>
        <w:spacing w:line="250" w:lineRule="exact"/>
        <w:ind w:left="1560" w:firstLine="400"/>
        <w:jc w:val="both"/>
      </w:pPr>
      <w:r>
        <w:rPr>
          <w:rStyle w:val="0pt5"/>
        </w:rPr>
        <w:t xml:space="preserve">Плоды </w:t>
      </w:r>
      <w:r>
        <w:t>средней величины (масса 110-135 г), округлой формы, с незначитель-</w:t>
      </w:r>
    </w:p>
    <w:p w:rsidR="00772CF9" w:rsidRDefault="00CF38F7">
      <w:pPr>
        <w:framePr w:wrap="none" w:vAnchor="page" w:hAnchor="page" w:x="1341" w:y="68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795010" cy="4178300"/>
            <wp:effectExtent l="0" t="0" r="0" b="0"/>
            <wp:docPr id="318" name="Рисунок 318" descr="C:\Users\AFBF~1\AppData\Local\Temp\FineReader11\media\image3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C:\Users\AFBF~1\AppData\Local\Temp\FineReader11\media\image343.jpeg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417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10" w:y="14463"/>
        <w:shd w:val="clear" w:color="auto" w:fill="auto"/>
        <w:spacing w:line="250" w:lineRule="exact"/>
        <w:ind w:left="20"/>
      </w:pPr>
      <w:r>
        <w:rPr>
          <w:rStyle w:val="21pt2"/>
        </w:rPr>
        <w:t>338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ным конусом, слабо выраженными ребрами к вершине. На некоторых плодах проявляется узкий шов, характерный для Папировки. Кожица при съеме зелено</w:t>
      </w:r>
      <w:r>
        <w:softHyphen/>
        <w:t xml:space="preserve">вато-желтая, по всей поверхности многочисленные мелкие, серые подкожные </w:t>
      </w:r>
      <w:r>
        <w:t>точки. Покровная окраска отсутствует. При полной зрелости плоды приобретают золо</w:t>
      </w:r>
      <w:r>
        <w:softHyphen/>
        <w:t>тисто-желтую красивую окраску. Плодоножка средней длины или короткая, тол</w:t>
      </w:r>
      <w:r>
        <w:softHyphen/>
        <w:t>стая. Воронка средней глубины и ширины, слабо оржавлена. Блюдце небольшое, узкое, слабоскладчатое. Ча</w:t>
      </w:r>
      <w:r>
        <w:t>шечка средней величины, закрытая или полуоткры</w:t>
      </w:r>
      <w:r>
        <w:softHyphen/>
        <w:t>тая. Сердечко луковичное. Семенные камеры закрытые или слегка полуоткрытые. Подчашечная трубка коническая или воронковидная. Семена короткие, сильно выпуклые, темно-коричневой окраски.</w:t>
      </w: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line="250" w:lineRule="exact"/>
        <w:ind w:left="20" w:right="20" w:firstLine="400"/>
        <w:jc w:val="both"/>
      </w:pPr>
      <w:r>
        <w:t>Мякоть желтоватая, при с</w:t>
      </w:r>
      <w:r>
        <w:t>ъеме слегка зеленоватая, сочная, нежная, кислова</w:t>
      </w:r>
      <w:r>
        <w:softHyphen/>
        <w:t>то-сладкая, освежающего, приятного вкуса, с ароматом. Плоды отличаются от Папировки лучшим вкусом и более длительным сроком потребления. В плодах содержится: сухих веществ - 13%, сахаров - 11,4%, кислоты - 0</w:t>
      </w:r>
      <w:r>
        <w:t>,40%, аскорби</w:t>
      </w:r>
      <w:r>
        <w:softHyphen/>
        <w:t>новой кислоты - 7,7 мг/100 г.</w:t>
      </w: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line="250" w:lineRule="exact"/>
        <w:ind w:left="20" w:right="20" w:firstLine="400"/>
        <w:jc w:val="both"/>
      </w:pPr>
      <w:r>
        <w:t>Созревание позднелетнее (на десять дней позже Папировки). Плоды потреб</w:t>
      </w:r>
      <w:r>
        <w:softHyphen/>
        <w:t>ляются в свежем виде, но также пригодны для технической переработки. Из них получаются высококачественные компоты.</w:t>
      </w: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line="250" w:lineRule="exact"/>
        <w:ind w:left="20" w:right="20" w:firstLine="400"/>
        <w:jc w:val="both"/>
      </w:pPr>
      <w:r>
        <w:t>Сорт обладает высокой само</w:t>
      </w:r>
      <w:r>
        <w:t>плодностью. Скороплодный, вступает в пору пло</w:t>
      </w:r>
      <w:r>
        <w:softHyphen/>
        <w:t>доношения на 4-5 год после посадки в сад. Молодые деревья дают ежегодные, а взрослые нерезко периодичные урожаи (по 25 кг плодов с дерева). Морозостой</w:t>
      </w:r>
      <w:r>
        <w:softHyphen/>
        <w:t>кость такая же, как у Папировки. Устойчивость плодов к парш</w:t>
      </w:r>
      <w:r>
        <w:t>е выше, чем у Папировки.</w:t>
      </w: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небольшие размеры дерева, высокая скороплодность, повышенная устойчивость к парше, ежегодная урожайность; лучший вкус у пло</w:t>
      </w:r>
      <w:r>
        <w:softHyphen/>
        <w:t>дов и длительный срок потребления в свежем виде, чем у Папировки, универ</w:t>
      </w:r>
      <w:r>
        <w:softHyphen/>
        <w:t>сальная пригодн</w:t>
      </w:r>
      <w:r>
        <w:t>ость плодов как для потребления в свежем виде, так и для техни</w:t>
      </w:r>
      <w:r>
        <w:softHyphen/>
        <w:t>ческой переработки.</w:t>
      </w:r>
    </w:p>
    <w:p w:rsidR="00772CF9" w:rsidRDefault="00205415">
      <w:pPr>
        <w:pStyle w:val="81"/>
        <w:framePr w:w="7651" w:h="9048" w:hRule="exact" w:wrap="none" w:vAnchor="page" w:hAnchor="page" w:x="1409" w:y="2101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отсутствие покровной окраски, более поздний срок со</w:t>
      </w:r>
      <w:r>
        <w:softHyphen/>
        <w:t>зревания плодов по сравнению с сортом Папировка.</w:t>
      </w:r>
    </w:p>
    <w:p w:rsidR="00772CF9" w:rsidRDefault="00205415">
      <w:pPr>
        <w:pStyle w:val="213"/>
        <w:framePr w:w="7651" w:h="9048" w:hRule="exact" w:wrap="none" w:vAnchor="page" w:hAnchor="page" w:x="1409" w:y="2101"/>
        <w:shd w:val="clear" w:color="auto" w:fill="auto"/>
        <w:spacing w:after="102" w:line="280" w:lineRule="exact"/>
        <w:jc w:val="center"/>
      </w:pPr>
      <w:bookmarkStart w:id="257" w:name="bookmark256"/>
      <w:r>
        <w:t>НАСТЕНЬКА</w:t>
      </w:r>
      <w:bookmarkEnd w:id="257"/>
    </w:p>
    <w:p w:rsidR="00772CF9" w:rsidRDefault="00205415">
      <w:pPr>
        <w:pStyle w:val="351"/>
        <w:framePr w:h="530" w:wrap="around" w:vAnchor="page" w:hAnchor="page" w:x="1404" w:y="11105"/>
        <w:shd w:val="clear" w:color="auto" w:fill="auto"/>
        <w:spacing w:line="442" w:lineRule="exact"/>
      </w:pPr>
      <w:r>
        <w:rPr>
          <w:rStyle w:val="35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51"/>
        <w:framePr w:w="7651" w:h="3030" w:hRule="exact" w:wrap="none" w:vAnchor="page" w:hAnchor="page" w:x="1409" w:y="11149"/>
        <w:shd w:val="clear" w:color="auto" w:fill="auto"/>
        <w:spacing w:before="0"/>
        <w:ind w:left="413" w:right="20"/>
      </w:pPr>
      <w:r>
        <w:t xml:space="preserve">орт селекции Свердловской опытной станции </w:t>
      </w:r>
      <w:r>
        <w:t>садоводства, получен от опыле-</w:t>
      </w:r>
      <w:r>
        <w:br/>
        <w:t>ния сорта Анис пурпуровый смесью пыльцы Самоцвета и Радуги. Автор сор-</w:t>
      </w:r>
    </w:p>
    <w:p w:rsidR="00772CF9" w:rsidRDefault="00205415">
      <w:pPr>
        <w:pStyle w:val="351"/>
        <w:framePr w:w="7651" w:h="3030" w:hRule="exact" w:wrap="none" w:vAnchor="page" w:hAnchor="page" w:x="1409" w:y="11149"/>
        <w:shd w:val="clear" w:color="auto" w:fill="auto"/>
        <w:spacing w:before="0"/>
        <w:ind w:left="20" w:right="20"/>
      </w:pPr>
      <w:r>
        <w:t>та: Л. А. Котов. Проходит государственное и производственное испытание, рас-</w:t>
      </w:r>
      <w:r>
        <w:br/>
        <w:t>пространяется на Урале.</w:t>
      </w:r>
    </w:p>
    <w:p w:rsidR="00772CF9" w:rsidRDefault="00205415">
      <w:pPr>
        <w:pStyle w:val="81"/>
        <w:framePr w:w="7651" w:h="3030" w:hRule="exact" w:wrap="none" w:vAnchor="page" w:hAnchor="page" w:x="1409" w:y="11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высокое, с обратно-пирамидальной разреженной к</w:t>
      </w:r>
      <w:r>
        <w:t>роной, с прямыми ветвями, отходящими от ствола под углом 40-65° и шелушащейся коричневой корой. Основное плодоношение - на простых и сложных кольчатках.</w:t>
      </w:r>
    </w:p>
    <w:p w:rsidR="00772CF9" w:rsidRDefault="00205415">
      <w:pPr>
        <w:pStyle w:val="81"/>
        <w:framePr w:w="7651" w:h="3030" w:hRule="exact" w:wrap="none" w:vAnchor="page" w:hAnchor="page" w:x="1409" w:y="1114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средней толщины, прямые, в сечении округлые, коричневые, опу</w:t>
      </w:r>
      <w:r>
        <w:softHyphen/>
        <w:t>шенные. Листья темно-зеленые, средн</w:t>
      </w:r>
      <w:r>
        <w:t>ей величины, овальные, короткозаострен</w:t>
      </w:r>
      <w:r>
        <w:softHyphen/>
        <w:t>ные, матовые, с «шагреневой» поверхностью, плоские, с округлым основанием, мелкогородчатой или пильчато-городчатой зазубренностью края. Черешок листа средний, с мелкими саблевидными прилистниками.</w:t>
      </w:r>
    </w:p>
    <w:p w:rsidR="00772CF9" w:rsidRDefault="00205415">
      <w:pPr>
        <w:pStyle w:val="81"/>
        <w:framePr w:wrap="none" w:vAnchor="page" w:hAnchor="page" w:x="9669" w:y="2111"/>
        <w:shd w:val="clear" w:color="auto" w:fill="auto"/>
        <w:spacing w:line="160" w:lineRule="exact"/>
        <w:ind w:left="100" w:firstLine="0"/>
      </w:pPr>
      <w:r>
        <w:rPr>
          <w:rStyle w:val="a7"/>
        </w:rPr>
        <w:t>Народное</w:t>
      </w:r>
    </w:p>
    <w:p w:rsidR="00772CF9" w:rsidRDefault="00205415">
      <w:pPr>
        <w:pStyle w:val="81"/>
        <w:framePr w:wrap="none" w:vAnchor="page" w:hAnchor="page" w:x="9641" w:y="11183"/>
        <w:shd w:val="clear" w:color="auto" w:fill="auto"/>
        <w:spacing w:line="160" w:lineRule="exact"/>
        <w:ind w:left="100" w:firstLine="0"/>
      </w:pPr>
      <w:r>
        <w:rPr>
          <w:rStyle w:val="a7"/>
        </w:rPr>
        <w:t>Настенька</w:t>
      </w:r>
    </w:p>
    <w:p w:rsidR="00772CF9" w:rsidRDefault="00205415">
      <w:pPr>
        <w:pStyle w:val="57"/>
        <w:framePr w:wrap="none" w:vAnchor="page" w:hAnchor="page" w:x="1677" w:y="14466"/>
        <w:shd w:val="clear" w:color="auto" w:fill="auto"/>
        <w:spacing w:line="90" w:lineRule="exact"/>
        <w:ind w:left="20"/>
      </w:pPr>
      <w:r>
        <w:t>22</w:t>
      </w:r>
    </w:p>
    <w:p w:rsidR="00772CF9" w:rsidRDefault="00205415">
      <w:pPr>
        <w:pStyle w:val="26"/>
        <w:framePr w:wrap="none" w:vAnchor="page" w:hAnchor="page" w:x="9823" w:y="14475"/>
        <w:shd w:val="clear" w:color="auto" w:fill="auto"/>
        <w:spacing w:line="250" w:lineRule="exact"/>
        <w:ind w:left="20"/>
      </w:pPr>
      <w:r>
        <w:rPr>
          <w:rStyle w:val="21pt2"/>
        </w:rPr>
        <w:t>339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387" w:y="2139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Настенька</w:t>
      </w:r>
    </w:p>
    <w:p w:rsidR="00772CF9" w:rsidRDefault="00205415">
      <w:pPr>
        <w:pStyle w:val="81"/>
        <w:framePr w:w="7646" w:h="4557" w:hRule="exact" w:wrap="none" w:vAnchor="page" w:hAnchor="page" w:x="2851" w:y="2101"/>
        <w:shd w:val="clear" w:color="auto" w:fill="auto"/>
        <w:spacing w:line="250" w:lineRule="exact"/>
        <w:ind w:firstLine="400"/>
        <w:jc w:val="both"/>
      </w:pPr>
      <w:r>
        <w:rPr>
          <w:rStyle w:val="0pt5"/>
        </w:rPr>
        <w:t xml:space="preserve">Плоды </w:t>
      </w:r>
      <w:r>
        <w:t>среднего и вышесреднего размера, массой от 100 до 180 г, одномер</w:t>
      </w:r>
      <w:r>
        <w:softHyphen/>
        <w:t>ные, от плоско-округлой до округло-конической правильной формы, с гладкой поверхностью. Кожица сухая. Основная окраска зеленовато-желтая, покровна</w:t>
      </w:r>
      <w:r>
        <w:t>я - кирпично-красный сплошной полосато-размытый интенсивный румянец, с силь</w:t>
      </w:r>
      <w:r>
        <w:softHyphen/>
        <w:t>ным восковым налетом. Плодоножка очень короткая, воронка маленькая, со свет</w:t>
      </w:r>
      <w:r>
        <w:softHyphen/>
        <w:t>ло-бронзовой оржавленностью. Блюдце довольно узкое, гладкое, средней глуби</w:t>
      </w:r>
      <w:r>
        <w:softHyphen/>
        <w:t>ны. Чашечка закрытая. Сердечк</w:t>
      </w:r>
      <w:r>
        <w:t>о небольшое, луковичное, камеры закрытые или с тонкими щелями. Подчашечная трубка очень короткая, коническая.</w:t>
      </w:r>
    </w:p>
    <w:p w:rsidR="00772CF9" w:rsidRDefault="00205415">
      <w:pPr>
        <w:pStyle w:val="81"/>
        <w:framePr w:w="7646" w:h="4557" w:hRule="exact" w:wrap="none" w:vAnchor="page" w:hAnchor="page" w:x="2851" w:y="2101"/>
        <w:shd w:val="clear" w:color="auto" w:fill="auto"/>
        <w:spacing w:line="250" w:lineRule="exact"/>
        <w:ind w:firstLine="400"/>
        <w:jc w:val="both"/>
      </w:pPr>
      <w:r>
        <w:t>Мякоть зеленоватая, средней плотности, сочная, хорошего кисло-сладкого вкуса. Химический состав плодов: сухих растворимых веществ - 13,5 (до 15,2)</w:t>
      </w:r>
      <w:r>
        <w:t>%, сумма сахаров - 10,7 (до 12,2)%, титруемых кислот - 0,85 (до 1,34)%, аскорби</w:t>
      </w:r>
      <w:r>
        <w:softHyphen/>
        <w:t>новой кислоты - 18,9 (до 25,4) мг/100 г, Р-активных веществ (катехинов) - 239,7 (до 298,8) мг/100 г.</w:t>
      </w:r>
    </w:p>
    <w:p w:rsidR="00772CF9" w:rsidRDefault="00205415">
      <w:pPr>
        <w:pStyle w:val="81"/>
        <w:framePr w:w="7646" w:h="4557" w:hRule="exact" w:wrap="none" w:vAnchor="page" w:hAnchor="page" w:x="2851" w:y="2101"/>
        <w:shd w:val="clear" w:color="auto" w:fill="auto"/>
        <w:spacing w:line="250" w:lineRule="exact"/>
        <w:ind w:firstLine="400"/>
        <w:jc w:val="both"/>
      </w:pPr>
      <w:r>
        <w:t>Начало плодоношения - на пятый-шестой год. Урожаи высокие, есть склон</w:t>
      </w:r>
      <w:r>
        <w:softHyphen/>
        <w:t>ность</w:t>
      </w:r>
      <w:r>
        <w:t xml:space="preserve"> к периодичности. Зимостойкость деревьев хорошая, в сырые годы сорт поражается паршой.</w:t>
      </w:r>
    </w:p>
    <w:p w:rsidR="00772CF9" w:rsidRDefault="00205415">
      <w:pPr>
        <w:pStyle w:val="81"/>
        <w:framePr w:w="7646" w:h="4557" w:hRule="exact" w:wrap="none" w:vAnchor="page" w:hAnchor="page" w:x="2851" w:y="2101"/>
        <w:shd w:val="clear" w:color="auto" w:fill="auto"/>
        <w:spacing w:line="250" w:lineRule="exact"/>
        <w:ind w:firstLine="400"/>
        <w:jc w:val="both"/>
      </w:pPr>
      <w:r>
        <w:rPr>
          <w:rStyle w:val="0pt5"/>
        </w:rPr>
        <w:t>Достоинства сорта</w:t>
      </w:r>
      <w:r>
        <w:t>: зимостойкость, крупноплодность и урожайность.</w:t>
      </w:r>
    </w:p>
    <w:p w:rsidR="00772CF9" w:rsidRDefault="00205415">
      <w:pPr>
        <w:pStyle w:val="81"/>
        <w:framePr w:w="7646" w:h="4557" w:hRule="exact" w:wrap="none" w:vAnchor="page" w:hAnchor="page" w:x="2851" w:y="2101"/>
        <w:shd w:val="clear" w:color="auto" w:fill="auto"/>
        <w:spacing w:line="250" w:lineRule="exact"/>
        <w:ind w:firstLine="400"/>
        <w:jc w:val="both"/>
      </w:pPr>
      <w:r>
        <w:rPr>
          <w:rStyle w:val="0pt5"/>
        </w:rPr>
        <w:t>Недостатки сорта</w:t>
      </w:r>
      <w:r>
        <w:t>: неустойчивость к парше в сырые годы.</w:t>
      </w:r>
    </w:p>
    <w:p w:rsidR="00772CF9" w:rsidRDefault="00CF38F7">
      <w:pPr>
        <w:framePr w:wrap="none" w:vAnchor="page" w:hAnchor="page" w:x="3456" w:y="748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104005" cy="3763645"/>
            <wp:effectExtent l="0" t="0" r="0" b="8255"/>
            <wp:docPr id="319" name="Рисунок 319" descr="C:\Users\AFBF~1\AppData\Local\Temp\FineReader11\media\image3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C:\Users\AFBF~1\AppData\Local\Temp\FineReader11\media\image344.jpeg"/>
                    <pic:cNvPicPr>
                      <a:picLocks noChangeAspect="1" noChangeArrowheads="1"/>
                    </pic:cNvPicPr>
                  </pic:nvPicPr>
                  <pic:blipFill>
                    <a:blip r:embed="rId3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005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69" w:y="14504"/>
        <w:shd w:val="clear" w:color="auto" w:fill="auto"/>
        <w:spacing w:line="250" w:lineRule="exact"/>
        <w:ind w:left="20"/>
      </w:pPr>
      <w:r>
        <w:rPr>
          <w:rStyle w:val="21pt2"/>
        </w:rPr>
        <w:t>340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="9701" w:h="965" w:hRule="exact" w:wrap="none" w:vAnchor="page" w:hAnchor="page" w:x="1965" w:y="2139"/>
        <w:shd w:val="clear" w:color="auto" w:fill="auto"/>
        <w:spacing w:after="178" w:line="280" w:lineRule="exact"/>
        <w:ind w:left="2100"/>
      </w:pPr>
      <w:bookmarkStart w:id="258" w:name="bookmark257"/>
      <w:r>
        <w:rPr>
          <w:rStyle w:val="214"/>
          <w:b/>
          <w:bCs/>
        </w:rPr>
        <w:lastRenderedPageBreak/>
        <w:t>нижневолжское</w:t>
      </w:r>
      <w:bookmarkEnd w:id="258"/>
    </w:p>
    <w:p w:rsidR="00772CF9" w:rsidRDefault="00205415">
      <w:pPr>
        <w:pStyle w:val="130"/>
        <w:framePr w:w="9701" w:h="965" w:hRule="exact" w:wrap="none" w:vAnchor="page" w:hAnchor="page" w:x="1965" w:y="2139"/>
        <w:shd w:val="clear" w:color="auto" w:fill="auto"/>
        <w:spacing w:after="104" w:line="220" w:lineRule="exact"/>
        <w:ind w:left="2480"/>
      </w:pPr>
      <w:bookmarkStart w:id="259" w:name="bookmark258"/>
      <w:r>
        <w:rPr>
          <w:rStyle w:val="130pt5"/>
        </w:rPr>
        <w:t>(ароматическое)</w:t>
      </w:r>
      <w:bookmarkEnd w:id="259"/>
    </w:p>
    <w:p w:rsidR="00772CF9" w:rsidRDefault="00205415">
      <w:pPr>
        <w:pStyle w:val="351"/>
        <w:framePr w:h="518" w:wrap="around" w:vAnchor="page" w:hAnchor="page" w:x="1937" w:y="3061"/>
        <w:shd w:val="clear" w:color="auto" w:fill="auto"/>
        <w:tabs>
          <w:tab w:val="right" w:pos="9379"/>
        </w:tabs>
        <w:spacing w:line="432" w:lineRule="exact"/>
      </w:pPr>
      <w:r>
        <w:rPr>
          <w:rStyle w:val="35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51"/>
        <w:framePr w:w="9701" w:h="7043" w:hRule="exact" w:wrap="none" w:vAnchor="page" w:hAnchor="page" w:x="1965" w:y="3104"/>
        <w:shd w:val="clear" w:color="auto" w:fill="auto"/>
        <w:tabs>
          <w:tab w:val="right" w:pos="9379"/>
        </w:tabs>
        <w:spacing w:before="0"/>
        <w:ind w:left="446" w:right="312"/>
      </w:pPr>
      <w:r>
        <w:t>етний сорт, выведен на Волгоградской опытной станции Всесоюзного НИИ</w:t>
      </w:r>
      <w:r>
        <w:tab/>
      </w:r>
      <w:r>
        <w:rPr>
          <w:rStyle w:val="353"/>
        </w:rPr>
        <w:t>Нижневолжское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tabs>
          <w:tab w:val="right" w:pos="9379"/>
        </w:tabs>
        <w:spacing w:line="250" w:lineRule="exact"/>
        <w:ind w:left="446" w:right="312" w:firstLine="0"/>
        <w:jc w:val="both"/>
      </w:pPr>
      <w:r>
        <w:t xml:space="preserve">растениеводства имени Н. И. Вавилова. Авторы </w:t>
      </w:r>
      <w:r>
        <w:t>сорта: В. В. Малыченко и</w:t>
      </w:r>
      <w:r>
        <w:tab/>
        <w:t>(Ароматич</w:t>
      </w:r>
      <w:r>
        <w:rPr>
          <w:rStyle w:val="SimHei65pt0pt"/>
        </w:rPr>
        <w:t>е</w:t>
      </w:r>
      <w:r>
        <w:t>ское)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spacing w:line="250" w:lineRule="exact"/>
        <w:ind w:left="20" w:right="2060" w:firstLine="0"/>
        <w:jc w:val="both"/>
      </w:pPr>
      <w:r>
        <w:t>Л. И. Баландина. Получен посевом семян от свободного опыления Пепинки ли</w:t>
      </w:r>
      <w:r>
        <w:softHyphen/>
        <w:t>товской. Проходил госсортоиспытание в Волгоградской и Астраханской облас</w:t>
      </w:r>
      <w:r>
        <w:softHyphen/>
        <w:t>тях.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5"/>
        </w:rPr>
        <w:t xml:space="preserve">Деревья </w:t>
      </w:r>
      <w:r>
        <w:t xml:space="preserve">на сильнорослых подвоях большие, с широкой кроной и </w:t>
      </w:r>
      <w:r>
        <w:t>слегка пониклыми нижними ветвями. Загущенность кроны большая.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5"/>
        </w:rPr>
        <w:t xml:space="preserve">Побеги </w:t>
      </w:r>
      <w:r>
        <w:t>коленчатые, коричневые, опушенные, чечевички немногочисленные, округлые в сечении, мелкие. Листья мельче средней величины, неширокие с ши</w:t>
      </w:r>
      <w:r>
        <w:softHyphen/>
        <w:t>рококлиновидным основанием и верхушкой, плавно пе</w:t>
      </w:r>
      <w:r>
        <w:t>реходящей в небольшой кончик. Листовая пластинка значительно изогнутая, малосложенная, немного вогнутая в верхней половине, слабоскрученная. Край ее волнистый, обычно дво- якогородчатый. Прилистники мелкие, ланцетовидные.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5"/>
        </w:rPr>
        <w:t xml:space="preserve">Плоды </w:t>
      </w:r>
      <w:r>
        <w:t>средней величины, одномерные</w:t>
      </w:r>
      <w:r>
        <w:t>, среднеуплощенные, округлые, без ясно различимых ребер. Основная окраска в съемной зрелости желтовато-зеле</w:t>
      </w:r>
      <w:r>
        <w:softHyphen/>
        <w:t>ная, до половины и более поверхности плода неровный нежный румянец с розо</w:t>
      </w:r>
      <w:r>
        <w:softHyphen/>
        <w:t>выми и красными штрихами (прерывистыми полосами). Подкожных точек мало, но</w:t>
      </w:r>
      <w:r>
        <w:t xml:space="preserve"> они крупные, светлые, хорошо заметные. Кожица тонкая, гладкая с несильным восковым налетом. Воронка средней глубины, узкая, гладкая или с негрубой оржавленностью кожицы. Плодоножка средней длины и толщины, выдается из воронки. Чашечка средней величины, по</w:t>
      </w:r>
      <w:r>
        <w:t>луоткрытая. Блюдце мелкое, узкое, склад</w:t>
      </w:r>
      <w:r>
        <w:softHyphen/>
        <w:t>чатое. Подчашечная трубка коническая или цилиндрическая, средней ширины и глубины. Семенные камеры закрытые. Осевая полость узкая, с семенными каме</w:t>
      </w:r>
      <w:r>
        <w:softHyphen/>
        <w:t>рами не сообщается.</w:t>
      </w:r>
    </w:p>
    <w:p w:rsidR="00772CF9" w:rsidRDefault="00205415">
      <w:pPr>
        <w:pStyle w:val="81"/>
        <w:framePr w:w="9701" w:h="7043" w:hRule="exact" w:wrap="none" w:vAnchor="page" w:hAnchor="page" w:x="1965" w:y="3104"/>
        <w:shd w:val="clear" w:color="auto" w:fill="auto"/>
        <w:spacing w:line="250" w:lineRule="exact"/>
        <w:ind w:left="20" w:right="2060" w:firstLine="400"/>
        <w:jc w:val="both"/>
      </w:pPr>
      <w:r>
        <w:t>Мякоть белоснежная, мелкозернистая, нежная, сочн</w:t>
      </w:r>
      <w:r>
        <w:t>ая, отличного кисло-слад</w:t>
      </w:r>
      <w:r>
        <w:softHyphen/>
        <w:t>кого вкуса с сильным ароматом. Необыкновенно привлекательный аромат, благо</w:t>
      </w:r>
      <w:r>
        <w:softHyphen/>
        <w:t>даря ему сорт пользуется большой популярностью среди населения. Химический состав плодов: сухих веществ - 17,1% (максимально 17,7) сумма сахаров -</w:t>
      </w:r>
    </w:p>
    <w:p w:rsidR="00772CF9" w:rsidRDefault="00CF38F7">
      <w:pPr>
        <w:framePr w:wrap="none" w:vAnchor="page" w:hAnchor="page" w:x="1970" w:y="106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275205"/>
            <wp:effectExtent l="0" t="0" r="0" b="0"/>
            <wp:docPr id="320" name="Рисунок 320" descr="C:\Users\AFBF~1\AppData\Local\Temp\FineReader11\media\image3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C:\Users\AFBF~1\AppData\Local\Temp\FineReader11\media\image345.jpeg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80" w:y="14480"/>
        <w:shd w:val="clear" w:color="auto" w:fill="auto"/>
        <w:spacing w:line="250" w:lineRule="exact"/>
        <w:ind w:left="20"/>
      </w:pPr>
      <w:r>
        <w:rPr>
          <w:rStyle w:val="21pt2"/>
        </w:rPr>
        <w:t>341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416" w:h="454" w:hRule="exact" w:wrap="none" w:vAnchor="page" w:hAnchor="page" w:x="1178" w:y="2144"/>
        <w:shd w:val="clear" w:color="auto" w:fill="auto"/>
        <w:spacing w:line="160" w:lineRule="exact"/>
        <w:ind w:left="20" w:firstLine="0"/>
      </w:pPr>
      <w:r>
        <w:rPr>
          <w:rStyle w:val="a7"/>
        </w:rPr>
        <w:lastRenderedPageBreak/>
        <w:t>Нижневолжское</w:t>
      </w:r>
    </w:p>
    <w:p w:rsidR="00772CF9" w:rsidRDefault="00205415">
      <w:pPr>
        <w:pStyle w:val="81"/>
        <w:framePr w:w="1416" w:h="454" w:hRule="exact" w:wrap="none" w:vAnchor="page" w:hAnchor="page" w:x="1178" w:y="2144"/>
        <w:shd w:val="clear" w:color="auto" w:fill="auto"/>
        <w:spacing w:line="160" w:lineRule="exact"/>
        <w:ind w:left="20" w:firstLine="0"/>
      </w:pPr>
      <w:r>
        <w:t>(Ароматич</w:t>
      </w:r>
      <w:r>
        <w:rPr>
          <w:rStyle w:val="SimHei65pt0pt"/>
        </w:rPr>
        <w:t>е</w:t>
      </w:r>
      <w:r>
        <w:t>ское)</w:t>
      </w:r>
    </w:p>
    <w:p w:rsidR="00772CF9" w:rsidRDefault="00205415">
      <w:pPr>
        <w:pStyle w:val="81"/>
        <w:framePr w:wrap="none" w:vAnchor="page" w:hAnchor="page" w:x="1336" w:y="7170"/>
        <w:shd w:val="clear" w:color="auto" w:fill="auto"/>
        <w:spacing w:line="160" w:lineRule="exact"/>
        <w:ind w:firstLine="0"/>
      </w:pPr>
      <w:r>
        <w:rPr>
          <w:rStyle w:val="a7"/>
        </w:rPr>
        <w:t>Низкорослое</w:t>
      </w:r>
    </w:p>
    <w:p w:rsidR="00772CF9" w:rsidRDefault="00205415">
      <w:pPr>
        <w:pStyle w:val="81"/>
        <w:framePr w:w="7656" w:h="5047" w:hRule="exact" w:wrap="none" w:vAnchor="page" w:hAnchor="page" w:x="2901" w:y="2103"/>
        <w:shd w:val="clear" w:color="auto" w:fill="auto"/>
        <w:spacing w:line="250" w:lineRule="exact"/>
        <w:ind w:left="20" w:right="20" w:firstLine="0"/>
        <w:jc w:val="both"/>
      </w:pPr>
      <w:r>
        <w:t>10,8% (11,9), титруемых кислот - 0,65% (1,0) на сырой вес, аскорбиновой кис</w:t>
      </w:r>
      <w:r>
        <w:softHyphen/>
      </w:r>
      <w:r>
        <w:t>лоты - 8,2 (8,7) мг/100 г, Р-активных веществ (катехинов) - 46 мг/100 г, флаво- нолов - 37 мг/100 г, сумма фенольных соединений - 730 мг/100 г, пектиновых веществ - 0,79% на сырой вес.</w:t>
      </w:r>
    </w:p>
    <w:p w:rsidR="00772CF9" w:rsidRDefault="00205415">
      <w:pPr>
        <w:pStyle w:val="81"/>
        <w:framePr w:w="7656" w:h="5047" w:hRule="exact" w:wrap="none" w:vAnchor="page" w:hAnchor="page" w:x="2901" w:y="2103"/>
        <w:shd w:val="clear" w:color="auto" w:fill="auto"/>
        <w:spacing w:line="250" w:lineRule="exact"/>
        <w:ind w:left="20" w:right="20" w:firstLine="400"/>
        <w:jc w:val="both"/>
      </w:pPr>
      <w:r>
        <w:t>Сорт летнего срока созревания плодов. Съемная зрелость наступает в нача</w:t>
      </w:r>
      <w:r>
        <w:t>ле августа. Плоды хранятся в течение месяца.</w:t>
      </w:r>
    </w:p>
    <w:p w:rsidR="00772CF9" w:rsidRDefault="00205415">
      <w:pPr>
        <w:pStyle w:val="81"/>
        <w:framePr w:w="7656" w:h="5047" w:hRule="exact" w:wrap="none" w:vAnchor="page" w:hAnchor="page" w:x="2901" w:y="2103"/>
        <w:shd w:val="clear" w:color="auto" w:fill="auto"/>
        <w:spacing w:line="250" w:lineRule="exact"/>
        <w:ind w:left="20" w:right="20" w:firstLine="400"/>
        <w:jc w:val="both"/>
      </w:pPr>
      <w:r>
        <w:t>Деревья вступают в плодоношение рано - на 3-5 год. Урожайность очень высокая, ежегодная. Зимостойкость на уровне Аниса алого и выше Пепинки ли</w:t>
      </w:r>
      <w:r>
        <w:softHyphen/>
        <w:t>товской. Деревья нуждаются в защите от парши, устойчивость к мучнист</w:t>
      </w:r>
      <w:r>
        <w:t>ой росе средняя.</w:t>
      </w:r>
    </w:p>
    <w:p w:rsidR="00772CF9" w:rsidRDefault="00205415">
      <w:pPr>
        <w:pStyle w:val="81"/>
        <w:framePr w:w="7656" w:h="5047" w:hRule="exact" w:wrap="none" w:vAnchor="page" w:hAnchor="page" w:x="2901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>Достоинства сорта</w:t>
      </w:r>
      <w:r>
        <w:t>: плоды имеют высокие товарные и потребительские ка</w:t>
      </w:r>
      <w:r>
        <w:softHyphen/>
        <w:t>чества, являются лучшим сырьем для получения высокоароматного сока.</w:t>
      </w:r>
    </w:p>
    <w:p w:rsidR="00772CF9" w:rsidRDefault="00205415">
      <w:pPr>
        <w:pStyle w:val="81"/>
        <w:framePr w:w="7656" w:h="5047" w:hRule="exact" w:wrap="none" w:vAnchor="page" w:hAnchor="page" w:x="2901" w:y="2103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5"/>
        </w:rPr>
        <w:t>Недостатки сорта</w:t>
      </w:r>
      <w:r>
        <w:t>: высокорослые деревья, сравнительно слабая устойчи</w:t>
      </w:r>
      <w:r>
        <w:softHyphen/>
        <w:t>вость к парше во влажные годы, кот</w:t>
      </w:r>
      <w:r>
        <w:t>орые бывают редко в низовьях Волги.</w:t>
      </w:r>
    </w:p>
    <w:p w:rsidR="00772CF9" w:rsidRDefault="00205415">
      <w:pPr>
        <w:pStyle w:val="213"/>
        <w:framePr w:w="7656" w:h="5047" w:hRule="exact" w:wrap="none" w:vAnchor="page" w:hAnchor="page" w:x="2901" w:y="2103"/>
        <w:shd w:val="clear" w:color="auto" w:fill="auto"/>
        <w:spacing w:after="102" w:line="280" w:lineRule="exact"/>
        <w:jc w:val="center"/>
      </w:pPr>
      <w:bookmarkStart w:id="260" w:name="bookmark259"/>
      <w:r>
        <w:t>НИЗКОРОСЛОЕ</w:t>
      </w:r>
      <w:bookmarkEnd w:id="260"/>
    </w:p>
    <w:p w:rsidR="00772CF9" w:rsidRDefault="00205415">
      <w:pPr>
        <w:pStyle w:val="351"/>
        <w:framePr w:h="530" w:wrap="around" w:vAnchor="page" w:hAnchor="page" w:x="2902" w:y="7106"/>
        <w:shd w:val="clear" w:color="auto" w:fill="auto"/>
        <w:spacing w:line="442" w:lineRule="exact"/>
      </w:pPr>
      <w:r>
        <w:rPr>
          <w:rStyle w:val="35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51"/>
        <w:framePr w:w="7656" w:h="7107" w:hRule="exact" w:wrap="none" w:vAnchor="page" w:hAnchor="page" w:x="2901" w:y="7150"/>
        <w:shd w:val="clear" w:color="auto" w:fill="auto"/>
        <w:spacing w:before="0"/>
        <w:ind w:left="360" w:right="20"/>
      </w:pPr>
      <w:r>
        <w:t>имний триплоидный сорт селекции ВНИИСПК и ВНИИС им. И. В. Мичурина</w:t>
      </w:r>
      <w:r>
        <w:br/>
        <w:t>получен от гибридизации в 1954 году сорта Скрыжапель с Пепином шаф-</w:t>
      </w:r>
    </w:p>
    <w:p w:rsidR="00772CF9" w:rsidRDefault="00205415">
      <w:pPr>
        <w:pStyle w:val="351"/>
        <w:framePr w:w="7656" w:h="7107" w:hRule="exact" w:wrap="none" w:vAnchor="page" w:hAnchor="page" w:x="2901" w:y="7150"/>
        <w:shd w:val="clear" w:color="auto" w:fill="auto"/>
        <w:spacing w:before="0"/>
        <w:ind w:left="20" w:right="20"/>
      </w:pPr>
      <w:r>
        <w:t>ранным. Гибридизация проведена в НИИ садоводства им. И. В. Мичурина,</w:t>
      </w:r>
      <w:r>
        <w:br/>
      </w:r>
      <w:r>
        <w:t>посев семян и дальнейшая селекционная работа - на Орловской зональной пло-</w:t>
      </w:r>
      <w:r>
        <w:br/>
        <w:t>дово-ягодной опытной станции (ныне ВНИИСПК). Авторы сорта: Е. Н. Седов,</w:t>
      </w:r>
      <w:r>
        <w:br/>
        <w:t>В. К. Заец, Н. Г. Красова, М. В. Михеева. Сорт в 1983 году принят на государ-</w:t>
      </w:r>
      <w:r>
        <w:br/>
        <w:t>ственное испытание, в 1997 году</w:t>
      </w:r>
      <w:r>
        <w:t xml:space="preserve"> внесен в Госреестр селекционных достижений</w:t>
      </w:r>
      <w:r>
        <w:br/>
        <w:t>(районирован) по Центрально-Черноземному региону.</w:t>
      </w:r>
    </w:p>
    <w:p w:rsidR="00772CF9" w:rsidRDefault="00205415">
      <w:pPr>
        <w:pStyle w:val="81"/>
        <w:framePr w:w="7656" w:h="7107" w:hRule="exact" w:wrap="none" w:vAnchor="page" w:hAnchor="page" w:x="2901" w:y="71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Деревья </w:t>
      </w:r>
      <w:r>
        <w:t>сравнительно низкие, с уплощенной кроной средней густоты. Ос</w:t>
      </w:r>
      <w:r>
        <w:softHyphen/>
        <w:t xml:space="preserve">новные ветви кривые, отходят от ствола под углом, близким к прямому, концы ветвей направлены </w:t>
      </w:r>
      <w:r>
        <w:t>вниз. Кора на штамбе и основных ветвях гладкая, серовато</w:t>
      </w:r>
      <w:r>
        <w:softHyphen/>
        <w:t>коричневая. Преобладающий тип плодовых образований - простые и сложные кольчатки и плодовые прутики.</w:t>
      </w:r>
    </w:p>
    <w:p w:rsidR="00772CF9" w:rsidRDefault="00205415">
      <w:pPr>
        <w:pStyle w:val="81"/>
        <w:framePr w:w="7656" w:h="7107" w:hRule="exact" w:wrap="none" w:vAnchor="page" w:hAnchor="page" w:x="2901" w:y="71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толстые, прямые, граненые в сечении, коричневые, сильно опушен</w:t>
      </w:r>
      <w:r>
        <w:softHyphen/>
        <w:t>ные. Чечевички мелкие, малоч</w:t>
      </w:r>
      <w:r>
        <w:t>исленные. Почки прижатые, конические, опушен</w:t>
      </w:r>
      <w:r>
        <w:softHyphen/>
        <w:t>ные. Листья крупные, продолговатые, короткозаостренные, морщинистые, мато</w:t>
      </w:r>
      <w:r>
        <w:softHyphen/>
        <w:t>вые, с грубой нервацией. Пластинка листа вогнутая, изогнута вниз, опушенная, с мелкогородчатым волнистым краем. Черешок толстый, опушенны</w:t>
      </w:r>
      <w:r>
        <w:t>й, окрашенный.</w:t>
      </w:r>
    </w:p>
    <w:p w:rsidR="00772CF9" w:rsidRDefault="00205415">
      <w:pPr>
        <w:pStyle w:val="81"/>
        <w:framePr w:w="7656" w:h="7107" w:hRule="exact" w:wrap="none" w:vAnchor="page" w:hAnchor="page" w:x="2901" w:y="7150"/>
        <w:shd w:val="clear" w:color="auto" w:fill="auto"/>
        <w:spacing w:line="250" w:lineRule="exact"/>
        <w:ind w:left="20" w:right="20" w:firstLine="400"/>
        <w:jc w:val="both"/>
      </w:pPr>
      <w:r>
        <w:t>Цветки крупные, блюдцевидные, бутоны - светло-розовые, лепестки тоже светло-розовые, овальные, с приподнятыми краями, сомкнутые, рыльце пестика на уровне пыльников.</w:t>
      </w:r>
    </w:p>
    <w:p w:rsidR="00772CF9" w:rsidRDefault="00205415">
      <w:pPr>
        <w:pStyle w:val="81"/>
        <w:framePr w:w="7656" w:h="7107" w:hRule="exact" w:wrap="none" w:vAnchor="page" w:hAnchor="page" w:x="2901" w:y="715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среднего размера, округлые, приплюснутые, с крупными хорошо за</w:t>
      </w:r>
      <w:r>
        <w:softHyphen/>
        <w:t>метными</w:t>
      </w:r>
      <w:r>
        <w:t xml:space="preserve"> ребрами. Кожица гладкая, сухая, блестящая. Основная окраска зелено</w:t>
      </w:r>
      <w:r>
        <w:softHyphen/>
        <w:t>вато-желтая, покровная - по большей части плода в виде красных сливающихся в сплошной румянец полос, многочисленные белые подкожные точки хорошо заметны. Плодоножка толстая, изогнутая. Вор</w:t>
      </w:r>
      <w:r>
        <w:t>онка глубокая, тупоконическая, без оржавленности. Чашечка закрытая. Блюдце мелкое, узкое, сильнобороздча</w:t>
      </w:r>
      <w:r>
        <w:softHyphen/>
        <w:t>тое.</w:t>
      </w:r>
    </w:p>
    <w:p w:rsidR="00772CF9" w:rsidRDefault="00205415">
      <w:pPr>
        <w:pStyle w:val="26"/>
        <w:framePr w:wrap="none" w:vAnchor="page" w:hAnchor="page" w:x="1624" w:y="14509"/>
        <w:shd w:val="clear" w:color="auto" w:fill="auto"/>
        <w:spacing w:line="250" w:lineRule="exact"/>
        <w:ind w:left="20"/>
      </w:pPr>
      <w:r>
        <w:rPr>
          <w:rStyle w:val="21pt2"/>
        </w:rPr>
        <w:t>342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443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560695" cy="3455670"/>
            <wp:effectExtent l="0" t="0" r="1905" b="0"/>
            <wp:docPr id="321" name="Рисунок 321" descr="C:\Users\AFBF~1\AppData\Local\Temp\FineReader11\media\image3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C:\Users\AFBF~1\AppData\Local\Temp\FineReader11\media\image346.jpeg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57" w:h="4334" w:hRule="exact" w:wrap="none" w:vAnchor="page" w:hAnchor="page" w:x="1838" w:y="8112"/>
        <w:shd w:val="clear" w:color="auto" w:fill="auto"/>
        <w:spacing w:line="250" w:lineRule="exact"/>
        <w:ind w:right="1920" w:firstLine="400"/>
        <w:jc w:val="both"/>
      </w:pPr>
      <w:r>
        <w:t xml:space="preserve">Мякоть зеленоватая, плотная, колющаяся, мелкозернистая, очень сочная, </w:t>
      </w:r>
      <w:r>
        <w:rPr>
          <w:rStyle w:val="a7"/>
        </w:rPr>
        <w:t xml:space="preserve">Низкорослое </w:t>
      </w:r>
      <w:r>
        <w:t>кисло-сладкого приятного вкуса. Привлекательность внешнего вида плодов оце</w:t>
      </w:r>
      <w:r>
        <w:softHyphen/>
        <w:t xml:space="preserve">нивается на 4,3 балла. Дегустационная оценка вкуса - 4,1-4,2 балла. В плодах, по данным химических </w:t>
      </w:r>
      <w:r>
        <w:t>анализов, содержится: сахаров - 10,6%, титруемых кислот - 0,41%, аскорбиновой кислоты - 18 мг/100 г, Р-активных веществ - 257 мг/100 г.</w:t>
      </w:r>
    </w:p>
    <w:p w:rsidR="00772CF9" w:rsidRDefault="00205415">
      <w:pPr>
        <w:pStyle w:val="81"/>
        <w:framePr w:w="9557" w:h="4334" w:hRule="exact" w:wrap="none" w:vAnchor="page" w:hAnchor="page" w:x="1838" w:y="8112"/>
        <w:shd w:val="clear" w:color="auto" w:fill="auto"/>
        <w:spacing w:line="250" w:lineRule="exact"/>
        <w:ind w:right="1920" w:firstLine="400"/>
        <w:jc w:val="both"/>
      </w:pPr>
      <w:r>
        <w:t xml:space="preserve">Сорт исключительной скороплодности, на сильнорослом подвое в саду ВНИИСПК вступал в плодоношение в возрасте 4 лет, </w:t>
      </w:r>
      <w:r>
        <w:t>урожай нарастал быстрыми темпами и к 10-летнему возрасту молодые деревья приносили урожай 170 ц/га, тогда как контрольный сорт Пепин шафранный - только 76 ц/га. Взрослые дере</w:t>
      </w:r>
      <w:r>
        <w:softHyphen/>
        <w:t>вья характеризуются также высокой, нерезкопериодичной урожайностью, сред</w:t>
      </w:r>
      <w:r>
        <w:softHyphen/>
        <w:t>ний урож</w:t>
      </w:r>
      <w:r>
        <w:t>ай за период 1983-1993 гг. составил 220 ц/га.</w:t>
      </w:r>
    </w:p>
    <w:p w:rsidR="00772CF9" w:rsidRDefault="00205415">
      <w:pPr>
        <w:pStyle w:val="81"/>
        <w:framePr w:w="9557" w:h="4334" w:hRule="exact" w:wrap="none" w:vAnchor="page" w:hAnchor="page" w:x="1838" w:y="8112"/>
        <w:shd w:val="clear" w:color="auto" w:fill="auto"/>
        <w:spacing w:line="250" w:lineRule="exact"/>
        <w:ind w:right="1920" w:firstLine="400"/>
        <w:jc w:val="both"/>
      </w:pPr>
      <w:r>
        <w:t>Сорт достаточно зимостойкий. В зиму 1978-1979 гг., когда минимальная тем</w:t>
      </w:r>
      <w:r>
        <w:softHyphen/>
        <w:t>пература на поверхности снега падала до -37,1°С, общее подмерзание было не</w:t>
      </w:r>
      <w:r>
        <w:softHyphen/>
        <w:t>большим (1,8 балла). К парше плодов и листьев среднеустойчив.</w:t>
      </w:r>
    </w:p>
    <w:p w:rsidR="00772CF9" w:rsidRDefault="00205415">
      <w:pPr>
        <w:pStyle w:val="81"/>
        <w:framePr w:w="9557" w:h="4334" w:hRule="exact" w:wrap="none" w:vAnchor="page" w:hAnchor="page" w:x="1838" w:y="8112"/>
        <w:shd w:val="clear" w:color="auto" w:fill="auto"/>
        <w:spacing w:line="250" w:lineRule="exact"/>
        <w:ind w:firstLine="400"/>
        <w:jc w:val="both"/>
      </w:pPr>
      <w:r>
        <w:rPr>
          <w:rStyle w:val="0pt5"/>
        </w:rPr>
        <w:t>Достоинства сорта</w:t>
      </w:r>
      <w:r>
        <w:t>: скороплодность, регулярная высокая урожайность.</w:t>
      </w:r>
    </w:p>
    <w:p w:rsidR="00772CF9" w:rsidRDefault="00205415">
      <w:pPr>
        <w:pStyle w:val="81"/>
        <w:framePr w:w="9557" w:h="4334" w:hRule="exact" w:wrap="none" w:vAnchor="page" w:hAnchor="page" w:x="1838" w:y="8112"/>
        <w:shd w:val="clear" w:color="auto" w:fill="auto"/>
        <w:spacing w:line="250" w:lineRule="exact"/>
        <w:ind w:firstLine="400"/>
        <w:jc w:val="both"/>
      </w:pPr>
      <w:r>
        <w:rPr>
          <w:rStyle w:val="0pt5"/>
        </w:rPr>
        <w:t>Недостатки сорта</w:t>
      </w:r>
      <w:r>
        <w:t>: во влажные годы поражаются паршой плоды и листья.</w:t>
      </w:r>
    </w:p>
    <w:p w:rsidR="00772CF9" w:rsidRDefault="00CF38F7">
      <w:pPr>
        <w:framePr w:wrap="none" w:vAnchor="page" w:hAnchor="page" w:x="5299" w:y="129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22" name="Рисунок 322" descr="C:\Users\AFBF~1\AppData\Local\Temp\FineReader11\media\image3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C:\Users\AFBF~1\AppData\Local\Temp\FineReader11\media\image347.jpeg"/>
                    <pic:cNvPicPr>
                      <a:picLocks noChangeAspect="1" noChangeArrowheads="1"/>
                    </pic:cNvPicPr>
                  </pic:nvPicPr>
                  <pic:blipFill>
                    <a:blip r:embed="rId3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247" w:y="14509"/>
        <w:shd w:val="clear" w:color="auto" w:fill="auto"/>
        <w:spacing w:line="250" w:lineRule="exact"/>
        <w:ind w:left="20"/>
      </w:pPr>
      <w:r>
        <w:rPr>
          <w:rStyle w:val="21pt2"/>
        </w:rPr>
        <w:t>34</w:t>
      </w:r>
      <w:r>
        <w:rPr>
          <w:rStyle w:val="21pt2"/>
        </w:rPr>
        <w:t>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13"/>
        <w:framePr w:w="7651" w:h="373" w:hRule="exact" w:wrap="none" w:vAnchor="page" w:hAnchor="page" w:x="2791" w:y="2130"/>
        <w:shd w:val="clear" w:color="auto" w:fill="auto"/>
        <w:spacing w:after="0" w:line="280" w:lineRule="exact"/>
        <w:jc w:val="center"/>
      </w:pPr>
      <w:bookmarkStart w:id="261" w:name="bookmark260"/>
      <w:r>
        <w:rPr>
          <w:rStyle w:val="214"/>
          <w:b/>
          <w:bCs/>
        </w:rPr>
        <w:lastRenderedPageBreak/>
        <w:t>нимфа</w:t>
      </w:r>
      <w:bookmarkEnd w:id="261"/>
    </w:p>
    <w:p w:rsidR="00772CF9" w:rsidRDefault="00205415">
      <w:pPr>
        <w:pStyle w:val="81"/>
        <w:framePr w:wrap="none" w:vAnchor="page" w:hAnchor="page" w:x="1466" w:y="2672"/>
        <w:shd w:val="clear" w:color="auto" w:fill="auto"/>
        <w:spacing w:line="160" w:lineRule="exact"/>
        <w:ind w:firstLine="0"/>
      </w:pPr>
      <w:r>
        <w:rPr>
          <w:rStyle w:val="a7"/>
        </w:rPr>
        <w:t>Нимфа</w:t>
      </w:r>
    </w:p>
    <w:p w:rsidR="00772CF9" w:rsidRDefault="00205415">
      <w:pPr>
        <w:pStyle w:val="351"/>
        <w:framePr w:h="518" w:wrap="around" w:vAnchor="page" w:hAnchor="page" w:x="2776" w:y="2629"/>
        <w:shd w:val="clear" w:color="auto" w:fill="auto"/>
        <w:spacing w:line="432" w:lineRule="exact"/>
      </w:pPr>
      <w:r>
        <w:rPr>
          <w:rStyle w:val="35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51"/>
        <w:framePr w:w="7651" w:h="11601" w:hRule="exact" w:wrap="none" w:vAnchor="page" w:hAnchor="page" w:x="2791" w:y="2613"/>
        <w:shd w:val="clear" w:color="auto" w:fill="auto"/>
        <w:spacing w:before="0" w:line="254" w:lineRule="exact"/>
        <w:ind w:left="456" w:right="20"/>
      </w:pPr>
      <w:r>
        <w:t>озднезимний сорт яблони интенсивного типа, перспективен для садов корот-</w:t>
      </w:r>
      <w:r>
        <w:br/>
        <w:t>кого цикла, селекции Северо-Кавказского зонального НИИ садоводства и</w:t>
      </w:r>
    </w:p>
    <w:p w:rsidR="00772CF9" w:rsidRDefault="00205415">
      <w:pPr>
        <w:pStyle w:val="351"/>
        <w:framePr w:w="7651" w:h="11601" w:hRule="exact" w:wrap="none" w:vAnchor="page" w:hAnchor="page" w:x="2791" w:y="2613"/>
        <w:shd w:val="clear" w:color="auto" w:fill="auto"/>
        <w:spacing w:before="0" w:line="254" w:lineRule="exact"/>
        <w:ind w:left="20" w:right="20"/>
      </w:pPr>
      <w:r>
        <w:t>виноградарства, получен мутационной селекцией мутантного клона Ренета Си-</w:t>
      </w:r>
      <w:r>
        <w:br/>
      </w:r>
      <w:r>
        <w:t>миренко 17-36 и мутантного сорта-клона Кубань спур. Авторы: С. Н. Артюх,</w:t>
      </w:r>
      <w:r>
        <w:br/>
        <w:t>И. А. Рапопорт, Т. Г. Причко.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Сорт введен в Госреестр сортов по зоне Северного Кавказа в 2002 году. Распространен в промышленных, фермерских и любительских садах в зоне Се</w:t>
      </w:r>
      <w:r>
        <w:softHyphen/>
        <w:t>верного Кав</w:t>
      </w:r>
      <w:r>
        <w:t>каза на общей площади более 250 га, перспективен для садов юга России.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rPr>
          <w:rStyle w:val="0pt5"/>
        </w:rPr>
        <w:t xml:space="preserve">Дерево </w:t>
      </w:r>
      <w:r>
        <w:t>среднерослое с округлой кроной. Главные ветви с охристо-серой ко</w:t>
      </w:r>
      <w:r>
        <w:softHyphen/>
        <w:t>рой приподняты кверху, хорошо обрастают кольчатками, плодовыми прутиками, на которых и расположены плоды. Как пра</w:t>
      </w:r>
      <w:r>
        <w:t>вило, с плодами и побег прошлого года.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rPr>
          <w:rStyle w:val="0pt5"/>
        </w:rPr>
        <w:t xml:space="preserve">Побеги </w:t>
      </w:r>
      <w:r>
        <w:t>с коричневой корой, прямые, округлые, толстые, междоузлия корот</w:t>
      </w:r>
      <w:r>
        <w:softHyphen/>
        <w:t>кие. Опушение на верхней части побега среднее. Чечевички светлые, негустые. Листья светлые, охристо-зеленые, широкояйцевидные с овальным основание</w:t>
      </w:r>
      <w:r>
        <w:t>м, сложенные, с зубчатым краем, с мелкоморщинистой поверхностью, нижняя сто</w:t>
      </w:r>
      <w:r>
        <w:softHyphen/>
        <w:t>рона без опушения, на побеге лист направлен вверх. Черешок листа средней или короткой длины, у основания и у пластинки с розовым пятном. Почки овальные, крупные, слабо опушенные.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Ц</w:t>
      </w:r>
      <w:r>
        <w:t>ветки большие, чашевидные, белые с кремовым оттенком, края лепестков прилегающие. Колонка пестика средней длины, голая, рыльца - на уровне пыль</w:t>
      </w:r>
      <w:r>
        <w:softHyphen/>
        <w:t>ников. Основания тычинок расположены по трубке высоко. Бутоны белые. Цве</w:t>
      </w:r>
      <w:r>
        <w:softHyphen/>
        <w:t>тение в средние сроки.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rPr>
          <w:rStyle w:val="0pt5"/>
        </w:rPr>
        <w:t xml:space="preserve">Плоды </w:t>
      </w:r>
      <w:r>
        <w:t>очень круп</w:t>
      </w:r>
      <w:r>
        <w:t>ные, 270-300 г, плосковато-округлые, ребристость отсут</w:t>
      </w:r>
      <w:r>
        <w:softHyphen/>
        <w:t>ствует или очень слабая. Основная окраска при съеме светло-зеленая, у откры</w:t>
      </w:r>
      <w:r>
        <w:softHyphen/>
        <w:t>тых солнцу плодов на освещенной стороне небольшой розовато-пурпурный раз</w:t>
      </w:r>
      <w:r>
        <w:softHyphen/>
        <w:t>мытый румянец. Кожица толстая, плотная, гладкая, с с</w:t>
      </w:r>
      <w:r>
        <w:t>ильным восковым нале</w:t>
      </w:r>
      <w:r>
        <w:softHyphen/>
        <w:t>том. Подкожные точки белесые, крупные, округлые или размытые, густые. Блюд</w:t>
      </w:r>
      <w:r>
        <w:softHyphen/>
        <w:t>це средней ширины и глубины, слабобугристое; чашечка средняя, открытая; ча</w:t>
      </w:r>
      <w:r>
        <w:softHyphen/>
        <w:t>шелистики короткие или средней длины. Подчашечная трубка воронковидная. Воронка широк</w:t>
      </w:r>
      <w:r>
        <w:t>ая и глубокая, оржавленность средняя в виде серого войлока. Плодоножка короткая и толстая. Осевая полость плода средней ширины, семен</w:t>
      </w:r>
      <w:r>
        <w:softHyphen/>
        <w:t>ные камеры открыты в нее узкой щелью. Семена черные, кувшиновидные.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Мякоть плотная, кремовая, сочная со слабым ароматом, у</w:t>
      </w:r>
      <w:r>
        <w:t>силивающимся при хранении, гармоничного кисло-сладкого вкуса. Химический состав: сухие веще</w:t>
      </w:r>
      <w:r>
        <w:softHyphen/>
        <w:t>ства - 14,3 %, сумма сахаров - 9,7 %, кислоты - 0,63%, аскорбиновая кислота</w:t>
      </w:r>
    </w:p>
    <w:p w:rsidR="00772CF9" w:rsidRDefault="00205415">
      <w:pPr>
        <w:pStyle w:val="81"/>
        <w:framePr w:w="7651" w:h="11601" w:hRule="exact" w:wrap="none" w:vAnchor="page" w:hAnchor="page" w:x="2791" w:y="2613"/>
        <w:numPr>
          <w:ilvl w:val="0"/>
          <w:numId w:val="33"/>
        </w:numPr>
        <w:shd w:val="clear" w:color="auto" w:fill="auto"/>
        <w:tabs>
          <w:tab w:val="left" w:pos="260"/>
        </w:tabs>
        <w:spacing w:line="254" w:lineRule="exact"/>
        <w:ind w:left="20" w:firstLine="0"/>
        <w:jc w:val="both"/>
      </w:pPr>
      <w:r>
        <w:t>10,7 мг/100 г.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Съем плодов в середине-конце сентября. Товарность плодов высокая - 90</w:t>
      </w:r>
      <w:r>
        <w:softHyphen/>
        <w:t xml:space="preserve">95 </w:t>
      </w:r>
      <w:r>
        <w:t>%. Плоды ценны для потребления в свежем виде и продуктах переработки: соках, пюре, чипсах. В хранении до мая и дольше. Транспортабельность высокая.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Деревья начинают плодоносить на 2-3-й год. В начальный период плодоноше</w:t>
      </w:r>
      <w:r>
        <w:softHyphen/>
        <w:t>ния урожайность составляет 70-100 ц/</w:t>
      </w:r>
      <w:r>
        <w:t>га, в период полного - 400 ц/га и выше в зависимости от качества содержания сада.</w:t>
      </w:r>
    </w:p>
    <w:p w:rsidR="00772CF9" w:rsidRDefault="00205415">
      <w:pPr>
        <w:pStyle w:val="81"/>
        <w:framePr w:w="7651" w:h="11601" w:hRule="exact" w:wrap="none" w:vAnchor="page" w:hAnchor="page" w:x="2791" w:y="2613"/>
        <w:shd w:val="clear" w:color="auto" w:fill="auto"/>
        <w:spacing w:line="254" w:lineRule="exact"/>
        <w:ind w:left="20" w:right="20" w:firstLine="400"/>
        <w:jc w:val="both"/>
      </w:pPr>
      <w:r>
        <w:t>Сорт Нимфа самобесплоден, лучшие опылители: Кубань спур, Айдоред, Ко</w:t>
      </w:r>
      <w:r>
        <w:softHyphen/>
        <w:t>рей, Прикубанское, Зарница, Персиковое.</w:t>
      </w:r>
    </w:p>
    <w:p w:rsidR="00772CF9" w:rsidRDefault="00205415">
      <w:pPr>
        <w:pStyle w:val="26"/>
        <w:framePr w:wrap="none" w:vAnchor="page" w:hAnchor="page" w:x="1509" w:y="14480"/>
        <w:shd w:val="clear" w:color="auto" w:fill="auto"/>
        <w:spacing w:line="250" w:lineRule="exact"/>
        <w:ind w:left="20"/>
      </w:pPr>
      <w:r>
        <w:rPr>
          <w:rStyle w:val="21pt2"/>
        </w:rPr>
        <w:t>344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69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06190"/>
            <wp:effectExtent l="0" t="0" r="0" b="3810"/>
            <wp:docPr id="323" name="Рисунок 323" descr="C:\Users\AFBF~1\AppData\Local\Temp\FineReader11\media\image3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C:\Users\AFBF~1\AppData\Local\Temp\FineReader11\media\image348.jpeg"/>
                    <pic:cNvPicPr>
                      <a:picLocks noChangeAspect="1" noChangeArrowheads="1"/>
                    </pic:cNvPicPr>
                  </pic:nvPicPr>
                  <pic:blipFill>
                    <a:blip r:embed="rId3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811" w:h="3033" w:hRule="exact" w:wrap="none" w:vAnchor="page" w:hAnchor="page" w:x="1264" w:y="8649"/>
        <w:shd w:val="clear" w:color="auto" w:fill="auto"/>
        <w:tabs>
          <w:tab w:val="right" w:pos="9266"/>
        </w:tabs>
        <w:spacing w:line="250" w:lineRule="exact"/>
        <w:ind w:left="400" w:firstLine="0"/>
        <w:jc w:val="both"/>
      </w:pPr>
      <w:r>
        <w:t>Адаптивность сорта в условиях испытания по зоне Северного Кавказа высо-</w:t>
      </w:r>
      <w:r>
        <w:tab/>
      </w:r>
      <w:r>
        <w:rPr>
          <w:rStyle w:val="a7"/>
        </w:rPr>
        <w:t>Нимфа</w:t>
      </w:r>
    </w:p>
    <w:p w:rsidR="00772CF9" w:rsidRDefault="00205415">
      <w:pPr>
        <w:pStyle w:val="81"/>
        <w:framePr w:w="9811" w:h="3033" w:hRule="exact" w:wrap="none" w:vAnchor="page" w:hAnchor="page" w:x="1264" w:y="8649"/>
        <w:shd w:val="clear" w:color="auto" w:fill="auto"/>
        <w:spacing w:line="250" w:lineRule="exact"/>
        <w:ind w:left="20" w:firstLine="0"/>
        <w:jc w:val="both"/>
      </w:pPr>
      <w:r>
        <w:t>кая. Сорт практически устойчив к парше, мучнистой росе.</w:t>
      </w:r>
    </w:p>
    <w:p w:rsidR="00772CF9" w:rsidRDefault="00205415">
      <w:pPr>
        <w:pStyle w:val="81"/>
        <w:framePr w:w="9811" w:h="3033" w:hRule="exact" w:wrap="none" w:vAnchor="page" w:hAnchor="page" w:x="1264" w:y="8649"/>
        <w:shd w:val="clear" w:color="auto" w:fill="auto"/>
        <w:spacing w:after="312" w:line="250" w:lineRule="exact"/>
        <w:ind w:left="20" w:right="2160" w:firstLine="380"/>
        <w:jc w:val="both"/>
      </w:pPr>
      <w:r>
        <w:rPr>
          <w:rStyle w:val="0pt5"/>
        </w:rPr>
        <w:t xml:space="preserve">Достоинства: </w:t>
      </w:r>
      <w:r>
        <w:t xml:space="preserve">экологическая адаптивность, </w:t>
      </w:r>
      <w:r>
        <w:t>устойчивость к болезням ябло</w:t>
      </w:r>
      <w:r>
        <w:softHyphen/>
        <w:t>ни; отличные десертные, товарные и технологические качества и транспортабель</w:t>
      </w:r>
      <w:r>
        <w:softHyphen/>
        <w:t>ность плодов. В хранении плоды не подвержены болезням. Как зеленоплодный сорт, ценен в диетическом отношении для больных обменными процессами.</w:t>
      </w:r>
    </w:p>
    <w:p w:rsidR="00772CF9" w:rsidRDefault="00205415">
      <w:pPr>
        <w:pStyle w:val="70"/>
        <w:framePr w:w="9811" w:h="3033" w:hRule="exact" w:wrap="none" w:vAnchor="page" w:hAnchor="page" w:x="1264" w:y="8649"/>
        <w:shd w:val="clear" w:color="auto" w:fill="auto"/>
        <w:spacing w:after="421" w:line="160" w:lineRule="exact"/>
        <w:ind w:left="3480"/>
      </w:pPr>
      <w:bookmarkStart w:id="262" w:name="bookmark261"/>
      <w:r>
        <w:rPr>
          <w:rStyle w:val="70pt4"/>
          <w:b/>
          <w:bCs/>
        </w:rPr>
        <w:t>%/#</w:t>
      </w:r>
      <w:bookmarkEnd w:id="262"/>
    </w:p>
    <w:p w:rsidR="00772CF9" w:rsidRDefault="00205415">
      <w:pPr>
        <w:pStyle w:val="213"/>
        <w:framePr w:w="9811" w:h="3033" w:hRule="exact" w:wrap="none" w:vAnchor="page" w:hAnchor="page" w:x="1264" w:y="8649"/>
        <w:shd w:val="clear" w:color="auto" w:fill="auto"/>
        <w:spacing w:after="166" w:line="280" w:lineRule="exact"/>
        <w:ind w:left="2400"/>
      </w:pPr>
      <w:bookmarkStart w:id="263" w:name="bookmark262"/>
      <w:r>
        <w:t>ОЛИМПИЙСКОЕ</w:t>
      </w:r>
      <w:bookmarkEnd w:id="263"/>
    </w:p>
    <w:p w:rsidR="00772CF9" w:rsidRDefault="00205415">
      <w:pPr>
        <w:pStyle w:val="351"/>
        <w:framePr w:h="530" w:wrap="around" w:vAnchor="page" w:hAnchor="page" w:x="1264" w:y="11638"/>
        <w:shd w:val="clear" w:color="auto" w:fill="auto"/>
        <w:tabs>
          <w:tab w:val="right" w:pos="9274"/>
        </w:tabs>
        <w:spacing w:line="442" w:lineRule="exact"/>
      </w:pPr>
      <w:r>
        <w:rPr>
          <w:rStyle w:val="354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51"/>
        <w:framePr w:w="9811" w:h="2531" w:hRule="exact" w:wrap="none" w:vAnchor="page" w:hAnchor="page" w:x="1264" w:y="11682"/>
        <w:shd w:val="clear" w:color="auto" w:fill="auto"/>
        <w:tabs>
          <w:tab w:val="right" w:pos="9274"/>
        </w:tabs>
        <w:spacing w:before="0"/>
        <w:ind w:left="418" w:right="547"/>
      </w:pPr>
      <w:r>
        <w:t>орт с плодами зимнего созревания. Получен во ВНИИСПК путем посева в</w:t>
      </w:r>
      <w:r>
        <w:tab/>
      </w:r>
      <w:r>
        <w:rPr>
          <w:rStyle w:val="353"/>
        </w:rPr>
        <w:t>Олимпийское</w:t>
      </w:r>
    </w:p>
    <w:p w:rsidR="00772CF9" w:rsidRDefault="00205415">
      <w:pPr>
        <w:pStyle w:val="81"/>
        <w:framePr w:w="9811" w:h="2531" w:hRule="exact" w:wrap="none" w:vAnchor="page" w:hAnchor="page" w:x="1264" w:y="11682"/>
        <w:shd w:val="clear" w:color="auto" w:fill="auto"/>
        <w:spacing w:line="250" w:lineRule="exact"/>
        <w:ind w:left="418" w:right="547" w:firstLine="0"/>
        <w:jc w:val="both"/>
      </w:pPr>
      <w:r>
        <w:t>1960 году семян сорта Мекинтош от свободного опыления. Авторы сорта:</w:t>
      </w:r>
    </w:p>
    <w:p w:rsidR="00772CF9" w:rsidRDefault="00205415">
      <w:pPr>
        <w:pStyle w:val="81"/>
        <w:framePr w:w="9811" w:h="2531" w:hRule="exact" w:wrap="none" w:vAnchor="page" w:hAnchor="page" w:x="1264" w:y="11682"/>
        <w:shd w:val="clear" w:color="auto" w:fill="auto"/>
        <w:spacing w:line="250" w:lineRule="exact"/>
        <w:ind w:left="20" w:right="2160" w:firstLine="0"/>
        <w:jc w:val="both"/>
      </w:pPr>
      <w:r>
        <w:t>Е. Н. Седов, Н. Г. Красова, М. В. Михеева. Сорт в 1979 году принят на государ</w:t>
      </w:r>
      <w:r>
        <w:softHyphen/>
        <w:t xml:space="preserve">ственное </w:t>
      </w:r>
      <w:r>
        <w:t>испытание, а в 1999 году включен в Госреестр селекционных достиже</w:t>
      </w:r>
      <w:r>
        <w:softHyphen/>
        <w:t>ний, допущенных к использованию по Нижневолжскому региону.</w:t>
      </w:r>
    </w:p>
    <w:p w:rsidR="00772CF9" w:rsidRDefault="00205415">
      <w:pPr>
        <w:pStyle w:val="81"/>
        <w:framePr w:w="9811" w:h="2531" w:hRule="exact" w:wrap="none" w:vAnchor="page" w:hAnchor="page" w:x="1264" w:y="11682"/>
        <w:shd w:val="clear" w:color="auto" w:fill="auto"/>
        <w:spacing w:line="250" w:lineRule="exact"/>
        <w:ind w:left="20" w:right="2160" w:firstLine="380"/>
        <w:jc w:val="both"/>
      </w:pPr>
      <w:r>
        <w:rPr>
          <w:rStyle w:val="0pt5"/>
        </w:rPr>
        <w:t xml:space="preserve">Деревья </w:t>
      </w:r>
      <w:r>
        <w:t>среднего размера, с округлой кроной средней густоты. Основные ветви кривые, отходят от ствола под углом, близким к прямому.</w:t>
      </w:r>
      <w:r>
        <w:t xml:space="preserve"> Концы ветвей направлены вверх. Кора на штамбе и основных ветвях гладкая, серая. Преоблада</w:t>
      </w:r>
      <w:r>
        <w:softHyphen/>
        <w:t>ющий тип плодовых образований - простые и сложные кольчатки, короткие и длинные плодовые прутики.</w:t>
      </w:r>
    </w:p>
    <w:p w:rsidR="00772CF9" w:rsidRDefault="00205415">
      <w:pPr>
        <w:pStyle w:val="26"/>
        <w:framePr w:wrap="none" w:vAnchor="page" w:hAnchor="page" w:x="9683" w:y="14504"/>
        <w:shd w:val="clear" w:color="auto" w:fill="auto"/>
        <w:spacing w:line="250" w:lineRule="exact"/>
        <w:ind w:left="20"/>
      </w:pPr>
      <w:r>
        <w:rPr>
          <w:rStyle w:val="21pt2"/>
        </w:rPr>
        <w:t>345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tabs>
          <w:tab w:val="center" w:pos="2482"/>
          <w:tab w:val="left" w:pos="2967"/>
        </w:tabs>
        <w:spacing w:line="250" w:lineRule="exact"/>
        <w:ind w:left="140" w:firstLine="0"/>
        <w:jc w:val="both"/>
      </w:pPr>
      <w:r>
        <w:rPr>
          <w:rStyle w:val="a7"/>
        </w:rPr>
        <w:lastRenderedPageBreak/>
        <w:t>Олимпийское</w:t>
      </w:r>
      <w:r>
        <w:rPr>
          <w:rStyle w:val="a7"/>
        </w:rPr>
        <w:tab/>
      </w:r>
      <w:r>
        <w:rPr>
          <w:rStyle w:val="0pt5"/>
        </w:rPr>
        <w:t>Побеги</w:t>
      </w:r>
      <w:r>
        <w:rPr>
          <w:rStyle w:val="0pt5"/>
        </w:rPr>
        <w:tab/>
      </w:r>
      <w:r>
        <w:t>коленчатые, граненые в</w:t>
      </w:r>
      <w:r>
        <w:t xml:space="preserve"> сечении, коричневато-бурые, опушенные.</w:t>
      </w: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spacing w:line="250" w:lineRule="exact"/>
        <w:ind w:left="1720" w:right="20" w:firstLine="0"/>
        <w:jc w:val="both"/>
      </w:pPr>
      <w:r>
        <w:t>Чечевички многочисленные, мелкие. Почки прижатые, среднего размера, кони</w:t>
      </w:r>
      <w:r>
        <w:softHyphen/>
        <w:t xml:space="preserve">ческие, опушенные. Листья яйцевидные, коротко-заостренные, с винтообразно скрученной верхушкой, зеленые, морщинистые, блестящие, с грубой </w:t>
      </w:r>
      <w:r>
        <w:t>нервацией. Край листа мелкогородчатый, волнистый. Черешок листа опушенный, с антоциа- новой окраской. Прилистники мелкие, ланцетовидные. Плодовые почки опушен</w:t>
      </w:r>
      <w:r>
        <w:softHyphen/>
        <w:t>ные, крупные, удлиненные.</w:t>
      </w: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spacing w:line="250" w:lineRule="exact"/>
        <w:ind w:left="1720" w:right="20" w:firstLine="400"/>
        <w:jc w:val="both"/>
      </w:pPr>
      <w:r>
        <w:t>Цветки средние по размеру, блюдцевидные, бутоны розовые с фиолетовым от</w:t>
      </w:r>
      <w:r>
        <w:t>тенком, лепестки продолговатые, светло-розовые, слабосомкнутые, рыльца пес</w:t>
      </w:r>
      <w:r>
        <w:softHyphen/>
        <w:t>тика на уровне пыльников.</w:t>
      </w: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5"/>
        </w:rPr>
        <w:t xml:space="preserve">Плоды </w:t>
      </w:r>
      <w:r>
        <w:t>средней величины и одномерности, репчатые, слаборебристые. Ко</w:t>
      </w:r>
      <w:r>
        <w:softHyphen/>
        <w:t>жица шероховатая, сухая, тусклая. Основная окраска зеленоватая. Покровная окраска - в в</w:t>
      </w:r>
      <w:r>
        <w:t>иде сливающихся полос буровато-красного цвета на большей части плода. Плодоножка короткая, толстая, изогнутая. Воронка мелкая, широкая, без оржавленности. Блюдце мелкое, узкое, бороздчатое. Чашечка закрытая. Сердеч</w:t>
      </w:r>
      <w:r>
        <w:softHyphen/>
        <w:t>ко крупное, луковичное. Камеры среднего р</w:t>
      </w:r>
      <w:r>
        <w:t>азмера, открытые. Подчашечная труб</w:t>
      </w:r>
      <w:r>
        <w:softHyphen/>
        <w:t>ка средней длины и ширины, котловидной формы. Семена среднего размера, яй</w:t>
      </w:r>
      <w:r>
        <w:softHyphen/>
        <w:t>цевидные, коричневые.</w:t>
      </w: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spacing w:line="250" w:lineRule="exact"/>
        <w:ind w:left="1720" w:right="20" w:firstLine="400"/>
        <w:jc w:val="both"/>
      </w:pPr>
      <w:r>
        <w:t>Мякоть зеленоватая, средней плотности, нежная, сочная, кисло-сладкого при</w:t>
      </w:r>
      <w:r>
        <w:softHyphen/>
        <w:t xml:space="preserve">ятного вкуса с тонким ароматом. Внешний вид плодов </w:t>
      </w:r>
      <w:r>
        <w:t xml:space="preserve">оценивается на 4,3 балла, вкус - 4,2 балла. По данным анализов, проведенных в лаборатории биохимии ВНИИСПК, в плодах содержится: сахаров - 10,2%, титруемых кислот - 0,53%, аскорбиновой кислоты - 16,0 мг/100 г, Р-активных веществ - 316 мг/100 г, пектиновых </w:t>
      </w:r>
      <w:r>
        <w:t>веществ - 11,4%.</w:t>
      </w:r>
    </w:p>
    <w:p w:rsidR="00772CF9" w:rsidRDefault="00205415">
      <w:pPr>
        <w:pStyle w:val="81"/>
        <w:framePr w:w="9370" w:h="6574" w:hRule="exact" w:wrap="none" w:vAnchor="page" w:hAnchor="page" w:x="1485" w:y="2096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наступает во второй половине сентября. Плоды могут со</w:t>
      </w:r>
      <w:r>
        <w:softHyphen/>
        <w:t>храняться до середины февраля.</w:t>
      </w:r>
    </w:p>
    <w:p w:rsidR="00772CF9" w:rsidRDefault="00CF38F7">
      <w:pPr>
        <w:framePr w:wrap="none" w:vAnchor="page" w:hAnchor="page" w:x="1490" w:y="904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74695"/>
            <wp:effectExtent l="0" t="0" r="0" b="1905"/>
            <wp:docPr id="324" name="Рисунок 324" descr="C:\Users\AFBF~1\AppData\Local\Temp\FineReader11\media\image3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C:\Users\AFBF~1\AppData\Local\Temp\FineReader11\media\image349.jpeg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912" w:y="14475"/>
        <w:shd w:val="clear" w:color="auto" w:fill="auto"/>
        <w:spacing w:line="250" w:lineRule="exact"/>
        <w:ind w:left="20"/>
      </w:pPr>
      <w:r>
        <w:rPr>
          <w:rStyle w:val="21pt2"/>
        </w:rPr>
        <w:t>346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42" w:h="4295" w:hRule="exact" w:wrap="none" w:vAnchor="page" w:hAnchor="page" w:x="1449" w:y="2097"/>
        <w:shd w:val="clear" w:color="auto" w:fill="auto"/>
        <w:tabs>
          <w:tab w:val="right" w:pos="9246"/>
        </w:tabs>
        <w:spacing w:line="250" w:lineRule="exact"/>
        <w:ind w:left="400" w:right="177" w:firstLine="0"/>
        <w:jc w:val="both"/>
      </w:pPr>
      <w:r>
        <w:lastRenderedPageBreak/>
        <w:t>Сорт скороплодный и по этому качеству не уступает Пепину шафранному.</w:t>
      </w:r>
      <w:r>
        <w:tab/>
      </w:r>
      <w:r>
        <w:rPr>
          <w:rStyle w:val="a7"/>
        </w:rPr>
        <w:t>Олимпийское</w:t>
      </w:r>
    </w:p>
    <w:p w:rsidR="00772CF9" w:rsidRDefault="00205415">
      <w:pPr>
        <w:pStyle w:val="81"/>
        <w:framePr w:w="9442" w:h="4295" w:hRule="exact" w:wrap="none" w:vAnchor="page" w:hAnchor="page" w:x="1449" w:y="2097"/>
        <w:shd w:val="clear" w:color="auto" w:fill="auto"/>
        <w:spacing w:line="250" w:lineRule="exact"/>
        <w:ind w:left="20" w:right="1800" w:firstLine="0"/>
        <w:jc w:val="both"/>
      </w:pPr>
      <w:r>
        <w:t>По урожайности он превосходит Пепин шафранный - 172 ц/га и 144 ц/га соот</w:t>
      </w:r>
      <w:r>
        <w:softHyphen/>
        <w:t xml:space="preserve">ветственно. Сорт достаточно зимостойкий в условиях средней полосы России. В </w:t>
      </w:r>
      <w:r>
        <w:t>бесснежную суровую зиму 1968-1969 г., когда в почве на глубине 20 см темпера</w:t>
      </w:r>
      <w:r>
        <w:softHyphen/>
        <w:t>тура упала до -16°С и на глубине 40 см - до -12°С, маточное дерево имело слабое общее подмерзание (на балл 1,0), в то же время деревья Пепина шафранного на подвоях сеянцев китайки</w:t>
      </w:r>
      <w:r>
        <w:t xml:space="preserve"> подмерзли на 2,0 балла. К парше плодов и листьев среднеустойчив.</w:t>
      </w:r>
    </w:p>
    <w:p w:rsidR="00772CF9" w:rsidRDefault="00205415">
      <w:pPr>
        <w:pStyle w:val="81"/>
        <w:framePr w:w="9442" w:h="4295" w:hRule="exact" w:wrap="none" w:vAnchor="page" w:hAnchor="page" w:x="1449" w:y="2097"/>
        <w:shd w:val="clear" w:color="auto" w:fill="auto"/>
        <w:spacing w:line="250" w:lineRule="exact"/>
        <w:ind w:left="20" w:right="1800" w:firstLine="400"/>
        <w:jc w:val="both"/>
      </w:pPr>
      <w:r>
        <w:rPr>
          <w:rStyle w:val="0pt5"/>
        </w:rPr>
        <w:t>Достоинства сорта</w:t>
      </w:r>
      <w:r>
        <w:t>: скороплодность, урожайность, высокие товарные и по</w:t>
      </w:r>
      <w:r>
        <w:softHyphen/>
        <w:t>требительские качества плодов.</w:t>
      </w:r>
    </w:p>
    <w:p w:rsidR="00772CF9" w:rsidRDefault="00205415">
      <w:pPr>
        <w:pStyle w:val="81"/>
        <w:framePr w:w="9442" w:h="4295" w:hRule="exact" w:wrap="none" w:vAnchor="page" w:hAnchor="page" w:x="1449" w:y="2097"/>
        <w:shd w:val="clear" w:color="auto" w:fill="auto"/>
        <w:spacing w:after="996" w:line="250" w:lineRule="exact"/>
        <w:ind w:left="400" w:right="177" w:firstLine="0"/>
        <w:jc w:val="both"/>
      </w:pPr>
      <w:r>
        <w:rPr>
          <w:rStyle w:val="0pt5"/>
        </w:rPr>
        <w:t>Недостатки сорта</w:t>
      </w:r>
      <w:r>
        <w:t>: невысокая устойчивость к парше, рыхлая мякоть плодов.</w:t>
      </w:r>
    </w:p>
    <w:p w:rsidR="00772CF9" w:rsidRDefault="00205415">
      <w:pPr>
        <w:pStyle w:val="213"/>
        <w:framePr w:w="9442" w:h="4295" w:hRule="exact" w:wrap="none" w:vAnchor="page" w:hAnchor="page" w:x="1449" w:y="2097"/>
        <w:shd w:val="clear" w:color="auto" w:fill="auto"/>
        <w:spacing w:after="111" w:line="280" w:lineRule="exact"/>
        <w:ind w:left="3220"/>
      </w:pPr>
      <w:bookmarkStart w:id="264" w:name="bookmark263"/>
      <w:r>
        <w:t>ОРЛИК</w:t>
      </w:r>
      <w:bookmarkEnd w:id="264"/>
    </w:p>
    <w:p w:rsidR="00772CF9" w:rsidRDefault="00205415">
      <w:pPr>
        <w:pStyle w:val="351"/>
        <w:framePr w:h="530" w:wrap="around" w:vAnchor="page" w:hAnchor="page" w:x="1444" w:y="6348"/>
        <w:shd w:val="clear" w:color="auto" w:fill="auto"/>
        <w:tabs>
          <w:tab w:val="right" w:pos="9259"/>
        </w:tabs>
        <w:spacing w:line="442" w:lineRule="exact"/>
      </w:pPr>
      <w:r>
        <w:rPr>
          <w:rStyle w:val="35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51"/>
        <w:framePr w:w="9442" w:h="7826" w:hRule="exact" w:wrap="none" w:vAnchor="page" w:hAnchor="page" w:x="1449" w:y="6392"/>
        <w:shd w:val="clear" w:color="auto" w:fill="auto"/>
        <w:tabs>
          <w:tab w:val="right" w:pos="9259"/>
        </w:tabs>
        <w:spacing w:before="0"/>
        <w:ind w:left="413" w:right="177"/>
      </w:pPr>
      <w:r>
        <w:t xml:space="preserve">орт </w:t>
      </w:r>
      <w:r>
        <w:t>зимнего срока созревания селекции Всероссийского НИИ селекции пло-</w:t>
      </w:r>
      <w:r>
        <w:tab/>
      </w:r>
      <w:r>
        <w:rPr>
          <w:rStyle w:val="353"/>
        </w:rPr>
        <w:t>Орлик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413" w:right="1800" w:firstLine="0"/>
        <w:jc w:val="both"/>
      </w:pPr>
      <w:r>
        <w:t>довых культур (Мекинтош х Бессемянка мичуринская). Гибридизация прове-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1800" w:firstLine="0"/>
        <w:jc w:val="both"/>
      </w:pPr>
      <w:r>
        <w:t>дена в 1958 году. В элиту сеянец выделен в 1968 году, на государственное испы-</w:t>
      </w:r>
      <w:r>
        <w:br/>
        <w:t xml:space="preserve">тание принят в 1970 году. Авторы </w:t>
      </w:r>
      <w:r>
        <w:t>сорта: Е. Н. Седов, Т. А. Трофимова. С 1986</w:t>
      </w:r>
      <w:r>
        <w:br/>
        <w:t>года сорт районирован в областях Центрально-Черноземного, Центрального и</w:t>
      </w:r>
      <w:r>
        <w:br/>
        <w:t>Северо-Западного регионов.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1800" w:firstLine="400"/>
        <w:jc w:val="both"/>
      </w:pPr>
      <w:r>
        <w:t>Благодаря среднерослой компактной кроне, скороплодности, высокой уро-</w:t>
      </w:r>
      <w:r>
        <w:br/>
        <w:t>жайности, красивым товарным плодам сорт пр</w:t>
      </w:r>
      <w:r>
        <w:t>игоден для садов интенсивного</w:t>
      </w:r>
      <w:r>
        <w:br/>
        <w:t>типа.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160" w:firstLine="400"/>
      </w:pPr>
      <w:r>
        <w:rPr>
          <w:rStyle w:val="0pt5"/>
        </w:rPr>
        <w:t xml:space="preserve">Деревья </w:t>
      </w:r>
      <w:r>
        <w:t>среднерослые, с компактной округлой кроной. Основные ветви от-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160" w:firstLine="0"/>
      </w:pPr>
      <w:r>
        <w:t>ходят от ствола под прямым углом, концы ветвей</w:t>
      </w:r>
      <w:r>
        <w:br/>
        <w:t>направлены вверх. Кора на штамбе и основных вет-</w:t>
      </w:r>
      <w:r>
        <w:br/>
        <w:t>вях гладкая, желтоватая. Преобладающий тип пло-</w:t>
      </w:r>
      <w:r>
        <w:br/>
      </w:r>
      <w:r>
        <w:t>доношения - простые и сложные кольчатки.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4593" w:firstLine="0"/>
        <w:jc w:val="both"/>
      </w:pPr>
      <w:r>
        <w:rPr>
          <w:rStyle w:val="0pt5"/>
        </w:rPr>
        <w:t xml:space="preserve">Побеги </w:t>
      </w:r>
      <w:r>
        <w:t>толстые, прямые, коричневые, сильно</w:t>
      </w:r>
      <w:r>
        <w:br/>
        <w:t>опушенные. Почки прижатые, среднего размера,</w:t>
      </w:r>
      <w:r>
        <w:br/>
        <w:t>конические, опушенные. Листья крупные, округло-</w:t>
      </w:r>
      <w:r>
        <w:br/>
        <w:t>яйцевидной формы, с морщинистой поверхностью,</w:t>
      </w:r>
      <w:r>
        <w:br/>
        <w:t>густо сидящие на побеге, с грубым</w:t>
      </w:r>
      <w:r>
        <w:t xml:space="preserve"> жилкованием,</w:t>
      </w:r>
      <w:r>
        <w:br/>
        <w:t>ярко-зеленые, с сероватым оттенком от сильного</w:t>
      </w:r>
      <w:r>
        <w:br/>
        <w:t>опушения. Край листа крупноволнистый, крупного-</w:t>
      </w:r>
      <w:r>
        <w:br/>
        <w:t>родчатый. Лист слабо изогнут по центральной жил-</w:t>
      </w:r>
      <w:r>
        <w:br/>
        <w:t>ке, с почти плоской поверхностью, кончик листа</w:t>
      </w:r>
      <w:r>
        <w:br/>
        <w:t>резко заострен и подогнут. Черешок средней дли-</w:t>
      </w:r>
      <w:r>
        <w:br/>
        <w:t xml:space="preserve">ны </w:t>
      </w:r>
      <w:r>
        <w:t>или короткий, толстый, опушенный, окрашен у</w:t>
      </w:r>
      <w:r>
        <w:br/>
        <w:t>основания. Прилистники мелкие, ланцетовидные или</w:t>
      </w:r>
      <w:r>
        <w:br/>
        <w:t>отсутствуют.</w:t>
      </w:r>
    </w:p>
    <w:p w:rsidR="00772CF9" w:rsidRDefault="00205415">
      <w:pPr>
        <w:pStyle w:val="81"/>
        <w:framePr w:w="9442" w:h="7826" w:hRule="exact" w:wrap="none" w:vAnchor="page" w:hAnchor="page" w:x="1449" w:y="6392"/>
        <w:shd w:val="clear" w:color="auto" w:fill="auto"/>
        <w:spacing w:line="250" w:lineRule="exact"/>
        <w:ind w:left="20" w:right="4593" w:firstLine="0"/>
        <w:jc w:val="both"/>
      </w:pPr>
      <w:r>
        <w:t>В питомнике растения со сдержанным ростом</w:t>
      </w:r>
      <w:r>
        <w:br/>
        <w:t>и довольно короткими междоузлиями. Цветки круп-</w:t>
      </w:r>
      <w:r>
        <w:br/>
        <w:t>ные, в бутонах - розовые, лепестки светло-розо-</w:t>
      </w:r>
      <w:r>
        <w:br/>
        <w:t>вые, сомкнут</w:t>
      </w:r>
      <w:r>
        <w:t>ые, рыльце пестика ниже пыльников.</w:t>
      </w:r>
    </w:p>
    <w:p w:rsidR="00772CF9" w:rsidRDefault="00CF38F7">
      <w:pPr>
        <w:framePr w:wrap="none" w:vAnchor="page" w:hAnchor="page" w:x="6551" w:y="914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3221355"/>
            <wp:effectExtent l="0" t="0" r="0" b="0"/>
            <wp:docPr id="325" name="Рисунок 325" descr="C:\Users\AFBF~1\AppData\Local\Temp\FineReader11\media\image3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C:\Users\AFBF~1\AppData\Local\Temp\FineReader11\media\image350.jpeg"/>
                    <pic:cNvPicPr>
                      <a:picLocks noChangeAspect="1" noChangeArrowheads="1"/>
                    </pic:cNvPicPr>
                  </pic:nvPicPr>
                  <pic:blipFill>
                    <a:blip r:embed="rId3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863" w:y="14509"/>
        <w:shd w:val="clear" w:color="auto" w:fill="auto"/>
        <w:spacing w:line="250" w:lineRule="exact"/>
        <w:ind w:left="20"/>
      </w:pPr>
      <w:r>
        <w:rPr>
          <w:rStyle w:val="21pt2"/>
        </w:rPr>
        <w:t>347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3664" behindDoc="1" locked="0" layoutInCell="1" allowOverlap="1">
                <wp:simplePos x="0" y="0"/>
                <wp:positionH relativeFrom="page">
                  <wp:posOffset>803275</wp:posOffset>
                </wp:positionH>
                <wp:positionV relativeFrom="page">
                  <wp:posOffset>5816600</wp:posOffset>
                </wp:positionV>
                <wp:extent cx="5940425" cy="3230880"/>
                <wp:effectExtent l="3175" t="0" r="0" b="1270"/>
                <wp:wrapNone/>
                <wp:docPr id="580" name="Rectangle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0425" cy="3230880"/>
                        </a:xfrm>
                        <a:prstGeom prst="rect">
                          <a:avLst/>
                        </a:prstGeom>
                        <a:solidFill>
                          <a:srgbClr val="A3D5E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04" o:spid="_x0000_s1026" style="position:absolute;margin-left:63.25pt;margin-top:458pt;width:467.75pt;height:254.4pt;z-index:-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" fillcolor="#a3d5e4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806450</wp:posOffset>
                </wp:positionH>
                <wp:positionV relativeFrom="page">
                  <wp:posOffset>5819775</wp:posOffset>
                </wp:positionV>
                <wp:extent cx="5934710" cy="0"/>
                <wp:effectExtent l="6350" t="9525" r="12065" b="9525"/>
                <wp:wrapNone/>
                <wp:docPr id="579" name="AutoShap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471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3" o:spid="_x0000_s1026" type="#_x0000_t32" style="position:absolute;margin-left:63.5pt;margin-top:458.25pt;width:467.3pt;height:0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page">
                  <wp:posOffset>806450</wp:posOffset>
                </wp:positionH>
                <wp:positionV relativeFrom="page">
                  <wp:posOffset>5819775</wp:posOffset>
                </wp:positionV>
                <wp:extent cx="0" cy="3224530"/>
                <wp:effectExtent l="6350" t="9525" r="12700" b="13970"/>
                <wp:wrapNone/>
                <wp:docPr id="578" name="AutoShape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322453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2" o:spid="_x0000_s1026" type="#_x0000_t32" style="position:absolute;margin-left:63.5pt;margin-top:458.25pt;width:0;height:253.9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page">
                  <wp:posOffset>806450</wp:posOffset>
                </wp:positionH>
                <wp:positionV relativeFrom="page">
                  <wp:posOffset>9044305</wp:posOffset>
                </wp:positionV>
                <wp:extent cx="5934710" cy="0"/>
                <wp:effectExtent l="6350" t="5080" r="12065" b="13970"/>
                <wp:wrapNone/>
                <wp:docPr id="577" name="AutoShape 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471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1" o:spid="_x0000_s1026" type="#_x0000_t32" style="position:absolute;margin-left:63.5pt;margin-top:712.15pt;width:467.3pt;height:0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6741160</wp:posOffset>
                </wp:positionH>
                <wp:positionV relativeFrom="page">
                  <wp:posOffset>5819775</wp:posOffset>
                </wp:positionV>
                <wp:extent cx="0" cy="3224530"/>
                <wp:effectExtent l="6985" t="9525" r="12065" b="13970"/>
                <wp:wrapNone/>
                <wp:docPr id="576" name="AutoShape 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322453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800" o:spid="_x0000_s1026" type="#_x0000_t32" style="position:absolute;margin-left:530.8pt;margin-top:458.25pt;width:0;height:253.9pt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81"/>
        <w:framePr w:w="8918" w:h="6606" w:hRule="exact" w:wrap="none" w:vAnchor="page" w:hAnchor="page" w:x="1698" w:y="2111"/>
        <w:shd w:val="clear" w:color="auto" w:fill="auto"/>
        <w:tabs>
          <w:tab w:val="left" w:pos="1670"/>
        </w:tabs>
        <w:spacing w:line="250" w:lineRule="exact"/>
        <w:ind w:firstLine="0"/>
        <w:jc w:val="both"/>
      </w:pPr>
      <w:r>
        <w:rPr>
          <w:rStyle w:val="a7"/>
        </w:rPr>
        <w:t>Орлик</w:t>
      </w:r>
      <w:r>
        <w:rPr>
          <w:rStyle w:val="a7"/>
        </w:rPr>
        <w:tab/>
      </w:r>
      <w:r>
        <w:rPr>
          <w:rStyle w:val="0pt"/>
        </w:rPr>
        <w:t xml:space="preserve">Плоды </w:t>
      </w:r>
      <w:r>
        <w:t xml:space="preserve">средней величины, слабоуплощенной, слабоконической формы, </w:t>
      </w:r>
      <w:r>
        <w:t>с</w:t>
      </w:r>
    </w:p>
    <w:p w:rsidR="00772CF9" w:rsidRDefault="00205415">
      <w:pPr>
        <w:pStyle w:val="81"/>
        <w:framePr w:w="8918" w:h="6606" w:hRule="exact" w:wrap="none" w:vAnchor="page" w:hAnchor="page" w:x="1698" w:y="2111"/>
        <w:shd w:val="clear" w:color="auto" w:fill="auto"/>
        <w:spacing w:line="250" w:lineRule="exact"/>
        <w:ind w:left="1280" w:right="20" w:firstLine="0"/>
        <w:jc w:val="both"/>
      </w:pPr>
      <w:r>
        <w:t>неясно выраженными крупными долями. Кожица маслянистая, блестящая, с бе</w:t>
      </w:r>
      <w:r>
        <w:softHyphen/>
        <w:t>лым восковым налетом. Основная окраска в момент съемной зрелости плодов зеленовато-желтая, в период потребительской зрелости светло-желтая. Покров</w:t>
      </w:r>
      <w:r>
        <w:softHyphen/>
        <w:t xml:space="preserve">ная окраска - по всей поверхности </w:t>
      </w:r>
      <w:r>
        <w:t>плода в виде сливающихся полос и размыто</w:t>
      </w:r>
      <w:r>
        <w:softHyphen/>
        <w:t>го густого румянца красного цвета. Подкожные точки мелкие, многочисленные, серые, хорошо заметные. Плодоножка короткая, толстая, с наплывом в месте прикрепления к плоду. Блюдце мелкое, средней ширины, слабоскладчато</w:t>
      </w:r>
      <w:r>
        <w:t>е. Ча</w:t>
      </w:r>
      <w:r>
        <w:softHyphen/>
        <w:t>шечка закрытая или полуоткрытая. Воронка мелкая, заплывающая, почти без оржавленности. Сердечко среднего размера, сердцевидное. Семенные камеры закрытые. Семена яйцевидной формы, темно-коричневой окраски, хорошо выпол</w:t>
      </w:r>
      <w:r>
        <w:softHyphen/>
        <w:t>ненные.</w:t>
      </w:r>
    </w:p>
    <w:p w:rsidR="00772CF9" w:rsidRDefault="00205415">
      <w:pPr>
        <w:pStyle w:val="81"/>
        <w:framePr w:w="8918" w:h="6606" w:hRule="exact" w:wrap="none" w:vAnchor="page" w:hAnchor="page" w:x="1698" w:y="2111"/>
        <w:shd w:val="clear" w:color="auto" w:fill="auto"/>
        <w:spacing w:line="250" w:lineRule="exact"/>
        <w:ind w:left="1280" w:right="20" w:firstLine="400"/>
        <w:jc w:val="both"/>
      </w:pPr>
      <w:r>
        <w:t>Мякоть кремовой окраски,</w:t>
      </w:r>
      <w:r>
        <w:t xml:space="preserve"> с зеленоватым оттенком, плотная, мелкозернис</w:t>
      </w:r>
      <w:r>
        <w:softHyphen/>
        <w:t>тая, очень сочная, кисло-сладкого гармоничного вкуса, с сильным ароматом. Дегустационная оценка плодов - 4,4-4,6 балла. Химический состав плодов сле</w:t>
      </w:r>
      <w:r>
        <w:softHyphen/>
        <w:t xml:space="preserve">дующий: общее количество сахаров - 11,0%, титруемых кислот - </w:t>
      </w:r>
      <w:r>
        <w:t>0,36%, со</w:t>
      </w:r>
      <w:r>
        <w:softHyphen/>
        <w:t>держание аскорбиновой кислоты - 8,9 мг/100 г, сумма Р-активных веществ - 167 мг/100 г, пектиновых веществ - 12,7%.</w:t>
      </w:r>
    </w:p>
    <w:p w:rsidR="00772CF9" w:rsidRDefault="00205415">
      <w:pPr>
        <w:pStyle w:val="81"/>
        <w:framePr w:w="8918" w:h="6606" w:hRule="exact" w:wrap="none" w:vAnchor="page" w:hAnchor="page" w:x="1698" w:y="2111"/>
        <w:shd w:val="clear" w:color="auto" w:fill="auto"/>
        <w:spacing w:line="250" w:lineRule="exact"/>
        <w:ind w:left="1280" w:right="20" w:firstLine="400"/>
        <w:jc w:val="both"/>
      </w:pPr>
      <w:r>
        <w:t>Съемная зрелость в условиях Орла наступает во второй половине сентября. Потребительский период плодов начинается сразу после съема,</w:t>
      </w:r>
      <w:r>
        <w:t xml:space="preserve"> и плоды могут сохраняться до середины февраля.</w:t>
      </w:r>
    </w:p>
    <w:p w:rsidR="00772CF9" w:rsidRDefault="00205415">
      <w:pPr>
        <w:pStyle w:val="81"/>
        <w:framePr w:w="8918" w:h="6606" w:hRule="exact" w:wrap="none" w:vAnchor="page" w:hAnchor="page" w:x="1698" w:y="2111"/>
        <w:shd w:val="clear" w:color="auto" w:fill="auto"/>
        <w:spacing w:line="250" w:lineRule="exact"/>
        <w:ind w:left="1280" w:right="20" w:firstLine="400"/>
        <w:jc w:val="both"/>
      </w:pPr>
      <w:r>
        <w:t xml:space="preserve">Сорт скороплодный, высокоурожайный. По темпам нарастания урожайности у молодых деревьев превосходит такой скороплодный и урожайный сорт, как Пепин шафранный, и в возрасте 15-20 лет дает урожаи 80-120 кг/дер. </w:t>
      </w:r>
      <w:r>
        <w:t>В среднем за длительный период средняя урожайность составила 220 ц/га. Склонен к пери</w:t>
      </w:r>
      <w:r>
        <w:softHyphen/>
        <w:t>одичности плодоношения. Сорт зимостойкий, среднеустойчивый к парше.</w:t>
      </w:r>
    </w:p>
    <w:p w:rsidR="00772CF9" w:rsidRDefault="00205415">
      <w:pPr>
        <w:pStyle w:val="551"/>
        <w:framePr w:w="8918" w:h="907" w:hRule="exact" w:wrap="none" w:vAnchor="page" w:hAnchor="page" w:x="1698" w:y="10020"/>
        <w:shd w:val="clear" w:color="auto" w:fill="auto"/>
        <w:spacing w:before="0" w:after="0" w:line="840" w:lineRule="exact"/>
        <w:ind w:left="800"/>
      </w:pPr>
      <w:bookmarkStart w:id="265" w:name="bookmark264"/>
      <w:r>
        <w:rPr>
          <w:rStyle w:val="552"/>
        </w:rPr>
        <w:t>сг</w:t>
      </w:r>
      <w:bookmarkEnd w:id="265"/>
    </w:p>
    <w:p w:rsidR="00772CF9" w:rsidRDefault="00CF38F7">
      <w:pPr>
        <w:framePr w:wrap="none" w:vAnchor="page" w:hAnchor="page" w:x="2150" w:y="110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38065" cy="1945640"/>
            <wp:effectExtent l="0" t="0" r="635" b="0"/>
            <wp:docPr id="326" name="Рисунок 326" descr="C:\Users\AFBF~1\AppData\Local\Temp\FineReader11\media\image3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C:\Users\AFBF~1\AppData\Local\Temp\FineReader11\media\image351.jpeg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065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4" w:y="14523"/>
        <w:shd w:val="clear" w:color="auto" w:fill="auto"/>
        <w:spacing w:line="250" w:lineRule="exact"/>
        <w:ind w:left="20"/>
      </w:pPr>
      <w:r>
        <w:rPr>
          <w:rStyle w:val="21pt3"/>
        </w:rPr>
        <w:t>348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060" w:y="211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72510"/>
            <wp:effectExtent l="0" t="0" r="0" b="8890"/>
            <wp:docPr id="327" name="Рисунок 327" descr="C:\Users\AFBF~1\AppData\Local\Temp\FineReader11\media\image3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C:\Users\AFBF~1\AppData\Local\Temp\FineReader11\media\image352.jpeg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811" w:h="811" w:hRule="exact" w:wrap="none" w:vAnchor="page" w:hAnchor="page" w:x="1055" w:y="8122"/>
        <w:shd w:val="clear" w:color="auto" w:fill="auto"/>
        <w:tabs>
          <w:tab w:val="right" w:pos="8954"/>
        </w:tabs>
        <w:spacing w:line="250" w:lineRule="exact"/>
        <w:ind w:left="420" w:firstLine="0"/>
        <w:jc w:val="both"/>
      </w:pPr>
      <w:r>
        <w:rPr>
          <w:rStyle w:val="0pt"/>
        </w:rPr>
        <w:t>Достоинства сорта</w:t>
      </w:r>
      <w:r>
        <w:t>: высокая скороплодность и урожайность, высокие вку-</w:t>
      </w:r>
      <w:r>
        <w:tab/>
      </w:r>
      <w:r>
        <w:rPr>
          <w:rStyle w:val="a7"/>
        </w:rPr>
        <w:t>Орлик</w:t>
      </w:r>
    </w:p>
    <w:p w:rsidR="00772CF9" w:rsidRDefault="00205415">
      <w:pPr>
        <w:pStyle w:val="81"/>
        <w:framePr w:w="9811" w:h="811" w:hRule="exact" w:wrap="none" w:vAnchor="page" w:hAnchor="page" w:x="1055" w:y="8122"/>
        <w:shd w:val="clear" w:color="auto" w:fill="auto"/>
        <w:spacing w:line="250" w:lineRule="exact"/>
        <w:ind w:left="20" w:firstLine="0"/>
        <w:jc w:val="both"/>
      </w:pPr>
      <w:r>
        <w:t xml:space="preserve">совые качества </w:t>
      </w:r>
      <w:r>
        <w:t>плодов.</w:t>
      </w:r>
    </w:p>
    <w:p w:rsidR="00772CF9" w:rsidRDefault="00205415">
      <w:pPr>
        <w:pStyle w:val="81"/>
        <w:framePr w:w="9811" w:h="811" w:hRule="exact" w:wrap="none" w:vAnchor="page" w:hAnchor="page" w:x="1055" w:y="8122"/>
        <w:shd w:val="clear" w:color="auto" w:fill="auto"/>
        <w:spacing w:line="250" w:lineRule="exact"/>
        <w:ind w:left="420" w:firstLine="0"/>
        <w:jc w:val="both"/>
      </w:pPr>
      <w:r>
        <w:rPr>
          <w:rStyle w:val="0pt"/>
        </w:rPr>
        <w:t>Недостатки сорта</w:t>
      </w:r>
      <w:r>
        <w:t>: частичное предуборочное осыпание плодов.</w:t>
      </w:r>
    </w:p>
    <w:p w:rsidR="00772CF9" w:rsidRDefault="00CF38F7">
      <w:pPr>
        <w:framePr w:wrap="none" w:vAnchor="page" w:hAnchor="page" w:x="4540" w:y="913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12725"/>
            <wp:effectExtent l="0" t="0" r="0" b="0"/>
            <wp:docPr id="328" name="Рисунок 328" descr="C:\Users\AFBF~1\AppData\Local\Temp\FineReader11\media\image3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C:\Users\AFBF~1\AppData\Local\Temp\FineReader11\media\image353.jpeg"/>
                    <pic:cNvPicPr>
                      <a:picLocks noChangeAspect="1" noChangeArrowheads="1"/>
                    </pic:cNvPicPr>
                  </pic:nvPicPr>
                  <pic:blipFill>
                    <a:blip r:embed="rId3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811" w:h="533" w:hRule="exact" w:wrap="none" w:vAnchor="page" w:hAnchor="page" w:x="1055" w:y="9862"/>
        <w:shd w:val="clear" w:color="auto" w:fill="auto"/>
        <w:spacing w:before="0" w:after="171" w:line="280" w:lineRule="exact"/>
        <w:ind w:left="2960"/>
      </w:pPr>
      <w:bookmarkStart w:id="266" w:name="bookmark265"/>
      <w:r>
        <w:t>ОРЛИНКА</w:t>
      </w:r>
      <w:bookmarkEnd w:id="266"/>
    </w:p>
    <w:p w:rsidR="00772CF9" w:rsidRDefault="00205415">
      <w:pPr>
        <w:pStyle w:val="371"/>
        <w:framePr w:h="530" w:wrap="around" w:vAnchor="page" w:hAnchor="page" w:x="1056" w:y="10351"/>
        <w:shd w:val="clear" w:color="auto" w:fill="auto"/>
        <w:tabs>
          <w:tab w:val="right" w:pos="9072"/>
        </w:tabs>
        <w:spacing w:line="442" w:lineRule="exact"/>
      </w:pPr>
      <w:r>
        <w:rPr>
          <w:rStyle w:val="3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71"/>
        <w:framePr w:w="9811" w:h="3789" w:hRule="exact" w:wrap="none" w:vAnchor="page" w:hAnchor="page" w:x="1055" w:y="10395"/>
        <w:shd w:val="clear" w:color="auto" w:fill="auto"/>
        <w:tabs>
          <w:tab w:val="right" w:pos="9072"/>
        </w:tabs>
        <w:spacing w:before="0"/>
        <w:ind w:left="418" w:right="749"/>
      </w:pPr>
      <w:r>
        <w:t xml:space="preserve">орт с плодами летнего срока созревания Всероссийского </w:t>
      </w:r>
      <w:r>
        <w:t>научно-исследова-</w:t>
      </w:r>
      <w:r>
        <w:tab/>
      </w:r>
      <w:r>
        <w:rPr>
          <w:rStyle w:val="373"/>
        </w:rPr>
        <w:t>Орлинка</w:t>
      </w:r>
    </w:p>
    <w:p w:rsidR="00772CF9" w:rsidRDefault="00205415">
      <w:pPr>
        <w:pStyle w:val="81"/>
        <w:framePr w:w="9811" w:h="3789" w:hRule="exact" w:wrap="none" w:vAnchor="page" w:hAnchor="page" w:x="1055" w:y="10395"/>
        <w:shd w:val="clear" w:color="auto" w:fill="auto"/>
        <w:spacing w:line="250" w:lineRule="exact"/>
        <w:ind w:left="418" w:right="2160" w:firstLine="0"/>
        <w:jc w:val="both"/>
      </w:pPr>
      <w:r>
        <w:t>тельского института селекции плодовых культур, получен от опыления в</w:t>
      </w:r>
    </w:p>
    <w:p w:rsidR="00772CF9" w:rsidRDefault="00205415">
      <w:pPr>
        <w:pStyle w:val="81"/>
        <w:framePr w:w="9811" w:h="3789" w:hRule="exact" w:wrap="none" w:vAnchor="page" w:hAnchor="page" w:x="1055" w:y="10395"/>
        <w:shd w:val="clear" w:color="auto" w:fill="auto"/>
        <w:spacing w:line="250" w:lineRule="exact"/>
        <w:ind w:left="20" w:right="2160" w:firstLine="0"/>
        <w:jc w:val="both"/>
      </w:pPr>
      <w:r>
        <w:t>1978 году сорта Старк Эрлиест Прекос пыльцой сорта Первый салют. Авторы</w:t>
      </w:r>
      <w:r>
        <w:br/>
        <w:t>сорта: Е. Н. Седов, 3. М. Серова, Н. Г. Красова.</w:t>
      </w:r>
    </w:p>
    <w:p w:rsidR="00772CF9" w:rsidRDefault="00205415">
      <w:pPr>
        <w:pStyle w:val="81"/>
        <w:framePr w:w="9811" w:h="3789" w:hRule="exact" w:wrap="none" w:vAnchor="page" w:hAnchor="page" w:x="1055" w:y="10395"/>
        <w:shd w:val="clear" w:color="auto" w:fill="auto"/>
        <w:spacing w:line="250" w:lineRule="exact"/>
        <w:ind w:left="20" w:right="2160" w:firstLine="380"/>
        <w:jc w:val="both"/>
      </w:pPr>
      <w:r>
        <w:t xml:space="preserve">В 1994 году сорт принят на </w:t>
      </w:r>
      <w:r>
        <w:t>государственное испытание, в 2001 году включен в Госреестр (районирован).</w:t>
      </w:r>
    </w:p>
    <w:p w:rsidR="00772CF9" w:rsidRDefault="00205415">
      <w:pPr>
        <w:pStyle w:val="81"/>
        <w:framePr w:w="9811" w:h="3789" w:hRule="exact" w:wrap="none" w:vAnchor="page" w:hAnchor="page" w:x="1055" w:y="10395"/>
        <w:shd w:val="clear" w:color="auto" w:fill="auto"/>
        <w:spacing w:line="250" w:lineRule="exact"/>
        <w:ind w:left="20" w:right="2160" w:firstLine="380"/>
        <w:jc w:val="both"/>
      </w:pPr>
      <w:r>
        <w:rPr>
          <w:rStyle w:val="0pt"/>
        </w:rPr>
        <w:t xml:space="preserve">Дерево </w:t>
      </w:r>
      <w:r>
        <w:t>крупное, с округлой кроной. Ветви прямые, отходят от ствола под острым углом, расположены компактно. Концы ветвей направлены вверх. Кора на штамбе и основных сучьях гладкая, т</w:t>
      </w:r>
      <w:r>
        <w:t>емно-серая. Преобладающий тип плодовых образований - простые и сложные кольчатки и копьеца.</w:t>
      </w:r>
    </w:p>
    <w:p w:rsidR="00772CF9" w:rsidRDefault="00205415">
      <w:pPr>
        <w:pStyle w:val="81"/>
        <w:framePr w:w="9811" w:h="3789" w:hRule="exact" w:wrap="none" w:vAnchor="page" w:hAnchor="page" w:x="1055" w:y="10395"/>
        <w:shd w:val="clear" w:color="auto" w:fill="auto"/>
        <w:spacing w:line="250" w:lineRule="exact"/>
        <w:ind w:left="20" w:right="2160" w:firstLine="380"/>
        <w:jc w:val="both"/>
      </w:pPr>
      <w:r>
        <w:rPr>
          <w:rStyle w:val="0pt"/>
        </w:rPr>
        <w:t xml:space="preserve">Побеги </w:t>
      </w:r>
      <w:r>
        <w:t>толстые, слабоколенчатые, округлые в сечении, коричневые, опу</w:t>
      </w:r>
      <w:r>
        <w:softHyphen/>
        <w:t>шенные. Чечевички мелкие, многочисленные. Почки крупные, прижатые, удли</w:t>
      </w:r>
      <w:r>
        <w:softHyphen/>
        <w:t>ненные, конические. Лис</w:t>
      </w:r>
      <w:r>
        <w:t>тья крупные, округло-яйцевидной формы, длиннозаост</w:t>
      </w:r>
      <w:r>
        <w:softHyphen/>
        <w:t>ренные, с винтообразно скрученной верхушкой, морщинистые, матовые, с не</w:t>
      </w:r>
      <w:r>
        <w:softHyphen/>
        <w:t>жной нервацией. Пластинка листа вогнутая, изогнута вниз. Опушенность сред-</w:t>
      </w:r>
    </w:p>
    <w:p w:rsidR="00772CF9" w:rsidRDefault="00205415">
      <w:pPr>
        <w:pStyle w:val="26"/>
        <w:framePr w:wrap="none" w:vAnchor="page" w:hAnchor="page" w:x="9475" w:y="14465"/>
        <w:shd w:val="clear" w:color="auto" w:fill="auto"/>
        <w:spacing w:line="250" w:lineRule="exact"/>
        <w:ind w:left="20"/>
      </w:pPr>
      <w:r>
        <w:rPr>
          <w:rStyle w:val="21pt3"/>
        </w:rPr>
        <w:t>349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1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27780"/>
            <wp:effectExtent l="0" t="0" r="0" b="1270"/>
            <wp:docPr id="329" name="Рисунок 329" descr="C:\Users\AFBF~1\AppData\Local\Temp\FineReader11\media\image3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C:\Users\AFBF~1\AppData\Local\Temp\FineReader11\media\image354.jpeg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01" w:hRule="exact" w:wrap="none" w:vAnchor="page" w:hAnchor="page" w:x="1276" w:y="8597"/>
        <w:shd w:val="clear" w:color="auto" w:fill="auto"/>
        <w:tabs>
          <w:tab w:val="right" w:pos="2020"/>
          <w:tab w:val="left" w:pos="2106"/>
        </w:tabs>
        <w:spacing w:line="250" w:lineRule="exact"/>
        <w:ind w:left="340" w:firstLine="0"/>
        <w:jc w:val="both"/>
      </w:pPr>
      <w:r>
        <w:rPr>
          <w:rStyle w:val="a7"/>
        </w:rPr>
        <w:t>Орлинка</w:t>
      </w:r>
      <w:r>
        <w:tab/>
        <w:t>няя</w:t>
      </w:r>
      <w:r>
        <w:tab/>
        <w:t>с верхней и сильная с нижней стороны листа. Край листа крупногородчатый,</w:t>
      </w:r>
    </w:p>
    <w:p w:rsidR="00772CF9" w:rsidRDefault="00205415">
      <w:pPr>
        <w:pStyle w:val="81"/>
        <w:framePr w:w="9370" w:h="5601" w:hRule="exact" w:wrap="none" w:vAnchor="page" w:hAnchor="page" w:x="1276" w:y="8597"/>
        <w:shd w:val="clear" w:color="auto" w:fill="auto"/>
        <w:spacing w:line="250" w:lineRule="exact"/>
        <w:ind w:left="1720" w:right="20" w:firstLine="0"/>
        <w:jc w:val="both"/>
      </w:pPr>
      <w:r>
        <w:t>крупноволнистый. Черешок длинный, толстый, опушенный,</w:t>
      </w:r>
      <w:r>
        <w:t xml:space="preserve"> с антоциановой ок</w:t>
      </w:r>
      <w:r>
        <w:softHyphen/>
        <w:t>раской у основания.</w:t>
      </w:r>
    </w:p>
    <w:p w:rsidR="00772CF9" w:rsidRDefault="00205415">
      <w:pPr>
        <w:pStyle w:val="81"/>
        <w:framePr w:w="9370" w:h="5601" w:hRule="exact" w:wrap="none" w:vAnchor="page" w:hAnchor="page" w:x="1276" w:y="8597"/>
        <w:shd w:val="clear" w:color="auto" w:fill="auto"/>
        <w:spacing w:line="250" w:lineRule="exact"/>
        <w:ind w:left="1720" w:right="20" w:firstLine="400"/>
        <w:jc w:val="both"/>
      </w:pPr>
      <w:r>
        <w:t>Цветковые почки крупные, опушенные, удлиненно-конические. Цветки круп</w:t>
      </w:r>
      <w:r>
        <w:softHyphen/>
        <w:t>ные, светло-розовые, по форме - мелкоблюдцевидные, лепестки округлые или продолговатые, со слегка приподнятыми краями, среднесомкнутые; рыльце пес</w:t>
      </w:r>
      <w:r>
        <w:softHyphen/>
      </w:r>
      <w:r>
        <w:t>тика ниже или на уровне пыльников.</w:t>
      </w:r>
    </w:p>
    <w:p w:rsidR="00772CF9" w:rsidRDefault="00205415">
      <w:pPr>
        <w:pStyle w:val="81"/>
        <w:framePr w:w="9370" w:h="5601" w:hRule="exact" w:wrap="none" w:vAnchor="page" w:hAnchor="page" w:x="1276" w:y="859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среднего иди вышесреднего размера, одномерные, иногда приплюс</w:t>
      </w:r>
      <w:r>
        <w:softHyphen/>
        <w:t>нутые, округлые, с широкими слабозаметными ребрами, скошенные. Кожица глад</w:t>
      </w:r>
      <w:r>
        <w:softHyphen/>
        <w:t>кая, сухая, блестящая. Основная окраска плодов зеленовато-желтая во время съем</w:t>
      </w:r>
      <w:r>
        <w:t>а и светло-желтая в период потребительской зрелости. Покровная окраска занимает большую часть плода в виде красных полос по карминовому фону. Подкожные точки малочисленные, светло-зеленые, хорошо заметные. Плодонож</w:t>
      </w:r>
      <w:r>
        <w:softHyphen/>
        <w:t>ка короткая, изогнутая. Воронка мелкая, о</w:t>
      </w:r>
      <w:r>
        <w:t>строконическая, узкая. Чашечка полу</w:t>
      </w:r>
      <w:r>
        <w:softHyphen/>
        <w:t>открытая. Сердечко крупное, круглое. Семенные камеры открытые, крупные. Под</w:t>
      </w:r>
      <w:r>
        <w:softHyphen/>
        <w:t>чашечная трубка длинная, воронковидная. Семена мелкие, округлые, темно-ко</w:t>
      </w:r>
      <w:r>
        <w:softHyphen/>
        <w:t>ричневые.</w:t>
      </w:r>
    </w:p>
    <w:p w:rsidR="00772CF9" w:rsidRDefault="00205415">
      <w:pPr>
        <w:pStyle w:val="81"/>
        <w:framePr w:w="9370" w:h="5601" w:hRule="exact" w:wrap="none" w:vAnchor="page" w:hAnchor="page" w:x="1276" w:y="8597"/>
        <w:shd w:val="clear" w:color="auto" w:fill="auto"/>
        <w:spacing w:line="250" w:lineRule="exact"/>
        <w:ind w:left="1720" w:right="20" w:firstLine="400"/>
        <w:jc w:val="both"/>
      </w:pPr>
      <w:r>
        <w:t>Мякоть плодов кремовая, плотная, колющаяся, крупнозернистая,</w:t>
      </w:r>
      <w:r>
        <w:t xml:space="preserve"> сочная, с приятным кисло-сладким вкусом и ароматом. По привлекательности внешнего вида и вкусу плоды оцениваются на 4,3 балла. Химический состав плодов следу</w:t>
      </w:r>
      <w:r>
        <w:softHyphen/>
        <w:t>ющий: сумма сахаров - 9,5%, титруемых кислот - 0,80%, аскорбиновой кисло</w:t>
      </w:r>
      <w:r>
        <w:softHyphen/>
        <w:t xml:space="preserve">ты - </w:t>
      </w:r>
      <w:r>
        <w:rPr>
          <w:rStyle w:val="SimHei75pt0pt"/>
        </w:rPr>
        <w:t>6,6</w:t>
      </w:r>
      <w:r>
        <w:t xml:space="preserve"> мг/100 г, Р-акт</w:t>
      </w:r>
      <w:r>
        <w:t>ивных веществ - 314 мг/100 г.</w:t>
      </w:r>
    </w:p>
    <w:p w:rsidR="00772CF9" w:rsidRDefault="00205415">
      <w:pPr>
        <w:pStyle w:val="26"/>
        <w:framePr w:wrap="none" w:vAnchor="page" w:hAnchor="page" w:x="1703" w:y="14489"/>
        <w:shd w:val="clear" w:color="auto" w:fill="auto"/>
        <w:spacing w:line="250" w:lineRule="exact"/>
        <w:ind w:left="20"/>
      </w:pPr>
      <w:r>
        <w:rPr>
          <w:rStyle w:val="21pt3"/>
        </w:rPr>
        <w:t>350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5" w:h="4128" w:hRule="exact" w:wrap="none" w:vAnchor="page" w:hAnchor="page" w:x="1406" w:y="2103"/>
        <w:shd w:val="clear" w:color="auto" w:fill="auto"/>
        <w:spacing w:line="254" w:lineRule="exact"/>
        <w:ind w:left="40" w:right="20" w:firstLine="400"/>
        <w:jc w:val="both"/>
      </w:pPr>
      <w:r>
        <w:lastRenderedPageBreak/>
        <w:t>Съем плодов в Орловской области наступает в середине августа, раньше Мелбы, потребительский период продолжается до начала сентября.</w:t>
      </w:r>
    </w:p>
    <w:p w:rsidR="00772CF9" w:rsidRDefault="00205415">
      <w:pPr>
        <w:pStyle w:val="81"/>
        <w:framePr w:w="7675" w:h="4128" w:hRule="exact" w:wrap="none" w:vAnchor="page" w:hAnchor="page" w:x="1406" w:y="2103"/>
        <w:shd w:val="clear" w:color="auto" w:fill="auto"/>
        <w:spacing w:line="254" w:lineRule="exact"/>
        <w:ind w:left="40" w:right="20" w:firstLine="400"/>
        <w:jc w:val="both"/>
      </w:pPr>
      <w:r>
        <w:t xml:space="preserve">Сорт скороплодный, высокоурожайный. В насаждениях ВНИИСПК Орлинка </w:t>
      </w:r>
      <w:r>
        <w:t>значительно превосходит по урожайности Мелбу. В условиях средней полосы России сорт зимостойкий, к парше плодов и листьев высокоустойчив.</w:t>
      </w:r>
    </w:p>
    <w:p w:rsidR="00772CF9" w:rsidRDefault="00205415">
      <w:pPr>
        <w:pStyle w:val="81"/>
        <w:framePr w:w="7675" w:h="4128" w:hRule="exact" w:wrap="none" w:vAnchor="page" w:hAnchor="page" w:x="1406" w:y="2103"/>
        <w:shd w:val="clear" w:color="auto" w:fill="auto"/>
        <w:spacing w:line="254" w:lineRule="exact"/>
        <w:ind w:left="4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высокая урожайность, высокие товар</w:t>
      </w:r>
      <w:r>
        <w:softHyphen/>
        <w:t>ные и потребительские качества плодов летнего со</w:t>
      </w:r>
      <w:r>
        <w:t>зревания, по зимостойкости и устойчивости к парше превосходит Мелбу.</w:t>
      </w:r>
    </w:p>
    <w:p w:rsidR="00772CF9" w:rsidRDefault="00205415">
      <w:pPr>
        <w:pStyle w:val="81"/>
        <w:framePr w:w="7675" w:h="4128" w:hRule="exact" w:wrap="none" w:vAnchor="page" w:hAnchor="page" w:x="1406" w:y="2103"/>
        <w:shd w:val="clear" w:color="auto" w:fill="auto"/>
        <w:spacing w:after="220" w:line="254" w:lineRule="exact"/>
        <w:ind w:left="40" w:right="20" w:firstLine="400"/>
        <w:jc w:val="both"/>
      </w:pPr>
      <w:r>
        <w:rPr>
          <w:rStyle w:val="0pt"/>
        </w:rPr>
        <w:t>Недостатки сорта</w:t>
      </w:r>
      <w:r>
        <w:t>: несколько растянутый период созревания плодов на де</w:t>
      </w:r>
      <w:r>
        <w:softHyphen/>
        <w:t>реве.</w:t>
      </w:r>
    </w:p>
    <w:p w:rsidR="00772CF9" w:rsidRDefault="00205415">
      <w:pPr>
        <w:pStyle w:val="224"/>
        <w:framePr w:w="7675" w:h="4128" w:hRule="exact" w:wrap="none" w:vAnchor="page" w:hAnchor="page" w:x="1406" w:y="2103"/>
        <w:shd w:val="clear" w:color="auto" w:fill="auto"/>
        <w:spacing w:before="0" w:after="454" w:line="280" w:lineRule="exact"/>
        <w:ind w:left="40"/>
      </w:pPr>
      <w:bookmarkStart w:id="267" w:name="bookmark266"/>
      <w:r>
        <w:t>Ч*</w:t>
      </w:r>
      <w:bookmarkEnd w:id="267"/>
    </w:p>
    <w:p w:rsidR="00772CF9" w:rsidRDefault="00205415">
      <w:pPr>
        <w:pStyle w:val="246"/>
        <w:framePr w:w="7675" w:h="4128" w:hRule="exact" w:wrap="none" w:vAnchor="page" w:hAnchor="page" w:x="1406" w:y="2103"/>
        <w:shd w:val="clear" w:color="auto" w:fill="auto"/>
        <w:spacing w:before="0" w:after="154" w:line="280" w:lineRule="exact"/>
        <w:ind w:right="20"/>
      </w:pPr>
      <w:bookmarkStart w:id="268" w:name="bookmark267"/>
      <w:r>
        <w:t>ОРЛОВИМ</w:t>
      </w:r>
      <w:bookmarkEnd w:id="268"/>
    </w:p>
    <w:p w:rsidR="00772CF9" w:rsidRDefault="00205415">
      <w:pPr>
        <w:pStyle w:val="371"/>
        <w:framePr w:h="506" w:wrap="around" w:vAnchor="page" w:hAnchor="page" w:x="1421" w:y="6189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50"/>
          <w:szCs w:val="50"/>
        </w:rPr>
        <w:t>Н</w:t>
      </w:r>
    </w:p>
    <w:p w:rsidR="00772CF9" w:rsidRDefault="00205415">
      <w:pPr>
        <w:pStyle w:val="371"/>
        <w:framePr w:w="7675" w:h="7976" w:hRule="exact" w:wrap="none" w:vAnchor="page" w:hAnchor="page" w:x="1406" w:y="6231"/>
        <w:shd w:val="clear" w:color="auto" w:fill="auto"/>
        <w:spacing w:before="0" w:line="254" w:lineRule="exact"/>
        <w:ind w:left="489" w:right="20"/>
      </w:pPr>
      <w:r>
        <w:t>овый устойчивый к парше сорт яблони Всероссийского НИИ селекции пло-</w:t>
      </w:r>
      <w:r>
        <w:br/>
        <w:t xml:space="preserve">довых культур с плодами </w:t>
      </w:r>
      <w:r>
        <w:t>летнего созревания, получен от скрещивания</w:t>
      </w:r>
    </w:p>
    <w:p w:rsidR="00772CF9" w:rsidRDefault="00205415">
      <w:pPr>
        <w:pStyle w:val="371"/>
        <w:framePr w:w="7675" w:h="7976" w:hRule="exact" w:wrap="none" w:vAnchor="page" w:hAnchor="page" w:x="1406" w:y="6231"/>
        <w:shd w:val="clear" w:color="auto" w:fill="auto"/>
        <w:spacing w:before="0" w:line="254" w:lineRule="exact"/>
        <w:ind w:left="40" w:right="20"/>
      </w:pPr>
      <w:r>
        <w:t xml:space="preserve">в 1977 году (Антоновка обыкновенная х </w:t>
      </w:r>
      <w:r>
        <w:rPr>
          <w:lang w:val="en-US"/>
        </w:rPr>
        <w:t xml:space="preserve">SR </w:t>
      </w:r>
      <w:r>
        <w:t>0523). Авторы сорта: Е. Н. Седов,</w:t>
      </w:r>
      <w:r>
        <w:br/>
        <w:t>3. М. Серова, В. В. Жданов.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t xml:space="preserve">Сорт несет ген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. </w:t>
      </w:r>
      <w:r>
        <w:t xml:space="preserve">К сожалению, у этого сорта, как и других с геном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, </w:t>
      </w:r>
      <w:r>
        <w:t>устойчивость к парше со временем преод</w:t>
      </w:r>
      <w:r>
        <w:t>олевается.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t>Сорт в 1989 году принят на государственное испытание в средней полосе России, в 1999 году включен в Госреестр селекционных достижений по Цент</w:t>
      </w:r>
      <w:r>
        <w:softHyphen/>
        <w:t>ральному региону.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rPr>
          <w:rStyle w:val="0pt"/>
        </w:rPr>
        <w:t xml:space="preserve">Деревья </w:t>
      </w:r>
      <w:r>
        <w:t>среднерослые, быстрорастущие, с округлой, средней густоты кро</w:t>
      </w:r>
      <w:r>
        <w:softHyphen/>
        <w:t xml:space="preserve">ной. Основные </w:t>
      </w:r>
      <w:r>
        <w:t>ветви кривые, расположены редко, отходят от ствола под углом, близким к прямому. Кора на штамбе и основных сучьях светло-коричневая, шелу</w:t>
      </w:r>
      <w:r>
        <w:softHyphen/>
        <w:t>шащаяся.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rPr>
          <w:rStyle w:val="0pt"/>
        </w:rPr>
        <w:t xml:space="preserve">Побеги </w:t>
      </w:r>
      <w:r>
        <w:t xml:space="preserve">тонкие, коленчатые, коричневые, округлые в сечении, опушенные. Чечевички мелкие, малочисленные. Почки </w:t>
      </w:r>
      <w:r>
        <w:t>прижатые, конические, опушенные. Листья среднего размера, продолговато-яйцевидные, длиннозаостренные, с вин</w:t>
      </w:r>
      <w:r>
        <w:softHyphen/>
        <w:t>тообразно скрученной верхушкой, светло-зеленые, с желтоватым оттенком, мор</w:t>
      </w:r>
      <w:r>
        <w:softHyphen/>
        <w:t>щинистые, матовые, с нежной нервацией. Пластинка листа выпуклая, изогнута</w:t>
      </w:r>
      <w:r>
        <w:t xml:space="preserve"> вниз. Край листа мелкогородчатый, волнистый. Черешок листа средней длины и толщины, опушенный. Прилистники среднего размера, ланцетовидные. Плодовые почки опушенные, удлиненные.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t>Цветки крупные, блюдцевидные, в бутонах - бело-розовые, лепестки бледно</w:t>
      </w:r>
      <w:r>
        <w:softHyphen/>
        <w:t>розов</w:t>
      </w:r>
      <w:r>
        <w:t xml:space="preserve">ые, почти белые, сомкнутые, иногда бывает по </w:t>
      </w:r>
      <w:r>
        <w:rPr>
          <w:rStyle w:val="SimHei75pt0pt"/>
        </w:rPr>
        <w:t>6</w:t>
      </w:r>
      <w:r>
        <w:t xml:space="preserve"> лепестков, приподняты «лодочкой», рыльца пестика на уровне пыльников.</w:t>
      </w:r>
    </w:p>
    <w:p w:rsidR="00772CF9" w:rsidRDefault="00205415">
      <w:pPr>
        <w:pStyle w:val="81"/>
        <w:framePr w:w="7675" w:h="7976" w:hRule="exact" w:wrap="none" w:vAnchor="page" w:hAnchor="page" w:x="1406" w:y="6231"/>
        <w:shd w:val="clear" w:color="auto" w:fill="auto"/>
        <w:spacing w:line="254" w:lineRule="exact"/>
        <w:ind w:left="4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размера, среднеуплощенные, конические, несколько ско</w:t>
      </w:r>
      <w:r>
        <w:softHyphen/>
        <w:t>шенные. Поверхность плодов слаборебристая. Кожица гладкая, блестящая. В</w:t>
      </w:r>
      <w:r>
        <w:t xml:space="preserve"> момент съемной зрелости основная окраска плодов зеленоватая, в момент по</w:t>
      </w:r>
      <w:r>
        <w:softHyphen/>
        <w:t>требления - светло-желтая. Покровная окраска на большей части плода в виде ярко-красных полос и размытого румянца. Подкожные точки незаметные. Плодо</w:t>
      </w:r>
      <w:r>
        <w:softHyphen/>
        <w:t>ножка короткая, прямая, косопоста</w:t>
      </w:r>
      <w:r>
        <w:t>вленная. Воронка остроконическая, средней глубины, с небольшой оржавленностью. Блюдце мелкое, бороздчатое. Чашечка</w:t>
      </w:r>
    </w:p>
    <w:p w:rsidR="00772CF9" w:rsidRDefault="00205415">
      <w:pPr>
        <w:pStyle w:val="aa"/>
        <w:framePr w:wrap="none" w:vAnchor="page" w:hAnchor="page" w:x="9739" w:y="2103"/>
        <w:shd w:val="clear" w:color="auto" w:fill="auto"/>
        <w:spacing w:after="0" w:line="150" w:lineRule="exact"/>
        <w:ind w:left="20"/>
      </w:pPr>
      <w:r>
        <w:rPr>
          <w:rStyle w:val="Georgia75pt0pt"/>
        </w:rPr>
        <w:t>О</w:t>
      </w:r>
      <w:r>
        <w:rPr>
          <w:rStyle w:val="0pt1"/>
          <w:b/>
          <w:bCs/>
        </w:rPr>
        <w:t>рлинка</w:t>
      </w:r>
    </w:p>
    <w:p w:rsidR="00772CF9" w:rsidRDefault="00205415">
      <w:pPr>
        <w:pStyle w:val="81"/>
        <w:framePr w:wrap="none" w:vAnchor="page" w:hAnchor="page" w:x="9720" w:y="6245"/>
        <w:shd w:val="clear" w:color="auto" w:fill="auto"/>
        <w:spacing w:line="160" w:lineRule="exact"/>
        <w:ind w:left="100" w:firstLine="0"/>
      </w:pPr>
      <w:r>
        <w:rPr>
          <w:rStyle w:val="a7"/>
        </w:rPr>
        <w:t>Орловим</w:t>
      </w:r>
    </w:p>
    <w:p w:rsidR="00772CF9" w:rsidRDefault="00205415">
      <w:pPr>
        <w:pStyle w:val="26"/>
        <w:framePr w:wrap="none" w:vAnchor="page" w:hAnchor="page" w:x="9844" w:y="14468"/>
        <w:shd w:val="clear" w:color="auto" w:fill="auto"/>
        <w:spacing w:line="250" w:lineRule="exact"/>
        <w:ind w:left="20"/>
      </w:pPr>
      <w:r>
        <w:rPr>
          <w:rStyle w:val="21pt3"/>
        </w:rPr>
        <w:t>351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7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63645"/>
            <wp:effectExtent l="0" t="0" r="0" b="8255"/>
            <wp:docPr id="330" name="Рисунок 330" descr="C:\Users\AFBF~1\AppData\Local\Temp\FineReader11\media\image3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C:\Users\AFBF~1\AppData\Local\Temp\FineReader11\media\image355.jpeg"/>
                    <pic:cNvPicPr>
                      <a:picLocks noChangeAspect="1" noChangeArrowheads="1"/>
                    </pic:cNvPicPr>
                  </pic:nvPicPr>
                  <pic:blipFill>
                    <a:blip r:embed="rId3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tabs>
          <w:tab w:val="left" w:pos="1722"/>
        </w:tabs>
        <w:spacing w:line="250" w:lineRule="exact"/>
        <w:ind w:left="340" w:firstLine="0"/>
        <w:jc w:val="both"/>
      </w:pPr>
      <w:r>
        <w:rPr>
          <w:rStyle w:val="a7"/>
        </w:rPr>
        <w:t>Орловим</w:t>
      </w:r>
      <w:r>
        <w:tab/>
        <w:t>закрытая. Сердечко луковичной формы, семенные камеры полуоткрытые. Подча</w:t>
      </w:r>
      <w:r>
        <w:softHyphen/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spacing w:line="250" w:lineRule="exact"/>
        <w:ind w:left="1720" w:firstLine="0"/>
      </w:pPr>
      <w:r>
        <w:t>шечная трубка глубокая, цилиндрическая.</w:t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spacing w:line="250" w:lineRule="exact"/>
        <w:ind w:left="1720" w:right="20" w:firstLine="400"/>
        <w:jc w:val="both"/>
      </w:pPr>
      <w:r>
        <w:t>Мякоть плодов кр</w:t>
      </w:r>
      <w:r>
        <w:t>емовая, плотная, колющаяся, очень сочная, кисло-сладкая, с довольно сильным ароматом. Внешний вид плодов оценивается на 4,3-4,4 балла, вкус - на 4,5 балла. Химический состав плодов следующий: сумма сахаров - 10,2%, титруемых кислот - 0,72%, аскорбиновой ки</w:t>
      </w:r>
      <w:r>
        <w:t>слоты - 10,2 мг/100 г, Р-активных веществ - 186 мг/100 г, пектиновых веществ - 13,6%.</w:t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в условиях Орловской области наступает во второй поло</w:t>
      </w:r>
      <w:r>
        <w:softHyphen/>
        <w:t>вине августа, потребительский период продолжается до конца сентября.</w:t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spacing w:line="250" w:lineRule="exact"/>
        <w:ind w:left="1720" w:right="20" w:firstLine="400"/>
        <w:jc w:val="both"/>
      </w:pPr>
      <w:r>
        <w:t>Сорт скороплодный и высокоурож</w:t>
      </w:r>
      <w:r>
        <w:t xml:space="preserve">айный (200 ц/га). О зимостойкости нового сорта говорит следующий факт. В зиму 1986-1987 гг. при снижении температуры до -32°С в воздухе и -35°С на поверхности снега деревья сорта Орловим не имели сколько-нибудь заметных повреждений, а деревья контрольного </w:t>
      </w:r>
      <w:r>
        <w:t>сорта Мелба имели общее повреждение морозом на 2,0 балла. Плоды и листья устойчивы к парше.</w:t>
      </w:r>
    </w:p>
    <w:p w:rsidR="00772CF9" w:rsidRDefault="00205415">
      <w:pPr>
        <w:pStyle w:val="81"/>
        <w:framePr w:w="9370" w:h="4345" w:hRule="exact" w:wrap="none" w:vAnchor="page" w:hAnchor="page" w:x="1281" w:y="866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устойчивость к парше, скороплодность, высо</w:t>
      </w:r>
      <w:r>
        <w:softHyphen/>
        <w:t>кая урожайность, привлекательный вид плодов и их высокие вкусовые достоин</w:t>
      </w:r>
      <w:r>
        <w:softHyphen/>
        <w:t>ства.</w:t>
      </w:r>
    </w:p>
    <w:p w:rsidR="00772CF9" w:rsidRDefault="00CF38F7">
      <w:pPr>
        <w:framePr w:wrap="none" w:vAnchor="page" w:hAnchor="page" w:x="6455" w:y="1346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31" name="Рисунок 331" descr="C:\Users\AFBF~1\AppData\Local\Temp\FineReader11\media\image3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C:\Users\AFBF~1\AppData\Local\Temp\FineReader11\media\image356.jpeg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8" w:y="14521"/>
        <w:shd w:val="clear" w:color="auto" w:fill="auto"/>
        <w:spacing w:line="250" w:lineRule="exact"/>
        <w:ind w:left="20"/>
      </w:pPr>
      <w:r>
        <w:rPr>
          <w:rStyle w:val="21pt3"/>
        </w:rPr>
        <w:t>352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060" w:y="2089"/>
        <w:shd w:val="clear" w:color="auto" w:fill="auto"/>
        <w:spacing w:before="0" w:after="0" w:line="280" w:lineRule="exact"/>
        <w:ind w:left="1880"/>
      </w:pPr>
      <w:bookmarkStart w:id="269" w:name="bookmark268"/>
      <w:r>
        <w:lastRenderedPageBreak/>
        <w:t>ОРЛОВСКИЙ ПИОНЕР</w:t>
      </w:r>
      <w:bookmarkEnd w:id="269"/>
    </w:p>
    <w:p w:rsidR="00772CF9" w:rsidRDefault="00205415">
      <w:pPr>
        <w:pStyle w:val="371"/>
        <w:framePr w:h="530" w:wrap="around" w:vAnchor="page" w:hAnchor="page" w:x="1051" w:y="2635"/>
        <w:shd w:val="clear" w:color="auto" w:fill="auto"/>
        <w:tabs>
          <w:tab w:val="right" w:pos="9142"/>
        </w:tabs>
        <w:spacing w:line="442" w:lineRule="exact"/>
      </w:pPr>
      <w:r>
        <w:rPr>
          <w:rStyle w:val="37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9811" w:h="6600" w:hRule="exact" w:wrap="none" w:vAnchor="page" w:hAnchor="page" w:x="1060" w:y="2633"/>
        <w:shd w:val="clear" w:color="auto" w:fill="auto"/>
        <w:tabs>
          <w:tab w:val="right" w:pos="9142"/>
        </w:tabs>
        <w:spacing w:before="0"/>
        <w:ind w:left="461" w:right="619"/>
      </w:pPr>
      <w:r>
        <w:t xml:space="preserve">сенний, устойчивый к парше (с геном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) </w:t>
      </w:r>
      <w:r>
        <w:t>сорт яблони. Получен во Всерос-</w:t>
      </w:r>
      <w:r>
        <w:tab/>
      </w:r>
      <w:r>
        <w:rPr>
          <w:rStyle w:val="373"/>
        </w:rPr>
        <w:t>Орловский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tabs>
          <w:tab w:val="right" w:pos="9142"/>
        </w:tabs>
        <w:spacing w:line="250" w:lineRule="exact"/>
        <w:ind w:left="461" w:right="619" w:firstLine="0"/>
        <w:jc w:val="both"/>
      </w:pPr>
      <w:r>
        <w:t xml:space="preserve">сийском НИИ селекции </w:t>
      </w:r>
      <w:r>
        <w:t>плодовых культур от гибридизации в 1976 году</w:t>
      </w:r>
      <w:r>
        <w:tab/>
      </w:r>
      <w:r>
        <w:rPr>
          <w:vertAlign w:val="superscript"/>
        </w:rPr>
        <w:t>ПИ</w:t>
      </w:r>
      <w:r>
        <w:t>°н</w:t>
      </w:r>
      <w:r>
        <w:rPr>
          <w:vertAlign w:val="superscript"/>
        </w:rPr>
        <w:t>Ер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0"/>
        <w:jc w:val="right"/>
      </w:pPr>
      <w:r>
        <w:t xml:space="preserve">(Антоновка краснобочка х </w:t>
      </w:r>
      <w:r>
        <w:rPr>
          <w:lang w:val="en-US"/>
        </w:rPr>
        <w:t xml:space="preserve">SR </w:t>
      </w:r>
      <w:r>
        <w:t>0523). Посев семян проведен в 1977 году, выделе-</w:t>
      </w:r>
      <w:r>
        <w:br/>
        <w:t>ние сеянца в элиту - в 1985 году. Авторы сорта: Е. Н. Седов, 3. М. Серова,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619" w:firstLine="0"/>
        <w:jc w:val="both"/>
      </w:pPr>
      <w:r>
        <w:t>В. В. Жданов, Ю. И. Хабаров.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400"/>
        <w:jc w:val="both"/>
      </w:pPr>
      <w:r>
        <w:t>В 1989 году сорт принят</w:t>
      </w:r>
      <w:r>
        <w:t xml:space="preserve"> на государственное испытание, в 1999 году включен в Госреестр селекционных достижений, допущенных к использованию по Цент</w:t>
      </w:r>
      <w:r>
        <w:softHyphen/>
        <w:t>ральному региону.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400"/>
        <w:jc w:val="both"/>
      </w:pPr>
      <w:r>
        <w:rPr>
          <w:rStyle w:val="0pt"/>
        </w:rPr>
        <w:t xml:space="preserve">Деревья </w:t>
      </w:r>
      <w:r>
        <w:t>умеренного роста, с округлой кроной средней густоты. Основные ветви кривые, отходят от ствола под углом, бл</w:t>
      </w:r>
      <w:r>
        <w:t>изким к прямому. Концы ветвей направлены вверх. Кора на штамбе и основных ветвях гладкая, серая. Преоблада</w:t>
      </w:r>
      <w:r>
        <w:softHyphen/>
        <w:t>ющий тип плодовых образований - простые и сложные кольчатки.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400"/>
        <w:jc w:val="both"/>
      </w:pPr>
      <w:r>
        <w:rPr>
          <w:rStyle w:val="0pt"/>
        </w:rPr>
        <w:t xml:space="preserve">Побеги </w:t>
      </w:r>
      <w:r>
        <w:t>толстые, прямые, округлые в сечении, коричневого цвета, опушен</w:t>
      </w:r>
      <w:r>
        <w:softHyphen/>
        <w:t>ные. Почки прижаты</w:t>
      </w:r>
      <w:r>
        <w:t>е, мелкие, конические, слабоопушенные. Листья среднего размера, продолговатые, яйцевидной формы, длиннозаостренные, с винтообразно скрученной верхушкой, темно-зеленые, гладкие, блестящие, с нежной нерваци</w:t>
      </w:r>
      <w:r>
        <w:softHyphen/>
        <w:t xml:space="preserve">ей. Пластинка листа вогнутая, изогнута вниз, слабо </w:t>
      </w:r>
      <w:r>
        <w:t>опушена. Край листа город- чато-пильчатый, волнистый. Черешок средней длины и толщины, опушенный.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0"/>
      </w:pPr>
      <w:r>
        <w:t>Прилистники среднего размера, ланцетовидные. Плодовые почки среднего разме</w:t>
      </w:r>
      <w:r>
        <w:softHyphen/>
        <w:t>ра, опушенные, удлиненные.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400"/>
        <w:jc w:val="both"/>
      </w:pPr>
      <w:r>
        <w:t>Цветки среднего размера, бутоны бело-розовые, лепестки -</w:t>
      </w:r>
      <w:r>
        <w:t xml:space="preserve"> светло-розовые, сомкнутые, рыльце пестика ниже пыльников.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0"/>
        <w:jc w:val="right"/>
      </w:pPr>
      <w:r>
        <w:rPr>
          <w:rStyle w:val="0pt"/>
        </w:rPr>
        <w:t xml:space="preserve">Плоды </w:t>
      </w:r>
      <w:r>
        <w:t>среднего размера, одномерные, сильноуплощенные (репчатые), с реб</w:t>
      </w:r>
      <w:r>
        <w:softHyphen/>
        <w:t>ристой поверхностью, несколько скошенные. Кожица гладкая, сухая, блестящая.</w:t>
      </w:r>
    </w:p>
    <w:p w:rsidR="00772CF9" w:rsidRDefault="00205415">
      <w:pPr>
        <w:pStyle w:val="81"/>
        <w:framePr w:w="9811" w:h="6600" w:hRule="exact" w:wrap="none" w:vAnchor="page" w:hAnchor="page" w:x="1060" w:y="2633"/>
        <w:shd w:val="clear" w:color="auto" w:fill="auto"/>
        <w:spacing w:line="250" w:lineRule="exact"/>
        <w:ind w:left="20" w:right="2180" w:firstLine="0"/>
        <w:jc w:val="right"/>
      </w:pPr>
      <w:r>
        <w:t>Основная окраска плодов в момент съема зеленоватая</w:t>
      </w:r>
      <w:r>
        <w:t>, а в период потребления - светло-желтая. Покровная окраска на большей части плода в виде размытого</w:t>
      </w:r>
    </w:p>
    <w:p w:rsidR="00772CF9" w:rsidRDefault="00CF38F7">
      <w:pPr>
        <w:framePr w:wrap="none" w:vAnchor="page" w:hAnchor="page" w:x="1065" w:y="96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902585"/>
            <wp:effectExtent l="0" t="0" r="0" b="0"/>
            <wp:docPr id="332" name="Рисунок 332" descr="C:\Users\AFBF~1\AppData\Local\Temp\FineReader11\media\image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C:\Users\AFBF~1\AppData\Local\Temp\FineReader11\media\image357.jpeg"/>
                    <pic:cNvPicPr>
                      <a:picLocks noChangeAspect="1" noChangeArrowheads="1"/>
                    </pic:cNvPicPr>
                  </pic:nvPicPr>
                  <pic:blipFill>
                    <a:blip r:embed="rId3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046" w:y="14482"/>
        <w:shd w:val="clear" w:color="auto" w:fill="auto"/>
        <w:spacing w:line="90" w:lineRule="exact"/>
        <w:ind w:left="20"/>
      </w:pPr>
      <w:r>
        <w:rPr>
          <w:rStyle w:val="50pt"/>
        </w:rPr>
        <w:t>23 Заказ № 5204</w:t>
      </w:r>
    </w:p>
    <w:p w:rsidR="00772CF9" w:rsidRDefault="00205415">
      <w:pPr>
        <w:pStyle w:val="26"/>
        <w:framePr w:wrap="none" w:vAnchor="page" w:hAnchor="page" w:x="9474" w:y="14492"/>
        <w:shd w:val="clear" w:color="auto" w:fill="auto"/>
        <w:spacing w:line="250" w:lineRule="exact"/>
        <w:ind w:left="20"/>
      </w:pPr>
      <w:r>
        <w:rPr>
          <w:rStyle w:val="21pt3"/>
        </w:rPr>
        <w:t>353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8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333" name="Рисунок 333" descr="C:\Users\AFBF~1\AppData\Local\Temp\FineReader11\media\image3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C:\Users\AFBF~1\AppData\Local\Temp\FineReader11\media\image358.jpe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tabs>
          <w:tab w:val="left" w:pos="1648"/>
        </w:tabs>
        <w:spacing w:line="250" w:lineRule="exact"/>
        <w:ind w:left="260" w:firstLine="0"/>
        <w:jc w:val="both"/>
      </w:pPr>
      <w:r>
        <w:rPr>
          <w:rStyle w:val="a7"/>
        </w:rPr>
        <w:t>Орловский</w:t>
      </w:r>
      <w:r>
        <w:tab/>
        <w:t>румянца и полос красного цвета. Подкожные точки многочисленные, мелкие,</w:t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tabs>
          <w:tab w:val="left" w:pos="1648"/>
        </w:tabs>
        <w:spacing w:line="250" w:lineRule="exact"/>
        <w:ind w:left="420" w:firstLine="0"/>
        <w:jc w:val="both"/>
      </w:pPr>
      <w:r>
        <w:rPr>
          <w:rStyle w:val="a7"/>
        </w:rPr>
        <w:t>пионер</w:t>
      </w:r>
      <w:r>
        <w:tab/>
        <w:t>зеленоватого цвета, слабо</w:t>
      </w:r>
      <w:r>
        <w:t>заметные. Плодоножка средней длины и толщины, изог</w:t>
      </w:r>
      <w:r>
        <w:softHyphen/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spacing w:line="250" w:lineRule="exact"/>
        <w:ind w:left="1720" w:right="20" w:firstLine="0"/>
        <w:jc w:val="both"/>
      </w:pPr>
      <w:r>
        <w:t>нутая, прямопоставленная. Воронка остроконическая, узкая, со слабой оржав- ленностью или без нее. Чашечка закрытая. Блюдце среднего размера. Сердечко среднее, луковичной формы. Камеры открытые. Подчашечна</w:t>
      </w:r>
      <w:r>
        <w:t>я трубка средней дли</w:t>
      </w:r>
      <w:r>
        <w:softHyphen/>
        <w:t>ны, узкая, мешковидная. Семена среднего размера, яйцевидной формы, коричне</w:t>
      </w:r>
      <w:r>
        <w:softHyphen/>
        <w:t>вые.</w:t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spacing w:line="250" w:lineRule="exact"/>
        <w:ind w:left="1720" w:right="20" w:firstLine="400"/>
        <w:jc w:val="both"/>
      </w:pPr>
      <w:r>
        <w:t>Мякоть плодов зеленоватая, плотная, колющаяся, сочная, хорошего кисло</w:t>
      </w:r>
      <w:r>
        <w:softHyphen/>
      </w:r>
      <w:r>
        <w:t xml:space="preserve">сладкого вкуса, без аромата или со слабым ароматом. Химический состав плодов следующий: сумма сахаров - </w:t>
      </w:r>
      <w:r>
        <w:rPr>
          <w:rStyle w:val="SimHei75pt0pt"/>
        </w:rPr>
        <w:t>11</w:t>
      </w:r>
      <w:r>
        <w:t>,</w:t>
      </w:r>
      <w:r>
        <w:rPr>
          <w:rStyle w:val="SimHei75pt0pt"/>
        </w:rPr>
        <w:t>0</w:t>
      </w:r>
      <w:r>
        <w:t>%, титруемых кислот - 0,80%, аскорбиновой кислоты - 16,2 мг/100 г, Р-активных веществ - 522 мг/100 г, пектиновых ве</w:t>
      </w:r>
      <w:r>
        <w:softHyphen/>
        <w:t>ществ - 16,4%.</w:t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spacing w:line="250" w:lineRule="exact"/>
        <w:ind w:left="1720" w:right="20" w:firstLine="400"/>
        <w:jc w:val="both"/>
      </w:pPr>
      <w:r>
        <w:t xml:space="preserve">Съемная зрелость </w:t>
      </w:r>
      <w:r>
        <w:t>плодов наступает во второй половине августа. Потреби</w:t>
      </w:r>
      <w:r>
        <w:softHyphen/>
        <w:t>тельский период продолжается с начала сентября до конца октября.</w:t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spacing w:line="250" w:lineRule="exact"/>
        <w:ind w:left="1720" w:right="20" w:firstLine="400"/>
        <w:jc w:val="both"/>
      </w:pPr>
      <w:r>
        <w:t>Первое плодоношение корнесобственного дерева сорта Орловский пионер наступило в 1985 году, на 9 году жизни сеянца. В саду первичного сорто</w:t>
      </w:r>
      <w:r>
        <w:t>изучения на интеркалярном подвое 3-3-72 сорт начал плодоносить на 5 году жизни при посадке однолетками. Сорт высокоурожайный. В 1991 году получен максималь</w:t>
      </w:r>
      <w:r>
        <w:softHyphen/>
        <w:t>ный урожай - 494 ц/га. Средняя урожайность по этому сорту - 230 ц/га, а по контрольному сорту Осенне</w:t>
      </w:r>
      <w:r>
        <w:t>е полосатое - только 140 ц/га.</w:t>
      </w:r>
    </w:p>
    <w:p w:rsidR="00772CF9" w:rsidRDefault="00205415">
      <w:pPr>
        <w:pStyle w:val="81"/>
        <w:framePr w:w="9370" w:h="5342" w:hRule="exact" w:wrap="none" w:vAnchor="page" w:hAnchor="page" w:x="1281" w:y="8902"/>
        <w:shd w:val="clear" w:color="auto" w:fill="auto"/>
        <w:spacing w:line="250" w:lineRule="exact"/>
        <w:ind w:left="1720" w:firstLine="400"/>
        <w:jc w:val="both"/>
      </w:pPr>
      <w:r>
        <w:t>Зимостойкость сорта вполне достаточная для произрастания в Средней поло-</w:t>
      </w:r>
    </w:p>
    <w:p w:rsidR="00772CF9" w:rsidRDefault="00205415">
      <w:pPr>
        <w:pStyle w:val="26"/>
        <w:framePr w:wrap="none" w:vAnchor="page" w:hAnchor="page" w:x="1708" w:y="14521"/>
        <w:shd w:val="clear" w:color="auto" w:fill="auto"/>
        <w:spacing w:line="250" w:lineRule="exact"/>
        <w:ind w:left="20"/>
      </w:pPr>
      <w:r>
        <w:rPr>
          <w:rStyle w:val="21pt3"/>
        </w:rPr>
        <w:t>354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27" w:h="3296" w:hRule="exact" w:wrap="none" w:vAnchor="page" w:hAnchor="page" w:x="1252" w:y="2085"/>
        <w:shd w:val="clear" w:color="auto" w:fill="auto"/>
        <w:tabs>
          <w:tab w:val="right" w:pos="9164"/>
        </w:tabs>
        <w:spacing w:line="250" w:lineRule="exact"/>
        <w:ind w:left="20" w:firstLine="0"/>
        <w:jc w:val="both"/>
      </w:pPr>
      <w:r>
        <w:lastRenderedPageBreak/>
        <w:t>се России. В зиму 1986-1987 гг., когда температура воздуха опускалась до -32°С</w:t>
      </w:r>
      <w:r>
        <w:tab/>
      </w:r>
      <w:r>
        <w:rPr>
          <w:rStyle w:val="a7"/>
        </w:rPr>
        <w:t>Орловский</w:t>
      </w:r>
    </w:p>
    <w:p w:rsidR="00772CF9" w:rsidRDefault="00205415">
      <w:pPr>
        <w:pStyle w:val="81"/>
        <w:framePr w:w="9427" w:h="3296" w:hRule="exact" w:wrap="none" w:vAnchor="page" w:hAnchor="page" w:x="1252" w:y="2085"/>
        <w:shd w:val="clear" w:color="auto" w:fill="auto"/>
        <w:tabs>
          <w:tab w:val="right" w:pos="9164"/>
        </w:tabs>
        <w:spacing w:line="250" w:lineRule="exact"/>
        <w:ind w:left="20" w:firstLine="0"/>
        <w:jc w:val="both"/>
      </w:pPr>
      <w:r>
        <w:t>и на поверхности снега -35°С, деревья</w:t>
      </w:r>
      <w:r>
        <w:t xml:space="preserve"> имели слабое подмерзание (на 1,0 балла),</w:t>
      </w:r>
      <w:r>
        <w:tab/>
        <w:t>п</w:t>
      </w:r>
      <w:r>
        <w:rPr>
          <w:vertAlign w:val="superscript"/>
        </w:rPr>
        <w:t>и</w:t>
      </w:r>
      <w:r>
        <w:t>°нЕ</w:t>
      </w:r>
      <w:r>
        <w:rPr>
          <w:vertAlign w:val="superscript"/>
        </w:rPr>
        <w:t>р</w:t>
      </w:r>
    </w:p>
    <w:p w:rsidR="00772CF9" w:rsidRDefault="00205415">
      <w:pPr>
        <w:pStyle w:val="81"/>
        <w:framePr w:w="9427" w:h="3296" w:hRule="exact" w:wrap="none" w:vAnchor="page" w:hAnchor="page" w:x="1252" w:y="2085"/>
        <w:shd w:val="clear" w:color="auto" w:fill="auto"/>
        <w:spacing w:line="250" w:lineRule="exact"/>
        <w:ind w:left="20" w:firstLine="0"/>
        <w:jc w:val="both"/>
      </w:pPr>
      <w:r>
        <w:t>как и деревья контрольного сорта Осеннее полосатое.</w:t>
      </w:r>
    </w:p>
    <w:p w:rsidR="00772CF9" w:rsidRDefault="00205415">
      <w:pPr>
        <w:pStyle w:val="81"/>
        <w:framePr w:w="9427" w:h="3296" w:hRule="exact" w:wrap="none" w:vAnchor="page" w:hAnchor="page" w:x="1252" w:y="2085"/>
        <w:shd w:val="clear" w:color="auto" w:fill="auto"/>
        <w:spacing w:line="250" w:lineRule="exact"/>
        <w:ind w:left="20" w:right="1780" w:firstLine="400"/>
        <w:jc w:val="both"/>
      </w:pPr>
      <w:r>
        <w:rPr>
          <w:rStyle w:val="0pt"/>
        </w:rPr>
        <w:t>Достоинства сорта</w:t>
      </w:r>
      <w:r>
        <w:t>: иммунность к четырем из пяти расам парши, высокая урожайность и товарность плодов.</w:t>
      </w:r>
    </w:p>
    <w:p w:rsidR="00772CF9" w:rsidRDefault="00205415">
      <w:pPr>
        <w:pStyle w:val="81"/>
        <w:framePr w:w="9427" w:h="3296" w:hRule="exact" w:wrap="none" w:vAnchor="page" w:hAnchor="page" w:x="1252" w:y="2085"/>
        <w:shd w:val="clear" w:color="auto" w:fill="auto"/>
        <w:spacing w:after="996" w:line="250" w:lineRule="exact"/>
        <w:ind w:left="20" w:right="1780" w:firstLine="400"/>
        <w:jc w:val="both"/>
      </w:pPr>
      <w:r>
        <w:rPr>
          <w:rStyle w:val="0pt"/>
        </w:rPr>
        <w:t>Недостатки сорта</w:t>
      </w:r>
      <w:r>
        <w:t xml:space="preserve">: мельчание плодов при перегрузке </w:t>
      </w:r>
      <w:r>
        <w:t>дерева урожаем и не</w:t>
      </w:r>
      <w:r>
        <w:softHyphen/>
        <w:t>достаточно тщательной обрезке.</w:t>
      </w:r>
    </w:p>
    <w:p w:rsidR="00772CF9" w:rsidRDefault="00205415">
      <w:pPr>
        <w:pStyle w:val="254"/>
        <w:framePr w:w="9427" w:h="3296" w:hRule="exact" w:wrap="none" w:vAnchor="page" w:hAnchor="page" w:x="1252" w:y="2085"/>
        <w:shd w:val="clear" w:color="auto" w:fill="auto"/>
        <w:spacing w:before="0" w:after="97" w:line="280" w:lineRule="exact"/>
        <w:ind w:left="1800"/>
      </w:pPr>
      <w:bookmarkStart w:id="270" w:name="bookmark269"/>
      <w:r>
        <w:t>ОРЛОВСКОЕ ПОЛЕСЬЕ</w:t>
      </w:r>
      <w:bookmarkEnd w:id="270"/>
    </w:p>
    <w:p w:rsidR="00772CF9" w:rsidRDefault="00205415">
      <w:pPr>
        <w:pStyle w:val="371"/>
        <w:framePr w:h="506" w:wrap="around" w:vAnchor="page" w:hAnchor="page" w:x="1252" w:y="5339"/>
        <w:shd w:val="clear" w:color="auto" w:fill="auto"/>
        <w:tabs>
          <w:tab w:val="right" w:pos="9151"/>
        </w:tabs>
        <w:spacing w:line="42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71"/>
        <w:framePr w:w="9427" w:h="3785" w:hRule="exact" w:wrap="none" w:vAnchor="page" w:hAnchor="page" w:x="1252" w:y="5381"/>
        <w:shd w:val="clear" w:color="auto" w:fill="auto"/>
        <w:tabs>
          <w:tab w:val="right" w:pos="9151"/>
        </w:tabs>
        <w:spacing w:before="0"/>
        <w:ind w:left="374" w:right="288"/>
      </w:pPr>
      <w:r>
        <w:t>аннезимний, иммунный к парше сорт (814 - свободное опыление) Всероссий-</w:t>
      </w:r>
      <w:r>
        <w:tab/>
      </w:r>
      <w:r>
        <w:rPr>
          <w:rStyle w:val="373"/>
        </w:rPr>
        <w:t>Орловское</w:t>
      </w:r>
    </w:p>
    <w:p w:rsidR="00772CF9" w:rsidRDefault="00205415">
      <w:pPr>
        <w:pStyle w:val="81"/>
        <w:framePr w:w="9427" w:h="3785" w:hRule="exact" w:wrap="none" w:vAnchor="page" w:hAnchor="page" w:x="1252" w:y="5381"/>
        <w:shd w:val="clear" w:color="auto" w:fill="auto"/>
        <w:tabs>
          <w:tab w:val="right" w:pos="9151"/>
        </w:tabs>
        <w:spacing w:line="250" w:lineRule="exact"/>
        <w:ind w:left="374" w:right="288" w:firstLine="0"/>
        <w:jc w:val="both"/>
      </w:pPr>
      <w:r>
        <w:t>ского НИИ селекции плодовых культур. Получен посевом семян из плодов</w:t>
      </w:r>
      <w:r>
        <w:tab/>
      </w:r>
      <w:r>
        <w:rPr>
          <w:rStyle w:val="a7"/>
        </w:rPr>
        <w:t>полесье</w:t>
      </w:r>
    </w:p>
    <w:p w:rsidR="00772CF9" w:rsidRDefault="00205415">
      <w:pPr>
        <w:pStyle w:val="81"/>
        <w:framePr w:w="9427" w:h="3785" w:hRule="exact" w:wrap="none" w:vAnchor="page" w:hAnchor="page" w:x="1252" w:y="5381"/>
        <w:shd w:val="clear" w:color="auto" w:fill="auto"/>
        <w:spacing w:line="250" w:lineRule="exact"/>
        <w:ind w:left="20" w:right="1780" w:firstLine="0"/>
      </w:pPr>
      <w:r>
        <w:t xml:space="preserve">урожая 1978 года, год </w:t>
      </w:r>
      <w:r>
        <w:t>посева - 1979. Первое плодоношение сеянца отмечено в 1991 году. Авторы сорта: Е. Н. Седов, 3. М. Серова, В. В. Жданов, Е. А. Долматов.</w:t>
      </w:r>
    </w:p>
    <w:p w:rsidR="00772CF9" w:rsidRDefault="00205415">
      <w:pPr>
        <w:pStyle w:val="81"/>
        <w:framePr w:w="9427" w:h="3785" w:hRule="exact" w:wrap="none" w:vAnchor="page" w:hAnchor="page" w:x="1252" w:y="5381"/>
        <w:shd w:val="clear" w:color="auto" w:fill="auto"/>
        <w:spacing w:line="250" w:lineRule="exact"/>
        <w:ind w:left="20" w:right="1780" w:firstLine="400"/>
        <w:jc w:val="both"/>
      </w:pPr>
      <w:r>
        <w:t>Сорт Орловское полесье в 1998 году принят на государственное испытание в Центральном, Центрально-Черноземном и Нижневолжс</w:t>
      </w:r>
      <w:r>
        <w:t>ком регионах России. В Госреестре с 2002 года.</w:t>
      </w:r>
    </w:p>
    <w:p w:rsidR="00772CF9" w:rsidRDefault="00205415">
      <w:pPr>
        <w:pStyle w:val="81"/>
        <w:framePr w:w="9427" w:h="3785" w:hRule="exact" w:wrap="none" w:vAnchor="page" w:hAnchor="page" w:x="1252" w:y="5381"/>
        <w:shd w:val="clear" w:color="auto" w:fill="auto"/>
        <w:spacing w:line="250" w:lineRule="exact"/>
        <w:ind w:left="20" w:right="1780" w:firstLine="400"/>
        <w:jc w:val="both"/>
      </w:pPr>
      <w:r>
        <w:rPr>
          <w:rStyle w:val="0pt"/>
        </w:rPr>
        <w:t xml:space="preserve">Деревья </w:t>
      </w:r>
      <w:r>
        <w:t>среднего размера, с округлой средней густоты кроной. Основные ветви отходят от ствола под углом, близким к прямому. Ветви прямые, располо</w:t>
      </w:r>
      <w:r>
        <w:softHyphen/>
        <w:t>жены компактно, концы ветвей направлены вверх. Кора на штамбе и</w:t>
      </w:r>
      <w:r>
        <w:t xml:space="preserve"> основных сучьях гладкая, серая. Преобладающий тип плодовых образований - простые и сложные кольчатки.</w:t>
      </w:r>
    </w:p>
    <w:p w:rsidR="00772CF9" w:rsidRDefault="00205415">
      <w:pPr>
        <w:pStyle w:val="81"/>
        <w:framePr w:w="9427" w:h="3785" w:hRule="exact" w:wrap="none" w:vAnchor="page" w:hAnchor="page" w:x="1252" w:y="5381"/>
        <w:shd w:val="clear" w:color="auto" w:fill="auto"/>
        <w:spacing w:line="250" w:lineRule="exact"/>
        <w:ind w:left="20" w:right="1780" w:firstLine="400"/>
        <w:jc w:val="both"/>
      </w:pPr>
      <w:r>
        <w:rPr>
          <w:rStyle w:val="0pt"/>
        </w:rPr>
        <w:t xml:space="preserve">Побеги </w:t>
      </w:r>
      <w:r>
        <w:t>дугообразно изогнутые, граненые в сечении, коричневые, опушен</w:t>
      </w:r>
      <w:r>
        <w:softHyphen/>
        <w:t>ные. Чечевичек мало. Почки прижатые, мелкие, конические, опушенные. Листья яйцевидны</w:t>
      </w:r>
      <w:r>
        <w:t>е, короткозаостренные с винтообразно скрученной верхушкой, темно-</w:t>
      </w:r>
    </w:p>
    <w:p w:rsidR="00772CF9" w:rsidRDefault="00205415">
      <w:pPr>
        <w:pStyle w:val="221"/>
        <w:framePr w:wrap="none" w:vAnchor="page" w:hAnchor="page" w:x="1252" w:y="10743"/>
        <w:shd w:val="clear" w:color="auto" w:fill="auto"/>
        <w:spacing w:before="0" w:after="0" w:line="280" w:lineRule="exact"/>
        <w:ind w:left="4720" w:right="4584"/>
        <w:jc w:val="left"/>
      </w:pPr>
      <w:r>
        <w:rPr>
          <w:rStyle w:val="220pt"/>
          <w:i/>
          <w:iCs/>
        </w:rPr>
        <w:t>*</w:t>
      </w:r>
    </w:p>
    <w:p w:rsidR="00772CF9" w:rsidRDefault="00CF38F7">
      <w:pPr>
        <w:framePr w:wrap="none" w:vAnchor="page" w:hAnchor="page" w:x="1257" w:y="1105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358765" cy="2019935"/>
            <wp:effectExtent l="0" t="0" r="0" b="0"/>
            <wp:docPr id="334" name="Рисунок 334" descr="C:\Users\AFBF~1\AppData\Local\Temp\FineReader11\media\image3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C:\Users\AFBF~1\AppData\Local\Temp\FineReader11\media\image359.jpeg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521" w:y="14487"/>
        <w:shd w:val="clear" w:color="auto" w:fill="auto"/>
        <w:spacing w:line="90" w:lineRule="exact"/>
        <w:ind w:left="20"/>
      </w:pPr>
      <w:r>
        <w:rPr>
          <w:rStyle w:val="50pt"/>
        </w:rPr>
        <w:t>23</w:t>
      </w:r>
    </w:p>
    <w:p w:rsidR="00772CF9" w:rsidRDefault="00205415">
      <w:pPr>
        <w:pStyle w:val="26"/>
        <w:framePr w:wrap="none" w:vAnchor="page" w:hAnchor="page" w:x="9666" w:y="14492"/>
        <w:shd w:val="clear" w:color="auto" w:fill="auto"/>
        <w:spacing w:line="250" w:lineRule="exact"/>
        <w:ind w:left="20"/>
      </w:pPr>
      <w:r>
        <w:rPr>
          <w:rStyle w:val="21pt3"/>
        </w:rPr>
        <w:t>355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6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94100"/>
            <wp:effectExtent l="0" t="0" r="0" b="6350"/>
            <wp:docPr id="335" name="Рисунок 335" descr="C:\Users\AFBF~1\AppData\Local\Temp\FineReader11\media\image3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C:\Users\AFBF~1\AppData\Local\Temp\FineReader11\media\image360.jpeg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tabs>
          <w:tab w:val="left" w:pos="1657"/>
        </w:tabs>
        <w:spacing w:line="250" w:lineRule="exact"/>
        <w:ind w:left="320" w:firstLine="0"/>
        <w:jc w:val="both"/>
      </w:pPr>
      <w:r>
        <w:rPr>
          <w:rStyle w:val="a7"/>
        </w:rPr>
        <w:t>Орловское</w:t>
      </w:r>
      <w:r>
        <w:tab/>
        <w:t>зеленые, с сизоватым оттенком, морщинистые, матовые, с грубой нервацией.</w:t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tabs>
          <w:tab w:val="left" w:pos="1657"/>
        </w:tabs>
        <w:spacing w:line="250" w:lineRule="exact"/>
        <w:ind w:left="320" w:firstLine="0"/>
        <w:jc w:val="both"/>
      </w:pPr>
      <w:r>
        <w:rPr>
          <w:rStyle w:val="a7"/>
        </w:rPr>
        <w:t>полесье</w:t>
      </w:r>
      <w:r>
        <w:tab/>
        <w:t>Пластинка листа вогнутая, слабо опушенная. Край</w:t>
      </w:r>
      <w:r>
        <w:t xml:space="preserve"> листа мелкопильчатый, вол</w:t>
      </w:r>
      <w:r>
        <w:softHyphen/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spacing w:line="250" w:lineRule="exact"/>
        <w:ind w:left="1720" w:firstLine="0"/>
      </w:pPr>
      <w:r>
        <w:t>нистый, свернутый. Черешок средней длины, опушенный.</w:t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spacing w:line="250" w:lineRule="exact"/>
        <w:ind w:left="1720" w:right="20" w:firstLine="400"/>
        <w:jc w:val="both"/>
      </w:pPr>
      <w:r>
        <w:t>Соцветия зонтиковидной формы, состоят из 4-6 цветков; бутоны розовые; цветки плоской формы, крупные; лепестки слабо-розовые, округлые, слабосомк</w:t>
      </w:r>
      <w:r>
        <w:softHyphen/>
        <w:t xml:space="preserve">нутые; рыльца ниже пыльников; </w:t>
      </w:r>
      <w:r>
        <w:t>цветоножка средней длины; сросшаяся колонка пестиков без опушения.</w:t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 (масса 140 г), продолговато-конические, широко</w:t>
      </w:r>
      <w:r>
        <w:softHyphen/>
        <w:t>ребристые, скошенные. Кожица плодов гладкая, маслянистая, блестящая. Основ</w:t>
      </w:r>
      <w:r>
        <w:softHyphen/>
        <w:t>ная окраска зеленовато-желтая при съеме и зо</w:t>
      </w:r>
      <w:r>
        <w:t>лотисто-желтая в момент потреб</w:t>
      </w:r>
      <w:r>
        <w:softHyphen/>
        <w:t>ления. Покровная окраска на большей части плода в виде полос и крапин красно</w:t>
      </w:r>
      <w:r>
        <w:softHyphen/>
        <w:t>го цвета. Подкожные точки зеленые, хорошо заметные, многочисленные. Плодо</w:t>
      </w:r>
      <w:r>
        <w:softHyphen/>
        <w:t>ножка средней длины или короткая, изогнутая, косопоставленная. Воронка сре</w:t>
      </w:r>
      <w:r>
        <w:t>д</w:t>
      </w:r>
      <w:r>
        <w:softHyphen/>
        <w:t>ней глубины, остроконическая, узкая. Чашечка неопадающая, закрытая. Блюдце среднее, узкое, бороздчатое. Сердечко луковичное. Семенные камеры закрытые. Подчашечная трубка широкая, коническая. Семена конические, коричневые.</w:t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spacing w:line="250" w:lineRule="exact"/>
        <w:ind w:left="1720" w:right="20" w:firstLine="400"/>
        <w:jc w:val="both"/>
      </w:pPr>
      <w:r>
        <w:t xml:space="preserve">Мякоть белая, кремоватая, </w:t>
      </w:r>
      <w:r>
        <w:t>плотная, колющаяся, крупнозернистая, очень соч</w:t>
      </w:r>
      <w:r>
        <w:softHyphen/>
        <w:t>ная. Вкус кисло-сладкий. По внешнему виду плоды оцениваются на 4,4 балла, по вкусу - на 4,3 балла. Химический состав плодов: общее количество сахаров - 8,2%, титруемых кислот - 0,78%, аскорбиновой кислоты - 7,</w:t>
      </w:r>
      <w:r>
        <w:t>9 мг/100 г, Р-активных веществ - 342 мг/100 г.</w:t>
      </w:r>
    </w:p>
    <w:p w:rsidR="00772CF9" w:rsidRDefault="00205415">
      <w:pPr>
        <w:pStyle w:val="81"/>
        <w:framePr w:w="9370" w:h="5875" w:hRule="exact" w:wrap="none" w:vAnchor="page" w:hAnchor="page" w:x="1281" w:y="8379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плодов наступает 15-20 сентября, в холодильнике могут сохраняться до середины января.</w:t>
      </w:r>
    </w:p>
    <w:p w:rsidR="00772CF9" w:rsidRDefault="00205415">
      <w:pPr>
        <w:pStyle w:val="26"/>
        <w:framePr w:wrap="none" w:vAnchor="page" w:hAnchor="page" w:x="1708" w:y="14516"/>
        <w:shd w:val="clear" w:color="auto" w:fill="auto"/>
        <w:spacing w:line="250" w:lineRule="exact"/>
        <w:ind w:left="20"/>
      </w:pPr>
      <w:r>
        <w:rPr>
          <w:rStyle w:val="21pt3"/>
        </w:rPr>
        <w:t>356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5" w:h="2738" w:hRule="exact" w:wrap="none" w:vAnchor="page" w:hAnchor="page" w:x="1271" w:y="2101"/>
        <w:shd w:val="clear" w:color="auto" w:fill="auto"/>
        <w:spacing w:line="254" w:lineRule="exact"/>
        <w:ind w:left="40" w:right="40" w:firstLine="400"/>
        <w:jc w:val="both"/>
      </w:pPr>
      <w:r>
        <w:lastRenderedPageBreak/>
        <w:t>Сорт скороплодный и урожайный. Молодые 8-11-летние перепривитые дере</w:t>
      </w:r>
      <w:r>
        <w:softHyphen/>
        <w:t>вья в средн</w:t>
      </w:r>
      <w:r>
        <w:t>ем за 4 года (1994-1997 гг.) дали урожай 133 ц/га. Контрольный сорт Антоновка обыкновенная за этот же период дал урожай 65 ц/га.</w:t>
      </w:r>
    </w:p>
    <w:p w:rsidR="00772CF9" w:rsidRDefault="00205415">
      <w:pPr>
        <w:pStyle w:val="81"/>
        <w:framePr w:w="7675" w:h="2738" w:hRule="exact" w:wrap="none" w:vAnchor="page" w:hAnchor="page" w:x="1271" w:y="2101"/>
        <w:shd w:val="clear" w:color="auto" w:fill="auto"/>
        <w:spacing w:line="254" w:lineRule="exact"/>
        <w:ind w:left="40" w:right="40" w:firstLine="400"/>
        <w:jc w:val="both"/>
      </w:pPr>
      <w:r>
        <w:t>Деревья зимостойкие. 3а последние годы не наблюдалось повреждений моро</w:t>
      </w:r>
      <w:r>
        <w:softHyphen/>
        <w:t>зом более чем на 1,2 балла, на уровне контрольного сорта</w:t>
      </w:r>
      <w:r>
        <w:t xml:space="preserve"> Антоновка обыкновен</w:t>
      </w:r>
      <w:r>
        <w:softHyphen/>
        <w:t>ная (</w:t>
      </w:r>
      <w:r>
        <w:rPr>
          <w:rStyle w:val="SimHei75pt0pt"/>
        </w:rPr>
        <w:t>1,0</w:t>
      </w:r>
      <w:r>
        <w:t xml:space="preserve"> балла).</w:t>
      </w:r>
    </w:p>
    <w:p w:rsidR="00772CF9" w:rsidRDefault="00205415">
      <w:pPr>
        <w:pStyle w:val="81"/>
        <w:framePr w:w="7675" w:h="2738" w:hRule="exact" w:wrap="none" w:vAnchor="page" w:hAnchor="page" w:x="1271" w:y="2101"/>
        <w:shd w:val="clear" w:color="auto" w:fill="auto"/>
        <w:spacing w:after="20" w:line="254" w:lineRule="exact"/>
        <w:ind w:left="40" w:right="40" w:firstLine="400"/>
        <w:jc w:val="both"/>
      </w:pPr>
      <w:r>
        <w:rPr>
          <w:rStyle w:val="0pt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высокотоварные, краси</w:t>
      </w:r>
      <w:r>
        <w:softHyphen/>
        <w:t>вые плоды.</w:t>
      </w:r>
    </w:p>
    <w:p w:rsidR="00772CF9" w:rsidRDefault="00205415">
      <w:pPr>
        <w:pStyle w:val="1441"/>
        <w:framePr w:w="7675" w:h="2738" w:hRule="exact" w:wrap="none" w:vAnchor="page" w:hAnchor="page" w:x="1271" w:y="2101"/>
        <w:shd w:val="clear" w:color="auto" w:fill="auto"/>
        <w:spacing w:before="0" w:after="0" w:line="530" w:lineRule="exact"/>
        <w:ind w:left="40"/>
      </w:pPr>
      <w:bookmarkStart w:id="271" w:name="bookmark270"/>
      <w:r>
        <w:t>щЛ</w:t>
      </w:r>
      <w:bookmarkEnd w:id="271"/>
    </w:p>
    <w:p w:rsidR="00772CF9" w:rsidRDefault="00205415">
      <w:pPr>
        <w:pStyle w:val="81"/>
        <w:framePr w:w="1008" w:h="454" w:hRule="exact" w:wrap="none" w:vAnchor="page" w:hAnchor="page" w:x="9470" w:y="2146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Орловское</w:t>
      </w:r>
    </w:p>
    <w:p w:rsidR="00772CF9" w:rsidRDefault="00205415">
      <w:pPr>
        <w:pStyle w:val="81"/>
        <w:framePr w:w="1008" w:h="454" w:hRule="exact" w:wrap="none" w:vAnchor="page" w:hAnchor="page" w:x="9470" w:y="2146"/>
        <w:shd w:val="clear" w:color="auto" w:fill="auto"/>
        <w:spacing w:line="160" w:lineRule="exact"/>
        <w:ind w:right="60" w:firstLine="0"/>
        <w:jc w:val="right"/>
      </w:pPr>
      <w:r>
        <w:rPr>
          <w:rStyle w:val="a7"/>
        </w:rPr>
        <w:t>полесье</w:t>
      </w:r>
    </w:p>
    <w:p w:rsidR="00772CF9" w:rsidRDefault="00205415">
      <w:pPr>
        <w:pStyle w:val="254"/>
        <w:framePr w:w="7675" w:h="571" w:hRule="exact" w:wrap="none" w:vAnchor="page" w:hAnchor="page" w:x="1271" w:y="5122"/>
        <w:shd w:val="clear" w:color="auto" w:fill="auto"/>
        <w:spacing w:before="0" w:after="159" w:line="280" w:lineRule="exact"/>
        <w:ind w:right="20"/>
        <w:jc w:val="center"/>
      </w:pPr>
      <w:bookmarkStart w:id="272" w:name="bookmark271"/>
      <w:r>
        <w:rPr>
          <w:rStyle w:val="255"/>
          <w:b/>
          <w:bCs/>
        </w:rPr>
        <w:t>орловское полосатое</w:t>
      </w:r>
      <w:bookmarkEnd w:id="272"/>
    </w:p>
    <w:p w:rsidR="00772CF9" w:rsidRDefault="00205415">
      <w:pPr>
        <w:pStyle w:val="371"/>
        <w:framePr w:h="530" w:wrap="around" w:vAnchor="page" w:hAnchor="page" w:x="1291" w:y="5649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71"/>
        <w:framePr w:w="7675" w:h="8558" w:hRule="exact" w:wrap="none" w:vAnchor="page" w:hAnchor="page" w:x="1271" w:y="5693"/>
        <w:shd w:val="clear" w:color="auto" w:fill="auto"/>
        <w:spacing w:before="0" w:line="259" w:lineRule="exact"/>
        <w:ind w:left="437" w:right="40"/>
      </w:pPr>
      <w:r>
        <w:t>орт с плодами позднеосеннего созревания (Мекинтош х Бессемянка мичу-</w:t>
      </w:r>
      <w:r>
        <w:br/>
        <w:t xml:space="preserve">ринская), создан во </w:t>
      </w:r>
      <w:r>
        <w:t>Всероссийском НИИ селекции плодовых культур. Полу-</w:t>
      </w:r>
    </w:p>
    <w:p w:rsidR="00772CF9" w:rsidRDefault="00205415">
      <w:pPr>
        <w:pStyle w:val="371"/>
        <w:framePr w:w="7675" w:h="8558" w:hRule="exact" w:wrap="none" w:vAnchor="page" w:hAnchor="page" w:x="1271" w:y="5693"/>
        <w:shd w:val="clear" w:color="auto" w:fill="auto"/>
        <w:spacing w:before="0" w:line="259" w:lineRule="exact"/>
        <w:ind w:left="40" w:right="40"/>
      </w:pPr>
      <w:r>
        <w:t>чен от гибридизации в 1957 году. Посев семян проведен в 1958 году. Первое</w:t>
      </w:r>
      <w:r>
        <w:br/>
        <w:t>плодоношение отмечено в 1966 году, в 1967 году сеянец выделен в элитные.</w:t>
      </w:r>
      <w:r>
        <w:br/>
        <w:t>Авторы сорта: Е. Н. Седов, Т. А. Трофимова.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40" w:firstLine="400"/>
        <w:jc w:val="both"/>
      </w:pPr>
      <w:r>
        <w:t xml:space="preserve">Сорт в 1970 </w:t>
      </w:r>
      <w:r>
        <w:t>году принят на государственное испытание, с 1986 года райони-</w:t>
      </w:r>
      <w:r>
        <w:br/>
        <w:t>рован в областях Центрального и Центрально-Черноземного регионов России, а</w:t>
      </w:r>
      <w:r>
        <w:br/>
        <w:t>также в Могилевской области Белоруссии. Сорт представляет интерес для возде-</w:t>
      </w:r>
      <w:r>
        <w:br/>
        <w:t>лывания в садах интенсивного типа.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40" w:firstLine="400"/>
        <w:jc w:val="both"/>
      </w:pPr>
      <w:r>
        <w:t>На межд</w:t>
      </w:r>
      <w:r>
        <w:t>ународных выставках плодов в Эрфурте (ГДР) сорт дважды полу-</w:t>
      </w:r>
      <w:r>
        <w:br/>
        <w:t>чал золотые медали (1977 и 1984 гг.). В октябре 1999 года на выставке ВДНХ-</w:t>
      </w:r>
      <w:r>
        <w:br/>
        <w:t>ЭКСПО сорт Орловское полосатое был награжден Дипломом.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40" w:firstLine="400"/>
        <w:jc w:val="both"/>
      </w:pPr>
      <w:r>
        <w:rPr>
          <w:rStyle w:val="0pt"/>
        </w:rPr>
        <w:t xml:space="preserve">Деревья </w:t>
      </w:r>
      <w:r>
        <w:t>средней силы роста, с округлой кро-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2722" w:firstLine="0"/>
        <w:jc w:val="both"/>
      </w:pPr>
      <w:r>
        <w:t>ной, достаточно зимо</w:t>
      </w:r>
      <w:r>
        <w:t>стойкие в условиях Орловс-</w:t>
      </w:r>
      <w:r>
        <w:br/>
        <w:t>кой и соседних областей. Основные ветви отходят</w:t>
      </w:r>
      <w:r>
        <w:br/>
        <w:t>от ствола под прямым углом, концы ветвей направ-</w:t>
      </w:r>
      <w:r>
        <w:br/>
        <w:t>лены вверх. Кора на основных ветвях гладкая, бу-</w:t>
      </w:r>
      <w:r>
        <w:br/>
        <w:t>рая.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2722" w:firstLine="400"/>
        <w:jc w:val="both"/>
      </w:pPr>
      <w:r>
        <w:rPr>
          <w:rStyle w:val="0pt"/>
        </w:rPr>
        <w:t xml:space="preserve">Побеги </w:t>
      </w:r>
      <w:r>
        <w:t>толстые, слегка коленчатые, темно-</w:t>
      </w:r>
      <w:r>
        <w:br/>
        <w:t>вишневого цвета, слабо опушенные. Че</w:t>
      </w:r>
      <w:r>
        <w:t>чевички</w:t>
      </w:r>
      <w:r>
        <w:br/>
        <w:t>на побегах многочисленные, средних размеров.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2722" w:firstLine="0"/>
        <w:jc w:val="both"/>
      </w:pPr>
      <w:r>
        <w:t>Почки прижатые, конические. Листья крупные,</w:t>
      </w:r>
      <w:r>
        <w:br/>
        <w:t>широкояйцевидной формы, ярко-зеленые, блестя-</w:t>
      </w:r>
      <w:r>
        <w:br/>
        <w:t>щие, морщинистые, с грубым жилкованием, сла-</w:t>
      </w:r>
      <w:r>
        <w:br/>
        <w:t>бо опушены. Край листа волнистый, крупногород-</w:t>
      </w:r>
      <w:r>
        <w:br/>
        <w:t>чатый. Лист изогнут п</w:t>
      </w:r>
      <w:r>
        <w:t>о центральной жилке, кон-</w:t>
      </w:r>
      <w:r>
        <w:br/>
        <w:t>чик резко заострен и подогнут. Черешок средней</w:t>
      </w:r>
      <w:r>
        <w:br/>
        <w:t>длины или короче, толстый, окрашен у основа-</w:t>
      </w:r>
      <w:r>
        <w:br/>
        <w:t>ния. Прилистники мелкие, ланцетовидные или от-</w:t>
      </w:r>
      <w:r>
        <w:br/>
        <w:t>сутствуют.</w:t>
      </w:r>
    </w:p>
    <w:p w:rsidR="00772CF9" w:rsidRDefault="00205415">
      <w:pPr>
        <w:pStyle w:val="81"/>
        <w:framePr w:w="7675" w:h="8558" w:hRule="exact" w:wrap="none" w:vAnchor="page" w:hAnchor="page" w:x="1271" w:y="5693"/>
        <w:shd w:val="clear" w:color="auto" w:fill="auto"/>
        <w:spacing w:line="259" w:lineRule="exact"/>
        <w:ind w:left="40" w:right="2722" w:firstLine="400"/>
        <w:jc w:val="both"/>
      </w:pPr>
      <w:r>
        <w:t>Цветки крупные, блюдцевидные, в бутонах бело-</w:t>
      </w:r>
      <w:r>
        <w:br/>
        <w:t xml:space="preserve">розовые, лепестки светло-розовые, </w:t>
      </w:r>
      <w:r>
        <w:t>округлые, сомк-</w:t>
      </w:r>
      <w:r>
        <w:br/>
        <w:t>нутые, рыльце пестика ниже пыльников.</w:t>
      </w:r>
    </w:p>
    <w:p w:rsidR="00772CF9" w:rsidRDefault="00205415">
      <w:pPr>
        <w:pStyle w:val="81"/>
        <w:framePr w:w="1008" w:h="445" w:hRule="exact" w:wrap="none" w:vAnchor="page" w:hAnchor="page" w:x="9470" w:y="5717"/>
        <w:shd w:val="clear" w:color="auto" w:fill="auto"/>
        <w:spacing w:after="1" w:line="160" w:lineRule="exact"/>
        <w:ind w:left="100" w:firstLine="0"/>
      </w:pPr>
      <w:r>
        <w:rPr>
          <w:rStyle w:val="a7"/>
        </w:rPr>
        <w:t>Орловское</w:t>
      </w:r>
    </w:p>
    <w:p w:rsidR="00772CF9" w:rsidRDefault="00205415">
      <w:pPr>
        <w:pStyle w:val="81"/>
        <w:framePr w:w="1008" w:h="445" w:hRule="exact" w:wrap="none" w:vAnchor="page" w:hAnchor="page" w:x="9470" w:y="5717"/>
        <w:shd w:val="clear" w:color="auto" w:fill="auto"/>
        <w:spacing w:line="160" w:lineRule="exact"/>
        <w:ind w:left="100" w:firstLine="0"/>
      </w:pPr>
      <w:r>
        <w:rPr>
          <w:rStyle w:val="a7"/>
        </w:rPr>
        <w:t>полосатое</w:t>
      </w:r>
    </w:p>
    <w:p w:rsidR="00772CF9" w:rsidRDefault="00CF38F7">
      <w:pPr>
        <w:framePr w:wrap="none" w:vAnchor="page" w:hAnchor="page" w:x="6398" w:y="91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3263900"/>
            <wp:effectExtent l="0" t="0" r="0" b="0"/>
            <wp:docPr id="336" name="Рисунок 336" descr="C:\Users\AFBF~1\AppData\Local\Temp\FineReader11\media\image3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C:\Users\AFBF~1\AppData\Local\Temp\FineReader11\media\image361.jpeg"/>
                    <pic:cNvPicPr>
                      <a:picLocks noChangeAspect="1" noChangeArrowheads="1"/>
                    </pic:cNvPicPr>
                  </pic:nvPicPr>
                  <pic:blipFill>
                    <a:blip r:embed="rId3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10" w:y="14511"/>
        <w:shd w:val="clear" w:color="auto" w:fill="auto"/>
        <w:spacing w:line="250" w:lineRule="exact"/>
        <w:ind w:left="20"/>
      </w:pPr>
      <w:r>
        <w:rPr>
          <w:rStyle w:val="21pt3"/>
        </w:rPr>
        <w:t>357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1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38575"/>
            <wp:effectExtent l="0" t="0" r="0" b="9525"/>
            <wp:docPr id="337" name="Рисунок 337" descr="C:\Users\AFBF~1\AppData\Local\Temp\FineReader11\media\image3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C:\Users\AFBF~1\AppData\Local\Temp\FineReader11\media\image362.jpeg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35" w:hRule="exact" w:wrap="none" w:vAnchor="page" w:hAnchor="page" w:x="1281" w:y="8557"/>
        <w:shd w:val="clear" w:color="auto" w:fill="auto"/>
        <w:tabs>
          <w:tab w:val="center" w:pos="2469"/>
          <w:tab w:val="right" w:pos="4130"/>
          <w:tab w:val="center" w:pos="4701"/>
          <w:tab w:val="right" w:pos="6669"/>
          <w:tab w:val="left" w:pos="6774"/>
        </w:tabs>
        <w:spacing w:line="240" w:lineRule="exact"/>
        <w:ind w:left="1720" w:hanging="1440"/>
        <w:jc w:val="both"/>
      </w:pPr>
      <w:r>
        <w:rPr>
          <w:rStyle w:val="a7"/>
        </w:rPr>
        <w:t>Орловское</w:t>
      </w:r>
      <w:r>
        <w:rPr>
          <w:rStyle w:val="a7"/>
        </w:rPr>
        <w:tab/>
      </w:r>
      <w:r>
        <w:rPr>
          <w:rStyle w:val="0pt"/>
        </w:rPr>
        <w:t>Плоды</w:t>
      </w:r>
      <w:r>
        <w:rPr>
          <w:rStyle w:val="0pt"/>
        </w:rPr>
        <w:tab/>
      </w:r>
      <w:r>
        <w:t>вышесредней</w:t>
      </w:r>
      <w:r>
        <w:tab/>
        <w:t>величины,</w:t>
      </w:r>
      <w:r>
        <w:tab/>
        <w:t>продолговатые,</w:t>
      </w:r>
      <w:r>
        <w:tab/>
        <w:t>округло-конической формы.</w:t>
      </w:r>
    </w:p>
    <w:p w:rsidR="00772CF9" w:rsidRDefault="00205415">
      <w:pPr>
        <w:pStyle w:val="81"/>
        <w:framePr w:w="9370" w:h="5635" w:hRule="exact" w:wrap="none" w:vAnchor="page" w:hAnchor="page" w:x="1281" w:y="8557"/>
        <w:shd w:val="clear" w:color="auto" w:fill="auto"/>
        <w:spacing w:line="240" w:lineRule="exact"/>
        <w:ind w:left="1720" w:right="20" w:hanging="1440"/>
        <w:jc w:val="both"/>
      </w:pPr>
      <w:r>
        <w:rPr>
          <w:rStyle w:val="a7"/>
        </w:rPr>
        <w:t>полосатое</w:t>
      </w:r>
      <w:r>
        <w:t xml:space="preserve"> Кожица гладкая, тонкая, блестящая, маслянистая, п</w:t>
      </w:r>
      <w:r>
        <w:t>окрыта сизоватым восковым налетом. Основная окраска плодов в момент съемной зрелости зеленовато-жел</w:t>
      </w:r>
      <w:r>
        <w:softHyphen/>
        <w:t>тая, в фазе потребительской зрелости - золотистая, покровная - на большей части плода в виде ярких размытых полос и крапин интенсивной пурпурно-мали</w:t>
      </w:r>
      <w:r>
        <w:softHyphen/>
        <w:t>новой о</w:t>
      </w:r>
      <w:r>
        <w:t>краски по розовому румянцу. Хорошо заметны светлые подкожные точки. Плодоножка короткая или средняя, довольно тонкая, прямая. Воронка плода глу</w:t>
      </w:r>
      <w:r>
        <w:softHyphen/>
        <w:t xml:space="preserve">бокая или средней глубины, узкая, остроконическая, без оржавленности. Блюдце довольно глубокое, слаборебристое. </w:t>
      </w:r>
      <w:r>
        <w:t>У большинства плодов чашечка закрытая, встречается и открытая. Сердечко крупное, сердцевидной формы. Семенные ка</w:t>
      </w:r>
      <w:r>
        <w:softHyphen/>
        <w:t>меры открытые. Семена неправильной формы, часто недоразвитые, темно-корич</w:t>
      </w:r>
      <w:r>
        <w:softHyphen/>
        <w:t>невой окраски.</w:t>
      </w:r>
    </w:p>
    <w:p w:rsidR="00772CF9" w:rsidRDefault="00205415">
      <w:pPr>
        <w:pStyle w:val="81"/>
        <w:framePr w:w="9370" w:h="5635" w:hRule="exact" w:wrap="none" w:vAnchor="page" w:hAnchor="page" w:x="1281" w:y="8557"/>
        <w:shd w:val="clear" w:color="auto" w:fill="auto"/>
        <w:spacing w:line="240" w:lineRule="exact"/>
        <w:ind w:left="1720" w:right="20" w:firstLine="400"/>
        <w:jc w:val="both"/>
      </w:pPr>
      <w:r>
        <w:t xml:space="preserve">Мякоть белая, с кремовым оттенком, мелкозернистая, </w:t>
      </w:r>
      <w:r>
        <w:t>нежная, очень сочная, гармоничного вкуса с ощутимой кислотой, с сильным ароматом. Дегустационная оценка в момент оптимальной зрелости 4,2-4,6 балла. По внешнему виду плоды оцениваются на 4,6 балла. Химический состав плодов следующий: общее количе</w:t>
      </w:r>
      <w:r>
        <w:softHyphen/>
        <w:t>ство саха</w:t>
      </w:r>
      <w:r>
        <w:t>ров - 10,1%, титруемых кислот - 0,78%, содержание аскорбиновой кислоты - 8,2 мг/100 г, сумма Р-активных веществ - 212 мг/100 г, пектиновых веществ - 10,7%.</w:t>
      </w:r>
    </w:p>
    <w:p w:rsidR="00772CF9" w:rsidRDefault="00205415">
      <w:pPr>
        <w:pStyle w:val="81"/>
        <w:framePr w:w="9370" w:h="5635" w:hRule="exact" w:wrap="none" w:vAnchor="page" w:hAnchor="page" w:x="1281" w:y="8557"/>
        <w:shd w:val="clear" w:color="auto" w:fill="auto"/>
        <w:spacing w:line="240" w:lineRule="exact"/>
        <w:ind w:left="1720" w:right="20" w:firstLine="400"/>
        <w:jc w:val="both"/>
      </w:pPr>
      <w:r>
        <w:t>Съемная зрелость плодов наступает в начале сентября. Плоды сохраняются в холодильнике до конца декаб</w:t>
      </w:r>
      <w:r>
        <w:t>ря, а иногда и дольше.</w:t>
      </w:r>
    </w:p>
    <w:p w:rsidR="00772CF9" w:rsidRDefault="00205415">
      <w:pPr>
        <w:pStyle w:val="81"/>
        <w:framePr w:w="9370" w:h="5635" w:hRule="exact" w:wrap="none" w:vAnchor="page" w:hAnchor="page" w:x="1281" w:y="8557"/>
        <w:shd w:val="clear" w:color="auto" w:fill="auto"/>
        <w:spacing w:line="240" w:lineRule="exact"/>
        <w:ind w:left="1720" w:right="20" w:firstLine="400"/>
        <w:jc w:val="both"/>
      </w:pPr>
      <w:r>
        <w:t>Сорт отличается высокой скороплодностью. Первые плоды появляются обыч</w:t>
      </w:r>
      <w:r>
        <w:softHyphen/>
        <w:t>но на 4 год после посадки, значительно раньше, чем у Осеннего полосатого. К 7-</w:t>
      </w:r>
    </w:p>
    <w:p w:rsidR="00772CF9" w:rsidRDefault="00205415">
      <w:pPr>
        <w:pStyle w:val="26"/>
        <w:framePr w:wrap="none" w:vAnchor="page" w:hAnchor="page" w:x="1708" w:y="14456"/>
        <w:shd w:val="clear" w:color="auto" w:fill="auto"/>
        <w:spacing w:line="250" w:lineRule="exact"/>
        <w:ind w:left="20"/>
      </w:pPr>
      <w:r>
        <w:rPr>
          <w:rStyle w:val="21pt3"/>
        </w:rPr>
        <w:t>358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27780"/>
            <wp:effectExtent l="0" t="0" r="0" b="1270"/>
            <wp:docPr id="338" name="Рисунок 338" descr="C:\Users\AFBF~1\AppData\Local\Temp\FineReader11\media\image3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C:\Users\AFBF~1\AppData\Local\Temp\FineReader11\media\image363.jpeg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3862" w:hRule="exact" w:wrap="none" w:vAnchor="page" w:hAnchor="page" w:x="1286" w:y="8582"/>
        <w:shd w:val="clear" w:color="auto" w:fill="auto"/>
        <w:spacing w:line="250" w:lineRule="exact"/>
        <w:ind w:left="20" w:firstLine="0"/>
        <w:jc w:val="both"/>
      </w:pPr>
      <w:r>
        <w:rPr>
          <w:rStyle w:val="SimHei75pt0pt"/>
        </w:rPr>
        <w:t>8</w:t>
      </w:r>
      <w:r>
        <w:t>-летнему возрасту деревья приносят по 40-50, а к 10-15 годам по 60-80 кг пло</w:t>
      </w:r>
      <w:r>
        <w:softHyphen/>
        <w:t>дов. Средняя урожайность составляет 200 ц/га. Сорт зимостойкий, устойчивый к парше плодов и листьев.</w:t>
      </w:r>
    </w:p>
    <w:p w:rsidR="00772CF9" w:rsidRDefault="00205415">
      <w:pPr>
        <w:pStyle w:val="81"/>
        <w:framePr w:w="7651" w:h="3862" w:hRule="exact" w:wrap="none" w:vAnchor="page" w:hAnchor="page" w:x="1286" w:y="8582"/>
        <w:shd w:val="clear" w:color="auto" w:fill="auto"/>
        <w:spacing w:line="250" w:lineRule="exact"/>
        <w:ind w:left="20" w:firstLine="380"/>
      </w:pPr>
      <w:r>
        <w:rPr>
          <w:rStyle w:val="0pt"/>
        </w:rPr>
        <w:t>Достоинства сорт</w:t>
      </w:r>
      <w:r>
        <w:rPr>
          <w:rStyle w:val="0pt"/>
        </w:rPr>
        <w:t>а</w:t>
      </w:r>
      <w:r>
        <w:t>: скороплодность и урожайность, высокая товарность пло</w:t>
      </w:r>
      <w:r>
        <w:softHyphen/>
        <w:t>дов, хороший вкус и сравнительная устойчивость к парше.</w:t>
      </w:r>
    </w:p>
    <w:p w:rsidR="00772CF9" w:rsidRDefault="00205415">
      <w:pPr>
        <w:pStyle w:val="81"/>
        <w:framePr w:w="7651" w:h="3862" w:hRule="exact" w:wrap="none" w:vAnchor="page" w:hAnchor="page" w:x="1286" w:y="8582"/>
        <w:shd w:val="clear" w:color="auto" w:fill="auto"/>
        <w:spacing w:after="1116" w:line="250" w:lineRule="exact"/>
        <w:ind w:left="20" w:firstLine="380"/>
      </w:pPr>
      <w:r>
        <w:rPr>
          <w:rStyle w:val="0pt"/>
        </w:rPr>
        <w:t>Недостатки сорта</w:t>
      </w:r>
      <w:r>
        <w:t>: тонкая кожица требует повышенной аккуратности при съеме плодов.</w:t>
      </w:r>
    </w:p>
    <w:p w:rsidR="00772CF9" w:rsidRDefault="00205415">
      <w:pPr>
        <w:pStyle w:val="246"/>
        <w:framePr w:w="7651" w:h="3862" w:hRule="exact" w:wrap="none" w:vAnchor="page" w:hAnchor="page" w:x="1286" w:y="8582"/>
        <w:shd w:val="clear" w:color="auto" w:fill="auto"/>
        <w:spacing w:before="0" w:after="198" w:line="280" w:lineRule="exact"/>
        <w:ind w:right="100"/>
      </w:pPr>
      <w:bookmarkStart w:id="273" w:name="bookmark272"/>
      <w:r>
        <w:rPr>
          <w:rStyle w:val="247"/>
          <w:b/>
          <w:bCs/>
        </w:rPr>
        <w:t>осеннее полосатое</w:t>
      </w:r>
      <w:bookmarkEnd w:id="273"/>
    </w:p>
    <w:p w:rsidR="00772CF9" w:rsidRDefault="00205415">
      <w:pPr>
        <w:pStyle w:val="130"/>
        <w:framePr w:w="7651" w:h="3862" w:hRule="exact" w:wrap="none" w:vAnchor="page" w:hAnchor="page" w:x="1286" w:y="8582"/>
        <w:shd w:val="clear" w:color="auto" w:fill="auto"/>
        <w:spacing w:after="109" w:line="220" w:lineRule="exact"/>
        <w:ind w:right="100"/>
        <w:jc w:val="center"/>
      </w:pPr>
      <w:bookmarkStart w:id="274" w:name="bookmark273"/>
      <w:r>
        <w:rPr>
          <w:rStyle w:val="130pt6"/>
        </w:rPr>
        <w:t>(штрейфлинг, штрифель)</w:t>
      </w:r>
      <w:bookmarkEnd w:id="274"/>
    </w:p>
    <w:p w:rsidR="00772CF9" w:rsidRDefault="00205415">
      <w:pPr>
        <w:pStyle w:val="371"/>
        <w:framePr w:h="506" w:wrap="around" w:vAnchor="page" w:hAnchor="page" w:x="1285" w:y="12402"/>
        <w:shd w:val="clear" w:color="auto" w:fill="auto"/>
        <w:spacing w:line="422" w:lineRule="exact"/>
      </w:pPr>
      <w:r>
        <w:rPr>
          <w:rStyle w:val="372"/>
          <w:rFonts w:ascii="Georgia" w:eastAsia="Georgia" w:hAnsi="Georgia" w:cs="Georgia"/>
          <w:spacing w:val="0"/>
          <w:position w:val="-13"/>
          <w:sz w:val="55"/>
          <w:szCs w:val="55"/>
        </w:rPr>
        <w:t>В</w:t>
      </w:r>
    </w:p>
    <w:p w:rsidR="00772CF9" w:rsidRDefault="00205415">
      <w:pPr>
        <w:pStyle w:val="371"/>
        <w:framePr w:w="7651" w:h="1763" w:hRule="exact" w:wrap="none" w:vAnchor="page" w:hAnchor="page" w:x="1286" w:y="12444"/>
        <w:shd w:val="clear" w:color="auto" w:fill="auto"/>
        <w:spacing w:before="0"/>
        <w:ind w:left="374"/>
      </w:pPr>
      <w:r>
        <w:rPr>
          <w:rStyle w:val="372"/>
        </w:rPr>
        <w:t xml:space="preserve"> </w:t>
      </w:r>
      <w:r>
        <w:t xml:space="preserve">средней полосе </w:t>
      </w:r>
      <w:r>
        <w:t>России один из самых распространенных осенних сортов</w:t>
      </w:r>
      <w:r>
        <w:br/>
        <w:t>народной селекции. Происходит из прибалтийских стран, является излюб-</w:t>
      </w:r>
    </w:p>
    <w:p w:rsidR="00772CF9" w:rsidRDefault="00205415">
      <w:pPr>
        <w:pStyle w:val="371"/>
        <w:framePr w:w="7651" w:h="1763" w:hRule="exact" w:wrap="none" w:vAnchor="page" w:hAnchor="page" w:x="1286" w:y="12444"/>
        <w:shd w:val="clear" w:color="auto" w:fill="auto"/>
        <w:spacing w:before="0"/>
        <w:ind w:left="20"/>
      </w:pPr>
      <w:r>
        <w:t>ленным сортом в средней полосе России. Включен в Госреестр Северного, Севе-</w:t>
      </w:r>
      <w:r>
        <w:br/>
        <w:t>ро-3ападного, Центрального, Волго-Вятского, Центрально-Че</w:t>
      </w:r>
      <w:r>
        <w:t>рноземного и Сред-</w:t>
      </w:r>
      <w:r>
        <w:br/>
        <w:t>неволжского регионов.</w:t>
      </w:r>
    </w:p>
    <w:p w:rsidR="00772CF9" w:rsidRDefault="00205415">
      <w:pPr>
        <w:pStyle w:val="81"/>
        <w:framePr w:w="7651" w:h="1763" w:hRule="exact" w:wrap="none" w:vAnchor="page" w:hAnchor="page" w:x="1286" w:y="12444"/>
        <w:shd w:val="clear" w:color="auto" w:fill="auto"/>
        <w:spacing w:line="250" w:lineRule="exact"/>
        <w:ind w:left="20" w:firstLine="380"/>
      </w:pPr>
      <w:r>
        <w:rPr>
          <w:rStyle w:val="0pt"/>
        </w:rPr>
        <w:t xml:space="preserve">Деревья </w:t>
      </w:r>
      <w:r>
        <w:t>сильнорослые, с широкой котлообразной кроной и поникающими концами ветвей. Ветви мощные. Тип плодоношения смешанный, часть плодов</w:t>
      </w:r>
    </w:p>
    <w:p w:rsidR="00772CF9" w:rsidRDefault="00205415">
      <w:pPr>
        <w:pStyle w:val="39"/>
        <w:framePr w:w="912" w:h="454" w:hRule="exact" w:wrap="none" w:vAnchor="page" w:hAnchor="page" w:x="9508" w:y="8628"/>
        <w:shd w:val="clear" w:color="auto" w:fill="auto"/>
        <w:spacing w:after="1" w:line="160" w:lineRule="exact"/>
      </w:pPr>
      <w:r>
        <w:rPr>
          <w:rStyle w:val="3b"/>
        </w:rPr>
        <w:t>Орловское</w:t>
      </w:r>
    </w:p>
    <w:p w:rsidR="00772CF9" w:rsidRDefault="00205415">
      <w:pPr>
        <w:pStyle w:val="39"/>
        <w:framePr w:w="912" w:h="454" w:hRule="exact" w:wrap="none" w:vAnchor="page" w:hAnchor="page" w:x="9508" w:y="8628"/>
        <w:shd w:val="clear" w:color="auto" w:fill="auto"/>
        <w:spacing w:line="160" w:lineRule="exact"/>
      </w:pPr>
      <w:r>
        <w:rPr>
          <w:rStyle w:val="3b"/>
        </w:rPr>
        <w:t>полосатое</w:t>
      </w:r>
    </w:p>
    <w:p w:rsidR="00772CF9" w:rsidRDefault="00205415">
      <w:pPr>
        <w:pStyle w:val="81"/>
        <w:framePr w:w="1181" w:h="964" w:hRule="exact" w:wrap="none" w:vAnchor="page" w:hAnchor="page" w:x="9374" w:y="12403"/>
        <w:shd w:val="clear" w:color="auto" w:fill="auto"/>
        <w:spacing w:line="226" w:lineRule="exact"/>
        <w:ind w:right="160" w:firstLine="0"/>
        <w:jc w:val="right"/>
      </w:pPr>
      <w:r>
        <w:rPr>
          <w:rStyle w:val="a7"/>
        </w:rPr>
        <w:t>Осеннее</w:t>
      </w:r>
    </w:p>
    <w:p w:rsidR="00772CF9" w:rsidRDefault="00205415">
      <w:pPr>
        <w:pStyle w:val="81"/>
        <w:framePr w:w="1181" w:h="964" w:hRule="exact" w:wrap="none" w:vAnchor="page" w:hAnchor="page" w:x="9374" w:y="12403"/>
        <w:shd w:val="clear" w:color="auto" w:fill="auto"/>
        <w:spacing w:line="226" w:lineRule="exact"/>
        <w:ind w:right="160" w:firstLine="0"/>
        <w:jc w:val="right"/>
      </w:pPr>
      <w:r>
        <w:rPr>
          <w:rStyle w:val="a7"/>
        </w:rPr>
        <w:t>полосатое</w:t>
      </w:r>
    </w:p>
    <w:p w:rsidR="00772CF9" w:rsidRDefault="00205415">
      <w:pPr>
        <w:pStyle w:val="81"/>
        <w:framePr w:w="1181" w:h="964" w:hRule="exact" w:wrap="none" w:vAnchor="page" w:hAnchor="page" w:x="9374" w:y="12403"/>
        <w:shd w:val="clear" w:color="auto" w:fill="auto"/>
        <w:spacing w:line="226" w:lineRule="exact"/>
        <w:ind w:left="100" w:firstLine="0"/>
      </w:pPr>
      <w:r>
        <w:rPr>
          <w:rStyle w:val="a7"/>
        </w:rPr>
        <w:t>(Штрейфлинг,</w:t>
      </w:r>
    </w:p>
    <w:p w:rsidR="00772CF9" w:rsidRDefault="00205415">
      <w:pPr>
        <w:pStyle w:val="81"/>
        <w:framePr w:w="1181" w:h="964" w:hRule="exact" w:wrap="none" w:vAnchor="page" w:hAnchor="page" w:x="9374" w:y="12403"/>
        <w:shd w:val="clear" w:color="auto" w:fill="auto"/>
        <w:spacing w:line="226" w:lineRule="exact"/>
        <w:ind w:left="260" w:firstLine="0"/>
      </w:pPr>
      <w:r>
        <w:rPr>
          <w:rStyle w:val="a7"/>
        </w:rPr>
        <w:t>Штрифель)</w:t>
      </w:r>
    </w:p>
    <w:p w:rsidR="00772CF9" w:rsidRDefault="00205415">
      <w:pPr>
        <w:pStyle w:val="26"/>
        <w:framePr w:wrap="none" w:vAnchor="page" w:hAnchor="page" w:x="9700" w:y="14470"/>
        <w:shd w:val="clear" w:color="auto" w:fill="auto"/>
        <w:spacing w:line="250" w:lineRule="exact"/>
        <w:ind w:left="20"/>
      </w:pPr>
      <w:r>
        <w:rPr>
          <w:rStyle w:val="21pt3"/>
        </w:rPr>
        <w:t>359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77" w:h="923" w:hRule="exact" w:wrap="none" w:vAnchor="page" w:hAnchor="page" w:x="1331" w:y="2103"/>
        <w:shd w:val="clear" w:color="auto" w:fill="auto"/>
        <w:spacing w:line="226" w:lineRule="exact"/>
        <w:ind w:left="180" w:firstLine="0"/>
      </w:pPr>
      <w:r>
        <w:rPr>
          <w:rStyle w:val="a7"/>
        </w:rPr>
        <w:lastRenderedPageBreak/>
        <w:t>Осеннее</w:t>
      </w:r>
    </w:p>
    <w:p w:rsidR="00772CF9" w:rsidRDefault="00205415">
      <w:pPr>
        <w:pStyle w:val="81"/>
        <w:framePr w:w="1277" w:h="923" w:hRule="exact" w:wrap="none" w:vAnchor="page" w:hAnchor="page" w:x="1331" w:y="2103"/>
        <w:shd w:val="clear" w:color="auto" w:fill="auto"/>
        <w:spacing w:line="226" w:lineRule="exact"/>
        <w:ind w:left="180" w:firstLine="0"/>
      </w:pPr>
      <w:r>
        <w:rPr>
          <w:rStyle w:val="a7"/>
        </w:rPr>
        <w:t>полосатое</w:t>
      </w:r>
    </w:p>
    <w:p w:rsidR="00772CF9" w:rsidRDefault="00205415">
      <w:pPr>
        <w:pStyle w:val="81"/>
        <w:framePr w:w="1277" w:h="923" w:hRule="exact" w:wrap="none" w:vAnchor="page" w:hAnchor="page" w:x="1331" w:y="2103"/>
        <w:shd w:val="clear" w:color="auto" w:fill="auto"/>
        <w:spacing w:line="226" w:lineRule="exact"/>
        <w:ind w:left="20" w:firstLine="0"/>
      </w:pPr>
      <w:r>
        <w:rPr>
          <w:rStyle w:val="a7"/>
        </w:rPr>
        <w:t>(Штрейфлинг,</w:t>
      </w:r>
    </w:p>
    <w:p w:rsidR="00772CF9" w:rsidRDefault="00205415">
      <w:pPr>
        <w:pStyle w:val="81"/>
        <w:framePr w:w="1277" w:h="923" w:hRule="exact" w:wrap="none" w:vAnchor="page" w:hAnchor="page" w:x="1331" w:y="2103"/>
        <w:shd w:val="clear" w:color="auto" w:fill="auto"/>
        <w:spacing w:line="226" w:lineRule="exact"/>
        <w:ind w:left="180" w:firstLine="0"/>
      </w:pPr>
      <w:r>
        <w:rPr>
          <w:rStyle w:val="a7"/>
        </w:rPr>
        <w:t>Штрифель)</w:t>
      </w:r>
    </w:p>
    <w:p w:rsidR="00772CF9" w:rsidRDefault="00205415">
      <w:pPr>
        <w:pStyle w:val="81"/>
        <w:framePr w:w="9346" w:h="5301" w:hRule="exact" w:wrap="none" w:vAnchor="page" w:hAnchor="page" w:x="1293" w:y="2103"/>
        <w:shd w:val="clear" w:color="auto" w:fill="auto"/>
        <w:spacing w:line="250" w:lineRule="exact"/>
        <w:ind w:left="1622" w:right="20" w:firstLine="0"/>
        <w:jc w:val="both"/>
      </w:pPr>
      <w:r>
        <w:t>размещается на коротких кольчатках, сидящих на трех-четырехлетней древеси-</w:t>
      </w:r>
      <w:r>
        <w:br/>
        <w:t>не, другая - на концах длинных двулетних прутиков.</w:t>
      </w:r>
    </w:p>
    <w:p w:rsidR="00772CF9" w:rsidRDefault="00205415">
      <w:pPr>
        <w:pStyle w:val="81"/>
        <w:framePr w:w="9346" w:h="5301" w:hRule="exact" w:wrap="none" w:vAnchor="page" w:hAnchor="page" w:x="1293" w:y="2103"/>
        <w:shd w:val="clear" w:color="auto" w:fill="auto"/>
        <w:spacing w:line="250" w:lineRule="exact"/>
        <w:ind w:left="1622" w:right="20" w:firstLine="400"/>
        <w:jc w:val="both"/>
      </w:pPr>
      <w:r>
        <w:rPr>
          <w:rStyle w:val="0pt"/>
        </w:rPr>
        <w:t xml:space="preserve">Побеги </w:t>
      </w:r>
      <w:r>
        <w:t xml:space="preserve">толстые, коричневой окраски, сильноопушенные. В питомнике </w:t>
      </w:r>
      <w:r>
        <w:t>одно-</w:t>
      </w:r>
      <w:r>
        <w:br/>
        <w:t>летки растут сильно. Кора побегов в питомнике гладкая, слабо блестящая, силь-</w:t>
      </w:r>
      <w:r>
        <w:br/>
        <w:t>но опушенная, коричнево-каштанового цвета. Чечевички ярко выделяющиеся,</w:t>
      </w:r>
      <w:r>
        <w:br/>
        <w:t>округлые или удлиненные, светло-желтые. Почки широкие, очень выпуклые, се-</w:t>
      </w:r>
      <w:r>
        <w:br/>
        <w:t>рые. Листья округлой форм</w:t>
      </w:r>
      <w:r>
        <w:t>ы или широкие, с неровными крупногородчатыми кра-</w:t>
      </w:r>
      <w:r>
        <w:br/>
        <w:t>ями, не изогнуты, сильносложенные по центральной жилке, скрученные, морщи-</w:t>
      </w:r>
      <w:r>
        <w:br/>
        <w:t>нистые, сильно (войлочно) опушены, со скрученной штопорообразно верхушкой.</w:t>
      </w:r>
      <w:r>
        <w:br/>
        <w:t>Листья густо расположены на побеге, особенно в его верхн</w:t>
      </w:r>
      <w:r>
        <w:t>ей части и приподня-</w:t>
      </w:r>
      <w:r>
        <w:br/>
        <w:t>ты вверх, отходят от стебля под углом менее прямого. На однолетках в питомни-</w:t>
      </w:r>
      <w:r>
        <w:br/>
        <w:t>ке листья крупные, тусклые, сильноопушенные, крупноморщинистые, крупнозуб-</w:t>
      </w:r>
      <w:r>
        <w:br/>
        <w:t>чато-городчатые по краю, на коротких толстых, красноватых черешках. Размеще-</w:t>
      </w:r>
      <w:r>
        <w:br/>
        <w:t>ны за</w:t>
      </w:r>
      <w:r>
        <w:t>гущенно, образуя на верхушке «шапку».</w:t>
      </w:r>
    </w:p>
    <w:p w:rsidR="00772CF9" w:rsidRDefault="00205415">
      <w:pPr>
        <w:pStyle w:val="81"/>
        <w:framePr w:w="9346" w:h="5301" w:hRule="exact" w:wrap="none" w:vAnchor="page" w:hAnchor="page" w:x="1293" w:y="2103"/>
        <w:shd w:val="clear" w:color="auto" w:fill="auto"/>
        <w:spacing w:line="250" w:lineRule="exact"/>
        <w:ind w:left="1700" w:right="20" w:firstLine="400"/>
        <w:jc w:val="both"/>
      </w:pPr>
      <w:r>
        <w:t>Цветки крупные, блюдцевидные или чашевидные, бутоны светло-розовые, лепестки белые, округлые, вогнутые, перекрывающиеся, пестик толстый, со срос</w:t>
      </w:r>
      <w:r>
        <w:softHyphen/>
        <w:t>шейся колонкой, рыльца чуть выше или на уровне пыльников.</w:t>
      </w:r>
    </w:p>
    <w:p w:rsidR="00772CF9" w:rsidRDefault="00205415">
      <w:pPr>
        <w:pStyle w:val="81"/>
        <w:framePr w:w="9346" w:h="5301" w:hRule="exact" w:wrap="none" w:vAnchor="page" w:hAnchor="page" w:x="1293" w:y="2103"/>
        <w:shd w:val="clear" w:color="auto" w:fill="auto"/>
        <w:spacing w:line="250" w:lineRule="exact"/>
        <w:ind w:left="1700" w:right="20" w:firstLine="400"/>
        <w:jc w:val="both"/>
      </w:pPr>
      <w:r>
        <w:rPr>
          <w:rStyle w:val="0pt"/>
        </w:rPr>
        <w:t xml:space="preserve">Плоды </w:t>
      </w:r>
      <w:r>
        <w:t>вышесредн</w:t>
      </w:r>
      <w:r>
        <w:t>ей величины или крупные, часто неравнобокие, усеченно</w:t>
      </w:r>
      <w:r>
        <w:softHyphen/>
        <w:t>конической или округло-конической формы, с хорошо выраженными ребрами у основания. Поверхность плода гладкая. Кожица тонкая, гладкая, с восковым на</w:t>
      </w:r>
      <w:r>
        <w:softHyphen/>
        <w:t xml:space="preserve">летом. Основная окраска зеленовато-желтая при съеме и </w:t>
      </w:r>
      <w:r>
        <w:t>желтая при полной</w:t>
      </w:r>
    </w:p>
    <w:p w:rsidR="00772CF9" w:rsidRDefault="00CF38F7">
      <w:pPr>
        <w:framePr w:wrap="none" w:vAnchor="page" w:hAnchor="page" w:x="1298" w:y="770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880100" cy="4093845"/>
            <wp:effectExtent l="0" t="0" r="6350" b="1905"/>
            <wp:docPr id="339" name="Рисунок 339" descr="C:\Users\AFBF~1\AppData\Local\Temp\FineReader11\media\image3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C:\Users\AFBF~1\AppData\Local\Temp\FineReader11\media\image364.jpeg"/>
                    <pic:cNvPicPr>
                      <a:picLocks noChangeAspect="1" noChangeArrowheads="1"/>
                    </pic:cNvPicPr>
                  </pic:nvPicPr>
                  <pic:blipFill>
                    <a:blip r:embed="rId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409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6" w:y="14473"/>
        <w:shd w:val="clear" w:color="auto" w:fill="auto"/>
        <w:spacing w:line="250" w:lineRule="exact"/>
        <w:ind w:left="20"/>
      </w:pPr>
      <w:r>
        <w:rPr>
          <w:rStyle w:val="21pt3"/>
        </w:rPr>
        <w:t>360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0"/>
        <w:jc w:val="both"/>
      </w:pPr>
      <w:r>
        <w:lastRenderedPageBreak/>
        <w:t xml:space="preserve">зрелости. Покровная окраска на большей части поверхности плода в виде ярких оранжево-красных </w:t>
      </w:r>
      <w:r>
        <w:t>полос по крапчатому фону. При созревании покровная окрас</w:t>
      </w:r>
      <w:r>
        <w:softHyphen/>
        <w:t>ка приобретает буроватый оттенок. Известны красноплодные мутации Осеннего полосатого со сплошной темно-красной окраской плодов. Кроме окраски плодов, эти клоны практически ничем не отличаются от исхо</w:t>
      </w:r>
      <w:r>
        <w:t>дного сорта. Подкожные точки мелкие, светлые, хорошо заметные. Плодоножка длинная или средней дли</w:t>
      </w:r>
      <w:r>
        <w:softHyphen/>
        <w:t>ны. Блюдце узкое, ребристое. Чашечка большая, неправильной формы, закрытая или полуоткрытая. Воронка узкая и очень мелкая, с нежной оржавленностью. Семенное г</w:t>
      </w:r>
      <w:r>
        <w:t>нездо приближено к основанию плода (к плодоножке). Семенные камеры крупные, полуоткрытые. Семена крупные, длинные, коричневого цвета.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t>Мякоть слабо-желтоватая, иногда под кожицей розовая, рыхлая, довольно сочная, кисло-сладкого гармоничного вкуса. Химически</w:t>
      </w:r>
      <w:r>
        <w:t>й состав плодов: сумма сахаров - 10,1%, титруемых кислот - 0,57%, аскорбиновой кислоты - 8,3 мг/ 100 г, Р-активных веществ 280 мг/100 г, пектиновых веществ - 12,0%.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в Орловской области наступает в начале сентября. Плоды могут сохран</w:t>
      </w:r>
      <w:r>
        <w:t>яться в холодильнике до начала декабря. Используются в свежем виде и являются хорошим сырьем для приготовления соков.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t>В пору плодоношения сорт вступает сравнительно поздно - на 8-9 году. Взрослые деревья приносят высокие урожаи. В садах ВНИИСПК полновозрас</w:t>
      </w:r>
      <w:r>
        <w:t>т</w:t>
      </w:r>
      <w:r>
        <w:softHyphen/>
        <w:t>ные деревья давали урожай до 150-180 ц/га. В отдельные годы урожаи были еще выше. Имеются данные о том, что в помологическом саду Орловского опорного пункта (ныне отделение «Ботаника» ВНИИСПК) в 1937 году средний урожай 20</w:t>
      </w:r>
      <w:r>
        <w:softHyphen/>
        <w:t>летних деревьев достиг 276 кило</w:t>
      </w:r>
      <w:r>
        <w:t>граммов, а максимальный - 429 килограммов с дерева. Молодые деревья Осеннего полосатого плодоносят ежегодно, взрослые (после 18-20 лет) - нерезко периодично.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t>Сорт вышесредней зимостойкости. 25-30-летние деревья в зиму 1955-1956 годов имели слабое подмерзан</w:t>
      </w:r>
      <w:r>
        <w:t>ие (1,7 балла). У этого сорта в первую очередь поражаются морозом плодушки и трех-четырехлетняя древесина. Цветковые поч</w:t>
      </w:r>
      <w:r>
        <w:softHyphen/>
        <w:t>ки очень зимостойкие и даже после суровой зимы 1955-1956 годов не имели сильного повреждения. По зимостойкости Осеннее полосатое уступа</w:t>
      </w:r>
      <w:r>
        <w:t>ет Корично</w:t>
      </w:r>
      <w:r>
        <w:softHyphen/>
        <w:t>му полосатому, Грушовке московской, Анису и Антоновке обыкновенной, но пре</w:t>
      </w:r>
      <w:r>
        <w:softHyphen/>
        <w:t>восходит Уэлси и Пепин шафранный. Осеннее полосатое, как сорт, сформировав</w:t>
      </w:r>
      <w:r>
        <w:softHyphen/>
        <w:t>шийся в более увлажненной зоне, обладает слабой засухоустойчивостью. Об этом свидетельствует пр</w:t>
      </w:r>
      <w:r>
        <w:t>еждевременное сбрасывание листьев в годы с засушливой второй половиной лета.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t>Деревья сравнительно долговечны. Устойчивость к парше плодов и листьев средняя или выше средней.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хорошая урожайность, высокие вкусовые качества и товарность пло</w:t>
      </w:r>
      <w:r>
        <w:t>дов.</w:t>
      </w:r>
    </w:p>
    <w:p w:rsidR="00772CF9" w:rsidRDefault="00205415">
      <w:pPr>
        <w:pStyle w:val="81"/>
        <w:framePr w:w="7656" w:h="10624" w:hRule="exact" w:wrap="none" w:vAnchor="page" w:hAnchor="page" w:x="1348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сравнительно позднее вступление в плодоношение, пе</w:t>
      </w:r>
      <w:r>
        <w:softHyphen/>
        <w:t>риодичность (хотя и нерезкая) плодоношения деревьев, крупный размер деревь</w:t>
      </w:r>
      <w:r>
        <w:softHyphen/>
        <w:t>ев, сравнительно слабая засухоустойчивость.</w:t>
      </w:r>
    </w:p>
    <w:p w:rsidR="00772CF9" w:rsidRDefault="00205415">
      <w:pPr>
        <w:pStyle w:val="81"/>
        <w:framePr w:w="1181" w:h="957" w:hRule="exact" w:wrap="none" w:vAnchor="page" w:hAnchor="page" w:x="9436" w:y="2103"/>
        <w:shd w:val="clear" w:color="auto" w:fill="auto"/>
        <w:spacing w:line="226" w:lineRule="exact"/>
        <w:ind w:right="160" w:firstLine="0"/>
        <w:jc w:val="right"/>
      </w:pPr>
      <w:r>
        <w:rPr>
          <w:rStyle w:val="a7"/>
        </w:rPr>
        <w:t>Осеннее</w:t>
      </w:r>
    </w:p>
    <w:p w:rsidR="00772CF9" w:rsidRDefault="00205415">
      <w:pPr>
        <w:pStyle w:val="81"/>
        <w:framePr w:w="1181" w:h="957" w:hRule="exact" w:wrap="none" w:vAnchor="page" w:hAnchor="page" w:x="9436" w:y="2103"/>
        <w:shd w:val="clear" w:color="auto" w:fill="auto"/>
        <w:spacing w:line="226" w:lineRule="exact"/>
        <w:ind w:right="160" w:firstLine="0"/>
        <w:jc w:val="right"/>
      </w:pPr>
      <w:r>
        <w:rPr>
          <w:rStyle w:val="a7"/>
        </w:rPr>
        <w:t>полосатое</w:t>
      </w:r>
    </w:p>
    <w:p w:rsidR="00772CF9" w:rsidRDefault="00205415">
      <w:pPr>
        <w:pStyle w:val="81"/>
        <w:framePr w:w="1181" w:h="957" w:hRule="exact" w:wrap="none" w:vAnchor="page" w:hAnchor="page" w:x="9436" w:y="2103"/>
        <w:shd w:val="clear" w:color="auto" w:fill="auto"/>
        <w:spacing w:line="226" w:lineRule="exact"/>
        <w:ind w:left="100" w:firstLine="0"/>
      </w:pPr>
      <w:r>
        <w:rPr>
          <w:rStyle w:val="a7"/>
        </w:rPr>
        <w:t>(Штрейфлинг,</w:t>
      </w:r>
    </w:p>
    <w:p w:rsidR="00772CF9" w:rsidRDefault="00205415">
      <w:pPr>
        <w:pStyle w:val="81"/>
        <w:framePr w:w="1181" w:h="957" w:hRule="exact" w:wrap="none" w:vAnchor="page" w:hAnchor="page" w:x="9436" w:y="2103"/>
        <w:shd w:val="clear" w:color="auto" w:fill="auto"/>
        <w:spacing w:line="226" w:lineRule="exact"/>
        <w:ind w:left="260" w:firstLine="0"/>
      </w:pPr>
      <w:r>
        <w:rPr>
          <w:rStyle w:val="a7"/>
        </w:rPr>
        <w:t>Штрифель)</w:t>
      </w:r>
    </w:p>
    <w:p w:rsidR="00772CF9" w:rsidRDefault="00205415">
      <w:pPr>
        <w:pStyle w:val="26"/>
        <w:framePr w:wrap="none" w:vAnchor="page" w:hAnchor="page" w:x="9763" w:y="14501"/>
        <w:shd w:val="clear" w:color="auto" w:fill="auto"/>
        <w:spacing w:line="250" w:lineRule="exact"/>
        <w:ind w:left="20"/>
      </w:pPr>
      <w:r>
        <w:rPr>
          <w:rStyle w:val="21pt3"/>
        </w:rPr>
        <w:t>361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281" w:y="2122"/>
        <w:shd w:val="clear" w:color="auto" w:fill="auto"/>
        <w:spacing w:before="0" w:after="0" w:line="280" w:lineRule="exact"/>
        <w:ind w:left="3780"/>
      </w:pPr>
      <w:bookmarkStart w:id="275" w:name="bookmark274"/>
      <w:r>
        <w:rPr>
          <w:rStyle w:val="255"/>
          <w:b/>
          <w:bCs/>
        </w:rPr>
        <w:lastRenderedPageBreak/>
        <w:t>осенняя радость</w:t>
      </w:r>
      <w:bookmarkEnd w:id="275"/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tabs>
          <w:tab w:val="left" w:pos="2122"/>
        </w:tabs>
        <w:spacing w:line="250" w:lineRule="exact"/>
        <w:ind w:left="360" w:firstLine="0"/>
        <w:jc w:val="both"/>
      </w:pPr>
      <w:r>
        <w:rPr>
          <w:rStyle w:val="a7"/>
        </w:rPr>
        <w:t>Осенняя</w:t>
      </w:r>
      <w:r>
        <w:tab/>
        <w:t>сенний сорт получен во ВНИИС им. И. В. Мичурина из гибридной семьи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tabs>
          <w:tab w:val="left" w:pos="2122"/>
        </w:tabs>
        <w:spacing w:line="250" w:lineRule="exact"/>
        <w:ind w:left="360" w:firstLine="0"/>
        <w:jc w:val="both"/>
      </w:pPr>
      <w:r>
        <w:rPr>
          <w:rStyle w:val="a7"/>
          <w:vertAlign w:val="superscript"/>
        </w:rPr>
        <w:t>радость</w:t>
      </w:r>
      <w:r>
        <w:tab/>
        <w:t>Коричное полосатое х Уэлси. Автор - С. И. Исаев. Сорт был районирован по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spacing w:line="250" w:lineRule="exact"/>
        <w:ind w:left="1720" w:firstLine="0"/>
      </w:pPr>
      <w:r>
        <w:t>Центральному региону.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 xml:space="preserve">сильнорослое, с округлой, </w:t>
      </w:r>
      <w:r>
        <w:t>стоговидной, довольно густой кроной, по форме сходной с сортом Коричное полосатое. Кора на штамбе и скелетных вет</w:t>
      </w:r>
      <w:r>
        <w:softHyphen/>
        <w:t>вях коричневатой окраски. Плодоношение смешанное, в основном, на плодовых прутиках.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 xml:space="preserve">толстые, прямые, темно-красные, сильно опушенные. </w:t>
      </w:r>
      <w:r>
        <w:t>Чечевички не</w:t>
      </w:r>
      <w:r>
        <w:softHyphen/>
        <w:t>многочисленные, округлые или удлиненные, светло-желтые. Почки крупные, се</w:t>
      </w:r>
      <w:r>
        <w:softHyphen/>
        <w:t>рые.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spacing w:line="250" w:lineRule="exact"/>
        <w:ind w:left="1720" w:right="20" w:firstLine="400"/>
        <w:jc w:val="both"/>
      </w:pPr>
      <w:r>
        <w:t>Листья темно-зеленые, средней величины, удлиненно-яйцевидной формы, мор</w:t>
      </w:r>
      <w:r>
        <w:softHyphen/>
        <w:t>щинистые. Пластинка листа изогнута по центральной жилке вверх, слегка выпук</w:t>
      </w:r>
      <w:r>
        <w:softHyphen/>
        <w:t xml:space="preserve">лая, опушенная. </w:t>
      </w:r>
      <w:r>
        <w:t>Край листа волнистый, с пильчато-городчатой зазубренностью. Черешок длинный, тонкий.</w:t>
      </w:r>
    </w:p>
    <w:p w:rsidR="00772CF9" w:rsidRDefault="00205415">
      <w:pPr>
        <w:pStyle w:val="81"/>
        <w:framePr w:w="9370" w:h="4594" w:hRule="exact" w:wrap="none" w:vAnchor="page" w:hAnchor="page" w:x="1281" w:y="260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(116-136 г), плоско-округлые, с небольшим кону</w:t>
      </w:r>
      <w:r>
        <w:softHyphen/>
        <w:t>сом. Основная окраска кожицы золотисто-зеленая; покровная окраска - в виде ярко-красного сплошного ру</w:t>
      </w:r>
      <w:r>
        <w:t>мянца, с неясно выделяющимися полосками и штри</w:t>
      </w:r>
      <w:r>
        <w:softHyphen/>
        <w:t>хами и серыми подкожными пятнами. Плодоножка приближается к средней по</w:t>
      </w:r>
    </w:p>
    <w:p w:rsidR="00772CF9" w:rsidRDefault="00CF38F7">
      <w:pPr>
        <w:framePr w:wrap="none" w:vAnchor="page" w:hAnchor="page" w:x="1286" w:y="77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4125595"/>
            <wp:effectExtent l="0" t="0" r="0" b="8255"/>
            <wp:docPr id="340" name="Рисунок 340" descr="C:\Users\AFBF~1\AppData\Local\Temp\FineReader11\media\image3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C:\Users\AFBF~1\AppData\Local\Temp\FineReader11\media\image365.jpeg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2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8" w:y="14473"/>
        <w:shd w:val="clear" w:color="auto" w:fill="auto"/>
        <w:spacing w:line="250" w:lineRule="exact"/>
        <w:ind w:left="20"/>
      </w:pPr>
      <w:r>
        <w:rPr>
          <w:rStyle w:val="21pt3"/>
        </w:rPr>
        <w:t>362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длине, толстая, незначительно выходит за пределы воронки. Воронка широ</w:t>
      </w:r>
      <w:r>
        <w:softHyphen/>
        <w:t>кая, средней глубины, слегка оржавленная. Чашечка небольшая, закрытая, расположена в широком, но мелком, складчатом блюдце. Сердечко средней величины, луковичное,</w:t>
      </w:r>
      <w:r>
        <w:t xml:space="preserve"> камеры полуоткрытые. Семена средней величины, яй</w:t>
      </w:r>
      <w:r>
        <w:softHyphen/>
        <w:t>цевидные, коричневые с красным оттенком, подчашечная трубка коническая, средней длины.</w:t>
      </w: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line="250" w:lineRule="exact"/>
        <w:ind w:left="20" w:right="20" w:firstLine="400"/>
        <w:jc w:val="both"/>
      </w:pPr>
      <w:r>
        <w:t>Мякоть кремовато-белая, средней плотности, кисловато-сладкая, нежная, соч</w:t>
      </w:r>
      <w:r>
        <w:softHyphen/>
        <w:t xml:space="preserve">ная, с пряным ароматом. В плодах содержится: </w:t>
      </w:r>
      <w:r>
        <w:t>сухих веществ - 12,6%, сахаров</w:t>
      </w:r>
    </w:p>
    <w:p w:rsidR="00772CF9" w:rsidRDefault="00205415">
      <w:pPr>
        <w:pStyle w:val="81"/>
        <w:framePr w:w="7651" w:h="7070" w:hRule="exact" w:wrap="none" w:vAnchor="page" w:hAnchor="page" w:x="1461" w:y="2103"/>
        <w:numPr>
          <w:ilvl w:val="0"/>
          <w:numId w:val="34"/>
        </w:numPr>
        <w:shd w:val="clear" w:color="auto" w:fill="auto"/>
        <w:tabs>
          <w:tab w:val="left" w:pos="260"/>
        </w:tabs>
        <w:spacing w:line="250" w:lineRule="exact"/>
        <w:ind w:left="20" w:firstLine="0"/>
        <w:jc w:val="both"/>
      </w:pPr>
      <w:r>
        <w:t>10,2%, титруемых кислот - 0,3%.</w:t>
      </w: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конце августа - первых числах сентября. Срок потребления в свежем виде 1-1,5 месяца.</w:t>
      </w: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line="250" w:lineRule="exact"/>
        <w:ind w:left="20" w:right="20" w:firstLine="400"/>
        <w:jc w:val="both"/>
      </w:pPr>
      <w:r>
        <w:t>Сорт вступает в плодоношение на 4-5 год после посадки в сад, характеризу</w:t>
      </w:r>
      <w:r>
        <w:softHyphen/>
        <w:t>ется е</w:t>
      </w:r>
      <w:r>
        <w:t>жегодными высокими урожаями - до 150 кг с дерева в 20-летнем возрасте. Морозостойкость на уровне Коричного полосатого. Плоды и листья устойчивы к парше.</w:t>
      </w: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зимостойкость, ежегодная обильная урожай</w:t>
      </w:r>
      <w:r>
        <w:softHyphen/>
        <w:t>ность, устойчивость к парше, красив</w:t>
      </w:r>
      <w:r>
        <w:t>ые и довольно крупные, хорошего вкуса плоды.</w:t>
      </w:r>
    </w:p>
    <w:p w:rsidR="00772CF9" w:rsidRDefault="00205415">
      <w:pPr>
        <w:pStyle w:val="81"/>
        <w:framePr w:w="7651" w:h="7070" w:hRule="exact" w:wrap="none" w:vAnchor="page" w:hAnchor="page" w:x="1461" w:y="2103"/>
        <w:shd w:val="clear" w:color="auto" w:fill="auto"/>
        <w:spacing w:after="336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острые углы отхождения скелетных ветвей, слабое вет</w:t>
      </w:r>
      <w:r>
        <w:softHyphen/>
        <w:t>вление и хрупкая древесина у саженцев в питомнике.</w:t>
      </w:r>
    </w:p>
    <w:p w:rsidR="00772CF9" w:rsidRDefault="00205415">
      <w:pPr>
        <w:pStyle w:val="40"/>
        <w:framePr w:w="7651" w:h="7070" w:hRule="exact" w:wrap="none" w:vAnchor="page" w:hAnchor="page" w:x="1461" w:y="2103"/>
        <w:shd w:val="clear" w:color="auto" w:fill="auto"/>
        <w:spacing w:before="0" w:after="399" w:line="280" w:lineRule="exact"/>
      </w:pPr>
      <w:r>
        <w:rPr>
          <w:rStyle w:val="40pt"/>
          <w:b/>
          <w:bCs/>
        </w:rPr>
        <w:t>М</w:t>
      </w:r>
    </w:p>
    <w:p w:rsidR="00772CF9" w:rsidRDefault="00205415">
      <w:pPr>
        <w:pStyle w:val="254"/>
        <w:framePr w:w="7651" w:h="7070" w:hRule="exact" w:wrap="none" w:vAnchor="page" w:hAnchor="page" w:x="1461" w:y="2103"/>
        <w:shd w:val="clear" w:color="auto" w:fill="auto"/>
        <w:spacing w:before="0" w:after="178" w:line="280" w:lineRule="exact"/>
        <w:jc w:val="center"/>
      </w:pPr>
      <w:bookmarkStart w:id="276" w:name="bookmark275"/>
      <w:r>
        <w:t>ОСЕННЯЯ РАДОСТЬ</w:t>
      </w:r>
      <w:bookmarkEnd w:id="276"/>
    </w:p>
    <w:p w:rsidR="00772CF9" w:rsidRDefault="00205415">
      <w:pPr>
        <w:pStyle w:val="130"/>
        <w:framePr w:w="7651" w:h="7070" w:hRule="exact" w:wrap="none" w:vAnchor="page" w:hAnchor="page" w:x="1461" w:y="2103"/>
        <w:shd w:val="clear" w:color="auto" w:fill="auto"/>
        <w:spacing w:after="114" w:line="220" w:lineRule="exact"/>
        <w:jc w:val="center"/>
      </w:pPr>
      <w:bookmarkStart w:id="277" w:name="bookmark276"/>
      <w:r>
        <w:rPr>
          <w:rStyle w:val="130pt7"/>
        </w:rPr>
        <w:t>(АЛТАЯ)</w:t>
      </w:r>
      <w:bookmarkEnd w:id="277"/>
    </w:p>
    <w:p w:rsidR="00772CF9" w:rsidRDefault="00205415">
      <w:pPr>
        <w:pStyle w:val="371"/>
        <w:framePr w:h="530" w:wrap="around" w:vAnchor="page" w:hAnchor="page" w:x="1452" w:y="9129"/>
        <w:shd w:val="clear" w:color="auto" w:fill="auto"/>
        <w:spacing w:line="442" w:lineRule="exact"/>
      </w:pPr>
      <w:r>
        <w:rPr>
          <w:rStyle w:val="37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7651" w:h="5052" w:hRule="exact" w:wrap="none" w:vAnchor="page" w:hAnchor="page" w:x="1461" w:y="9173"/>
        <w:shd w:val="clear" w:color="auto" w:fill="auto"/>
        <w:spacing w:before="0"/>
        <w:ind w:left="465" w:right="20"/>
      </w:pPr>
      <w:r>
        <w:t xml:space="preserve">сенний сорт получен в Научно-исследовательском институте </w:t>
      </w:r>
      <w:r>
        <w:t>садоводства</w:t>
      </w:r>
      <w:r>
        <w:br/>
        <w:t>Сибири им. М. А. Лисавенко путем скрещивания в 1948 г. отборного гибри-</w:t>
      </w:r>
    </w:p>
    <w:p w:rsidR="00772CF9" w:rsidRDefault="00205415">
      <w:pPr>
        <w:pStyle w:val="371"/>
        <w:framePr w:w="7651" w:h="5052" w:hRule="exact" w:wrap="none" w:vAnchor="page" w:hAnchor="page" w:x="1461" w:y="9173"/>
        <w:shd w:val="clear" w:color="auto" w:fill="auto"/>
        <w:spacing w:before="0"/>
        <w:ind w:left="20" w:right="20"/>
      </w:pPr>
      <w:r>
        <w:t>да 2-37-836 (Ранетка пурпуровая х Пепин шафранный) с Бельфлер-китайкой. Ав-</w:t>
      </w:r>
      <w:r>
        <w:br/>
        <w:t>торы сорта: М. А. Лисавенко, Л. Ю. Жебровская, И. П. Калинина. Распространен</w:t>
      </w:r>
      <w:r>
        <w:br/>
        <w:t>в садах Западной Си</w:t>
      </w:r>
      <w:r>
        <w:t>бири. Районирован с 1974 г. по Западно-Сибирскому и Вос-</w:t>
      </w:r>
      <w:r>
        <w:br/>
        <w:t>точно-Сибирскому регионам.</w:t>
      </w:r>
    </w:p>
    <w:p w:rsidR="00772CF9" w:rsidRDefault="00205415">
      <w:pPr>
        <w:pStyle w:val="81"/>
        <w:framePr w:w="7651" w:h="5052" w:hRule="exact" w:wrap="none" w:vAnchor="page" w:hAnchor="page" w:x="1461" w:y="917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слаборослые, с округлой кроной. Скелетные ветви отходят от ство</w:t>
      </w:r>
      <w:r>
        <w:softHyphen/>
        <w:t xml:space="preserve">ла под острыми и прямыми углами. Плодоношение, в основном, на кольчатках и копьецах, на </w:t>
      </w:r>
      <w:r>
        <w:t>одно-двулетних приростах.</w:t>
      </w:r>
    </w:p>
    <w:p w:rsidR="00772CF9" w:rsidRDefault="00205415">
      <w:pPr>
        <w:pStyle w:val="81"/>
        <w:framePr w:w="7651" w:h="5052" w:hRule="exact" w:wrap="none" w:vAnchor="page" w:hAnchor="page" w:x="1461" w:y="917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коленчатые, темно-коричневые, опушенные. Листья средней величи</w:t>
      </w:r>
      <w:r>
        <w:softHyphen/>
        <w:t>ны, темно-зеленые, блестящие, морщинистые, с нижней стороны с золотистым опушением, эллипсовидные, с винтообразно скрученной верхушкой, с волнисты</w:t>
      </w:r>
      <w:r>
        <w:softHyphen/>
        <w:t>ми, городчаты</w:t>
      </w:r>
      <w:r>
        <w:t>ми краями, изогнутыми вниз. Черешки малиновые, с мелкими лан</w:t>
      </w:r>
      <w:r>
        <w:softHyphen/>
        <w:t>цетными прилистниками.</w:t>
      </w:r>
    </w:p>
    <w:p w:rsidR="00772CF9" w:rsidRDefault="00205415">
      <w:pPr>
        <w:pStyle w:val="81"/>
        <w:framePr w:w="7651" w:h="5052" w:hRule="exact" w:wrap="none" w:vAnchor="page" w:hAnchor="page" w:x="1461" w:y="917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 (38-53 г), плоско-округлые со сглаженной ребристостью. По</w:t>
      </w:r>
      <w:r>
        <w:softHyphen/>
        <w:t>верхность гладкая. Основная окраска желтая, покровная - темно-красная, с си</w:t>
      </w:r>
      <w:r>
        <w:softHyphen/>
        <w:t>зым налетом на большей ча</w:t>
      </w:r>
      <w:r>
        <w:t>сти плода. Плодоножка средней длины, опушенная. Воронка широкая, глубокая с зеленоватой оржавленностью. Чашечка средней величины, закрытая. Блюдце широкое, ребристое.</w:t>
      </w:r>
    </w:p>
    <w:p w:rsidR="00772CF9" w:rsidRDefault="00205415">
      <w:pPr>
        <w:pStyle w:val="81"/>
        <w:framePr w:w="7651" w:h="5052" w:hRule="exact" w:wrap="none" w:vAnchor="page" w:hAnchor="page" w:x="1461" w:y="9173"/>
        <w:shd w:val="clear" w:color="auto" w:fill="auto"/>
        <w:spacing w:line="250" w:lineRule="exact"/>
        <w:ind w:left="20" w:firstLine="400"/>
        <w:jc w:val="both"/>
      </w:pPr>
      <w:r>
        <w:t>Мякоть белая, с розовой линией по границе семенного гнезда, мелкозернис-</w:t>
      </w:r>
    </w:p>
    <w:p w:rsidR="00772CF9" w:rsidRDefault="00205415">
      <w:pPr>
        <w:pStyle w:val="81"/>
        <w:framePr w:w="730" w:h="459" w:hRule="exact" w:wrap="none" w:vAnchor="page" w:hAnchor="page" w:x="9775" w:y="2132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Осенняя</w:t>
      </w:r>
    </w:p>
    <w:p w:rsidR="00772CF9" w:rsidRDefault="00205415">
      <w:pPr>
        <w:pStyle w:val="81"/>
        <w:framePr w:w="730" w:h="459" w:hRule="exact" w:wrap="none" w:vAnchor="page" w:hAnchor="page" w:x="9775" w:y="2132"/>
        <w:shd w:val="clear" w:color="auto" w:fill="auto"/>
        <w:spacing w:line="160" w:lineRule="exact"/>
        <w:ind w:left="120" w:firstLine="0"/>
      </w:pPr>
      <w:r>
        <w:rPr>
          <w:rStyle w:val="a7"/>
        </w:rPr>
        <w:t>радость</w:t>
      </w:r>
    </w:p>
    <w:p w:rsidR="00772CF9" w:rsidRDefault="00205415">
      <w:pPr>
        <w:pStyle w:val="81"/>
        <w:framePr w:w="730" w:h="739" w:hRule="exact" w:wrap="none" w:vAnchor="page" w:hAnchor="page" w:x="9775" w:y="9142"/>
        <w:shd w:val="clear" w:color="auto" w:fill="auto"/>
        <w:spacing w:line="226" w:lineRule="exact"/>
        <w:ind w:left="120" w:firstLine="0"/>
      </w:pPr>
      <w:r>
        <w:rPr>
          <w:rStyle w:val="a7"/>
        </w:rPr>
        <w:t>Осенняя</w:t>
      </w:r>
    </w:p>
    <w:p w:rsidR="00772CF9" w:rsidRDefault="00205415">
      <w:pPr>
        <w:pStyle w:val="81"/>
        <w:framePr w:w="730" w:h="739" w:hRule="exact" w:wrap="none" w:vAnchor="page" w:hAnchor="page" w:x="9775" w:y="9142"/>
        <w:shd w:val="clear" w:color="auto" w:fill="auto"/>
        <w:spacing w:line="226" w:lineRule="exact"/>
        <w:ind w:left="120" w:firstLine="0"/>
      </w:pPr>
      <w:r>
        <w:rPr>
          <w:rStyle w:val="a7"/>
        </w:rPr>
        <w:t>радость</w:t>
      </w:r>
    </w:p>
    <w:p w:rsidR="00772CF9" w:rsidRDefault="00205415">
      <w:pPr>
        <w:pStyle w:val="81"/>
        <w:framePr w:w="730" w:h="739" w:hRule="exact" w:wrap="none" w:vAnchor="page" w:hAnchor="page" w:x="9775" w:y="9142"/>
        <w:shd w:val="clear" w:color="auto" w:fill="auto"/>
        <w:spacing w:line="226" w:lineRule="exact"/>
        <w:ind w:left="120" w:firstLine="0"/>
      </w:pPr>
      <w:r>
        <w:rPr>
          <w:rStyle w:val="a7"/>
        </w:rPr>
        <w:t>(Алтая)</w:t>
      </w:r>
    </w:p>
    <w:p w:rsidR="00772CF9" w:rsidRDefault="00205415">
      <w:pPr>
        <w:pStyle w:val="26"/>
        <w:framePr w:wrap="none" w:vAnchor="page" w:hAnchor="page" w:x="9875" w:y="14501"/>
        <w:shd w:val="clear" w:color="auto" w:fill="auto"/>
        <w:spacing w:line="250" w:lineRule="exact"/>
        <w:ind w:left="20"/>
      </w:pPr>
      <w:r>
        <w:rPr>
          <w:rStyle w:val="21pt3"/>
        </w:rPr>
        <w:t>363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96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02075"/>
            <wp:effectExtent l="0" t="0" r="0" b="3175"/>
            <wp:docPr id="341" name="Рисунок 341" descr="C:\Users\AFBF~1\AppData\Local\Temp\FineReader11\media\image3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C:\Users\AFBF~1\AppData\Local\Temp\FineReader11\media\image366.jpeg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tabs>
          <w:tab w:val="left" w:pos="1679"/>
        </w:tabs>
        <w:spacing w:line="250" w:lineRule="exact"/>
        <w:ind w:left="380" w:firstLine="0"/>
        <w:jc w:val="both"/>
      </w:pPr>
      <w:r>
        <w:rPr>
          <w:rStyle w:val="a7"/>
        </w:rPr>
        <w:t>Осенняя</w:t>
      </w:r>
      <w:r>
        <w:tab/>
        <w:t>тая, сочная, кисло-сладкого хорошего вкуса. Химический состав плодов: сумма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tabs>
          <w:tab w:val="left" w:pos="1679"/>
        </w:tabs>
        <w:spacing w:line="250" w:lineRule="exact"/>
        <w:ind w:left="380" w:firstLine="0"/>
        <w:jc w:val="both"/>
      </w:pPr>
      <w:r>
        <w:rPr>
          <w:rStyle w:val="a7"/>
        </w:rPr>
        <w:t>радость</w:t>
      </w:r>
      <w:r>
        <w:tab/>
        <w:t>сахаров - 11,2% (10,1-13,9), титруемых кислот - 0,89% (0,58-1,33), дубильных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tabs>
          <w:tab w:val="left" w:pos="1679"/>
        </w:tabs>
        <w:spacing w:line="250" w:lineRule="exact"/>
        <w:ind w:left="380" w:firstLine="0"/>
        <w:jc w:val="both"/>
      </w:pPr>
      <w:r>
        <w:rPr>
          <w:rStyle w:val="a7"/>
          <w:vertAlign w:val="superscript"/>
        </w:rPr>
        <w:t>(Аётая)</w:t>
      </w:r>
      <w:r>
        <w:tab/>
        <w:t>веществ - 121 мг/100 г (42-125), аскорбиновой кислоты - 11,7 мг/100 г (5,3</w:t>
      </w:r>
      <w:r>
        <w:softHyphen/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right="20" w:firstLine="0"/>
        <w:jc w:val="both"/>
      </w:pPr>
      <w:r>
        <w:t>24,4), Р-активных соединений - 243 мг/100 г (182-290), пектиновых веществ - 4,15% на су</w:t>
      </w:r>
      <w:r>
        <w:t>хой вес.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right="20" w:firstLine="400"/>
        <w:jc w:val="both"/>
      </w:pPr>
      <w:r>
        <w:t>Созревание плодов - в конце августа, хранятся до 90 дней. Плоды универ</w:t>
      </w:r>
      <w:r>
        <w:softHyphen/>
        <w:t>сального назначения.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на четвертый год, урожайность высокая, нерегулярная. Зимостойкость деревьев средняя, в особо суровые зимы подмерзает многолетняя древес</w:t>
      </w:r>
      <w:r>
        <w:t>ина. Восстановительная способность хорошая. К парше высокоустойчи</w:t>
      </w:r>
      <w:r>
        <w:softHyphen/>
        <w:t>вый.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Достоинства сорта: </w:t>
      </w:r>
      <w:r>
        <w:t>скороплодность, высокая урожайность, слаборослые де</w:t>
      </w:r>
      <w:r>
        <w:softHyphen/>
        <w:t>ревья, высокая устойчивость к парше.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плоды мелкие, подмерзает в особо суровые зимы.</w:t>
      </w:r>
    </w:p>
    <w:p w:rsidR="00772CF9" w:rsidRDefault="00205415">
      <w:pPr>
        <w:pStyle w:val="81"/>
        <w:framePr w:w="9370" w:h="4076" w:hRule="exact" w:wrap="none" w:vAnchor="page" w:hAnchor="page" w:x="1392" w:y="8866"/>
        <w:shd w:val="clear" w:color="auto" w:fill="auto"/>
        <w:spacing w:line="250" w:lineRule="exact"/>
        <w:ind w:left="1720" w:right="20" w:firstLine="400"/>
        <w:jc w:val="both"/>
      </w:pPr>
      <w:r>
        <w:t xml:space="preserve">Сорт </w:t>
      </w:r>
      <w:r>
        <w:t>используется в селекции. С его участием в НИИСС созданы сорта Жар- птица и Заветное.</w:t>
      </w:r>
    </w:p>
    <w:p w:rsidR="00772CF9" w:rsidRDefault="00205415">
      <w:pPr>
        <w:pStyle w:val="26"/>
        <w:framePr w:wrap="none" w:vAnchor="page" w:hAnchor="page" w:x="1819" w:y="14509"/>
        <w:shd w:val="clear" w:color="auto" w:fill="auto"/>
        <w:spacing w:line="250" w:lineRule="exact"/>
        <w:ind w:left="20"/>
      </w:pPr>
      <w:r>
        <w:rPr>
          <w:rStyle w:val="21pt3"/>
        </w:rPr>
        <w:t>364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4688" behindDoc="1" locked="0" layoutInCell="1" allowOverlap="1">
                <wp:simplePos x="0" y="0"/>
                <wp:positionH relativeFrom="page">
                  <wp:posOffset>822325</wp:posOffset>
                </wp:positionH>
                <wp:positionV relativeFrom="page">
                  <wp:posOffset>5067300</wp:posOffset>
                </wp:positionV>
                <wp:extent cx="5943600" cy="3956050"/>
                <wp:effectExtent l="3175" t="0" r="0" b="0"/>
                <wp:wrapNone/>
                <wp:docPr id="575" name="Rectangle 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3956050"/>
                        </a:xfrm>
                        <a:prstGeom prst="rect">
                          <a:avLst/>
                        </a:prstGeom>
                        <a:solidFill>
                          <a:srgbClr val="06090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83" o:spid="_x0000_s1026" style="position:absolute;margin-left:64.75pt;margin-top:399pt;width:468pt;height:311.5pt;z-index:-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" fillcolor="#06090e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254"/>
        <w:framePr w:wrap="none" w:vAnchor="page" w:hAnchor="page" w:x="1291" w:y="2134"/>
        <w:shd w:val="clear" w:color="auto" w:fill="auto"/>
        <w:spacing w:before="0" w:after="0" w:line="280" w:lineRule="exact"/>
        <w:ind w:left="2700"/>
      </w:pPr>
      <w:bookmarkStart w:id="278" w:name="bookmark277"/>
      <w:r>
        <w:t>ОСТАНКИНО</w:t>
      </w:r>
      <w:bookmarkEnd w:id="278"/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tabs>
          <w:tab w:val="right" w:pos="9139"/>
        </w:tabs>
        <w:spacing w:line="250" w:lineRule="exact"/>
        <w:ind w:left="437" w:right="422" w:firstLine="0"/>
        <w:jc w:val="both"/>
      </w:pPr>
      <w:r>
        <w:t>сенний сорт селекции ВСТИСП, один из первых отечественных сортов ябло-</w:t>
      </w:r>
      <w:r>
        <w:tab/>
      </w:r>
      <w:r>
        <w:rPr>
          <w:rStyle w:val="a7"/>
        </w:rPr>
        <w:t>Останкино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437" w:firstLine="0"/>
      </w:pPr>
      <w:r>
        <w:t xml:space="preserve">ни с колонновидным типом кроны, получен от </w:t>
      </w:r>
      <w:r>
        <w:t>скрещивания сортов Обиль-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20" w:firstLine="0"/>
      </w:pPr>
      <w:r>
        <w:t>ное х Важак (1974 г). Автор сорта - В. В. Кичина. Районирован в 2002 г. Доволь-</w:t>
      </w:r>
      <w:r>
        <w:br/>
        <w:t>но распространенный в дачных и приусадебных садах Подмосковья, Пермской,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20" w:right="1920" w:firstLine="0"/>
      </w:pPr>
      <w:r>
        <w:t>Самарской и других областей сорт, перспективен в Нечерноземье и областях Черн</w:t>
      </w:r>
      <w:r>
        <w:t>оземного центра.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Дерево </w:t>
      </w:r>
      <w:r>
        <w:t>имеет ствол в виде колонны, который густо обрастает плодовыми образованиями (кольчатками и копьецами). Древесина необычно твердая и жес</w:t>
      </w:r>
      <w:r>
        <w:softHyphen/>
        <w:t xml:space="preserve">ткая, не сгибается при большом урожае, кольчатки живут по 12-14 лет. Плоды равномерно размещены </w:t>
      </w:r>
      <w:r>
        <w:t>по всему стволу, начиная с 30-40 см от земли. По силе роста - природный полукарлик, крона сильно облиственная, в период полного плодоношения годовой прирост обычно равен 5-10 см.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Побеги </w:t>
      </w:r>
      <w:r>
        <w:t>очень толстые, междоузлия укороченные. Листья крупные и длин</w:t>
      </w:r>
      <w:r>
        <w:softHyphen/>
        <w:t>ные, темн</w:t>
      </w:r>
      <w:r>
        <w:t>о-зеленые, блестящие, обратно-яйцевидные, плоские, с городчатыми кра</w:t>
      </w:r>
      <w:r>
        <w:softHyphen/>
        <w:t>ями, с черешками средней длины.</w:t>
      </w:r>
    </w:p>
    <w:p w:rsidR="00772CF9" w:rsidRDefault="00205415">
      <w:pPr>
        <w:pStyle w:val="81"/>
        <w:framePr w:w="9571" w:h="4843" w:hRule="exact" w:wrap="none" w:vAnchor="page" w:hAnchor="page" w:x="1291" w:y="2616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Плоды </w:t>
      </w:r>
      <w:r>
        <w:t>средние и крупные, уплощенно-округлые, симметричные. Поверх</w:t>
      </w:r>
      <w:r>
        <w:softHyphen/>
        <w:t>ность гладкая, основная окраска зеленовато-желтая, покровная окраска красивая фиолетово-к</w:t>
      </w:r>
      <w:r>
        <w:t>расная в виде румянца на 2/3 или на весь плод. Плодоножка корот</w:t>
      </w:r>
      <w:r>
        <w:softHyphen/>
        <w:t>кая, семенные камеры закрытые, осевой полости нет.</w:t>
      </w:r>
    </w:p>
    <w:p w:rsidR="00772CF9" w:rsidRDefault="00CF38F7">
      <w:pPr>
        <w:framePr w:wrap="none" w:vAnchor="page" w:hAnchor="page" w:x="1329" w:y="266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55270" cy="276225"/>
            <wp:effectExtent l="0" t="0" r="0" b="9525"/>
            <wp:docPr id="342" name="Рисунок 342" descr="C:\Users\AFBF~1\AppData\Local\Temp\FineReader11\media\image3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C:\Users\AFBF~1\AppData\Local\Temp\FineReader11\media\image367.jpeg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10" w:y="14480"/>
        <w:shd w:val="clear" w:color="auto" w:fill="auto"/>
        <w:spacing w:line="250" w:lineRule="exact"/>
        <w:ind w:left="20"/>
      </w:pPr>
      <w:r>
        <w:rPr>
          <w:rStyle w:val="21pt3"/>
        </w:rPr>
        <w:t>365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35712" behindDoc="1" locked="0" layoutInCell="1" allowOverlap="1">
            <wp:simplePos x="0" y="0"/>
            <wp:positionH relativeFrom="page">
              <wp:posOffset>822325</wp:posOffset>
            </wp:positionH>
            <wp:positionV relativeFrom="page">
              <wp:posOffset>5067300</wp:posOffset>
            </wp:positionV>
            <wp:extent cx="5943600" cy="3956050"/>
            <wp:effectExtent l="0" t="0" r="0" b="6350"/>
            <wp:wrapNone/>
            <wp:docPr id="574" name="Рисунок 369" descr="C:\Users\AFBF~1\AppData\Local\Temp\FineReader11\media\image3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:\Users\AFBF~1\AppData\Local\Temp\FineReader11\media\image368.jpeg"/>
                    <pic:cNvPicPr>
                      <a:picLocks noChangeAspect="1" noChangeArrowheads="1"/>
                    </pic:cNvPicPr>
                  </pic:nvPicPr>
                  <pic:blipFill>
                    <a:blip r:embed="rId3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6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63500" distR="63500" simplePos="0" relativeHeight="251636736" behindDoc="1" locked="0" layoutInCell="1" allowOverlap="1">
            <wp:simplePos x="0" y="0"/>
            <wp:positionH relativeFrom="page">
              <wp:posOffset>3223895</wp:posOffset>
            </wp:positionH>
            <wp:positionV relativeFrom="page">
              <wp:posOffset>8380095</wp:posOffset>
            </wp:positionV>
            <wp:extent cx="176530" cy="164465"/>
            <wp:effectExtent l="0" t="0" r="0" b="6985"/>
            <wp:wrapNone/>
            <wp:docPr id="573" name="Рисунок 370" descr="C:\Users\AFBF~1\AppData\Local\Temp\FineReader11\media\image3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:\Users\AFBF~1\AppData\Local\Temp\FineReader11\media\image369.png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" cy="164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tabs>
          <w:tab w:val="left" w:pos="1933"/>
        </w:tabs>
        <w:spacing w:line="250" w:lineRule="exact"/>
        <w:ind w:left="80" w:firstLine="0"/>
        <w:jc w:val="both"/>
      </w:pPr>
      <w:r>
        <w:rPr>
          <w:rStyle w:val="a7"/>
        </w:rPr>
        <w:lastRenderedPageBreak/>
        <w:t>Останкино</w:t>
      </w:r>
      <w:r>
        <w:tab/>
        <w:t>Мякоть белая, очень сочная, кисло-сладкая, хорошего десертного вкуса.</w:t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spacing w:line="250" w:lineRule="exact"/>
        <w:ind w:left="1460" w:firstLine="400"/>
        <w:jc w:val="both"/>
      </w:pPr>
      <w:r>
        <w:t>По созреванию плоды осенние, но способны к зимнему хранению.</w:t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spacing w:line="250" w:lineRule="exact"/>
        <w:ind w:left="1460" w:right="20" w:firstLine="400"/>
        <w:jc w:val="both"/>
      </w:pPr>
      <w:r>
        <w:t xml:space="preserve">Начало плодоношения - на второй год. Продуктивность пяти-шестилетнего небольшого деревца в среднем </w:t>
      </w:r>
      <w:r>
        <w:rPr>
          <w:rStyle w:val="SimHei75pt0pt"/>
        </w:rPr>
        <w:t>6-8</w:t>
      </w:r>
      <w:r>
        <w:t xml:space="preserve"> кг, что при обычной для колонн посадке </w:t>
      </w:r>
      <w:r>
        <w:rPr>
          <w:rStyle w:val="SimHei75pt0pt"/>
        </w:rPr>
        <w:t xml:space="preserve">20 </w:t>
      </w:r>
      <w:r>
        <w:t>тыс. шт./га дает 120-160 т/га. При хорошем уходе на дачных участках продуктив</w:t>
      </w:r>
      <w:r>
        <w:softHyphen/>
        <w:t>ность возрастала до 10-12 кг и да</w:t>
      </w:r>
      <w:r>
        <w:t>же до 16 кг с одного деревца. Урожай регуляр</w:t>
      </w:r>
      <w:r>
        <w:softHyphen/>
        <w:t>ный, хотя и колеблется по годам. Обычная для него урожайность 700-800 ц/га при улучшении агрофона быстро поднимается до 1200-1600 ц/га, а на участках с давно поддерживаемом высоким агрофоном урожай 3000 ц/га уде</w:t>
      </w:r>
      <w:r>
        <w:t>рживается мно</w:t>
      </w:r>
      <w:r>
        <w:softHyphen/>
        <w:t>го лет подряд. По типу своего родителя (сорта Обильное) Останкино хорошо завязывает плоды в непогоду во время цветения и даже в годы, когда почти не было лета пчел.</w:t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spacing w:line="250" w:lineRule="exact"/>
        <w:ind w:left="1460" w:right="20" w:firstLine="400"/>
        <w:jc w:val="both"/>
      </w:pPr>
      <w:r>
        <w:t>Зимостойкость на уровне сорта Мелба, устойчивость к болезням и вредите</w:t>
      </w:r>
      <w:r>
        <w:softHyphen/>
        <w:t>лям на</w:t>
      </w:r>
      <w:r>
        <w:t xml:space="preserve"> уровне лучших стандартных сортов.</w:t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spacing w:line="250" w:lineRule="exact"/>
        <w:ind w:left="1460" w:firstLine="400"/>
        <w:jc w:val="both"/>
      </w:pPr>
      <w:r>
        <w:rPr>
          <w:rStyle w:val="0pt"/>
        </w:rPr>
        <w:t>Достоинства сорта</w:t>
      </w:r>
      <w:r>
        <w:t>: высокая урожайность плодов высокого качества.</w:t>
      </w:r>
    </w:p>
    <w:p w:rsidR="00772CF9" w:rsidRDefault="00205415">
      <w:pPr>
        <w:pStyle w:val="81"/>
        <w:framePr w:w="9110" w:h="5094" w:hRule="exact" w:wrap="none" w:vAnchor="page" w:hAnchor="page" w:x="1521" w:y="2097"/>
        <w:shd w:val="clear" w:color="auto" w:fill="auto"/>
        <w:spacing w:line="250" w:lineRule="exact"/>
        <w:ind w:left="1460" w:right="20" w:firstLine="400"/>
        <w:jc w:val="both"/>
      </w:pPr>
      <w:r>
        <w:rPr>
          <w:rStyle w:val="0pt"/>
        </w:rPr>
        <w:t>Недостатки сорта</w:t>
      </w:r>
      <w:r>
        <w:t xml:space="preserve">: прежде всего, как и для всех колонновидных сортов, очень дорогая закладка сада, так как надо высадить </w:t>
      </w:r>
      <w:r>
        <w:rPr>
          <w:rStyle w:val="SimHei75pt0pt"/>
        </w:rPr>
        <w:t>20</w:t>
      </w:r>
      <w:r>
        <w:t xml:space="preserve"> тыс. шт. на гектар; каче</w:t>
      </w:r>
      <w:r>
        <w:softHyphen/>
        <w:t xml:space="preserve">ство </w:t>
      </w:r>
      <w:r>
        <w:t>яблок сорта Останкино остается на уровне плодов Мелбы и Лобо; необходи</w:t>
      </w:r>
      <w:r>
        <w:softHyphen/>
        <w:t>мость почти ежегодно при гибели верхушечной почки у колонны выбирать из 3-4 верхушечных побегов один в качестве побега продолжения.</w:t>
      </w:r>
    </w:p>
    <w:p w:rsidR="00772CF9" w:rsidRDefault="00CF38F7">
      <w:pPr>
        <w:framePr w:wrap="none" w:vAnchor="page" w:hAnchor="page" w:x="6456" w:y="743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191135"/>
            <wp:effectExtent l="0" t="0" r="0" b="0"/>
            <wp:docPr id="343" name="Рисунок 343" descr="C:\Users\AFBF~1\AppData\Local\Temp\FineReader11\media\image3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C:\Users\AFBF~1\AppData\Local\Temp\FineReader11\media\image370.jpeg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110" w:h="6084" w:hRule="exact" w:wrap="none" w:vAnchor="page" w:hAnchor="page" w:x="1521" w:y="8130"/>
        <w:shd w:val="clear" w:color="auto" w:fill="auto"/>
        <w:spacing w:before="0" w:after="138" w:line="280" w:lineRule="exact"/>
        <w:ind w:left="4360"/>
      </w:pPr>
      <w:bookmarkStart w:id="279" w:name="bookmark278"/>
      <w:r>
        <w:t>ПАВЛУША</w:t>
      </w:r>
      <w:bookmarkEnd w:id="279"/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tabs>
          <w:tab w:val="right" w:pos="9133"/>
        </w:tabs>
        <w:spacing w:line="250" w:lineRule="exact"/>
        <w:ind w:left="80" w:firstLine="0"/>
        <w:jc w:val="both"/>
      </w:pPr>
      <w:r>
        <w:rPr>
          <w:rStyle w:val="a7"/>
        </w:rPr>
        <w:t>Павлуша</w:t>
      </w:r>
      <w:r>
        <w:tab/>
        <w:t>озднелетний сорт селекции НИИСС им. М. А. Лисавенко, отобранный среди</w:t>
      </w:r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spacing w:line="250" w:lineRule="exact"/>
        <w:ind w:left="1460" w:right="20" w:firstLine="400"/>
        <w:jc w:val="both"/>
      </w:pPr>
      <w:r>
        <w:t>сеянцев от свободного опыления в 1961 г. сорта Боровинка сибирскими</w:t>
      </w:r>
      <w:r>
        <w:br/>
        <w:t xml:space="preserve">сортами. Авторы сорта: И. П. </w:t>
      </w:r>
      <w:r>
        <w:t>Калинина, Т. Ф. Корниенко, Н. И. Дорохина,</w:t>
      </w:r>
      <w:r>
        <w:br/>
        <w:t>Г. В. Чупина. Принят на госсортоиспытание в 1995 г., распространен в садах</w:t>
      </w:r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spacing w:line="250" w:lineRule="exact"/>
        <w:ind w:left="4843" w:right="20" w:firstLine="0"/>
        <w:jc w:val="both"/>
      </w:pPr>
      <w:r>
        <w:t>населения Алтайского края. Сорт особенно</w:t>
      </w:r>
      <w:r>
        <w:br/>
        <w:t>ценен для приусадебных садов.</w:t>
      </w:r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spacing w:line="250" w:lineRule="exact"/>
        <w:ind w:left="4843" w:right="20" w:firstLine="440"/>
        <w:jc w:val="both"/>
      </w:pPr>
      <w:r>
        <w:rPr>
          <w:rStyle w:val="0pt"/>
        </w:rPr>
        <w:t xml:space="preserve">Деревья </w:t>
      </w:r>
      <w:r>
        <w:t>среднерослые, с пирамидальной</w:t>
      </w:r>
      <w:r>
        <w:br/>
        <w:t>кроной средней густоты, образ</w:t>
      </w:r>
      <w:r>
        <w:t>ованной пря-</w:t>
      </w:r>
      <w:r>
        <w:br/>
        <w:t>мыми ветвями. Ветви расположены редко и</w:t>
      </w:r>
      <w:r>
        <w:br/>
        <w:t>направлены вверх. Основной урожай форми-</w:t>
      </w:r>
      <w:r>
        <w:br/>
        <w:t>руется на простых и сложных кольчатках.</w:t>
      </w:r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spacing w:line="250" w:lineRule="exact"/>
        <w:ind w:left="4843" w:right="20" w:firstLine="440"/>
        <w:jc w:val="both"/>
      </w:pPr>
      <w:r>
        <w:rPr>
          <w:rStyle w:val="0pt"/>
        </w:rPr>
        <w:t xml:space="preserve">Побеги </w:t>
      </w:r>
      <w:r>
        <w:t>толстые, округлые в сечении,</w:t>
      </w:r>
      <w:r>
        <w:br/>
        <w:t>коричневые, слабо опушенные. Листья круп-</w:t>
      </w:r>
      <w:r>
        <w:br/>
        <w:t>ные, широкие, продолговатые, короткозаост-</w:t>
      </w:r>
      <w:r>
        <w:br/>
        <w:t>р</w:t>
      </w:r>
      <w:r>
        <w:t>енные, темно-зеленые, морщинистые с город-</w:t>
      </w:r>
      <w:r>
        <w:br/>
        <w:t>чатыми краями. Черешки с крупными серпо-</w:t>
      </w:r>
      <w:r>
        <w:br/>
        <w:t>видными прилистниками.</w:t>
      </w:r>
    </w:p>
    <w:p w:rsidR="00772CF9" w:rsidRDefault="00205415">
      <w:pPr>
        <w:pStyle w:val="81"/>
        <w:framePr w:w="9110" w:h="6084" w:hRule="exact" w:wrap="none" w:vAnchor="page" w:hAnchor="page" w:x="1521" w:y="8130"/>
        <w:shd w:val="clear" w:color="auto" w:fill="auto"/>
        <w:spacing w:line="250" w:lineRule="exact"/>
        <w:ind w:left="4843" w:right="20" w:firstLine="440"/>
        <w:jc w:val="both"/>
      </w:pPr>
      <w:r>
        <w:rPr>
          <w:rStyle w:val="0pt"/>
        </w:rPr>
        <w:t xml:space="preserve">Плоды </w:t>
      </w:r>
      <w:r>
        <w:t>нижесредней величины (67-</w:t>
      </w:r>
      <w:r>
        <w:br/>
      </w:r>
      <w:r>
        <w:rPr>
          <w:rStyle w:val="SimHei75pt0pt"/>
        </w:rPr>
        <w:t>110</w:t>
      </w:r>
      <w:r>
        <w:t xml:space="preserve"> г), плоско-округлые, широкоребристые.</w:t>
      </w:r>
      <w:r>
        <w:br/>
        <w:t>Поверхность гладкая. Основная окраска</w:t>
      </w:r>
      <w:r>
        <w:br/>
        <w:t>зеленовато-желтая, покровная - малино</w:t>
      </w:r>
      <w:r>
        <w:t>вый</w:t>
      </w:r>
      <w:r>
        <w:br/>
        <w:t>размытый и штриховатый румянец на боль-</w:t>
      </w:r>
    </w:p>
    <w:p w:rsidR="00772CF9" w:rsidRDefault="00CF38F7">
      <w:pPr>
        <w:framePr w:wrap="none" w:vAnchor="page" w:hAnchor="page" w:x="1276" w:y="994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732405"/>
            <wp:effectExtent l="0" t="0" r="5080" b="0"/>
            <wp:docPr id="344" name="Рисунок 344" descr="C:\Users\AFBF~1\AppData\Local\Temp\FineReader11\media\image3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C:\Users\AFBF~1\AppData\Local\Temp\FineReader11\media\image371.jpeg"/>
                    <pic:cNvPicPr>
                      <a:picLocks noChangeAspect="1" noChangeArrowheads="1"/>
                    </pic:cNvPicPr>
                  </pic:nvPicPr>
                  <pic:blipFill>
                    <a:blip r:embed="rId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73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9" w:y="14509"/>
        <w:shd w:val="clear" w:color="auto" w:fill="auto"/>
        <w:spacing w:line="250" w:lineRule="exact"/>
        <w:ind w:left="20"/>
      </w:pPr>
      <w:r>
        <w:rPr>
          <w:rStyle w:val="21pt3"/>
        </w:rPr>
        <w:t>366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98" w:y="213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345" name="Рисунок 345" descr="C:\Users\AFBF~1\AppData\Local\Temp\FineReader11\media\image3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C:\Users\AFBF~1\AppData\Local\Temp\FineReader11\media\image372.jpeg"/>
                    <pic:cNvPicPr>
                      <a:picLocks noChangeAspect="1" noChangeArrowheads="1"/>
                    </pic:cNvPicPr>
                  </pic:nvPicPr>
                  <pic:blipFill>
                    <a:blip r:embed="rId3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tabs>
          <w:tab w:val="right" w:pos="9087"/>
        </w:tabs>
        <w:spacing w:line="250" w:lineRule="exact"/>
        <w:ind w:left="20" w:firstLine="0"/>
        <w:jc w:val="both"/>
      </w:pPr>
      <w:r>
        <w:t>шей части плода. Плодоножка короткая, толстая. Воронка мелкая, широкая, без</w:t>
      </w:r>
      <w:r>
        <w:tab/>
      </w:r>
      <w:r>
        <w:rPr>
          <w:rStyle w:val="a7"/>
        </w:rPr>
        <w:t>Павлуша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0"/>
      </w:pPr>
      <w:r>
        <w:t xml:space="preserve">оржавленности. Чашечка средняя, закрытая, над средней </w:t>
      </w:r>
      <w:r>
        <w:t>длины воронковидной подчашечной трубкой. Семенные камеры закрытые. Осевой полости нет.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400"/>
        <w:jc w:val="both"/>
      </w:pPr>
      <w:r>
        <w:t>Мякоть кремовая, сочная, мелкозернистая, кисло-сладкая, хорошего вкуса, с сильным ароматом. Химический состав плодов: сумма сахаров - 11,0%, титруе</w:t>
      </w:r>
      <w:r>
        <w:softHyphen/>
        <w:t>мых кислот - 1,03%, а</w:t>
      </w:r>
      <w:r>
        <w:t>скорбиновой кислоты - 25 мг/100 г, Р-активных веществ</w:t>
      </w:r>
    </w:p>
    <w:p w:rsidR="00772CF9" w:rsidRDefault="00205415">
      <w:pPr>
        <w:pStyle w:val="81"/>
        <w:framePr w:w="9566" w:h="4589" w:hRule="exact" w:wrap="none" w:vAnchor="page" w:hAnchor="page" w:x="1293" w:y="8837"/>
        <w:numPr>
          <w:ilvl w:val="0"/>
          <w:numId w:val="34"/>
        </w:numPr>
        <w:shd w:val="clear" w:color="auto" w:fill="auto"/>
        <w:tabs>
          <w:tab w:val="left" w:pos="231"/>
        </w:tabs>
        <w:spacing w:line="250" w:lineRule="exact"/>
        <w:ind w:left="20" w:right="1920" w:firstLine="0"/>
      </w:pPr>
      <w:r>
        <w:t>276 мг/100 г (103-450), пектиновых веществ - 6,38% на сухой вес, дубильных веществ - 103 мг/100 г.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400"/>
        <w:jc w:val="both"/>
      </w:pPr>
      <w:r>
        <w:t>По созреванию позднелетние, созревание неодновременное. Сорт универсаль</w:t>
      </w:r>
      <w:r>
        <w:softHyphen/>
        <w:t xml:space="preserve">ного назначения. Плоды хороши </w:t>
      </w:r>
      <w:r>
        <w:t>для потребления в свежем виде, сохраняются в холодильнике 60-75 дней.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400"/>
        <w:jc w:val="both"/>
      </w:pPr>
      <w:r>
        <w:t>Начало плодоношения - на 4-5 год. Урожаи умеренные, регулярные. Зимос</w:t>
      </w:r>
      <w:r>
        <w:softHyphen/>
        <w:t>тойкость деревьев средняя, подмерзают в особо суровые зимы в средней степени, быстро восстанавливаются.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Достоинства </w:t>
      </w:r>
      <w:r>
        <w:rPr>
          <w:rStyle w:val="0pt"/>
        </w:rPr>
        <w:t>сорта</w:t>
      </w:r>
      <w:r>
        <w:t>: высокая устойчивость к парше, регулярное плодоноше</w:t>
      </w:r>
      <w:r>
        <w:softHyphen/>
        <w:t>ние, высокие товарные и потребительские качества плодов.</w:t>
      </w:r>
    </w:p>
    <w:p w:rsidR="00772CF9" w:rsidRDefault="00205415">
      <w:pPr>
        <w:pStyle w:val="81"/>
        <w:framePr w:w="9566" w:h="4589" w:hRule="exact" w:wrap="none" w:vAnchor="page" w:hAnchor="page" w:x="1293" w:y="8837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Недостатки сорта</w:t>
      </w:r>
      <w:r>
        <w:t>: неодновременное созревание плодов и частичная осыпа</w:t>
      </w:r>
      <w:r>
        <w:softHyphen/>
        <w:t>емость их в засушливые годы.</w:t>
      </w:r>
    </w:p>
    <w:p w:rsidR="00772CF9" w:rsidRDefault="00CF38F7">
      <w:pPr>
        <w:framePr w:wrap="none" w:vAnchor="page" w:hAnchor="page" w:x="4764" w:y="1352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46" name="Рисунок 346" descr="C:\Users\AFBF~1\AppData\Local\Temp\FineReader11\media\image3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C:\Users\AFBF~1\AppData\Local\Temp\FineReader11\media\image373.jpe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12" w:y="14485"/>
        <w:shd w:val="clear" w:color="auto" w:fill="auto"/>
        <w:spacing w:line="250" w:lineRule="exact"/>
        <w:ind w:left="20"/>
      </w:pPr>
      <w:r>
        <w:rPr>
          <w:rStyle w:val="21pt3"/>
        </w:rPr>
        <w:t>367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392" w:y="2134"/>
        <w:shd w:val="clear" w:color="auto" w:fill="auto"/>
        <w:spacing w:before="0" w:after="0" w:line="280" w:lineRule="exact"/>
        <w:ind w:left="4680"/>
      </w:pPr>
      <w:bookmarkStart w:id="280" w:name="bookmark279"/>
      <w:r>
        <w:lastRenderedPageBreak/>
        <w:t>ПАЛИТРА</w:t>
      </w:r>
      <w:bookmarkEnd w:id="280"/>
    </w:p>
    <w:p w:rsidR="00772CF9" w:rsidRDefault="00205415">
      <w:pPr>
        <w:pStyle w:val="81"/>
        <w:framePr w:w="9370" w:h="6111" w:hRule="exact" w:wrap="none" w:vAnchor="page" w:hAnchor="page" w:x="1392" w:y="2616"/>
        <w:shd w:val="clear" w:color="auto" w:fill="auto"/>
        <w:tabs>
          <w:tab w:val="left" w:pos="2030"/>
        </w:tabs>
        <w:spacing w:line="250" w:lineRule="exact"/>
        <w:ind w:left="360" w:firstLine="0"/>
        <w:jc w:val="both"/>
      </w:pPr>
      <w:r>
        <w:rPr>
          <w:rStyle w:val="a7"/>
        </w:rPr>
        <w:t>Палитра</w:t>
      </w:r>
      <w:r>
        <w:tab/>
        <w:t>риплоидный позднеосенний в условиях Краснодарского края сорт, получен от</w:t>
      </w:r>
    </w:p>
    <w:p w:rsidR="00772CF9" w:rsidRDefault="00205415">
      <w:pPr>
        <w:pStyle w:val="81"/>
        <w:framePr w:w="9370" w:h="6111" w:hRule="exact" w:wrap="none" w:vAnchor="page" w:hAnchor="page" w:x="1392" w:y="2616"/>
        <w:shd w:val="clear" w:color="auto" w:fill="auto"/>
        <w:spacing w:line="250" w:lineRule="exact"/>
        <w:ind w:left="1720" w:right="20" w:firstLine="400"/>
        <w:jc w:val="both"/>
      </w:pPr>
      <w:r>
        <w:t xml:space="preserve">скрещивания Ветеран х Уэлси тетраплоидный в 1983 году во </w:t>
      </w:r>
      <w:r>
        <w:t>Всероссийском НИИ селекции плодовых культур. Семена от гибридизации на основе договора о творческом сотрудничестве были переданы Северо-Кавказскому НИИ садовод</w:t>
      </w:r>
      <w:r>
        <w:softHyphen/>
        <w:t>ства и виноградарства. В дальнейшем посев семян (1984 г.), выращивание сеян</w:t>
      </w:r>
      <w:r>
        <w:softHyphen/>
        <w:t>цев, все учеты и наб</w:t>
      </w:r>
      <w:r>
        <w:t>людения были проведены в СКЗНИИСиВ. В 1989 году один из сеянцев этой гибридной семьи (№ 44-29-1) вступил в плодоношение, а в 1994 году был выделен в элиту. Авторы сорта: Л. И. Дутова, Е. Н. Седов, З. М. Серо</w:t>
      </w:r>
      <w:r>
        <w:softHyphen/>
        <w:t>ва, Г. А. Седышева, Т. В. Рагулина, Е. В. Ульяно</w:t>
      </w:r>
      <w:r>
        <w:t>вская, Т. Г. Причко, Л. В. Махно. В 2000 году сорт принят на государственное испытание.</w:t>
      </w:r>
    </w:p>
    <w:p w:rsidR="00772CF9" w:rsidRDefault="00205415">
      <w:pPr>
        <w:pStyle w:val="81"/>
        <w:framePr w:w="9370" w:h="6111" w:hRule="exact" w:wrap="none" w:vAnchor="page" w:hAnchor="page" w:x="1392" w:y="261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среднего размера с плоско-округлой кроной средней густоты. Ос</w:t>
      </w:r>
      <w:r>
        <w:softHyphen/>
        <w:t xml:space="preserve">новные ветви отходят от ствола под углом, близким к прямому, расположены компактно, концы ветвей </w:t>
      </w:r>
      <w:r>
        <w:t>направлены вверх. Кора на штамбе и основных сучьях гладкая, серовато-коричневая. Преобладающий тип плодовых образований - про</w:t>
      </w:r>
      <w:r>
        <w:softHyphen/>
        <w:t>стые и сложные кольчатки. Плодоношение отмечено также на копьецах.</w:t>
      </w:r>
    </w:p>
    <w:p w:rsidR="00772CF9" w:rsidRDefault="00205415">
      <w:pPr>
        <w:pStyle w:val="81"/>
        <w:framePr w:w="9370" w:h="6111" w:hRule="exact" w:wrap="none" w:vAnchor="page" w:hAnchor="page" w:x="1392" w:y="261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дугообразно изогнутые, округлые в сечен</w:t>
      </w:r>
      <w:r>
        <w:t>ии, ко</w:t>
      </w:r>
      <w:r>
        <w:softHyphen/>
        <w:t>ричневые, без опушения. Чечевичек на побеге мало, они среднего размера. Поч</w:t>
      </w:r>
      <w:r>
        <w:softHyphen/>
        <w:t>ки прижатые, конические, окрашенные. Листья крупные, удлиненные, эллипти</w:t>
      </w:r>
      <w:r>
        <w:softHyphen/>
        <w:t>ческой формы, короткозаостренные, темно-зеленые, гладкие, блестящие, с не</w:t>
      </w:r>
      <w:r>
        <w:softHyphen/>
        <w:t>жной нервацией. Край листа</w:t>
      </w:r>
      <w:r>
        <w:t xml:space="preserve"> мелкогородчатый. Черешок листа длинный, средней толщины, опушенный. Плодовые почки опушенные, крупные, удлиненные. Цвет</w:t>
      </w:r>
      <w:r>
        <w:softHyphen/>
        <w:t>ки крупные, плоские, розоватые, ароматные. Лепестки овальные, короткие.</w:t>
      </w:r>
    </w:p>
    <w:p w:rsidR="00772CF9" w:rsidRDefault="00205415">
      <w:pPr>
        <w:pStyle w:val="81"/>
        <w:framePr w:w="9370" w:h="6111" w:hRule="exact" w:wrap="none" w:vAnchor="page" w:hAnchor="page" w:x="1392" w:y="261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 xml:space="preserve">в условиях Краснодарского края крупные или очень крупные </w:t>
      </w:r>
      <w:r>
        <w:t>(350 г), округло-конические, правильной формы с гладкой поверхностью. Кожица плодов</w:t>
      </w:r>
    </w:p>
    <w:p w:rsidR="00772CF9" w:rsidRDefault="00CF38F7">
      <w:pPr>
        <w:framePr w:wrap="none" w:vAnchor="page" w:hAnchor="page" w:x="1396" w:y="91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42945"/>
            <wp:effectExtent l="0" t="0" r="0" b="0"/>
            <wp:docPr id="347" name="Рисунок 347" descr="C:\Users\AFBF~1\AppData\Local\Temp\FineReader11\media\image3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:\Users\AFBF~1\AppData\Local\Temp\FineReader11\media\image374.jpeg"/>
                    <pic:cNvPicPr>
                      <a:picLocks noChangeAspect="1" noChangeArrowheads="1"/>
                    </pic:cNvPicPr>
                  </pic:nvPicPr>
                  <pic:blipFill>
                    <a:blip r:embed="rId3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819" w:y="14485"/>
        <w:shd w:val="clear" w:color="auto" w:fill="auto"/>
        <w:spacing w:line="250" w:lineRule="exact"/>
        <w:ind w:left="20"/>
      </w:pPr>
      <w:r>
        <w:rPr>
          <w:rStyle w:val="21pt3"/>
        </w:rPr>
        <w:t>368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564" w:hRule="exact" w:wrap="none" w:vAnchor="page" w:hAnchor="page" w:x="1521" w:y="2098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гладкая, блестящая. Основна</w:t>
      </w:r>
      <w:r>
        <w:t>я окраска плодов зеленоватая. Покровная окраска занимает большую часть поверхности плода в виде размытого малинового румян</w:t>
      </w:r>
      <w:r>
        <w:softHyphen/>
        <w:t>ца. Подкожные точки многочисленные, мелкие, хорошо заметные, серого цвета. Плодоножка длинная, изогнутая. Воронка остроконическая, со</w:t>
      </w:r>
      <w:r>
        <w:t xml:space="preserve"> слабой оржавлен- ностью. Чашечка открытая. Блюдце глубокое, широкое, бороздчатое. Сердечко среднего размера, репчатое. Семенные камеры открытые, среднего размера. Под</w:t>
      </w:r>
      <w:r>
        <w:softHyphen/>
        <w:t>чашечная трубка средней длины и ширины, котловидная. Семена крупные, яйце</w:t>
      </w:r>
      <w:r>
        <w:softHyphen/>
        <w:t xml:space="preserve">видной формы, </w:t>
      </w:r>
      <w:r>
        <w:t>темно-коричневые.</w:t>
      </w:r>
    </w:p>
    <w:p w:rsidR="00772CF9" w:rsidRDefault="00205415">
      <w:pPr>
        <w:pStyle w:val="81"/>
        <w:framePr w:w="7651" w:h="6564" w:hRule="exact" w:wrap="none" w:vAnchor="page" w:hAnchor="page" w:x="1521" w:y="2098"/>
        <w:shd w:val="clear" w:color="auto" w:fill="auto"/>
        <w:spacing w:line="250" w:lineRule="exact"/>
        <w:ind w:left="20" w:right="20" w:firstLine="400"/>
        <w:jc w:val="both"/>
      </w:pPr>
      <w:r>
        <w:t>Мякоть плодов зеленоватая, плотная, колющаяся, мелкозернистая, сочная, кисло-сладкого гармоничного вкуса с нежным ароматом. Дегустационная оценка внешнего вида 4,7-4,8 балла, вкуса - 4,6-4,7 балла. Химический состав плодов в Краснодарском</w:t>
      </w:r>
      <w:r>
        <w:t xml:space="preserve"> крае следующий: сумма сахаров - 10,0%, титруемых кислот - 0,8%, аскорбиновой кислоты - 10,5 мг/100 г.</w:t>
      </w:r>
    </w:p>
    <w:p w:rsidR="00772CF9" w:rsidRDefault="00205415">
      <w:pPr>
        <w:pStyle w:val="81"/>
        <w:framePr w:w="7651" w:h="6564" w:hRule="exact" w:wrap="none" w:vAnchor="page" w:hAnchor="page" w:x="1521" w:y="2098"/>
        <w:shd w:val="clear" w:color="auto" w:fill="auto"/>
        <w:spacing w:line="250" w:lineRule="exact"/>
        <w:ind w:left="20" w:right="20" w:firstLine="400"/>
        <w:jc w:val="both"/>
      </w:pPr>
      <w:r>
        <w:t>Съемная зрелость с условиях Краснодара наступает во второй декаде сентяб</w:t>
      </w:r>
      <w:r>
        <w:softHyphen/>
        <w:t>ря. Плоды могут сохраняться в холодильнике до середины декабря.</w:t>
      </w:r>
    </w:p>
    <w:p w:rsidR="00772CF9" w:rsidRDefault="00205415">
      <w:pPr>
        <w:pStyle w:val="81"/>
        <w:framePr w:w="7651" w:h="6564" w:hRule="exact" w:wrap="none" w:vAnchor="page" w:hAnchor="page" w:x="1521" w:y="2098"/>
        <w:shd w:val="clear" w:color="auto" w:fill="auto"/>
        <w:spacing w:line="250" w:lineRule="exact"/>
        <w:ind w:left="20" w:right="20" w:firstLine="400"/>
        <w:jc w:val="both"/>
      </w:pPr>
      <w:r>
        <w:t>Сорт скороплоден</w:t>
      </w:r>
      <w:r>
        <w:t xml:space="preserve"> и урожаен. В среднем за 5 лет урожайность составила 149 ц/га, тогда как контрольный сорт Уэлси дал только 111 ц/га. Сорт обладает достаточной зимостойкостью. К парше и мучнистой росе устойчив.</w:t>
      </w:r>
    </w:p>
    <w:p w:rsidR="00772CF9" w:rsidRDefault="00205415">
      <w:pPr>
        <w:pStyle w:val="81"/>
        <w:framePr w:w="7651" w:h="6564" w:hRule="exact" w:wrap="none" w:vAnchor="page" w:hAnchor="page" w:x="1521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 xml:space="preserve">: высокая устойчивость к парше и мучнистой </w:t>
      </w:r>
      <w:r>
        <w:t>росе, ско</w:t>
      </w:r>
      <w:r>
        <w:softHyphen/>
        <w:t>роплодность, высокие товарные и потребительские качества плодов.</w:t>
      </w:r>
    </w:p>
    <w:p w:rsidR="00772CF9" w:rsidRDefault="00205415">
      <w:pPr>
        <w:pStyle w:val="651"/>
        <w:framePr w:w="7651" w:h="6564" w:hRule="exact" w:wrap="none" w:vAnchor="page" w:hAnchor="page" w:x="1521" w:y="2098"/>
        <w:shd w:val="clear" w:color="auto" w:fill="auto"/>
        <w:spacing w:before="0" w:after="226" w:line="870" w:lineRule="exact"/>
      </w:pPr>
      <w:bookmarkStart w:id="281" w:name="bookmark280"/>
      <w:r>
        <w:rPr>
          <w:rStyle w:val="652"/>
          <w:i/>
          <w:iCs/>
        </w:rPr>
        <w:t>чф</w:t>
      </w:r>
      <w:bookmarkEnd w:id="281"/>
    </w:p>
    <w:p w:rsidR="00772CF9" w:rsidRDefault="00205415">
      <w:pPr>
        <w:pStyle w:val="234"/>
        <w:framePr w:w="7651" w:h="6564" w:hRule="exact" w:wrap="none" w:vAnchor="page" w:hAnchor="page" w:x="1521" w:y="2098"/>
        <w:shd w:val="clear" w:color="auto" w:fill="auto"/>
        <w:spacing w:before="0" w:after="106" w:line="280" w:lineRule="exact"/>
      </w:pPr>
      <w:bookmarkStart w:id="282" w:name="bookmark281"/>
      <w:r>
        <w:t>ПАЛЬМЕТТА</w:t>
      </w:r>
      <w:bookmarkEnd w:id="282"/>
    </w:p>
    <w:p w:rsidR="00772CF9" w:rsidRDefault="00205415">
      <w:pPr>
        <w:pStyle w:val="371"/>
        <w:framePr w:h="530" w:wrap="around" w:vAnchor="page" w:hAnchor="page" w:x="1512" w:y="8618"/>
        <w:shd w:val="clear" w:color="auto" w:fill="auto"/>
        <w:spacing w:line="442" w:lineRule="exact"/>
      </w:pPr>
      <w:r>
        <w:rPr>
          <w:rStyle w:val="374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7651" w:h="5551" w:hRule="exact" w:wrap="none" w:vAnchor="page" w:hAnchor="page" w:x="1521" w:y="8662"/>
        <w:shd w:val="clear" w:color="auto" w:fill="auto"/>
        <w:spacing w:before="0"/>
        <w:ind w:left="461" w:right="20"/>
      </w:pPr>
      <w:r>
        <w:t>сенний сорт селекции Центрального сибирского ботанического сада (ЦСБС) СО</w:t>
      </w:r>
      <w:r>
        <w:br/>
        <w:t>РАН. Авторы: В. Н. Васильева, Н. В. Моисеева. Получен от скрещивания</w:t>
      </w:r>
    </w:p>
    <w:p w:rsidR="00772CF9" w:rsidRDefault="00205415">
      <w:pPr>
        <w:pStyle w:val="371"/>
        <w:framePr w:w="7651" w:h="5551" w:hRule="exact" w:wrap="none" w:vAnchor="page" w:hAnchor="page" w:x="1521" w:y="8662"/>
        <w:shd w:val="clear" w:color="auto" w:fill="auto"/>
        <w:spacing w:before="0"/>
        <w:ind w:left="20" w:right="20"/>
      </w:pPr>
      <w:r>
        <w:t>Бельфлер-китайки с ягод</w:t>
      </w:r>
      <w:r>
        <w:t>ной яблоней (сибирской). Районирован по Новосибирс-</w:t>
      </w:r>
      <w:r>
        <w:br/>
        <w:t>кой области и получил здесь широкую известность. Распространен также во мно-</w:t>
      </w:r>
      <w:r>
        <w:br/>
        <w:t>гих краях и областях Восточной и Западной Сибири, Урала, в Северном Казах-</w:t>
      </w:r>
      <w:r>
        <w:br/>
        <w:t>стане. Пользуется популярностью у садоводов-любителе</w:t>
      </w:r>
      <w:r>
        <w:t>й.</w:t>
      </w:r>
    </w:p>
    <w:p w:rsidR="00772CF9" w:rsidRDefault="00205415">
      <w:pPr>
        <w:pStyle w:val="81"/>
        <w:framePr w:w="7651" w:h="5551" w:hRule="exact" w:wrap="none" w:vAnchor="page" w:hAnchor="page" w:x="1521" w:y="866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при полном плодоношении дерево приобретает округ</w:t>
      </w:r>
      <w:r>
        <w:softHyphen/>
        <w:t>ло-пониклую форму, поэтому штамб дерева должен быть 30-40 см. Крона компак</w:t>
      </w:r>
      <w:r>
        <w:softHyphen/>
        <w:t>тная, плодовые образования - кольчатки.</w:t>
      </w:r>
    </w:p>
    <w:p w:rsidR="00772CF9" w:rsidRDefault="00205415">
      <w:pPr>
        <w:pStyle w:val="81"/>
        <w:framePr w:w="7651" w:h="5551" w:hRule="exact" w:wrap="none" w:vAnchor="page" w:hAnchor="page" w:x="1521" w:y="866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бурые, чуть изогнутые, сильно опушенные. Листья средние, удли</w:t>
      </w:r>
      <w:r>
        <w:softHyphen/>
        <w:t>ненно-округлые, короткозаостренные, зеленые, с сизоватым оттенком, матовые, с крупногородчатыми краями. Черешки средней длины, опушенные, с ланцетовид</w:t>
      </w:r>
      <w:r>
        <w:softHyphen/>
        <w:t>ными прилистниками.</w:t>
      </w:r>
    </w:p>
    <w:p w:rsidR="00772CF9" w:rsidRDefault="00205415">
      <w:pPr>
        <w:pStyle w:val="81"/>
        <w:framePr w:w="7651" w:h="5551" w:hRule="exact" w:wrap="none" w:vAnchor="page" w:hAnchor="page" w:x="1521" w:y="866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репчато-округлой формы, по массе - среднеплодная полукультурка (до 40 г). Осно</w:t>
      </w:r>
      <w:r>
        <w:t>вная окраска светло-желтая, румянец малиновый по большей ча</w:t>
      </w:r>
      <w:r>
        <w:softHyphen/>
        <w:t>сти плода. Плодоножка средней длины, прямая. Чашечка неопадающая, полуотк</w:t>
      </w:r>
      <w:r>
        <w:softHyphen/>
        <w:t>рытая с короткой мешковидной подчашечной трубкой. Семенные камеры полуот</w:t>
      </w:r>
      <w:r>
        <w:softHyphen/>
        <w:t>крытые, с коричневыми, конической формы семенами.</w:t>
      </w:r>
    </w:p>
    <w:p w:rsidR="00772CF9" w:rsidRDefault="00205415">
      <w:pPr>
        <w:pStyle w:val="81"/>
        <w:framePr w:w="7651" w:h="5551" w:hRule="exact" w:wrap="none" w:vAnchor="page" w:hAnchor="page" w:x="1521" w:y="8662"/>
        <w:shd w:val="clear" w:color="auto" w:fill="auto"/>
        <w:spacing w:line="250" w:lineRule="exact"/>
        <w:ind w:left="20" w:right="20" w:firstLine="400"/>
        <w:jc w:val="both"/>
      </w:pPr>
      <w:r>
        <w:t>Мякоть кремоватая, средней плотности, мелкозернистая, нежная, сочная, с пряностью и слабым ароматом. Вкус хороший. Химический состав плодов: сумма сахаров - 10,6% (8,4-13,6), титруемых кислот - 1,3% (0,9-1,56) на сырой вес, дубильных веществ - 0,11%, аско</w:t>
      </w:r>
      <w:r>
        <w:t>рбиновой кислоты - 29 мг/100 г (19,0-45,5),</w:t>
      </w:r>
    </w:p>
    <w:p w:rsidR="00772CF9" w:rsidRDefault="00205415">
      <w:pPr>
        <w:pStyle w:val="81"/>
        <w:framePr w:wrap="none" w:vAnchor="page" w:hAnchor="page" w:x="9840" w:y="2144"/>
        <w:shd w:val="clear" w:color="auto" w:fill="auto"/>
        <w:spacing w:line="160" w:lineRule="exact"/>
        <w:ind w:left="100" w:firstLine="0"/>
      </w:pPr>
      <w:r>
        <w:rPr>
          <w:rStyle w:val="a7"/>
        </w:rPr>
        <w:t>Палитра</w:t>
      </w:r>
    </w:p>
    <w:p w:rsidR="00772CF9" w:rsidRDefault="00205415">
      <w:pPr>
        <w:pStyle w:val="81"/>
        <w:framePr w:wrap="none" w:vAnchor="page" w:hAnchor="page" w:x="9744" w:y="8682"/>
        <w:shd w:val="clear" w:color="auto" w:fill="auto"/>
        <w:spacing w:line="160" w:lineRule="exact"/>
        <w:ind w:left="100" w:firstLine="0"/>
      </w:pPr>
      <w:r>
        <w:rPr>
          <w:rStyle w:val="a7"/>
        </w:rPr>
        <w:t>Пальметта</w:t>
      </w:r>
    </w:p>
    <w:p w:rsidR="00772CF9" w:rsidRDefault="00205415">
      <w:pPr>
        <w:pStyle w:val="57"/>
        <w:framePr w:wrap="none" w:vAnchor="page" w:hAnchor="page" w:x="1507" w:y="14494"/>
        <w:shd w:val="clear" w:color="auto" w:fill="auto"/>
        <w:spacing w:line="90" w:lineRule="exact"/>
        <w:ind w:left="20"/>
      </w:pPr>
      <w:r>
        <w:rPr>
          <w:rStyle w:val="50pt"/>
        </w:rPr>
        <w:t>24 Заказ № 5204</w:t>
      </w:r>
    </w:p>
    <w:p w:rsidR="00772CF9" w:rsidRDefault="00205415">
      <w:pPr>
        <w:pStyle w:val="26"/>
        <w:framePr w:wrap="none" w:vAnchor="page" w:hAnchor="page" w:x="9936" w:y="14509"/>
        <w:shd w:val="clear" w:color="auto" w:fill="auto"/>
        <w:spacing w:line="250" w:lineRule="exact"/>
        <w:ind w:left="20"/>
      </w:pPr>
      <w:r>
        <w:rPr>
          <w:rStyle w:val="21pt3"/>
        </w:rPr>
        <w:t>369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4093845"/>
            <wp:effectExtent l="0" t="0" r="0" b="1905"/>
            <wp:docPr id="348" name="Рисунок 348" descr="C:\Users\AFBF~1\AppData\Local\Temp\FineReader11\media\image3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C:\Users\AFBF~1\AppData\Local\Temp\FineReader11\media\image375.jpeg"/>
                    <pic:cNvPicPr>
                      <a:picLocks noChangeAspect="1" noChangeArrowheads="1"/>
                    </pic:cNvPicPr>
                  </pic:nvPicPr>
                  <pic:blipFill>
                    <a:blip r:embed="rId3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9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tabs>
          <w:tab w:val="left" w:pos="1666"/>
        </w:tabs>
        <w:spacing w:line="250" w:lineRule="exact"/>
        <w:ind w:left="260" w:firstLine="0"/>
        <w:jc w:val="both"/>
      </w:pPr>
      <w:r>
        <w:rPr>
          <w:rStyle w:val="a7"/>
        </w:rPr>
        <w:t>Пальметта</w:t>
      </w:r>
      <w:r>
        <w:tab/>
        <w:t xml:space="preserve">Р-активных веществ </w:t>
      </w:r>
      <w:r>
        <w:t>(катехинов) - 260 мг/100 г (105-457), пектиновых веществ</w:t>
      </w:r>
    </w:p>
    <w:p w:rsidR="00772CF9" w:rsidRDefault="00205415">
      <w:pPr>
        <w:pStyle w:val="81"/>
        <w:framePr w:w="9370" w:h="5099" w:hRule="exact" w:wrap="none" w:vAnchor="page" w:hAnchor="page" w:x="1281" w:y="9134"/>
        <w:numPr>
          <w:ilvl w:val="0"/>
          <w:numId w:val="34"/>
        </w:numPr>
        <w:shd w:val="clear" w:color="auto" w:fill="auto"/>
        <w:tabs>
          <w:tab w:val="left" w:pos="1943"/>
        </w:tabs>
        <w:spacing w:line="250" w:lineRule="exact"/>
        <w:ind w:left="1720" w:firstLine="0"/>
        <w:jc w:val="both"/>
      </w:pPr>
      <w:r>
        <w:t>1,1% (0,55-2,1) на сырой вес.</w:t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spacing w:line="250" w:lineRule="exact"/>
        <w:ind w:left="1720" w:right="20" w:firstLine="400"/>
        <w:jc w:val="both"/>
      </w:pPr>
      <w:r>
        <w:t>Созревают плоды в начале сентября, хранятся до конца октября. Плоды по</w:t>
      </w:r>
      <w:r>
        <w:softHyphen/>
        <w:t>требляются в свежем виде и хороши для переработки (на соки, компоты, варенье и др.). В процессе пе</w:t>
      </w:r>
      <w:r>
        <w:t>реработки отмечаются хорошие желирующие свойства пло</w:t>
      </w:r>
      <w:r>
        <w:softHyphen/>
        <w:t>дов, в них хорошо сохраняется пектин и Р-активные вещества. Для приготовле</w:t>
      </w:r>
      <w:r>
        <w:softHyphen/>
        <w:t>ния компотов и маринования плоды используются целыми и с плодоножкой.</w:t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spacing w:line="250" w:lineRule="exact"/>
        <w:ind w:left="1720" w:firstLine="400"/>
        <w:jc w:val="both"/>
      </w:pPr>
      <w:r>
        <w:t>Начало плодоношения - на 3 год. Сорт неприхотливый, урожаи</w:t>
      </w:r>
      <w:r>
        <w:t xml:space="preserve"> регулярные</w:t>
      </w:r>
    </w:p>
    <w:p w:rsidR="00772CF9" w:rsidRDefault="00205415">
      <w:pPr>
        <w:pStyle w:val="81"/>
        <w:framePr w:w="9370" w:h="5099" w:hRule="exact" w:wrap="none" w:vAnchor="page" w:hAnchor="page" w:x="1281" w:y="9134"/>
        <w:numPr>
          <w:ilvl w:val="0"/>
          <w:numId w:val="34"/>
        </w:numPr>
        <w:shd w:val="clear" w:color="auto" w:fill="auto"/>
        <w:tabs>
          <w:tab w:val="left" w:pos="1943"/>
        </w:tabs>
        <w:spacing w:line="250" w:lineRule="exact"/>
        <w:ind w:left="1720" w:firstLine="0"/>
        <w:jc w:val="both"/>
      </w:pPr>
      <w:r>
        <w:t>до 92 кг с дерева. Сорт зимостойкий, устойчивый к грибным болезням.</w:t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устойчивость, регулярные уро</w:t>
      </w:r>
      <w:r>
        <w:softHyphen/>
        <w:t>жаи, устойчивость к парше, высокие товарные и потребительские качества пло</w:t>
      </w:r>
      <w:r>
        <w:softHyphen/>
        <w:t>дов.</w:t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более тр</w:t>
      </w:r>
      <w:r>
        <w:t>ебователен к технологии выращивания, в загу</w:t>
      </w:r>
      <w:r>
        <w:softHyphen/>
        <w:t>щенных насаждениях снижается продуктивность.</w:t>
      </w:r>
    </w:p>
    <w:p w:rsidR="00772CF9" w:rsidRDefault="00205415">
      <w:pPr>
        <w:pStyle w:val="81"/>
        <w:framePr w:w="9370" w:h="5099" w:hRule="exact" w:wrap="none" w:vAnchor="page" w:hAnchor="page" w:x="1281" w:y="9134"/>
        <w:shd w:val="clear" w:color="auto" w:fill="auto"/>
        <w:spacing w:line="250" w:lineRule="exact"/>
        <w:ind w:left="1720" w:right="20" w:firstLine="400"/>
        <w:jc w:val="both"/>
      </w:pPr>
      <w:r>
        <w:t>Сорт Пальметта является ценным генетическим источником для селекции на зимостойкость, урожайность, скороплодность, высокую витаминность плодов с высокими технологическ</w:t>
      </w:r>
      <w:r>
        <w:t>ими качествами. В ЦСБС сорт Пальметта использован в многочисленных комбинациях скрещивания, в том числе с лучшими отборными формами дикорастущей яблони Сиверса. Из гибридного фонда выделены зимос</w:t>
      </w:r>
      <w:r>
        <w:softHyphen/>
        <w:t>тойкие низкорослые формы.</w:t>
      </w:r>
    </w:p>
    <w:p w:rsidR="00772CF9" w:rsidRDefault="00205415">
      <w:pPr>
        <w:pStyle w:val="26"/>
        <w:framePr w:wrap="none" w:vAnchor="page" w:hAnchor="page" w:x="1708" w:y="14509"/>
        <w:shd w:val="clear" w:color="auto" w:fill="auto"/>
        <w:spacing w:line="250" w:lineRule="exact"/>
        <w:ind w:left="20"/>
      </w:pPr>
      <w:r>
        <w:rPr>
          <w:rStyle w:val="21pt3"/>
        </w:rPr>
        <w:t>370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120" w:y="2139"/>
        <w:shd w:val="clear" w:color="auto" w:fill="auto"/>
        <w:spacing w:before="0" w:after="0" w:line="280" w:lineRule="exact"/>
        <w:ind w:left="2140"/>
      </w:pPr>
      <w:bookmarkStart w:id="283" w:name="bookmark282"/>
      <w:r>
        <w:rPr>
          <w:rStyle w:val="255"/>
          <w:b/>
          <w:bCs/>
        </w:rPr>
        <w:lastRenderedPageBreak/>
        <w:t xml:space="preserve">ПАМЯТИ </w:t>
      </w:r>
      <w:r>
        <w:rPr>
          <w:rStyle w:val="255"/>
          <w:b/>
          <w:bCs/>
        </w:rPr>
        <w:t>хитрово</w:t>
      </w:r>
      <w:bookmarkEnd w:id="283"/>
    </w:p>
    <w:p w:rsidR="00772CF9" w:rsidRDefault="00205415">
      <w:pPr>
        <w:pStyle w:val="371"/>
        <w:framePr w:h="506" w:wrap="around" w:vAnchor="page" w:hAnchor="page" w:x="1116" w:y="2640"/>
        <w:shd w:val="clear" w:color="auto" w:fill="auto"/>
        <w:tabs>
          <w:tab w:val="right" w:pos="9017"/>
        </w:tabs>
        <w:spacing w:line="42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5"/>
          <w:szCs w:val="55"/>
        </w:rPr>
        <w:t>И</w:t>
      </w:r>
    </w:p>
    <w:p w:rsidR="00772CF9" w:rsidRDefault="00205415">
      <w:pPr>
        <w:pStyle w:val="371"/>
        <w:framePr w:w="9691" w:h="6356" w:hRule="exact" w:wrap="none" w:vAnchor="page" w:hAnchor="page" w:x="1120" w:y="2621"/>
        <w:shd w:val="clear" w:color="auto" w:fill="auto"/>
        <w:tabs>
          <w:tab w:val="right" w:pos="9017"/>
        </w:tabs>
        <w:spacing w:before="0"/>
        <w:ind w:left="461" w:right="643"/>
      </w:pPr>
      <w:r>
        <w:t>ммунный к парше, зимний сорт Всероссийского НИИ селекции плодовых</w:t>
      </w:r>
      <w:r>
        <w:tab/>
      </w:r>
      <w:r>
        <w:rPr>
          <w:rStyle w:val="373"/>
        </w:rPr>
        <w:t>Памяти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tabs>
          <w:tab w:val="right" w:pos="9017"/>
        </w:tabs>
        <w:spacing w:line="250" w:lineRule="exact"/>
        <w:ind w:left="461" w:right="643" w:firstLine="0"/>
        <w:jc w:val="both"/>
      </w:pPr>
      <w:r>
        <w:t xml:space="preserve">культур, получен посевом семян иммунной формы </w:t>
      </w:r>
      <w:r>
        <w:rPr>
          <w:lang w:val="en-US"/>
        </w:rPr>
        <w:t xml:space="preserve">OR18T13 </w:t>
      </w:r>
      <w:r>
        <w:t>от свободного</w:t>
      </w:r>
      <w:r>
        <w:tab/>
      </w:r>
      <w:r>
        <w:rPr>
          <w:vertAlign w:val="superscript"/>
        </w:rPr>
        <w:t>Хитр</w:t>
      </w:r>
      <w:r>
        <w:t>°</w:t>
      </w:r>
      <w:r>
        <w:rPr>
          <w:vertAlign w:val="superscript"/>
        </w:rPr>
        <w:t>в</w:t>
      </w:r>
      <w:r>
        <w:t>°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643" w:firstLine="0"/>
        <w:jc w:val="both"/>
      </w:pPr>
      <w:r>
        <w:t>опыления в 1981 году. Авторы сорта: Е. Н. Седов, 3. М. Серова, В. В. Жданов,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643" w:firstLine="0"/>
        <w:jc w:val="both"/>
      </w:pPr>
      <w:r>
        <w:t xml:space="preserve">Е. А. Долматов, А. </w:t>
      </w:r>
      <w:r>
        <w:t>Н. Бородина, В. И. Павлюк.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2060" w:firstLine="400"/>
        <w:jc w:val="both"/>
      </w:pPr>
      <w:r>
        <w:t>Сорт в 2001 году принят на государственное испытание, включен в Госреестр</w:t>
      </w:r>
      <w:r>
        <w:br/>
        <w:t xml:space="preserve">селекционных достижений с </w:t>
      </w:r>
      <w:r>
        <w:rPr>
          <w:rStyle w:val="SimHei75pt0pt"/>
        </w:rPr>
        <w:t>2002</w:t>
      </w:r>
      <w:r>
        <w:t xml:space="preserve"> года.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"/>
        </w:rPr>
        <w:t xml:space="preserve">Деревья </w:t>
      </w:r>
      <w:r>
        <w:t>среднего размера, быстрорастущие, с округлой средней густоты</w:t>
      </w:r>
      <w:r>
        <w:br/>
        <w:t>кроной. Основные ветви отходят от ствола под угло</w:t>
      </w:r>
      <w:r>
        <w:t>м, близким к прямому. Преоб-</w:t>
      </w:r>
      <w:r>
        <w:br/>
        <w:t>ладающий тип плодовых образований - простые и сложные кольчатки.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643" w:firstLine="400"/>
        <w:jc w:val="both"/>
      </w:pPr>
      <w:r>
        <w:rPr>
          <w:rStyle w:val="0pt"/>
        </w:rPr>
        <w:t xml:space="preserve">Побеги </w:t>
      </w:r>
      <w:r>
        <w:t>средней толщины, прямые, граненые в сечении, бурые, опушенные.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2060" w:firstLine="0"/>
        <w:jc w:val="both"/>
      </w:pPr>
      <w:r>
        <w:t>Чечевички мелкие, малочисленные. Почки мелкие, конические, прижатые, глад</w:t>
      </w:r>
      <w:r>
        <w:softHyphen/>
        <w:t>кие. Листья средне</w:t>
      </w:r>
      <w:r>
        <w:t>го размера, яйцевидной формы, коротко-заостренные, с винто</w:t>
      </w:r>
      <w:r>
        <w:softHyphen/>
        <w:t>образно скрученной верхушкой, светло-зеленые, морщинистые, с желтоватым оттенком, с грубой нервацией. Пластинка листа вогнутая, опушенная. Край лис</w:t>
      </w:r>
      <w:r>
        <w:softHyphen/>
        <w:t xml:space="preserve">та крупногородчатый, волнистый. Черешок длинный, </w:t>
      </w:r>
      <w:r>
        <w:t>средней толщины, голый.</w:t>
      </w:r>
    </w:p>
    <w:p w:rsidR="00772CF9" w:rsidRDefault="00205415">
      <w:pPr>
        <w:pStyle w:val="81"/>
        <w:framePr w:w="9691" w:h="6356" w:hRule="exact" w:wrap="none" w:vAnchor="page" w:hAnchor="page" w:x="1120" w:y="2621"/>
        <w:shd w:val="clear" w:color="auto" w:fill="auto"/>
        <w:spacing w:line="250" w:lineRule="exact"/>
        <w:ind w:left="20" w:right="2060" w:firstLine="400"/>
        <w:jc w:val="both"/>
      </w:pPr>
      <w:r>
        <w:rPr>
          <w:rStyle w:val="0pt"/>
        </w:rPr>
        <w:t xml:space="preserve">Плоды </w:t>
      </w:r>
      <w:r>
        <w:t>вышесредней величины (160 г), приплюснутые, конические, ребрис</w:t>
      </w:r>
      <w:r>
        <w:softHyphen/>
        <w:t>тые. Кожица плодов нежная, маслянистая, с восковым налетом. Основная окрас</w:t>
      </w:r>
      <w:r>
        <w:softHyphen/>
        <w:t>ка зеленоватая во время съема плодов и зеленовато-желтая в момент потребле</w:t>
      </w:r>
      <w:r>
        <w:softHyphen/>
        <w:t>ния. Покровна</w:t>
      </w:r>
      <w:r>
        <w:t>я окраска на большей части плода в виде ярко-красного румянца и крапин. Подкожные точки мелкие, серые, слабозаметные. Воронка средней глу</w:t>
      </w:r>
      <w:r>
        <w:softHyphen/>
        <w:t xml:space="preserve">бины, остроконическая, с сильной оржавленностью серого цвета. Плодоножка короткая, косопоставленная. Блюдце глубокое, </w:t>
      </w:r>
      <w:r>
        <w:t>широкое, бороздчатое. Чашечка закрытая, подчашечная трубка длинная, мешковидная. Сердечко среднего разме</w:t>
      </w:r>
      <w:r>
        <w:softHyphen/>
        <w:t>ра, сердцевидное. Семенные камеры закрытые. Семена среднего размера, яйце</w:t>
      </w:r>
      <w:r>
        <w:softHyphen/>
        <w:t>видной формы.</w:t>
      </w:r>
    </w:p>
    <w:p w:rsidR="00772CF9" w:rsidRDefault="00CF38F7">
      <w:pPr>
        <w:framePr w:wrap="none" w:vAnchor="page" w:hAnchor="page" w:x="1125" w:y="94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041015"/>
            <wp:effectExtent l="0" t="0" r="0" b="6985"/>
            <wp:docPr id="349" name="Рисунок 349" descr="C:\Users\AFBF~1\AppData\Local\Temp\FineReader11\media\image3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C:\Users\AFBF~1\AppData\Local\Temp\FineReader11\media\image376.jpeg"/>
                    <pic:cNvPicPr>
                      <a:picLocks noChangeAspect="1" noChangeArrowheads="1"/>
                    </pic:cNvPicPr>
                  </pic:nvPicPr>
                  <pic:blipFill>
                    <a:blip r:embed="rId3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394" w:y="14480"/>
        <w:shd w:val="clear" w:color="auto" w:fill="auto"/>
        <w:spacing w:line="90" w:lineRule="exact"/>
        <w:ind w:left="20"/>
      </w:pPr>
      <w:r>
        <w:rPr>
          <w:rStyle w:val="50pt"/>
        </w:rPr>
        <w:t>24</w:t>
      </w:r>
    </w:p>
    <w:p w:rsidR="00772CF9" w:rsidRDefault="00205415">
      <w:pPr>
        <w:pStyle w:val="26"/>
        <w:framePr w:wrap="none" w:vAnchor="page" w:hAnchor="page" w:x="9539" w:y="14490"/>
        <w:shd w:val="clear" w:color="auto" w:fill="auto"/>
        <w:spacing w:line="250" w:lineRule="exact"/>
        <w:ind w:left="20"/>
      </w:pPr>
      <w:r>
        <w:rPr>
          <w:rStyle w:val="21pt3"/>
        </w:rPr>
        <w:t>371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650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720080" cy="775970"/>
            <wp:effectExtent l="0" t="0" r="0" b="5080"/>
            <wp:docPr id="350" name="Рисунок 350" descr="C:\Users\AFBF~1\AppData\Local\Temp\FineReader11\media\image3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C:\Users\AFBF~1\AppData\Local\Temp\FineReader11\media\image377.jpeg"/>
                    <pic:cNvPicPr>
                      <a:picLocks noChangeAspect="1" noChangeArrowheads="1"/>
                    </pic:cNvPicPr>
                  </pic:nvPicPr>
                  <pic:blipFill>
                    <a:blip r:embed="rId3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08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86" w:y="398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47315"/>
            <wp:effectExtent l="0" t="0" r="0" b="635"/>
            <wp:docPr id="351" name="Рисунок 351" descr="C:\Users\AFBF~1\AppData\Local\Temp\FineReader11\media\image3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C:\Users\AFBF~1\AppData\Local\Temp\FineReader11\media\image378.jpeg"/>
                    <pic:cNvPicPr>
                      <a:picLocks noChangeAspect="1" noChangeArrowheads="1"/>
                    </pic:cNvPicPr>
                  </pic:nvPicPr>
                  <pic:blipFill>
                    <a:blip r:embed="rId3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26" w:h="445" w:hRule="exact" w:wrap="none" w:vAnchor="page" w:hAnchor="page" w:x="1564" w:y="8725"/>
        <w:shd w:val="clear" w:color="auto" w:fill="auto"/>
        <w:spacing w:after="34" w:line="160" w:lineRule="exact"/>
        <w:ind w:left="120" w:firstLine="0"/>
      </w:pPr>
      <w:r>
        <w:rPr>
          <w:rStyle w:val="a7"/>
        </w:rPr>
        <w:t>Памяти</w:t>
      </w:r>
    </w:p>
    <w:p w:rsidR="00772CF9" w:rsidRDefault="00205415">
      <w:pPr>
        <w:pStyle w:val="81"/>
        <w:framePr w:w="826" w:h="445" w:hRule="exact" w:wrap="none" w:vAnchor="page" w:hAnchor="page" w:x="1564" w:y="8725"/>
        <w:shd w:val="clear" w:color="auto" w:fill="auto"/>
        <w:spacing w:line="160" w:lineRule="exact"/>
        <w:ind w:left="120" w:firstLine="0"/>
      </w:pPr>
      <w:r>
        <w:rPr>
          <w:rStyle w:val="a7"/>
        </w:rPr>
        <w:t>Хитрово</w:t>
      </w:r>
    </w:p>
    <w:p w:rsidR="00772CF9" w:rsidRDefault="00205415">
      <w:pPr>
        <w:pStyle w:val="81"/>
        <w:framePr w:w="749" w:h="445" w:hRule="exact" w:wrap="none" w:vAnchor="page" w:hAnchor="page" w:x="1602" w:y="12709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Память</w:t>
      </w:r>
    </w:p>
    <w:p w:rsidR="00772CF9" w:rsidRDefault="00205415">
      <w:pPr>
        <w:pStyle w:val="81"/>
        <w:framePr w:w="749" w:h="445" w:hRule="exact" w:wrap="none" w:vAnchor="page" w:hAnchor="page" w:x="1602" w:y="12709"/>
        <w:shd w:val="clear" w:color="auto" w:fill="auto"/>
        <w:spacing w:line="160" w:lineRule="exact"/>
        <w:ind w:left="140" w:firstLine="0"/>
      </w:pPr>
      <w:r>
        <w:rPr>
          <w:rStyle w:val="a7"/>
        </w:rPr>
        <w:t>воину</w:t>
      </w:r>
    </w:p>
    <w:p w:rsidR="00772CF9" w:rsidRDefault="00205415">
      <w:pPr>
        <w:pStyle w:val="81"/>
        <w:framePr w:w="9370" w:h="2564" w:hRule="exact" w:wrap="none" w:vAnchor="page" w:hAnchor="page" w:x="1281" w:y="8655"/>
        <w:shd w:val="clear" w:color="auto" w:fill="auto"/>
        <w:spacing w:line="250" w:lineRule="exact"/>
        <w:ind w:left="1637" w:right="20" w:firstLine="0"/>
        <w:jc w:val="center"/>
      </w:pPr>
      <w:r>
        <w:t>Мякоть плодов белая, кремоватая, средней плотности, сочная, кисло-сладко-</w:t>
      </w:r>
      <w:r>
        <w:br/>
        <w:t xml:space="preserve">го вкуса, со слабым ароматом. </w:t>
      </w:r>
      <w:r>
        <w:t>Дегустационная оценка вкуса плодов 4,3-4,4 бал-</w:t>
      </w:r>
      <w:r>
        <w:br/>
        <w:t>ла. Химический состав следующий: общее количество сахаров - 11,9%, титруе-</w:t>
      </w:r>
      <w:r>
        <w:br/>
        <w:t>мых кислот - 0,8%, аскорбиновой кислоты - 4,8 мг/100 г.</w:t>
      </w:r>
    </w:p>
    <w:p w:rsidR="00772CF9" w:rsidRDefault="00205415">
      <w:pPr>
        <w:pStyle w:val="81"/>
        <w:framePr w:w="9370" w:h="2564" w:hRule="exact" w:wrap="none" w:vAnchor="page" w:hAnchor="page" w:x="1281" w:y="8655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плодов в Орловской области наступает в середине сентяб</w:t>
      </w:r>
      <w:r>
        <w:softHyphen/>
        <w:t>ря. П</w:t>
      </w:r>
      <w:r>
        <w:t>отребительский период продолжается с октября до конца февраля.</w:t>
      </w:r>
    </w:p>
    <w:p w:rsidR="00772CF9" w:rsidRDefault="00205415">
      <w:pPr>
        <w:pStyle w:val="81"/>
        <w:framePr w:w="9370" w:h="2564" w:hRule="exact" w:wrap="none" w:vAnchor="page" w:hAnchor="page" w:x="1281" w:y="8655"/>
        <w:shd w:val="clear" w:color="auto" w:fill="auto"/>
        <w:spacing w:line="250" w:lineRule="exact"/>
        <w:ind w:left="1720" w:right="20" w:firstLine="400"/>
        <w:jc w:val="both"/>
      </w:pPr>
      <w:r>
        <w:t>Сорт характеризуется хорошей и регулярной урожайностью, достаточно вы</w:t>
      </w:r>
      <w:r>
        <w:softHyphen/>
        <w:t>сокой зимостойкостью.</w:t>
      </w:r>
    </w:p>
    <w:p w:rsidR="00772CF9" w:rsidRDefault="00205415">
      <w:pPr>
        <w:pStyle w:val="81"/>
        <w:framePr w:w="9370" w:h="2564" w:hRule="exact" w:wrap="none" w:vAnchor="page" w:hAnchor="page" w:x="1281" w:y="865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 xml:space="preserve">: иммунитет к парше (ген </w:t>
      </w:r>
      <w:r>
        <w:rPr>
          <w:lang w:val="en-US"/>
        </w:rPr>
        <w:t xml:space="preserve">Vf), </w:t>
      </w:r>
      <w:r>
        <w:t>регулярность плодоноше</w:t>
      </w:r>
      <w:r>
        <w:softHyphen/>
        <w:t>ния, высокие товарные и потреби</w:t>
      </w:r>
      <w:r>
        <w:t>тельские качества плодов.</w:t>
      </w:r>
    </w:p>
    <w:p w:rsidR="00772CF9" w:rsidRDefault="00205415">
      <w:pPr>
        <w:pStyle w:val="254"/>
        <w:framePr w:w="9370" w:h="571" w:hRule="exact" w:wrap="none" w:vAnchor="page" w:hAnchor="page" w:x="1281" w:y="12123"/>
        <w:shd w:val="clear" w:color="auto" w:fill="auto"/>
        <w:spacing w:before="0" w:after="102" w:line="280" w:lineRule="exact"/>
        <w:ind w:left="4080"/>
      </w:pPr>
      <w:bookmarkStart w:id="284" w:name="bookmark283"/>
      <w:r>
        <w:rPr>
          <w:rStyle w:val="255"/>
          <w:b/>
          <w:bCs/>
        </w:rPr>
        <w:t>память воину</w:t>
      </w:r>
      <w:bookmarkEnd w:id="284"/>
    </w:p>
    <w:p w:rsidR="00772CF9" w:rsidRDefault="00205415">
      <w:pPr>
        <w:pStyle w:val="371"/>
        <w:framePr w:h="530" w:wrap="around" w:vAnchor="page" w:hAnchor="page" w:x="2980" w:y="12650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71"/>
        <w:framePr w:w="9370" w:h="1514" w:hRule="exact" w:wrap="none" w:vAnchor="page" w:hAnchor="page" w:x="1281" w:y="12694"/>
        <w:shd w:val="clear" w:color="auto" w:fill="auto"/>
        <w:spacing w:before="0"/>
        <w:ind w:left="2117" w:right="20"/>
        <w:jc w:val="left"/>
      </w:pPr>
      <w:r>
        <w:t>орт с плодами зимнего созревания, получен во Всероссийском НИИ селек-</w:t>
      </w:r>
      <w:r>
        <w:br/>
        <w:t>ции плодовых культур от гибридизации в 1959 году (Уэлси х Антоновка обык-</w:t>
      </w:r>
    </w:p>
    <w:p w:rsidR="00772CF9" w:rsidRDefault="00205415">
      <w:pPr>
        <w:pStyle w:val="371"/>
        <w:framePr w:w="9370" w:h="1514" w:hRule="exact" w:wrap="none" w:vAnchor="page" w:hAnchor="page" w:x="1281" w:y="12694"/>
        <w:shd w:val="clear" w:color="auto" w:fill="auto"/>
        <w:spacing w:before="0"/>
        <w:ind w:left="1637" w:right="20"/>
        <w:jc w:val="left"/>
      </w:pPr>
      <w:r>
        <w:t>новенная). Автор: Е. Н. Седов.</w:t>
      </w:r>
    </w:p>
    <w:p w:rsidR="00772CF9" w:rsidRDefault="00205415">
      <w:pPr>
        <w:pStyle w:val="81"/>
        <w:framePr w:w="9370" w:h="1514" w:hRule="exact" w:wrap="none" w:vAnchor="page" w:hAnchor="page" w:x="1281" w:y="12694"/>
        <w:shd w:val="clear" w:color="auto" w:fill="auto"/>
        <w:spacing w:line="250" w:lineRule="exact"/>
        <w:ind w:left="1720" w:right="20" w:firstLine="400"/>
        <w:jc w:val="both"/>
      </w:pPr>
      <w:r>
        <w:t xml:space="preserve">Сорт в 1979 году принят на </w:t>
      </w:r>
      <w:r>
        <w:t>государственное испытание в средней полосе России, в 1997 включен в Госреестр селекционных достижений по Центрально</w:t>
      </w:r>
      <w:r>
        <w:softHyphen/>
        <w:t>Черноземному региону.</w:t>
      </w:r>
    </w:p>
    <w:p w:rsidR="00772CF9" w:rsidRDefault="00205415">
      <w:pPr>
        <w:pStyle w:val="26"/>
        <w:framePr w:wrap="none" w:vAnchor="page" w:hAnchor="page" w:x="1708" w:y="14509"/>
        <w:shd w:val="clear" w:color="auto" w:fill="auto"/>
        <w:spacing w:line="250" w:lineRule="exact"/>
        <w:ind w:left="20"/>
      </w:pPr>
      <w:r>
        <w:rPr>
          <w:rStyle w:val="21pt3"/>
        </w:rPr>
        <w:t>372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tabs>
          <w:tab w:val="right" w:pos="8972"/>
        </w:tabs>
        <w:spacing w:line="250" w:lineRule="exact"/>
        <w:ind w:left="400" w:firstLine="0"/>
        <w:jc w:val="both"/>
      </w:pPr>
      <w:r>
        <w:rPr>
          <w:rStyle w:val="0pt"/>
        </w:rPr>
        <w:lastRenderedPageBreak/>
        <w:t xml:space="preserve">Деревья </w:t>
      </w:r>
      <w:r>
        <w:t>высокие. В молодом возрасте крона обратнопирамидальная, в пери-</w:t>
      </w:r>
      <w:r>
        <w:tab/>
      </w:r>
      <w:r>
        <w:rPr>
          <w:rStyle w:val="a7"/>
        </w:rPr>
        <w:t>Память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tabs>
          <w:tab w:val="right" w:pos="8972"/>
        </w:tabs>
        <w:spacing w:line="250" w:lineRule="exact"/>
        <w:ind w:left="20" w:firstLine="0"/>
        <w:jc w:val="both"/>
      </w:pPr>
      <w:r>
        <w:t xml:space="preserve">од </w:t>
      </w:r>
      <w:r>
        <w:t>плодоношения - шаровидная, среднезагущенная. Основные ветви отходят от</w:t>
      </w:r>
      <w:r>
        <w:tab/>
      </w:r>
      <w:r>
        <w:rPr>
          <w:rStyle w:val="a7"/>
          <w:vertAlign w:val="superscript"/>
        </w:rPr>
        <w:t>в</w:t>
      </w:r>
      <w:r>
        <w:rPr>
          <w:rStyle w:val="a7"/>
        </w:rPr>
        <w:t>°шу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spacing w:line="250" w:lineRule="exact"/>
        <w:ind w:left="20" w:right="1940" w:firstLine="0"/>
        <w:jc w:val="both"/>
      </w:pPr>
      <w:r>
        <w:t>ствола под острым углом. Плодоношение сосредоточено, в основном, на кольчат</w:t>
      </w:r>
      <w:r>
        <w:softHyphen/>
        <w:t>ках.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 xml:space="preserve">Побеги </w:t>
      </w:r>
      <w:r>
        <w:t>довольно толстые, прямые, с частым расположением листьев, корич</w:t>
      </w:r>
      <w:r>
        <w:softHyphen/>
        <w:t>нево-вишневые, с крупными бе</w:t>
      </w:r>
      <w:r>
        <w:t>лыми чечевичками. Почки среднего размера, при</w:t>
      </w:r>
      <w:r>
        <w:softHyphen/>
        <w:t>жатые, конической формы. Листья среднего размера, удлиненные, с зауженным (нередко клиновидным) основанием, темно-зеленые, кожистые, с морщинистой поверхностью, блестящие, многие приподняты вверх. Край волнисты</w:t>
      </w:r>
      <w:r>
        <w:t>й, кончик острый, вытянутый, подогнутый вниз. Зазубренность края листа двояко- или тро</w:t>
      </w:r>
      <w:r>
        <w:softHyphen/>
        <w:t>якопильчатая, зубцы заостренные. Черешок длинный, средней толщины, опушен</w:t>
      </w:r>
      <w:r>
        <w:softHyphen/>
        <w:t>ный, с антоциановой окраской, переходящей на центральную жилку листа. При</w:t>
      </w:r>
      <w:r>
        <w:softHyphen/>
        <w:t>листники крупные, лан</w:t>
      </w:r>
      <w:r>
        <w:t xml:space="preserve">цетовидные, равны примерно </w:t>
      </w:r>
      <w:r>
        <w:rPr>
          <w:rStyle w:val="SimHei75pt0pt"/>
        </w:rPr>
        <w:t>1/2</w:t>
      </w:r>
      <w:r>
        <w:t xml:space="preserve"> длины черешка.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spacing w:line="250" w:lineRule="exact"/>
        <w:ind w:left="20" w:right="1940" w:firstLine="400"/>
        <w:jc w:val="both"/>
      </w:pPr>
      <w:r>
        <w:t>Цветки крупные, светло-розовые, почти плоские, в бутонах - темно-розовые с фиолетовым оттенком, лепестки перекрывающие друг друга, со слегка припод</w:t>
      </w:r>
      <w:r>
        <w:softHyphen/>
        <w:t>нятыми краями, рыльце пестика на уровне пыльников.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 xml:space="preserve">Плоды </w:t>
      </w:r>
      <w:r>
        <w:t>средней величины, правильной уплощенной формы, со слабовыра- женными тупыми ребрами. Кожица прочная, сухая, шероховатая, тусклая. Ос</w:t>
      </w:r>
      <w:r>
        <w:softHyphen/>
        <w:t>новная окраска плодов во время съемной зрелости золотисто-желтая, покровная</w:t>
      </w:r>
    </w:p>
    <w:p w:rsidR="00772CF9" w:rsidRDefault="00205415">
      <w:pPr>
        <w:pStyle w:val="81"/>
        <w:framePr w:w="9571" w:h="6089" w:hRule="exact" w:wrap="none" w:vAnchor="page" w:hAnchor="page" w:x="1180" w:y="2096"/>
        <w:numPr>
          <w:ilvl w:val="0"/>
          <w:numId w:val="34"/>
        </w:numPr>
        <w:shd w:val="clear" w:color="auto" w:fill="auto"/>
        <w:tabs>
          <w:tab w:val="left" w:pos="265"/>
        </w:tabs>
        <w:spacing w:line="250" w:lineRule="exact"/>
        <w:ind w:left="20" w:firstLine="0"/>
        <w:jc w:val="both"/>
      </w:pPr>
      <w:r>
        <w:t>на большей части плода в виде полос и крапин св</w:t>
      </w:r>
      <w:r>
        <w:t>екольно-красного цвета.</w:t>
      </w:r>
    </w:p>
    <w:p w:rsidR="00772CF9" w:rsidRDefault="00205415">
      <w:pPr>
        <w:pStyle w:val="81"/>
        <w:framePr w:w="9571" w:h="6089" w:hRule="exact" w:wrap="none" w:vAnchor="page" w:hAnchor="page" w:x="1180" w:y="2096"/>
        <w:shd w:val="clear" w:color="auto" w:fill="auto"/>
        <w:spacing w:line="250" w:lineRule="exact"/>
        <w:ind w:left="20" w:right="1940" w:firstLine="0"/>
        <w:jc w:val="both"/>
      </w:pPr>
      <w:r>
        <w:t>Подкожные точки серые, слабозаметные. Воронка узкая, остроконическая, без оржавленности. Плодоножка тонкая, средней длины или короткая, изогнутая, нередко косопоставленная. Блюдце широкое, складчатое. Чашечка большая, зак</w:t>
      </w:r>
      <w:r>
        <w:softHyphen/>
        <w:t>рытая. Сер</w:t>
      </w:r>
      <w:r>
        <w:t>дечко среднего размера, в форме луковицы. Семенные камеры закры-</w:t>
      </w:r>
    </w:p>
    <w:p w:rsidR="00772CF9" w:rsidRDefault="00CF38F7">
      <w:pPr>
        <w:framePr w:wrap="none" w:vAnchor="page" w:hAnchor="page" w:x="1185" w:y="87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09010"/>
            <wp:effectExtent l="0" t="0" r="0" b="0"/>
            <wp:docPr id="352" name="Рисунок 352" descr="C:\Users\AFBF~1\AppData\Local\Temp\FineReader11\media\image3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C:\Users\AFBF~1\AppData\Local\Temp\FineReader11\media\image379.jpeg"/>
                    <pic:cNvPicPr>
                      <a:picLocks noChangeAspect="1" noChangeArrowheads="1"/>
                    </pic:cNvPicPr>
                  </pic:nvPicPr>
                  <pic:blipFill>
                    <a:blip r:embed="rId3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94" w:y="14490"/>
        <w:shd w:val="clear" w:color="auto" w:fill="auto"/>
        <w:spacing w:line="250" w:lineRule="exact"/>
        <w:ind w:left="20"/>
      </w:pPr>
      <w:r>
        <w:rPr>
          <w:rStyle w:val="21pt3"/>
        </w:rPr>
        <w:t>373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06190"/>
            <wp:effectExtent l="0" t="0" r="0" b="3810"/>
            <wp:docPr id="353" name="Рисунок 353" descr="C:\Users\AFBF~1\AppData\Local\Temp\FineReader11\media\image3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C:\Users\AFBF~1\AppData\Local\Temp\FineReader11\media\image380.jpeg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tabs>
          <w:tab w:val="left" w:pos="1675"/>
        </w:tabs>
        <w:spacing w:line="250" w:lineRule="exact"/>
        <w:ind w:left="420" w:firstLine="0"/>
        <w:jc w:val="both"/>
      </w:pPr>
      <w:r>
        <w:rPr>
          <w:rStyle w:val="a7"/>
        </w:rPr>
        <w:t>Память</w:t>
      </w:r>
      <w:r>
        <w:tab/>
        <w:t>тые или приоткрытые. Семена мелкие, яйцевидной формы, светло-коричневой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tabs>
          <w:tab w:val="left" w:pos="1675"/>
        </w:tabs>
        <w:spacing w:line="250" w:lineRule="exact"/>
        <w:ind w:left="420" w:firstLine="0"/>
        <w:jc w:val="both"/>
      </w:pPr>
      <w:r>
        <w:rPr>
          <w:rStyle w:val="a7"/>
        </w:rPr>
        <w:t>воину</w:t>
      </w:r>
      <w:r>
        <w:tab/>
        <w:t>окраски. Подчашечная трубка цилиндрическая или кониче</w:t>
      </w:r>
      <w:r>
        <w:t>ская.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spacing w:line="250" w:lineRule="exact"/>
        <w:ind w:left="1720" w:right="20" w:firstLine="400"/>
        <w:jc w:val="both"/>
      </w:pPr>
      <w:r>
        <w:t>Мякоть белая, с зеленоватым оттенком, иногда с розовыми прожилками, нежная, сочная, мелкозернистая, кисло-сладкого хорошего вкуса. Плоды легкие. Дегустационная оценка вкуса - 4,4-4,6 балла. Химический состав плодов следу</w:t>
      </w:r>
      <w:r>
        <w:softHyphen/>
        <w:t>ющий: общее количество сахаро</w:t>
      </w:r>
      <w:r>
        <w:t>в - 10,9%, титруемых кислот - 0,48%, содержа</w:t>
      </w:r>
      <w:r>
        <w:softHyphen/>
        <w:t xml:space="preserve">ние аскорбиновой кислоты - 8,4 мг/100 г, сумма Р-активных веществ - 154 мг/ </w:t>
      </w:r>
      <w:r>
        <w:rPr>
          <w:rStyle w:val="SimHei75pt0pt"/>
        </w:rPr>
        <w:t>100</w:t>
      </w:r>
      <w:r>
        <w:t xml:space="preserve"> г, пектиновых веществ - </w:t>
      </w:r>
      <w:r>
        <w:rPr>
          <w:rStyle w:val="SimHei75pt0pt"/>
        </w:rPr>
        <w:t>10</w:t>
      </w:r>
      <w:r>
        <w:t>,</w:t>
      </w:r>
      <w:r>
        <w:rPr>
          <w:rStyle w:val="SimHei75pt0pt"/>
        </w:rPr>
        <w:t>0</w:t>
      </w:r>
      <w:r>
        <w:t>%.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spacing w:line="250" w:lineRule="exact"/>
        <w:ind w:left="1720" w:right="20" w:firstLine="400"/>
        <w:jc w:val="both"/>
      </w:pPr>
      <w:r>
        <w:t>Съемная зрелость плодов в Орловской области наступает во второй декаде сентября. Потребительский пер</w:t>
      </w:r>
      <w:r>
        <w:t>иод продолжается с октября до февраля.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spacing w:line="250" w:lineRule="exact"/>
        <w:ind w:left="1720" w:right="20" w:firstLine="400"/>
        <w:jc w:val="both"/>
      </w:pPr>
      <w:r>
        <w:t>Сорт характеризуется хорошей и регулярной урожайностью, средней зимос</w:t>
      </w:r>
      <w:r>
        <w:softHyphen/>
        <w:t>тойкостью, устойчивостью к парше плодов и листьев.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устойчивость к парше, высокие потребительские каче</w:t>
      </w:r>
      <w:r>
        <w:softHyphen/>
        <w:t>ства плодов, хорошая урожа</w:t>
      </w:r>
      <w:r>
        <w:t>йность.</w:t>
      </w:r>
    </w:p>
    <w:p w:rsidR="00772CF9" w:rsidRDefault="00205415">
      <w:pPr>
        <w:pStyle w:val="81"/>
        <w:framePr w:w="9370" w:h="3840" w:hRule="exact" w:wrap="none" w:vAnchor="page" w:hAnchor="page" w:x="1281" w:y="8746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>Недостатки сорта</w:t>
      </w:r>
      <w:r>
        <w:t>: сравнительно позднее вступление в пору плодоношения.</w:t>
      </w:r>
    </w:p>
    <w:p w:rsidR="00772CF9" w:rsidRDefault="00CF38F7">
      <w:pPr>
        <w:framePr w:wrap="none" w:vAnchor="page" w:hAnchor="page" w:x="6455" w:y="1292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54" name="Рисунок 354" descr="C:\Users\AFBF~1\AppData\Local\Temp\FineReader11\media\image3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C:\Users\AFBF~1\AppData\Local\Temp\FineReader11\media\image381.jpe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8" w:y="14509"/>
        <w:shd w:val="clear" w:color="auto" w:fill="auto"/>
        <w:spacing w:line="250" w:lineRule="exact"/>
        <w:ind w:left="20"/>
      </w:pPr>
      <w:r>
        <w:rPr>
          <w:rStyle w:val="21pt3"/>
        </w:rPr>
        <w:t>374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7651" w:h="373" w:hRule="exact" w:wrap="none" w:vAnchor="page" w:hAnchor="page" w:x="1283" w:y="2144"/>
        <w:shd w:val="clear" w:color="auto" w:fill="auto"/>
        <w:spacing w:before="0" w:after="0" w:line="280" w:lineRule="exact"/>
        <w:ind w:left="20"/>
        <w:jc w:val="center"/>
      </w:pPr>
      <w:bookmarkStart w:id="285" w:name="bookmark284"/>
      <w:r>
        <w:rPr>
          <w:rStyle w:val="255"/>
          <w:b/>
          <w:bCs/>
        </w:rPr>
        <w:lastRenderedPageBreak/>
        <w:t>ПАМЯТЬ есаулу</w:t>
      </w:r>
      <w:bookmarkEnd w:id="285"/>
    </w:p>
    <w:p w:rsidR="00772CF9" w:rsidRDefault="00205415">
      <w:pPr>
        <w:pStyle w:val="371"/>
        <w:framePr w:h="513" w:wrap="around" w:vAnchor="page" w:hAnchor="page" w:x="1282" w:y="2643"/>
        <w:shd w:val="clear" w:color="auto" w:fill="auto"/>
        <w:spacing w:line="427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71"/>
        <w:framePr w:w="7651" w:h="11612" w:hRule="exact" w:wrap="none" w:vAnchor="page" w:hAnchor="page" w:x="1283" w:y="2630"/>
        <w:shd w:val="clear" w:color="auto" w:fill="auto"/>
        <w:spacing w:before="0"/>
        <w:ind w:left="379" w:right="40"/>
      </w:pPr>
      <w:r>
        <w:t xml:space="preserve">аннезимний сорт </w:t>
      </w:r>
      <w:r>
        <w:t>яблони интенсивного типа селекции Северо-Кавказского</w:t>
      </w:r>
      <w:r>
        <w:br/>
        <w:t>зонального НИИ садоводства и виноградарства, получен от скрещивания в</w:t>
      </w:r>
    </w:p>
    <w:p w:rsidR="00772CF9" w:rsidRDefault="00205415">
      <w:pPr>
        <w:pStyle w:val="371"/>
        <w:framePr w:w="7651" w:h="11612" w:hRule="exact" w:wrap="none" w:vAnchor="page" w:hAnchor="page" w:x="1283" w:y="2630"/>
        <w:shd w:val="clear" w:color="auto" w:fill="auto"/>
        <w:spacing w:before="0"/>
        <w:ind w:left="20" w:right="40"/>
      </w:pPr>
      <w:r>
        <w:t>1978 году гибридной формы 27-7-14 (Розмарин х Прима) и сорта Кандиль красно-</w:t>
      </w:r>
      <w:r>
        <w:br/>
        <w:t>дарский методом мутационной селекции. Автор - С. Н. Артю</w:t>
      </w:r>
      <w:r>
        <w:t>х.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40" w:firstLine="400"/>
        <w:jc w:val="both"/>
      </w:pPr>
      <w:r>
        <w:t>С 1999 года сорт Память Есаулу проходит государственное и производствен-</w:t>
      </w:r>
      <w:r>
        <w:br/>
        <w:t>ное сортоиспытание, а с 2002 года включен в Госреестр по зоне Северного Кавка-</w:t>
      </w:r>
      <w:r>
        <w:br/>
        <w:t>за. Перспективен для промышленного и любительского садоводства по югу Рос-</w:t>
      </w:r>
      <w:r>
        <w:br/>
        <w:t>сии.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Дерево </w:t>
      </w:r>
      <w:r>
        <w:t xml:space="preserve">среднерослое, </w:t>
      </w:r>
      <w:r>
        <w:t>с овальной, компактной кроной. Главные ветви с ко-</w:t>
      </w:r>
      <w:r>
        <w:br/>
        <w:t>ричневато-серой корой, приподняты вверх. Хорошо обрастают кольчатками, пло-</w:t>
      </w:r>
      <w:r>
        <w:br/>
        <w:t>довыми прутиками, на которых, в основном, начиная с двулетней древесины фор-</w:t>
      </w:r>
      <w:r>
        <w:br/>
        <w:t>мируется урожай. Как правило, с плодами и однолетний</w:t>
      </w:r>
      <w:r>
        <w:t xml:space="preserve"> побег.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с бордово-красной корой, прямые, слабоколенчатые, округлые в се-</w:t>
      </w:r>
      <w:r>
        <w:br/>
        <w:t>чении. Чечевички светлые, округлые, густые в нижней части и штриховатые,</w:t>
      </w:r>
      <w:r>
        <w:br/>
        <w:t>редкие в верхней. Листья тускло-зеленые, продолговато-яйцевидные с овальным</w:t>
      </w:r>
      <w:r>
        <w:br/>
        <w:t xml:space="preserve">основанием, с неравными </w:t>
      </w:r>
      <w:r>
        <w:t>долями и пильчато-городчатой зазубренностью ровных</w:t>
      </w:r>
      <w:r>
        <w:br/>
        <w:t>краев, с мелкоморщинистой поверхностью, расположены под острым углом к</w:t>
      </w:r>
      <w:r>
        <w:br/>
        <w:t>стеблю на средних по длине и толщине черешках, с шиловидными и узколанцет-</w:t>
      </w:r>
      <w:r>
        <w:br/>
        <w:t>ными прилистниками. Почки удлиненные, у основания с характе</w:t>
      </w:r>
      <w:r>
        <w:t>рным зеленым</w:t>
      </w:r>
      <w:r>
        <w:br/>
        <w:t>треугольником - следом от удаленного черешка листа.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40" w:firstLine="400"/>
        <w:jc w:val="both"/>
      </w:pPr>
      <w:r>
        <w:t>Цветки довольно крупные, блюдце- или чашевидные, кремовато-белыми, со</w:t>
      </w:r>
      <w:r>
        <w:br/>
        <w:t>слабо-розовыми жилками, с длинной голой колонкой пестиков, рыльца которых</w:t>
      </w:r>
      <w:r>
        <w:br/>
        <w:t>расположены на уровне или ниже пыльников. Цвете</w:t>
      </w:r>
      <w:r>
        <w:t>ние в средние сроки.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Плоды </w:t>
      </w:r>
      <w:r>
        <w:t>вышесредней величины или крупные, одномерные, сильно удлинен-</w:t>
      </w:r>
      <w:r>
        <w:br/>
        <w:t>ные и усеченно-овальные, с несколько рас-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3278" w:firstLine="0"/>
        <w:jc w:val="both"/>
      </w:pPr>
      <w:r>
        <w:t>ширенным основанием. Центральные на пло-</w:t>
      </w:r>
      <w:r>
        <w:br/>
        <w:t>довой сумке - более удлиненные, боковые -</w:t>
      </w:r>
      <w:r>
        <w:br/>
        <w:t>менее. К чашечке плоды слегка конические.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3278" w:firstLine="0"/>
        <w:jc w:val="both"/>
      </w:pPr>
      <w:r>
        <w:t>Ребра слабо выражены, чуть сильнее по кра-</w:t>
      </w:r>
      <w:r>
        <w:br/>
        <w:t>ям блюдца. Поверхность гладкая. Окраска как</w:t>
      </w:r>
      <w:r>
        <w:br/>
        <w:t>при съеме, так и при хранении светло-зеле-</w:t>
      </w:r>
      <w:r>
        <w:br/>
        <w:t>ная. Покровный румянец ярко-лиловый с ро-</w:t>
      </w:r>
      <w:r>
        <w:br/>
        <w:t>зовым, сильно выраженный на солнечной сто-</w:t>
      </w:r>
      <w:r>
        <w:br/>
        <w:t>роне иногда на половину плода, или больше</w:t>
      </w:r>
      <w:r>
        <w:t>.</w:t>
      </w:r>
    </w:p>
    <w:p w:rsidR="00772CF9" w:rsidRDefault="00205415">
      <w:pPr>
        <w:pStyle w:val="81"/>
        <w:framePr w:w="7651" w:h="11612" w:hRule="exact" w:wrap="none" w:vAnchor="page" w:hAnchor="page" w:x="1283" w:y="2630"/>
        <w:shd w:val="clear" w:color="auto" w:fill="auto"/>
        <w:spacing w:line="250" w:lineRule="exact"/>
        <w:ind w:left="20" w:right="3278" w:firstLine="0"/>
        <w:jc w:val="both"/>
      </w:pPr>
      <w:r>
        <w:t>Кожица гладкая, маслянистая, покрыта силь-</w:t>
      </w:r>
      <w:r>
        <w:br/>
        <w:t>ным слоем пруина, еле заметные подкожные</w:t>
      </w:r>
      <w:r>
        <w:br/>
        <w:t>точки белые, крупные, редкие - на теневой</w:t>
      </w:r>
      <w:r>
        <w:br/>
        <w:t>стороне в виде серых точек. Воронка чистая,</w:t>
      </w:r>
      <w:r>
        <w:br/>
        <w:t>зеленая. Плодоножка у центральных на пло-</w:t>
      </w:r>
      <w:r>
        <w:br/>
        <w:t>довой сумке плодов короткая, толстая, у бо</w:t>
      </w:r>
      <w:r>
        <w:t>-</w:t>
      </w:r>
      <w:r>
        <w:br/>
        <w:t>ковых - средней толщины, чуть выдается из</w:t>
      </w:r>
      <w:r>
        <w:br/>
        <w:t>воронки. Чашечка полузакрытая, помещает-</w:t>
      </w:r>
      <w:r>
        <w:br/>
        <w:t>ся в среднем по ширине и глубине средне-</w:t>
      </w:r>
      <w:r>
        <w:br/>
        <w:t>складчатом блюдце. Подчашечная трубка</w:t>
      </w:r>
      <w:r>
        <w:br/>
        <w:t>длинная воронковидная. Осевая полость ши-</w:t>
      </w:r>
      <w:r>
        <w:br/>
        <w:t>роко раскрытая, с семенными камерами со-</w:t>
      </w:r>
    </w:p>
    <w:p w:rsidR="00772CF9" w:rsidRDefault="00205415">
      <w:pPr>
        <w:pStyle w:val="81"/>
        <w:framePr w:w="749" w:h="445" w:hRule="exact" w:wrap="none" w:vAnchor="page" w:hAnchor="page" w:x="9592" w:y="2672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Память</w:t>
      </w:r>
    </w:p>
    <w:p w:rsidR="00772CF9" w:rsidRDefault="00205415">
      <w:pPr>
        <w:pStyle w:val="81"/>
        <w:framePr w:w="749" w:h="445" w:hRule="exact" w:wrap="none" w:vAnchor="page" w:hAnchor="page" w:x="9592" w:y="2672"/>
        <w:shd w:val="clear" w:color="auto" w:fill="auto"/>
        <w:spacing w:line="160" w:lineRule="exact"/>
        <w:ind w:left="120" w:firstLine="0"/>
      </w:pPr>
      <w:r>
        <w:rPr>
          <w:rStyle w:val="a7"/>
        </w:rPr>
        <w:t>ес</w:t>
      </w:r>
      <w:r>
        <w:rPr>
          <w:rStyle w:val="a7"/>
        </w:rPr>
        <w:t>аулу</w:t>
      </w:r>
    </w:p>
    <w:p w:rsidR="00772CF9" w:rsidRDefault="00CF38F7">
      <w:pPr>
        <w:framePr w:wrap="none" w:vAnchor="page" w:hAnchor="page" w:x="5829" w:y="90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296285"/>
            <wp:effectExtent l="0" t="0" r="5080" b="0"/>
            <wp:docPr id="355" name="Рисунок 355" descr="C:\Users\AFBF~1\AppData\Local\Temp\FineReader11\media\image3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C:\Users\AFBF~1\AppData\Local\Temp\FineReader11\media\image382.jpeg"/>
                    <pic:cNvPicPr>
                      <a:picLocks noChangeAspect="1" noChangeArrowheads="1"/>
                    </pic:cNvPicPr>
                  </pic:nvPicPr>
                  <pic:blipFill>
                    <a:blip r:embed="rId3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29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8" w:y="14490"/>
        <w:shd w:val="clear" w:color="auto" w:fill="auto"/>
        <w:spacing w:line="250" w:lineRule="exact"/>
        <w:ind w:left="20"/>
      </w:pPr>
      <w:r>
        <w:rPr>
          <w:rStyle w:val="21pt3"/>
        </w:rPr>
        <w:t>375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73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356" name="Рисунок 356" descr="C:\Users\AFBF~1\AppData\Local\Temp\FineReader11\media\image3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C:\Users\AFBF~1\AppData\Local\Temp\FineReader11\media\image383.jpeg"/>
                    <pic:cNvPicPr>
                      <a:picLocks noChangeAspect="1" noChangeArrowheads="1"/>
                    </pic:cNvPicPr>
                  </pic:nvPicPr>
                  <pic:blipFill>
                    <a:blip r:embed="rId3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tabs>
          <w:tab w:val="left" w:pos="1672"/>
        </w:tabs>
        <w:spacing w:line="250" w:lineRule="exact"/>
        <w:ind w:left="400" w:firstLine="0"/>
        <w:jc w:val="both"/>
      </w:pPr>
      <w:r>
        <w:rPr>
          <w:rStyle w:val="a7"/>
        </w:rPr>
        <w:t>Память</w:t>
      </w:r>
      <w:r>
        <w:tab/>
        <w:t>общена широкими щелями. Семена узкие, кувшинообразные с острыми длинны-</w:t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tabs>
          <w:tab w:val="left" w:pos="1672"/>
        </w:tabs>
        <w:spacing w:line="250" w:lineRule="exact"/>
        <w:ind w:left="400" w:firstLine="0"/>
        <w:jc w:val="both"/>
      </w:pPr>
      <w:r>
        <w:rPr>
          <w:rStyle w:val="a7"/>
        </w:rPr>
        <w:t>есаулу</w:t>
      </w:r>
      <w:r>
        <w:tab/>
        <w:t xml:space="preserve">ми носиками, светло-коричневые, по 3-5 штук в одной </w:t>
      </w:r>
      <w:r>
        <w:t>камере.</w:t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spacing w:line="250" w:lineRule="exact"/>
        <w:ind w:left="1720" w:right="20" w:firstLine="400"/>
        <w:jc w:val="both"/>
      </w:pPr>
      <w:r>
        <w:t>Мякоть зеленовато-белая с зелеными прожилками, средней плотности, соч</w:t>
      </w:r>
      <w:r>
        <w:softHyphen/>
        <w:t>ная, мелкозернистая, в хранении становится нежной, приятно кисловато-слад</w:t>
      </w:r>
      <w:r>
        <w:softHyphen/>
        <w:t>кой. Химический состав плодов: сухих веществ - 15,5%, сумма сахаров - 11,7%, титруемых кислот - 0,9%, ас</w:t>
      </w:r>
      <w:r>
        <w:t>корбиновой кислоты - 6-12,8 мг/100 г, Р-активных веществ - 98-116 мг/100 г.</w:t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spacing w:line="250" w:lineRule="exact"/>
        <w:ind w:left="1720" w:right="20" w:firstLine="400"/>
        <w:jc w:val="both"/>
      </w:pPr>
      <w:r>
        <w:t>Съем плодов в середине сентября. Потребительская зрелость наступает че</w:t>
      </w:r>
      <w:r>
        <w:softHyphen/>
        <w:t>рез месяц. В хранении с нарушениями режима плоды поражаются загаром. Плот</w:t>
      </w:r>
      <w:r>
        <w:softHyphen/>
        <w:t>ность мякоти и способность к хранен</w:t>
      </w:r>
      <w:r>
        <w:t>ию больше у плодов из сада с залужением. Хранятся плоды до февраля. Преждевременный сбор ведет к потере в весе и качестве плодов. При соблюдении условий упаковки транспортабельность плодов высокая. Товарность плодов высокая - 93%. Основное назначение высок</w:t>
      </w:r>
      <w:r>
        <w:t>одесер</w:t>
      </w:r>
      <w:r>
        <w:softHyphen/>
        <w:t>тных плодов Память есаулу - потребление в свежем виде, а также для приготов</w:t>
      </w:r>
      <w:r>
        <w:softHyphen/>
        <w:t>ления высококачественных витаминизированных светлых соков.</w:t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самобесплодный, нуждается в опылителях. Лучшие из них: Голден де</w:t>
      </w:r>
      <w:r>
        <w:softHyphen/>
        <w:t>лишес, Кубань спур, Персиковое.</w:t>
      </w:r>
    </w:p>
    <w:p w:rsidR="00772CF9" w:rsidRDefault="00205415">
      <w:pPr>
        <w:pStyle w:val="81"/>
        <w:framePr w:w="9370" w:h="5631" w:hRule="exact" w:wrap="none" w:vAnchor="page" w:hAnchor="page" w:x="2068" w:y="8603"/>
        <w:shd w:val="clear" w:color="auto" w:fill="auto"/>
        <w:spacing w:line="250" w:lineRule="exact"/>
        <w:ind w:left="1720" w:right="20" w:firstLine="400"/>
        <w:jc w:val="both"/>
      </w:pPr>
      <w:r>
        <w:t>Деревья начи</w:t>
      </w:r>
      <w:r>
        <w:t>нают плодоносить на 2-3-й год, а через год приносят товарный урожай. Плодоношение регулярное в садах с высоким уровнем агротехники. Про</w:t>
      </w:r>
      <w:r>
        <w:softHyphen/>
        <w:t>дуктивность сорта высокая: уже в первые 4-5 лет средний урожай составляет 80 ц/га, за 8-10 лет - 325 ц/га на слаборослом</w:t>
      </w:r>
      <w:r>
        <w:t xml:space="preserve"> подвое при плотности посадки </w:t>
      </w:r>
      <w:r>
        <w:rPr>
          <w:rStyle w:val="SimHei75pt0pt"/>
        </w:rPr>
        <w:t>1000</w:t>
      </w:r>
      <w:r>
        <w:t xml:space="preserve"> дер./га</w:t>
      </w:r>
    </w:p>
    <w:p w:rsidR="00772CF9" w:rsidRDefault="00205415">
      <w:pPr>
        <w:pStyle w:val="26"/>
        <w:framePr w:wrap="none" w:vAnchor="page" w:hAnchor="page" w:x="2496" w:y="14482"/>
        <w:shd w:val="clear" w:color="auto" w:fill="auto"/>
        <w:spacing w:line="250" w:lineRule="exact"/>
        <w:ind w:left="20"/>
      </w:pPr>
      <w:r>
        <w:rPr>
          <w:rStyle w:val="21pt3"/>
        </w:rPr>
        <w:t>376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2505" w:hRule="exact" w:wrap="none" w:vAnchor="page" w:hAnchor="page" w:x="2068" w:y="2099"/>
        <w:shd w:val="clear" w:color="auto" w:fill="auto"/>
        <w:spacing w:line="245" w:lineRule="exact"/>
        <w:ind w:left="20" w:right="20" w:firstLine="400"/>
        <w:jc w:val="both"/>
      </w:pPr>
      <w:r>
        <w:lastRenderedPageBreak/>
        <w:t>Зимостойкость и засухоустойчивость сорта высокие, на уровне высокоадап</w:t>
      </w:r>
      <w:r>
        <w:softHyphen/>
        <w:t xml:space="preserve">тированных сортов. Сорт иммунный к парше (обладает геном </w:t>
      </w:r>
      <w:r>
        <w:rPr>
          <w:lang w:val="en-US"/>
        </w:rPr>
        <w:t xml:space="preserve">Vf), </w:t>
      </w:r>
      <w:r>
        <w:t>толерантен к мучнистой росе.</w:t>
      </w:r>
    </w:p>
    <w:p w:rsidR="00772CF9" w:rsidRDefault="00205415">
      <w:pPr>
        <w:pStyle w:val="81"/>
        <w:framePr w:w="7646" w:h="2505" w:hRule="exact" w:wrap="none" w:vAnchor="page" w:hAnchor="page" w:x="2068" w:y="2099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Память</w:t>
      </w:r>
      <w:r>
        <w:t xml:space="preserve"> есаулу принадлежит к числу первых сортов на Кубани с иммунностью к парше, отличается ранним вступлением в плодоноше</w:t>
      </w:r>
      <w:r>
        <w:softHyphen/>
        <w:t>ние и обильной урожайностью, высокой товарностью и отличными вкусовыми качествами плодов, адаптивностью сорта к сложным природно-климатичес</w:t>
      </w:r>
      <w:r>
        <w:t>ким условиям Северного Кавказа.</w:t>
      </w:r>
    </w:p>
    <w:p w:rsidR="00772CF9" w:rsidRDefault="00205415">
      <w:pPr>
        <w:pStyle w:val="81"/>
        <w:framePr w:w="7646" w:h="2505" w:hRule="exact" w:wrap="none" w:vAnchor="page" w:hAnchor="page" w:x="2068" w:y="2099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осыпаемость плодов от ветра при запоздании со съемом плодов.</w:t>
      </w:r>
    </w:p>
    <w:p w:rsidR="00772CF9" w:rsidRDefault="00205415">
      <w:pPr>
        <w:pStyle w:val="81"/>
        <w:framePr w:w="749" w:h="445" w:hRule="exact" w:wrap="none" w:vAnchor="page" w:hAnchor="page" w:x="10372" w:y="2151"/>
        <w:shd w:val="clear" w:color="auto" w:fill="auto"/>
        <w:spacing w:after="1" w:line="160" w:lineRule="exact"/>
        <w:ind w:left="120" w:firstLine="0"/>
      </w:pPr>
      <w:r>
        <w:rPr>
          <w:rStyle w:val="a7"/>
        </w:rPr>
        <w:t>Память</w:t>
      </w:r>
    </w:p>
    <w:p w:rsidR="00772CF9" w:rsidRDefault="00205415">
      <w:pPr>
        <w:pStyle w:val="81"/>
        <w:framePr w:w="749" w:h="445" w:hRule="exact" w:wrap="none" w:vAnchor="page" w:hAnchor="page" w:x="10372" w:y="2151"/>
        <w:shd w:val="clear" w:color="auto" w:fill="auto"/>
        <w:spacing w:line="160" w:lineRule="exact"/>
        <w:ind w:left="120" w:firstLine="0"/>
      </w:pPr>
      <w:r>
        <w:rPr>
          <w:rStyle w:val="a7"/>
        </w:rPr>
        <w:t>есаулу</w:t>
      </w:r>
    </w:p>
    <w:p w:rsidR="00772CF9" w:rsidRDefault="00205415">
      <w:pPr>
        <w:pStyle w:val="254"/>
        <w:framePr w:w="7646" w:h="576" w:hRule="exact" w:wrap="none" w:vAnchor="page" w:hAnchor="page" w:x="2068" w:y="5511"/>
        <w:shd w:val="clear" w:color="auto" w:fill="auto"/>
        <w:spacing w:before="0" w:after="110" w:line="280" w:lineRule="exact"/>
        <w:jc w:val="center"/>
      </w:pPr>
      <w:bookmarkStart w:id="286" w:name="bookmark285"/>
      <w:r>
        <w:rPr>
          <w:rStyle w:val="255"/>
          <w:b/>
          <w:bCs/>
        </w:rPr>
        <w:t>память жаворонкова</w:t>
      </w:r>
      <w:bookmarkEnd w:id="286"/>
    </w:p>
    <w:p w:rsidR="00772CF9" w:rsidRDefault="00205415">
      <w:pPr>
        <w:pStyle w:val="371"/>
        <w:framePr w:h="530" w:wrap="around" w:vAnchor="page" w:hAnchor="page" w:x="2054" w:y="6043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7646" w:h="3697" w:hRule="exact" w:wrap="none" w:vAnchor="page" w:hAnchor="page" w:x="2068" w:y="6087"/>
        <w:shd w:val="clear" w:color="auto" w:fill="auto"/>
        <w:spacing w:before="0" w:line="245" w:lineRule="exact"/>
        <w:ind w:left="456" w:right="20"/>
      </w:pPr>
      <w:r>
        <w:t>сенний сорт селекции Южно-Уральского научно-исследовательского инсти-</w:t>
      </w:r>
      <w:r>
        <w:br/>
        <w:t xml:space="preserve">тута плодоовощеводства и </w:t>
      </w:r>
      <w:r>
        <w:t>картофелеводства. Получен от скрещивания Бо-</w:t>
      </w:r>
    </w:p>
    <w:p w:rsidR="00772CF9" w:rsidRDefault="00205415">
      <w:pPr>
        <w:pStyle w:val="371"/>
        <w:framePr w:w="7646" w:h="3697" w:hRule="exact" w:wrap="none" w:vAnchor="page" w:hAnchor="page" w:x="2068" w:y="6087"/>
        <w:shd w:val="clear" w:color="auto" w:fill="auto"/>
        <w:spacing w:before="0" w:line="245" w:lineRule="exact"/>
        <w:ind w:left="20" w:right="20"/>
      </w:pPr>
      <w:r>
        <w:t>ровинки с Уральским ребристым. Авторы: М. А. Мазунин и П. А. Жаворонков.</w:t>
      </w:r>
      <w:r>
        <w:br/>
        <w:t>Распространен и районирован в Уральском регионе.</w:t>
      </w:r>
    </w:p>
    <w:p w:rsidR="00772CF9" w:rsidRDefault="00205415">
      <w:pPr>
        <w:pStyle w:val="81"/>
        <w:framePr w:w="7646" w:h="3697" w:hRule="exact" w:wrap="none" w:vAnchor="page" w:hAnchor="page" w:x="2068" w:y="6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высокорослое с раскидисто-пирамидальной кроной. Кора на штамбе и главных ветвях ко</w:t>
      </w:r>
      <w:r>
        <w:t>ричневая. Плодоношение на всех видах плодовой древесины, нередко плодоносит на приростах прошлого года.</w:t>
      </w:r>
    </w:p>
    <w:p w:rsidR="00772CF9" w:rsidRDefault="00205415">
      <w:pPr>
        <w:pStyle w:val="81"/>
        <w:framePr w:w="7646" w:h="3697" w:hRule="exact" w:wrap="none" w:vAnchor="page" w:hAnchor="page" w:x="2068" w:y="6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светло-коричневые, нетолстые, изогнутые. Листья крупные, округ</w:t>
      </w:r>
      <w:r>
        <w:softHyphen/>
        <w:t>ло-яйцевидные, лодочкообразные, темно-зеленые, слабоопушенные, края мелко- городча</w:t>
      </w:r>
      <w:r>
        <w:t>тые.</w:t>
      </w:r>
    </w:p>
    <w:p w:rsidR="00772CF9" w:rsidRDefault="00205415">
      <w:pPr>
        <w:pStyle w:val="81"/>
        <w:framePr w:w="7646" w:h="3697" w:hRule="exact" w:wrap="none" w:vAnchor="page" w:hAnchor="page" w:x="2068" w:y="6087"/>
        <w:shd w:val="clear" w:color="auto" w:fill="auto"/>
        <w:spacing w:line="245" w:lineRule="exact"/>
        <w:ind w:left="20" w:right="20" w:firstLine="400"/>
        <w:jc w:val="both"/>
      </w:pPr>
      <w:r>
        <w:t>Цветки крупные, мелкочашевидные, беловато-розовые, с высокой, слегка опу</w:t>
      </w:r>
      <w:r>
        <w:softHyphen/>
        <w:t>шенной колонкой пестиков, рыльца которых слегка возвышаются над пыльниками.</w:t>
      </w:r>
    </w:p>
    <w:p w:rsidR="00772CF9" w:rsidRDefault="00205415">
      <w:pPr>
        <w:pStyle w:val="81"/>
        <w:framePr w:w="7646" w:h="3697" w:hRule="exact" w:wrap="none" w:vAnchor="page" w:hAnchor="page" w:x="2068" w:y="6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плоско-округлые. Кожица плода нежная, гладкая, сухая, зеленовато-желтая с крас</w:t>
      </w:r>
      <w:r>
        <w:t>ным румянцем по большей части плода. Плодо</w:t>
      </w:r>
      <w:r>
        <w:softHyphen/>
        <w:t>ножка средней длины, толстая, косопоставленная.</w:t>
      </w:r>
    </w:p>
    <w:p w:rsidR="00772CF9" w:rsidRDefault="00205415">
      <w:pPr>
        <w:pStyle w:val="81"/>
        <w:framePr w:w="1258" w:h="445" w:hRule="exact" w:wrap="none" w:vAnchor="page" w:hAnchor="page" w:x="10113" w:y="6106"/>
        <w:shd w:val="clear" w:color="auto" w:fill="auto"/>
        <w:spacing w:after="34" w:line="160" w:lineRule="exact"/>
        <w:ind w:right="260" w:firstLine="0"/>
        <w:jc w:val="right"/>
      </w:pPr>
      <w:r>
        <w:rPr>
          <w:rStyle w:val="a7"/>
        </w:rPr>
        <w:t>Память</w:t>
      </w:r>
    </w:p>
    <w:p w:rsidR="00772CF9" w:rsidRDefault="00205415">
      <w:pPr>
        <w:pStyle w:val="81"/>
        <w:framePr w:w="1258" w:h="445" w:hRule="exact" w:wrap="none" w:vAnchor="page" w:hAnchor="page" w:x="10113" w:y="6106"/>
        <w:shd w:val="clear" w:color="auto" w:fill="auto"/>
        <w:spacing w:line="160" w:lineRule="exact"/>
        <w:ind w:left="100" w:firstLine="0"/>
      </w:pPr>
      <w:r>
        <w:rPr>
          <w:rStyle w:val="a7"/>
        </w:rPr>
        <w:t>Жаворонкова</w:t>
      </w:r>
    </w:p>
    <w:p w:rsidR="00772CF9" w:rsidRDefault="00CF38F7">
      <w:pPr>
        <w:framePr w:wrap="none" w:vAnchor="page" w:hAnchor="page" w:x="2064" w:y="102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552065"/>
            <wp:effectExtent l="0" t="0" r="0" b="635"/>
            <wp:docPr id="357" name="Рисунок 357" descr="C:\Users\AFBF~1\AppData\Local\Temp\FineReader11\media\image3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C:\Users\AFBF~1\AppData\Local\Temp\FineReader11\media\image384.jpeg"/>
                    <pic:cNvPicPr>
                      <a:picLocks noChangeAspect="1" noChangeArrowheads="1"/>
                    </pic:cNvPicPr>
                  </pic:nvPicPr>
                  <pic:blipFill>
                    <a:blip r:embed="rId3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78" w:y="14511"/>
        <w:shd w:val="clear" w:color="auto" w:fill="auto"/>
        <w:spacing w:line="250" w:lineRule="exact"/>
        <w:ind w:left="20"/>
      </w:pPr>
      <w:r>
        <w:rPr>
          <w:rStyle w:val="21pt3"/>
        </w:rPr>
        <w:t>377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66" w:h="454" w:hRule="exact" w:wrap="none" w:vAnchor="page" w:hAnchor="page" w:x="1327" w:y="2122"/>
        <w:shd w:val="clear" w:color="auto" w:fill="auto"/>
        <w:spacing w:after="34" w:line="160" w:lineRule="exact"/>
        <w:ind w:left="260" w:firstLine="0"/>
      </w:pPr>
      <w:r>
        <w:rPr>
          <w:rStyle w:val="a7"/>
        </w:rPr>
        <w:lastRenderedPageBreak/>
        <w:t>Память</w:t>
      </w:r>
    </w:p>
    <w:p w:rsidR="00772CF9" w:rsidRDefault="00205415">
      <w:pPr>
        <w:pStyle w:val="81"/>
        <w:framePr w:w="1166" w:h="454" w:hRule="exact" w:wrap="none" w:vAnchor="page" w:hAnchor="page" w:x="1327" w:y="2122"/>
        <w:shd w:val="clear" w:color="auto" w:fill="auto"/>
        <w:spacing w:line="160" w:lineRule="exact"/>
        <w:ind w:firstLine="0"/>
      </w:pPr>
      <w:r>
        <w:rPr>
          <w:rStyle w:val="a7"/>
        </w:rPr>
        <w:t>Жаворонкова</w:t>
      </w:r>
    </w:p>
    <w:p w:rsidR="00772CF9" w:rsidRDefault="00205415">
      <w:pPr>
        <w:pStyle w:val="81"/>
        <w:framePr w:w="888" w:h="454" w:hRule="exact" w:wrap="none" w:vAnchor="page" w:hAnchor="page" w:x="1466" w:y="7647"/>
        <w:shd w:val="clear" w:color="auto" w:fill="auto"/>
        <w:spacing w:after="34" w:line="160" w:lineRule="exact"/>
        <w:ind w:left="60" w:firstLine="0"/>
      </w:pPr>
      <w:r>
        <w:rPr>
          <w:rStyle w:val="a7"/>
        </w:rPr>
        <w:t>Память</w:t>
      </w:r>
    </w:p>
    <w:p w:rsidR="00772CF9" w:rsidRDefault="00205415">
      <w:pPr>
        <w:pStyle w:val="81"/>
        <w:framePr w:w="888" w:h="454" w:hRule="exact" w:wrap="none" w:vAnchor="page" w:hAnchor="page" w:x="1466" w:y="7647"/>
        <w:shd w:val="clear" w:color="auto" w:fill="auto"/>
        <w:spacing w:line="160" w:lineRule="exact"/>
        <w:ind w:left="60" w:firstLine="0"/>
      </w:pPr>
      <w:r>
        <w:rPr>
          <w:rStyle w:val="a7"/>
        </w:rPr>
        <w:t>МиЧфина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right="20" w:firstLine="400"/>
        <w:jc w:val="both"/>
      </w:pPr>
      <w:r>
        <w:t>Мякоть плода сочная, плотная, кремоватая, кисло-сладкая хорошего вкуса. Плоды в своем составе содержат 14,5% растворимых сухих веществ, 10,6% саха</w:t>
      </w:r>
      <w:r>
        <w:softHyphen/>
        <w:t>ров, 0,9% титруемых кислот и 23 мг/100 г аскорбиновой кислоты.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right="20" w:firstLine="400"/>
        <w:jc w:val="both"/>
      </w:pPr>
      <w:r>
        <w:t>Продолжительность хранения плодов - 70-80 дней. Плоды предназначены для потребления в свежем виде и технологической переработки на компоты, джемы, варенье.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firstLine="400"/>
        <w:jc w:val="both"/>
      </w:pPr>
      <w:r>
        <w:t>Лучшие опылители для сорта: Надежда, Анис Пурпуровый, Миасское.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right="20" w:firstLine="400"/>
        <w:jc w:val="both"/>
      </w:pPr>
      <w:r>
        <w:t xml:space="preserve">Деревья начинают плодоносить на 5-6 </w:t>
      </w:r>
      <w:r>
        <w:t>год после прививки. Первые годы плодо</w:t>
      </w:r>
      <w:r>
        <w:softHyphen/>
        <w:t>ношение регулярное, затем нерезко периодичное. Урожайность до 90 кг с дерева.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right="20" w:firstLine="400"/>
        <w:jc w:val="both"/>
      </w:pPr>
      <w:r>
        <w:t>Зимостойкость сорта Память Жаворонкова высокая. В годы эпифитотий пар</w:t>
      </w:r>
      <w:r>
        <w:softHyphen/>
        <w:t xml:space="preserve">ши поражается до </w:t>
      </w:r>
      <w:r>
        <w:rPr>
          <w:rStyle w:val="SimHei75pt0pt"/>
        </w:rPr>
        <w:t>2</w:t>
      </w:r>
      <w:r>
        <w:t xml:space="preserve"> баллов.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хорошая экологическая пр</w:t>
      </w:r>
      <w:r>
        <w:t>испособленность сорта, вы</w:t>
      </w:r>
      <w:r>
        <w:softHyphen/>
        <w:t>сокая урожайность, хороший вкус и красивая окраска плодов.</w:t>
      </w:r>
    </w:p>
    <w:p w:rsidR="00772CF9" w:rsidRDefault="00205415">
      <w:pPr>
        <w:pStyle w:val="81"/>
        <w:framePr w:w="7656" w:h="5549" w:hRule="exact" w:wrap="none" w:vAnchor="page" w:hAnchor="page" w:x="2925" w:y="2093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при длительных высоких летних температурах и сухости воздуха снижаются вкусовые качества, осыпается часть плодов, не достигая съем</w:t>
      </w:r>
      <w:r>
        <w:softHyphen/>
        <w:t>ной зрелости.</w:t>
      </w:r>
    </w:p>
    <w:p w:rsidR="00772CF9" w:rsidRDefault="00205415">
      <w:pPr>
        <w:pStyle w:val="254"/>
        <w:framePr w:w="7656" w:h="5549" w:hRule="exact" w:wrap="none" w:vAnchor="page" w:hAnchor="page" w:x="2925" w:y="2093"/>
        <w:shd w:val="clear" w:color="auto" w:fill="auto"/>
        <w:spacing w:before="0" w:after="92" w:line="280" w:lineRule="exact"/>
        <w:ind w:left="20"/>
        <w:jc w:val="center"/>
      </w:pPr>
      <w:bookmarkStart w:id="287" w:name="bookmark286"/>
      <w:r>
        <w:t>ПАМЯТЬ М</w:t>
      </w:r>
      <w:r>
        <w:t>ИЧУРИНА</w:t>
      </w:r>
      <w:bookmarkEnd w:id="287"/>
    </w:p>
    <w:p w:rsidR="00772CF9" w:rsidRDefault="00205415">
      <w:pPr>
        <w:pStyle w:val="371"/>
        <w:framePr w:h="506" w:wrap="around" w:vAnchor="page" w:hAnchor="page" w:x="2916" w:y="7600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71"/>
        <w:framePr w:w="7656" w:h="6588" w:hRule="exact" w:wrap="none" w:vAnchor="page" w:hAnchor="page" w:x="2925" w:y="7642"/>
        <w:shd w:val="clear" w:color="auto" w:fill="auto"/>
        <w:spacing w:before="0"/>
        <w:ind w:left="461" w:right="20"/>
      </w:pPr>
      <w:r>
        <w:t>озднезимний сорт, полученный во ВНИИС им. И. В. Мичурина от свободно-</w:t>
      </w:r>
      <w:r>
        <w:br/>
        <w:t>го опыления сорта Шампанрен-китайка. Автор - С. И. Исаев. Районирован в</w:t>
      </w:r>
    </w:p>
    <w:p w:rsidR="00772CF9" w:rsidRDefault="00205415">
      <w:pPr>
        <w:pStyle w:val="371"/>
        <w:framePr w:w="7656" w:h="6588" w:hRule="exact" w:wrap="none" w:vAnchor="page" w:hAnchor="page" w:x="2925" w:y="7642"/>
        <w:shd w:val="clear" w:color="auto" w:fill="auto"/>
        <w:spacing w:before="0"/>
        <w:ind w:left="20" w:right="20"/>
      </w:pPr>
      <w:r>
        <w:t>Центрально-Черноземном и Нижневолжском регионах. Распространен в</w:t>
      </w:r>
      <w:r>
        <w:br/>
        <w:t xml:space="preserve">промышленных и любительских садах </w:t>
      </w:r>
      <w:r>
        <w:t>Центрального Черноземья и Нижнего Повол-</w:t>
      </w:r>
      <w:r>
        <w:br/>
        <w:t>жья. В новосадках практически отсутствует.</w:t>
      </w:r>
    </w:p>
    <w:p w:rsidR="00772CF9" w:rsidRDefault="00205415">
      <w:pPr>
        <w:pStyle w:val="81"/>
        <w:framePr w:w="7656" w:h="6588" w:hRule="exact" w:wrap="none" w:vAnchor="page" w:hAnchor="page" w:x="2925" w:y="764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умеренного роста, с округлой или плоско-округлой, раскидистой, негустой, слегка пониклой кроной. Кора на штамбе и основных сучьях бурая или темно-коричневая. Плодоно</w:t>
      </w:r>
      <w:r>
        <w:t>шение, главным образом, на плодовых прутиках.</w:t>
      </w:r>
    </w:p>
    <w:p w:rsidR="00772CF9" w:rsidRDefault="00205415">
      <w:pPr>
        <w:pStyle w:val="81"/>
        <w:framePr w:w="7656" w:h="6588" w:hRule="exact" w:wrap="none" w:vAnchor="page" w:hAnchor="page" w:x="2925" w:y="764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многочисленные, прямые, с коричневой корой, опушенные, средние по длине и толщине, с немногочисленными чечевичками средней величины. Лис</w:t>
      </w:r>
      <w:r>
        <w:softHyphen/>
        <w:t>тья средней величины, обратно-яйцевидные, короткозаостренные, с ме</w:t>
      </w:r>
      <w:r>
        <w:t>лкогород- чатой зазубренностью, с плоской или слегка вогнутой пластинкой, с черешком средней длины, сильно опушены с нижней стороны. Прилистники мелкие.</w:t>
      </w:r>
    </w:p>
    <w:p w:rsidR="00772CF9" w:rsidRDefault="00205415">
      <w:pPr>
        <w:pStyle w:val="81"/>
        <w:framePr w:w="7656" w:h="6588" w:hRule="exact" w:wrap="none" w:vAnchor="page" w:hAnchor="page" w:x="2925" w:y="7642"/>
        <w:shd w:val="clear" w:color="auto" w:fill="auto"/>
        <w:spacing w:line="250" w:lineRule="exact"/>
        <w:ind w:left="20" w:right="20" w:firstLine="400"/>
        <w:jc w:val="both"/>
      </w:pPr>
      <w:r>
        <w:t>Цветки очень крупные, розовато-белые, рыльца пестиков наравне с пыль</w:t>
      </w:r>
      <w:r>
        <w:softHyphen/>
        <w:t>никами.</w:t>
      </w:r>
    </w:p>
    <w:p w:rsidR="00772CF9" w:rsidRDefault="00205415">
      <w:pPr>
        <w:pStyle w:val="81"/>
        <w:framePr w:w="7656" w:h="6588" w:hRule="exact" w:wrap="none" w:vAnchor="page" w:hAnchor="page" w:x="2925" w:y="764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средней величины </w:t>
      </w:r>
      <w:r>
        <w:t>(средний вес 140 г), репчатые или репчато-кони</w:t>
      </w:r>
      <w:r>
        <w:softHyphen/>
        <w:t>ческие, невыровненные, широкоребристые. Основная окраска кожицы зеленова</w:t>
      </w:r>
      <w:r>
        <w:softHyphen/>
        <w:t>то-желтая или золотистая; покровная окраска, занимающая большую часть пло</w:t>
      </w:r>
      <w:r>
        <w:softHyphen/>
        <w:t>да, ярко-красная, размытая, с темно-красными полосками и штрих</w:t>
      </w:r>
      <w:r>
        <w:t>ами. Плодо</w:t>
      </w:r>
      <w:r>
        <w:softHyphen/>
        <w:t>ножка средней длины и толщины, иногда короткая. Воронка глубокая, широкая. Блюдце средней глубины и ширины, ребристое. Чашечка закрытая, подчашечная трубка небольшая, узкая, воронковидная с высоким прикреплением тычиночных нитей. Сердечко средне</w:t>
      </w:r>
      <w:r>
        <w:t>й величины, репчатое, семенные камеры крупные, закры</w:t>
      </w:r>
      <w:r>
        <w:softHyphen/>
        <w:t>тые. Семена средней величины, яйцевидные, заостренные, темно-коричневые.</w:t>
      </w:r>
    </w:p>
    <w:p w:rsidR="00772CF9" w:rsidRDefault="00205415">
      <w:pPr>
        <w:pStyle w:val="81"/>
        <w:framePr w:w="7656" w:h="6588" w:hRule="exact" w:wrap="none" w:vAnchor="page" w:hAnchor="page" w:x="2925" w:y="7642"/>
        <w:shd w:val="clear" w:color="auto" w:fill="auto"/>
        <w:spacing w:line="250" w:lineRule="exact"/>
        <w:ind w:left="20" w:right="20" w:firstLine="400"/>
        <w:jc w:val="both"/>
      </w:pPr>
      <w:r>
        <w:t>Мякоть белая или кремовая, мелкозернистая, нежная, сочная, средней плот</w:t>
      </w:r>
      <w:r>
        <w:softHyphen/>
        <w:t>ности, ароматная. Вкус кисловато-сладкий, освежающий, десе</w:t>
      </w:r>
      <w:r>
        <w:t>ртный, кожица плот-</w:t>
      </w:r>
    </w:p>
    <w:p w:rsidR="00772CF9" w:rsidRDefault="00205415">
      <w:pPr>
        <w:pStyle w:val="26"/>
        <w:framePr w:wrap="none" w:vAnchor="page" w:hAnchor="page" w:x="1648" w:y="14487"/>
        <w:shd w:val="clear" w:color="auto" w:fill="auto"/>
        <w:spacing w:line="250" w:lineRule="exact"/>
        <w:ind w:left="20"/>
      </w:pPr>
      <w:r>
        <w:rPr>
          <w:rStyle w:val="21pt3"/>
        </w:rPr>
        <w:t>378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03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66210"/>
            <wp:effectExtent l="0" t="0" r="0" b="0"/>
            <wp:docPr id="358" name="Рисунок 358" descr="C:\Users\AFBF~1\AppData\Local\Temp\FineReader11\media\image3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C:\Users\AFBF~1\AppData\Local\Temp\FineReader11\media\image385.jpeg"/>
                    <pic:cNvPicPr>
                      <a:picLocks noChangeAspect="1" noChangeArrowheads="1"/>
                    </pic:cNvPicPr>
                  </pic:nvPicPr>
                  <pic:blipFill>
                    <a:blip r:embed="rId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tabs>
          <w:tab w:val="right" w:pos="8998"/>
        </w:tabs>
        <w:spacing w:line="250" w:lineRule="exact"/>
        <w:ind w:left="20" w:firstLine="0"/>
        <w:jc w:val="both"/>
      </w:pPr>
      <w:r>
        <w:t>ная, со слабым восковым налетом. В плодах содержится: 15,4% сухих веществ,</w:t>
      </w:r>
      <w:r>
        <w:tab/>
      </w:r>
      <w:r>
        <w:rPr>
          <w:rStyle w:val="a7"/>
        </w:rPr>
        <w:t>Память</w:t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tabs>
          <w:tab w:val="right" w:pos="8998"/>
        </w:tabs>
        <w:spacing w:line="250" w:lineRule="exact"/>
        <w:ind w:left="20" w:firstLine="0"/>
        <w:jc w:val="both"/>
      </w:pPr>
      <w:r>
        <w:t xml:space="preserve">10,0% </w:t>
      </w:r>
      <w:r>
        <w:t>сахаров, 0,54% титруемых кислот, 5 мг/100 г аскорбиновой кислоты.</w:t>
      </w:r>
      <w:r>
        <w:tab/>
      </w:r>
      <w:r>
        <w:rPr>
          <w:vertAlign w:val="superscript"/>
        </w:rPr>
        <w:t>Ми</w:t>
      </w:r>
      <w:r>
        <w:t>Ч/тн</w:t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spacing w:line="250" w:lineRule="exact"/>
        <w:ind w:left="20" w:right="1940" w:firstLine="400"/>
        <w:jc w:val="both"/>
      </w:pPr>
      <w:r>
        <w:t>Съемная зрелость наступает в конце сентября. Плоды прочно держатся на дереве. Транспортабельность высокая, плоды имеют хороший товарный вид. При</w:t>
      </w:r>
      <w:r>
        <w:softHyphen/>
        <w:t xml:space="preserve">годны для различных видов технической </w:t>
      </w:r>
      <w:r>
        <w:t>переработки (сухофрукты, соки, повид</w:t>
      </w:r>
      <w:r>
        <w:softHyphen/>
        <w:t>ло и т. д.). Срок потребления в свежем виде начинается в конце октября и завершается в конце мая в условиях средней полосы России, а в условиях Вол</w:t>
      </w:r>
      <w:r>
        <w:softHyphen/>
        <w:t>гограда - в конце января.</w:t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spacing w:line="250" w:lineRule="exact"/>
        <w:ind w:left="20" w:right="1940" w:firstLine="400"/>
        <w:jc w:val="both"/>
      </w:pPr>
      <w:r>
        <w:t>Деревья начинают плодоносить на 5-6 год после</w:t>
      </w:r>
      <w:r>
        <w:t xml:space="preserve"> посадки в сад, урожайность средняя (50-80 кг с дерева), склонны к периодичности. Зимостойкость на уровне Пепина шафранного. Сорт засухоустойчивый, хорошо себя зарекомендовал в ус</w:t>
      </w:r>
      <w:r>
        <w:softHyphen/>
        <w:t>ловиях Нижнего Поволжья; устойчивость к мучнистой росе средняя, к парше - вы</w:t>
      </w:r>
      <w:r>
        <w:t>сокая. Паршой плоды и листья не поражаются даже во влажные годы.</w:t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>Достоинства сорта</w:t>
      </w:r>
      <w:r>
        <w:t>: скороплодность и высокая устойчивость к парше, уме</w:t>
      </w:r>
      <w:r>
        <w:softHyphen/>
        <w:t>ренный рост дерева, продолжительный период потребления плодов в свежем виде.</w:t>
      </w:r>
    </w:p>
    <w:p w:rsidR="00772CF9" w:rsidRDefault="00205415">
      <w:pPr>
        <w:pStyle w:val="81"/>
        <w:framePr w:w="9595" w:h="4339" w:hRule="exact" w:wrap="none" w:vAnchor="page" w:hAnchor="page" w:x="1298" w:y="8885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>Недостатки сорта</w:t>
      </w:r>
      <w:r>
        <w:t xml:space="preserve">: пониженная зимостойкость, </w:t>
      </w:r>
      <w:r>
        <w:t>широкая крона, со свисаю</w:t>
      </w:r>
      <w:r>
        <w:softHyphen/>
        <w:t>щими вниз ветвями.</w:t>
      </w:r>
    </w:p>
    <w:p w:rsidR="00772CF9" w:rsidRDefault="00CF38F7">
      <w:pPr>
        <w:framePr w:wrap="none" w:vAnchor="page" w:hAnchor="page" w:x="4769" w:y="133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359" name="Рисунок 359" descr="C:\Users\AFBF~1\AppData\Local\Temp\FineReader11\media\image3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C:\Users\AFBF~1\AppData\Local\Temp\FineReader11\media\image386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17" w:y="14494"/>
        <w:shd w:val="clear" w:color="auto" w:fill="auto"/>
        <w:spacing w:line="250" w:lineRule="exact"/>
        <w:ind w:left="20"/>
      </w:pPr>
      <w:r>
        <w:rPr>
          <w:rStyle w:val="21pt3"/>
        </w:rPr>
        <w:t>379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37760" behindDoc="1" locked="0" layoutInCell="1" allowOverlap="1">
                <wp:simplePos x="0" y="0"/>
                <wp:positionH relativeFrom="page">
                  <wp:posOffset>811530</wp:posOffset>
                </wp:positionH>
                <wp:positionV relativeFrom="page">
                  <wp:posOffset>5868670</wp:posOffset>
                </wp:positionV>
                <wp:extent cx="5940425" cy="3161030"/>
                <wp:effectExtent l="1905" t="1270" r="1270" b="0"/>
                <wp:wrapNone/>
                <wp:docPr id="572" name="Rectangle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0425" cy="3161030"/>
                        </a:xfrm>
                        <a:prstGeom prst="rect">
                          <a:avLst/>
                        </a:prstGeom>
                        <a:solidFill>
                          <a:srgbClr val="A9C6C6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4" o:spid="_x0000_s1026" style="position:absolute;margin-left:63.9pt;margin-top:462.1pt;width:467.75pt;height:248.9pt;z-index:-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" fillcolor="#a9c6c6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page">
                  <wp:posOffset>814705</wp:posOffset>
                </wp:positionH>
                <wp:positionV relativeFrom="page">
                  <wp:posOffset>5871845</wp:posOffset>
                </wp:positionV>
                <wp:extent cx="5934075" cy="0"/>
                <wp:effectExtent l="5080" t="13970" r="13970" b="5080"/>
                <wp:wrapNone/>
                <wp:docPr id="571" name="AutoShape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407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3" o:spid="_x0000_s1026" type="#_x0000_t32" style="position:absolute;margin-left:64.15pt;margin-top:462.35pt;width:467.25pt;height:0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814705</wp:posOffset>
                </wp:positionH>
                <wp:positionV relativeFrom="page">
                  <wp:posOffset>5871845</wp:posOffset>
                </wp:positionV>
                <wp:extent cx="0" cy="3154680"/>
                <wp:effectExtent l="5080" t="13970" r="13970" b="12700"/>
                <wp:wrapNone/>
                <wp:docPr id="570" name="AutoShape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31546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2" o:spid="_x0000_s1026" type="#_x0000_t32" style="position:absolute;margin-left:64.15pt;margin-top:462.35pt;width:0;height:248.4pt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814705</wp:posOffset>
                </wp:positionH>
                <wp:positionV relativeFrom="page">
                  <wp:posOffset>9026525</wp:posOffset>
                </wp:positionV>
                <wp:extent cx="5934075" cy="0"/>
                <wp:effectExtent l="5080" t="6350" r="13970" b="12700"/>
                <wp:wrapNone/>
                <wp:docPr id="569" name="AutoShape 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593407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1" o:spid="_x0000_s1026" type="#_x0000_t32" style="position:absolute;margin-left:64.15pt;margin-top:710.75pt;width:467.25pt;height:0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page">
                  <wp:posOffset>6748780</wp:posOffset>
                </wp:positionH>
                <wp:positionV relativeFrom="page">
                  <wp:posOffset>5871845</wp:posOffset>
                </wp:positionV>
                <wp:extent cx="0" cy="3154680"/>
                <wp:effectExtent l="5080" t="13970" r="13970" b="12700"/>
                <wp:wrapNone/>
                <wp:docPr id="568" name="AutoShape 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31546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760" o:spid="_x0000_s1026" type="#_x0000_t32" style="position:absolute;margin-left:531.4pt;margin-top:462.35pt;width:0;height:248.4pt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254"/>
        <w:framePr w:wrap="none" w:vAnchor="page" w:hAnchor="page" w:x="1562" w:y="2144"/>
        <w:shd w:val="clear" w:color="auto" w:fill="auto"/>
        <w:spacing w:before="0" w:after="0" w:line="280" w:lineRule="exact"/>
        <w:ind w:left="3380"/>
      </w:pPr>
      <w:bookmarkStart w:id="288" w:name="bookmark287"/>
      <w:r>
        <w:rPr>
          <w:rStyle w:val="255"/>
          <w:b/>
          <w:bCs/>
        </w:rPr>
        <w:t>память семакину</w:t>
      </w:r>
      <w:bookmarkEnd w:id="288"/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tabs>
          <w:tab w:val="left" w:pos="1740"/>
        </w:tabs>
        <w:spacing w:line="250" w:lineRule="exact"/>
        <w:ind w:left="60" w:firstLine="0"/>
        <w:jc w:val="both"/>
      </w:pPr>
      <w:r>
        <w:rPr>
          <w:rStyle w:val="a7"/>
        </w:rPr>
        <w:t>Память</w:t>
      </w:r>
      <w:r>
        <w:tab/>
        <w:t xml:space="preserve">риплоидный сорт с плодами зимнего </w:t>
      </w:r>
      <w:r>
        <w:t>срока созревания Всероссийского науч-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tabs>
          <w:tab w:val="left" w:pos="1740"/>
        </w:tabs>
        <w:spacing w:line="250" w:lineRule="exact"/>
        <w:ind w:left="60" w:firstLine="0"/>
        <w:jc w:val="both"/>
      </w:pPr>
      <w:r>
        <w:rPr>
          <w:rStyle w:val="a7"/>
          <w:vertAlign w:val="superscript"/>
        </w:rPr>
        <w:t>Семакину</w:t>
      </w:r>
      <w:r>
        <w:tab/>
        <w:t>но-исследовательского института селекции плодовых культур, получен от опы</w:t>
      </w:r>
      <w:r>
        <w:softHyphen/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0"/>
        <w:jc w:val="both"/>
      </w:pPr>
      <w:r>
        <w:t xml:space="preserve">ления в 1974 году сорта Уэлси пыльцой гибридного сеянца 1 1-24-28 (сеянец Голден Грайма). Авторы сорта: Е. Н. Седов, З. М. Серова, Н. </w:t>
      </w:r>
      <w:r>
        <w:t>Г. Красова, Г. А. Седышева.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400"/>
        <w:jc w:val="both"/>
      </w:pPr>
      <w:r>
        <w:t>В 1994 году сорт принят на государственное испытание в Центрально-Черно</w:t>
      </w:r>
      <w:r>
        <w:softHyphen/>
        <w:t>земном и Центральном регионах. В 2001 году включен в Госреестр.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400"/>
        <w:jc w:val="both"/>
      </w:pPr>
      <w:r>
        <w:rPr>
          <w:rStyle w:val="0pt"/>
        </w:rPr>
        <w:t xml:space="preserve">Дерево </w:t>
      </w:r>
      <w:r>
        <w:t>большое, быстрорастущее, с редкой округлой кроной. Основные вет</w:t>
      </w:r>
      <w:r>
        <w:softHyphen/>
        <w:t>ви кривые, отходят от</w:t>
      </w:r>
      <w:r>
        <w:t xml:space="preserve"> ствола под углом, близким к прямому; концы ветвей на</w:t>
      </w:r>
      <w:r>
        <w:softHyphen/>
        <w:t>правлены вверх. Кора на штамбе и основных сучьях гладкая, темно-серая. Преоб</w:t>
      </w:r>
      <w:r>
        <w:softHyphen/>
        <w:t>ладающий тип плодовых образований - простые и сложные кольчатки, плодовые прутики. Наблюдается плодоношение и на концах росто</w:t>
      </w:r>
      <w:r>
        <w:t>вых побегов.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400"/>
        <w:jc w:val="both"/>
      </w:pPr>
      <w:r>
        <w:rPr>
          <w:rStyle w:val="0pt"/>
        </w:rPr>
        <w:t xml:space="preserve">Побеги </w:t>
      </w:r>
      <w:r>
        <w:t>толстые, коленчатые, коричневато-бурые, неопушенные, округлые в сечении. Чечевички многочисленные, прижатые, конические, неопушенные. Лис</w:t>
      </w:r>
      <w:r>
        <w:softHyphen/>
        <w:t>тья крупные, широкие, яйцевидной формы, короткозаостренные, темно-зеленые, морщинистые, матовые, с</w:t>
      </w:r>
      <w:r>
        <w:t xml:space="preserve"> грубой нервацией. Пластинка листа вогнутая, слабо- опушенная, изогнута вниз. Край листа двоякопильчатый, с крупными волнами. Черешок длинный, опушенный. Цветковые почки крупные, опушенные, округло</w:t>
      </w:r>
      <w:r>
        <w:softHyphen/>
        <w:t>конические.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400"/>
        <w:jc w:val="both"/>
      </w:pPr>
      <w:r>
        <w:t>Цветки крупные, блюдцевидные, розовые, в бутон</w:t>
      </w:r>
      <w:r>
        <w:t>ах - интенсивно розовые с пурпуровым оттенком, лепестки округлые, с приподнятыми краями, среднесомк</w:t>
      </w:r>
      <w:r>
        <w:softHyphen/>
        <w:t>нутые; рыльце пестика на уровне очень крупных пыльников.</w:t>
      </w:r>
    </w:p>
    <w:p w:rsidR="00772CF9" w:rsidRDefault="00205415">
      <w:pPr>
        <w:pStyle w:val="81"/>
        <w:framePr w:w="9067" w:h="6106" w:hRule="exact" w:wrap="none" w:vAnchor="page" w:hAnchor="page" w:x="1562" w:y="2625"/>
        <w:shd w:val="clear" w:color="auto" w:fill="auto"/>
        <w:spacing w:line="250" w:lineRule="exact"/>
        <w:ind w:left="1420" w:right="20" w:firstLine="400"/>
        <w:jc w:val="both"/>
      </w:pPr>
      <w:r>
        <w:rPr>
          <w:rStyle w:val="0pt"/>
        </w:rPr>
        <w:t xml:space="preserve">Плоды </w:t>
      </w:r>
      <w:r>
        <w:t>крупные, одномерные, приплюснутые, широкоребристые, скошенные. Кожица нежная, гладкая, блестя</w:t>
      </w:r>
      <w:r>
        <w:t>щая. Основная окраска зеленовато-желтая, по-</w:t>
      </w:r>
    </w:p>
    <w:p w:rsidR="00772CF9" w:rsidRDefault="00205415">
      <w:pPr>
        <w:pStyle w:val="1521"/>
        <w:framePr w:wrap="none" w:vAnchor="page" w:hAnchor="page" w:x="1562" w:y="9478"/>
        <w:shd w:val="clear" w:color="auto" w:fill="auto"/>
        <w:spacing w:before="0" w:after="0" w:line="280" w:lineRule="exact"/>
        <w:ind w:left="4020"/>
      </w:pPr>
      <w:bookmarkStart w:id="289" w:name="bookmark288"/>
      <w:r>
        <w:rPr>
          <w:rStyle w:val="1522"/>
          <w:b/>
          <w:bCs/>
        </w:rPr>
        <w:t>■»</w:t>
      </w:r>
      <w:bookmarkEnd w:id="289"/>
    </w:p>
    <w:p w:rsidR="00772CF9" w:rsidRDefault="00205415">
      <w:pPr>
        <w:pStyle w:val="110"/>
        <w:framePr w:w="9067" w:h="819" w:hRule="exact" w:wrap="none" w:vAnchor="page" w:hAnchor="page" w:x="1562" w:y="10025"/>
        <w:shd w:val="clear" w:color="auto" w:fill="auto"/>
        <w:spacing w:after="0" w:line="640" w:lineRule="exact"/>
        <w:ind w:left="620"/>
      </w:pPr>
      <w:r>
        <w:rPr>
          <w:rStyle w:val="110pt"/>
          <w:lang w:val="en-US"/>
        </w:rPr>
        <w:t>i</w:t>
      </w:r>
    </w:p>
    <w:p w:rsidR="00772CF9" w:rsidRDefault="00CF38F7">
      <w:pPr>
        <w:framePr w:wrap="none" w:vAnchor="page" w:hAnchor="page" w:x="2229" w:y="1073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752975" cy="2147570"/>
            <wp:effectExtent l="0" t="0" r="9525" b="5080"/>
            <wp:docPr id="360" name="Рисунок 360" descr="C:\Users\AFBF~1\AppData\Local\Temp\FineReader11\media\image3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C:\Users\AFBF~1\AppData\Local\Temp\FineReader11\media\image387.jpeg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1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7" w:y="14494"/>
        <w:shd w:val="clear" w:color="auto" w:fill="auto"/>
        <w:spacing w:line="250" w:lineRule="exact"/>
        <w:ind w:left="20"/>
      </w:pPr>
      <w:r>
        <w:rPr>
          <w:rStyle w:val="21pt3"/>
          <w:lang w:val="en-US"/>
        </w:rPr>
        <w:t>380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10" w:y="211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23665"/>
            <wp:effectExtent l="0" t="0" r="0" b="635"/>
            <wp:docPr id="361" name="Рисунок 361" descr="C:\Users\AFBF~1\AppData\Local\Temp\FineReader11\media\image3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C:\Users\AFBF~1\AppData\Local\Temp\FineReader11\media\image388.jpeg"/>
                    <pic:cNvPicPr>
                      <a:picLocks noChangeAspect="1" noChangeArrowheads="1"/>
                    </pic:cNvPicPr>
                  </pic:nvPicPr>
                  <pic:blipFill>
                    <a:blip r:embed="rId3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tabs>
          <w:tab w:val="right" w:pos="9118"/>
        </w:tabs>
        <w:spacing w:line="250" w:lineRule="exact"/>
        <w:ind w:left="20" w:firstLine="0"/>
        <w:jc w:val="both"/>
      </w:pPr>
      <w:r>
        <w:t>кровная занимает большую часть поверхности плода в виде красных полос по</w:t>
      </w:r>
      <w:r>
        <w:tab/>
      </w:r>
      <w:r>
        <w:rPr>
          <w:rStyle w:val="a7"/>
        </w:rPr>
        <w:t>Память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tabs>
          <w:tab w:val="right" w:pos="9118"/>
        </w:tabs>
        <w:spacing w:line="250" w:lineRule="exact"/>
        <w:ind w:left="20" w:firstLine="0"/>
        <w:jc w:val="both"/>
      </w:pPr>
      <w:r>
        <w:t>светло-красному фону. Подкожные точки многочисленные, сред</w:t>
      </w:r>
      <w:r>
        <w:t>него размера, зе-</w:t>
      </w:r>
      <w:r>
        <w:tab/>
      </w:r>
      <w:r>
        <w:rPr>
          <w:rStyle w:val="a7"/>
        </w:rPr>
        <w:t>Семакину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right="1940" w:firstLine="0"/>
        <w:jc w:val="both"/>
      </w:pPr>
      <w:r>
        <w:t>леные, хорошо заметные. Плодоножка короткая, толстая, косопоставленная. Во</w:t>
      </w:r>
      <w:r>
        <w:softHyphen/>
        <w:t>ронка средней глубины, остроконическая, узкая, со слабой оржавленностью. Ча</w:t>
      </w:r>
      <w:r>
        <w:softHyphen/>
        <w:t>шечка полуоткрытая. Блюдце глубокое, бороздчатое. Сердечко крупное, лукович</w:t>
      </w:r>
      <w:r>
        <w:softHyphen/>
        <w:t>но</w:t>
      </w:r>
      <w:r>
        <w:t>е, семенные камеры крупные, закрытые. Подчашечная трубка длинная, широ</w:t>
      </w:r>
      <w:r>
        <w:softHyphen/>
        <w:t>кая, коническая. Семена крупные, кувшинообразные, коричневые.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right="1940" w:firstLine="400"/>
        <w:jc w:val="both"/>
      </w:pPr>
      <w:r>
        <w:t xml:space="preserve">Мякоть зеленоватая, плотная, колющаяся, нежная, мелкозернистая, сочная, с кисло-сладким вкусом. Плоды характеризуются </w:t>
      </w:r>
      <w:r>
        <w:t>привлекательным внешним ви</w:t>
      </w:r>
      <w:r>
        <w:softHyphen/>
        <w:t>дом (4,6 балла) и приятным вкусом (4,2 балла). Химический состав плодов следу</w:t>
      </w:r>
      <w:r>
        <w:softHyphen/>
        <w:t>ющий: сумма сахаров - 9,4%, титруемых кислот - 0,57%, аскорбиновой кисло</w:t>
      </w:r>
      <w:r>
        <w:softHyphen/>
        <w:t>ты - 8,4 мг/100 г, Р-активных веществ - 504 мг/100 г, пектиновых веществ - 15,</w:t>
      </w:r>
      <w:r>
        <w:t>4%.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right="1940" w:firstLine="400"/>
        <w:jc w:val="both"/>
      </w:pPr>
      <w:r>
        <w:t>Съем плодов в условиях Орловской области проводят в середине сентября, плоды могут сохраняться в холодильнике до середины февраля.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right="1940" w:firstLine="400"/>
        <w:jc w:val="both"/>
      </w:pPr>
      <w:r>
        <w:t>Сорт скороплодный, регулярно плодоносящий, с плодами высокой товарнос</w:t>
      </w:r>
      <w:r>
        <w:softHyphen/>
        <w:t>ти. Зимостойкий, по устойчивости к парше превосходи</w:t>
      </w:r>
      <w:r>
        <w:t>т Антоновку обыкновен</w:t>
      </w:r>
      <w:r>
        <w:softHyphen/>
        <w:t>ную.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>Достоинства сорта</w:t>
      </w:r>
      <w:r>
        <w:t>: скороплодность, высокая регулярная урожайность, то</w:t>
      </w:r>
      <w:r>
        <w:softHyphen/>
        <w:t>варность плодов, устойчивость к парше.</w:t>
      </w:r>
    </w:p>
    <w:p w:rsidR="00772CF9" w:rsidRDefault="00205415">
      <w:pPr>
        <w:pStyle w:val="81"/>
        <w:framePr w:w="9581" w:h="5376" w:hRule="exact" w:wrap="none" w:vAnchor="page" w:hAnchor="page" w:x="1305" w:y="883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сильнорослость деревьев.</w:t>
      </w:r>
    </w:p>
    <w:p w:rsidR="00772CF9" w:rsidRDefault="00205415">
      <w:pPr>
        <w:pStyle w:val="26"/>
        <w:framePr w:wrap="none" w:vAnchor="page" w:hAnchor="page" w:x="9720" w:y="14465"/>
        <w:shd w:val="clear" w:color="auto" w:fill="auto"/>
        <w:spacing w:line="250" w:lineRule="exact"/>
        <w:ind w:left="20"/>
      </w:pPr>
      <w:r>
        <w:rPr>
          <w:rStyle w:val="21pt3"/>
        </w:rPr>
        <w:t>381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7651" w:h="373" w:hRule="exact" w:wrap="none" w:vAnchor="page" w:hAnchor="page" w:x="2810" w:y="2113"/>
        <w:shd w:val="clear" w:color="auto" w:fill="auto"/>
        <w:spacing w:before="0" w:after="0" w:line="280" w:lineRule="exact"/>
        <w:jc w:val="center"/>
      </w:pPr>
      <w:bookmarkStart w:id="290" w:name="bookmark289"/>
      <w:r>
        <w:lastRenderedPageBreak/>
        <w:t>ПАМЯТЬ СЕРГЕЕВУ</w:t>
      </w:r>
      <w:bookmarkEnd w:id="290"/>
    </w:p>
    <w:p w:rsidR="00772CF9" w:rsidRDefault="00205415">
      <w:pPr>
        <w:pStyle w:val="aa"/>
        <w:framePr w:w="754" w:h="452" w:hRule="exact" w:wrap="none" w:vAnchor="page" w:hAnchor="page" w:x="1418" w:y="2651"/>
        <w:shd w:val="clear" w:color="auto" w:fill="auto"/>
        <w:spacing w:after="44" w:line="150" w:lineRule="exact"/>
        <w:ind w:left="60"/>
      </w:pPr>
      <w:r>
        <w:rPr>
          <w:rStyle w:val="Georgia75pt0pt"/>
        </w:rPr>
        <w:t>П</w:t>
      </w:r>
      <w:r>
        <w:rPr>
          <w:rStyle w:val="0pt1"/>
          <w:b/>
          <w:bCs/>
        </w:rPr>
        <w:t>амять</w:t>
      </w:r>
    </w:p>
    <w:p w:rsidR="00772CF9" w:rsidRDefault="00205415">
      <w:pPr>
        <w:pStyle w:val="aa"/>
        <w:framePr w:w="754" w:h="452" w:hRule="exact" w:wrap="none" w:vAnchor="page" w:hAnchor="page" w:x="1418" w:y="2651"/>
        <w:shd w:val="clear" w:color="auto" w:fill="auto"/>
        <w:spacing w:after="0" w:line="150" w:lineRule="exact"/>
        <w:ind w:left="60"/>
      </w:pPr>
      <w:r>
        <w:rPr>
          <w:rStyle w:val="Georgia75pt0pt"/>
        </w:rPr>
        <w:t>С</w:t>
      </w:r>
      <w:r>
        <w:rPr>
          <w:rStyle w:val="0pt1"/>
          <w:b/>
          <w:bCs/>
        </w:rPr>
        <w:t>ерг</w:t>
      </w:r>
      <w:r>
        <w:rPr>
          <w:rStyle w:val="0pt9"/>
          <w:b/>
          <w:bCs/>
        </w:rPr>
        <w:t>еев</w:t>
      </w:r>
      <w:r>
        <w:rPr>
          <w:rStyle w:val="0pt1"/>
          <w:b/>
          <w:bCs/>
        </w:rPr>
        <w:t>у</w:t>
      </w:r>
    </w:p>
    <w:p w:rsidR="00772CF9" w:rsidRDefault="00205415">
      <w:pPr>
        <w:pStyle w:val="371"/>
        <w:framePr w:h="506" w:wrap="around" w:vAnchor="page" w:hAnchor="page" w:x="2796" w:y="2613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71"/>
        <w:framePr w:w="7651" w:h="11607" w:hRule="exact" w:wrap="none" w:vAnchor="page" w:hAnchor="page" w:x="2810" w:y="2599"/>
        <w:shd w:val="clear" w:color="auto" w:fill="auto"/>
        <w:spacing w:before="0" w:line="245" w:lineRule="exact"/>
        <w:ind w:left="456" w:right="20"/>
      </w:pPr>
      <w:r>
        <w:t xml:space="preserve">озднезимний сорт </w:t>
      </w:r>
      <w:r>
        <w:t>яблони интенсивного спурового типа селекции СКЗНИИСиВ.</w:t>
      </w:r>
      <w:r>
        <w:br/>
        <w:t>Получен от скрещивания в 1971 г. гибридной формы селекции Л. М. Серге-</w:t>
      </w:r>
    </w:p>
    <w:p w:rsidR="00772CF9" w:rsidRDefault="00205415">
      <w:pPr>
        <w:pStyle w:val="371"/>
        <w:framePr w:w="7651" w:h="11607" w:hRule="exact" w:wrap="none" w:vAnchor="page" w:hAnchor="page" w:x="2810" w:y="2599"/>
        <w:shd w:val="clear" w:color="auto" w:fill="auto"/>
        <w:spacing w:before="0" w:line="245" w:lineRule="exact"/>
        <w:ind w:left="20" w:right="20"/>
      </w:pPr>
      <w:r>
        <w:t>ева С6-47 (Мигинц х Джонатан) и сорта Прима с применением метода мутагене-</w:t>
      </w:r>
      <w:r>
        <w:br/>
        <w:t>за. Автор — С. Н. Артюх.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t xml:space="preserve">Сорт Память Сергееву введен в </w:t>
      </w:r>
      <w:r>
        <w:t>Госреестр селекционных достижений в 2000 г. для использования в садах Северного Кавказа. Сорт начал свое распро</w:t>
      </w:r>
      <w:r>
        <w:softHyphen/>
        <w:t>странение по югу России.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 в молодом возрасте и слаборослое в полном. Крона из овальной переходит в широкоовальную. Главные ве</w:t>
      </w:r>
      <w:r>
        <w:t>тви отходят от ствола под острым углом, обрастающих веток много, растут вертикально вверх. Тип плодо</w:t>
      </w:r>
      <w:r>
        <w:softHyphen/>
        <w:t>ношения смешанный, с преобладанием кольчаток и плодух, а также на однолет</w:t>
      </w:r>
      <w:r>
        <w:softHyphen/>
        <w:t>них приростах. Кора на штамбе и основных ветках темно-серая.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 или т</w:t>
      </w:r>
      <w:r>
        <w:t>олстые, ровные, округлые, красные, с опушением в верхней части побега и густыми чечевичками. Листья средней величины, широ</w:t>
      </w:r>
      <w:r>
        <w:softHyphen/>
        <w:t>кояйцевидные, с округлым и неравнодольным основанием, с коротким ровнозао</w:t>
      </w:r>
      <w:r>
        <w:softHyphen/>
        <w:t>стренным кончиком, сильносложенные, слабоморщинистые в нижн</w:t>
      </w:r>
      <w:r>
        <w:t>ей и средней частях. Край листа одно- и двоякогородчатый. Листовая пластинка образует со стеблем острый угол. Опушение слабое или среднее. Окраска верхней стороны - темно-зеленая, блестящая. Черешок средний или длинный, с розовыми жилками и сплошной красны</w:t>
      </w:r>
      <w:r>
        <w:t>й у основания, прилистники шиловидные или отсутствуют. В питомнике листья широкояйцевидные, крупные, ямчато-морщинистые, с резко сбежистым черешком.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t>Цветки средние, блюдцевидные, лепестки снаружи темно-лиловые, внутри розовые, с короткой голой колонкой пес</w:t>
      </w:r>
      <w:r>
        <w:t>тиков, рыльца которых расположены на уровне пыльников. Бутоны темно-красные. Цветение очень позднее.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вышесредней величины, довольно одномерные, округло-уплощенной формы, слабо асимметричные, слаборебристые, со слегка бугристой верхушкой. Блюдца узкое</w:t>
      </w:r>
      <w:r>
        <w:t xml:space="preserve"> и глубокое, с заметно складчатыми стенками. Основная окраска при съеме светло-зеленая, в хранении зеленовато-желтая, покровная - интенсив</w:t>
      </w:r>
      <w:r>
        <w:softHyphen/>
        <w:t>но-лиловый размытый румянец по большей части плода. Кожица маслянистая, со светлыми редкими подкожными точками и густ</w:t>
      </w:r>
      <w:r>
        <w:t>ым пруином, в глубине узкой во</w:t>
      </w:r>
      <w:r>
        <w:softHyphen/>
        <w:t>ронки с серым войлоком. Плодоножка средней толщины и длины, едва выходит за пределы воронки, окрашена и чуть изогнута. Чашечка маленькая, закрытая или полуоткрытая; подчашечная трубка обратноконусовидная, маленькая. Семен</w:t>
      </w:r>
      <w:r>
        <w:softHyphen/>
        <w:t>ные</w:t>
      </w:r>
      <w:r>
        <w:t xml:space="preserve"> камеры закрыты. Осевая полость очень узкая. Семена некрупные, хорошо выполненные, светло-коричневые, плосковато-округлые.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t>Мякоть белая, с кремовым оттенком, кисловато-сладкая, очень плотная и сочная, почти без аромата, приятно освежающая. Химический соста</w:t>
      </w:r>
      <w:r>
        <w:t>в плодов: сухих веществ - 12-14%, сахаров - 9-13%, титруемых кислот - 0,3-1%, аскорбиновой кислоты - 8-9 мг/100 г, Р-активных веществ - 90-150 мг/100 г сырой массы.</w:t>
      </w:r>
    </w:p>
    <w:p w:rsidR="00772CF9" w:rsidRDefault="00205415">
      <w:pPr>
        <w:pStyle w:val="81"/>
        <w:framePr w:w="7651" w:h="11607" w:hRule="exact" w:wrap="none" w:vAnchor="page" w:hAnchor="page" w:x="2810" w:y="2599"/>
        <w:shd w:val="clear" w:color="auto" w:fill="auto"/>
        <w:spacing w:line="245" w:lineRule="exact"/>
        <w:ind w:left="20" w:right="20" w:firstLine="400"/>
        <w:jc w:val="both"/>
      </w:pPr>
      <w:r>
        <w:t>Сорт в условиях Прикубанской равнины считается позднезимним. Обычный срок съема плодов - ко</w:t>
      </w:r>
      <w:r>
        <w:t>нец сентября - начало октября. В сухую осень созреваю</w:t>
      </w:r>
      <w:r>
        <w:softHyphen/>
        <w:t>щие плоды могут осыпаться от ветра. Продолжительность хранения - 8-9 меся</w:t>
      </w:r>
      <w:r>
        <w:softHyphen/>
        <w:t>цев. В хранении плоды интенсивно покрываются восковым налетом, плотность мякоти и способность к хранению больше из садов с залуж</w:t>
      </w:r>
      <w:r>
        <w:t>ением. Транспорта</w:t>
      </w:r>
      <w:r>
        <w:softHyphen/>
        <w:t>бельность плодов высокая. Кожица плодов с хорошей регенерационной способно-</w:t>
      </w:r>
    </w:p>
    <w:p w:rsidR="00772CF9" w:rsidRDefault="00205415">
      <w:pPr>
        <w:pStyle w:val="26"/>
        <w:framePr w:wrap="none" w:vAnchor="page" w:hAnchor="page" w:x="1528" w:y="14463"/>
        <w:shd w:val="clear" w:color="auto" w:fill="auto"/>
        <w:spacing w:line="250" w:lineRule="exact"/>
        <w:ind w:left="20"/>
      </w:pPr>
      <w:r>
        <w:rPr>
          <w:rStyle w:val="21pt3"/>
        </w:rPr>
        <w:t>382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440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741670" cy="7676515"/>
            <wp:effectExtent l="0" t="0" r="0" b="635"/>
            <wp:docPr id="362" name="Рисунок 362" descr="C:\Users\AFBF~1\AppData\Local\Temp\FineReader11\media\image3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C:\Users\AFBF~1\AppData\Local\Temp\FineReader11\media\image389.jpeg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854" w:y="14655"/>
        <w:shd w:val="clear" w:color="auto" w:fill="auto"/>
        <w:spacing w:line="250" w:lineRule="exact"/>
        <w:ind w:left="20"/>
      </w:pPr>
      <w:r>
        <w:rPr>
          <w:rStyle w:val="21pt3"/>
        </w:rPr>
        <w:t>383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754" w:h="452" w:hRule="exact" w:wrap="none" w:vAnchor="page" w:hAnchor="page" w:x="1488" w:y="2115"/>
        <w:shd w:val="clear" w:color="auto" w:fill="auto"/>
        <w:spacing w:after="49" w:line="150" w:lineRule="exact"/>
        <w:ind w:left="60"/>
      </w:pPr>
      <w:r>
        <w:rPr>
          <w:rStyle w:val="Georgia75pt0pt"/>
        </w:rPr>
        <w:lastRenderedPageBreak/>
        <w:t>П</w:t>
      </w:r>
      <w:r>
        <w:rPr>
          <w:rStyle w:val="0pt1"/>
          <w:b/>
          <w:bCs/>
        </w:rPr>
        <w:t>амять</w:t>
      </w:r>
    </w:p>
    <w:p w:rsidR="00772CF9" w:rsidRDefault="00205415">
      <w:pPr>
        <w:pStyle w:val="aa"/>
        <w:framePr w:w="754" w:h="452" w:hRule="exact" w:wrap="none" w:vAnchor="page" w:hAnchor="page" w:x="1488" w:y="2115"/>
        <w:shd w:val="clear" w:color="auto" w:fill="auto"/>
        <w:spacing w:after="0" w:line="150" w:lineRule="exact"/>
        <w:ind w:left="60"/>
      </w:pPr>
      <w:r>
        <w:rPr>
          <w:rStyle w:val="Georgia75pt0pt"/>
        </w:rPr>
        <w:t>С</w:t>
      </w:r>
      <w:r>
        <w:rPr>
          <w:rStyle w:val="0pt1"/>
          <w:b/>
          <w:bCs/>
        </w:rPr>
        <w:t>ергееву</w:t>
      </w:r>
    </w:p>
    <w:p w:rsidR="00772CF9" w:rsidRDefault="00205415">
      <w:pPr>
        <w:pStyle w:val="81"/>
        <w:framePr w:w="1046" w:h="450" w:hRule="exact" w:wrap="none" w:vAnchor="page" w:hAnchor="page" w:x="1339" w:y="7899"/>
        <w:shd w:val="clear" w:color="auto" w:fill="auto"/>
        <w:spacing w:after="34" w:line="160" w:lineRule="exact"/>
        <w:ind w:left="200" w:firstLine="0"/>
      </w:pPr>
      <w:r>
        <w:rPr>
          <w:rStyle w:val="a7"/>
        </w:rPr>
        <w:t>Память</w:t>
      </w:r>
    </w:p>
    <w:p w:rsidR="00772CF9" w:rsidRDefault="00205415">
      <w:pPr>
        <w:pStyle w:val="81"/>
        <w:framePr w:w="1046" w:h="450" w:hRule="exact" w:wrap="none" w:vAnchor="page" w:hAnchor="page" w:x="1339" w:y="7899"/>
        <w:shd w:val="clear" w:color="auto" w:fill="auto"/>
        <w:spacing w:line="160" w:lineRule="exact"/>
        <w:ind w:firstLine="0"/>
      </w:pPr>
      <w:r>
        <w:rPr>
          <w:rStyle w:val="a7"/>
        </w:rPr>
        <w:t>Ульянищева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0"/>
        <w:jc w:val="both"/>
      </w:pPr>
      <w:r>
        <w:t>стью после механических повреждений. Товарность плодов - 95%. Плоды по</w:t>
      </w:r>
      <w:r>
        <w:softHyphen/>
        <w:t>требляются в свежем виде и хороши для переработки на соки.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самобесплодный. Лучшие опылители: Ренет Симиренко, Прикубанское,</w:t>
      </w:r>
      <w:r>
        <w:t xml:space="preserve"> Дин Арт.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3-4-й год. Плодоношение регулярное в садах без нарушения технологий интенсивного садоводства. Продуктивность сор</w:t>
      </w:r>
      <w:r>
        <w:softHyphen/>
        <w:t xml:space="preserve">та высокая: среднемноголетний урожай составляет 345-400 ц/га при плотности посадки </w:t>
      </w:r>
      <w:r>
        <w:rPr>
          <w:rStyle w:val="SimHei75pt0pt"/>
        </w:rPr>
        <w:t>1000</w:t>
      </w:r>
      <w:r>
        <w:t xml:space="preserve"> дер./га.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t>Моро</w:t>
      </w:r>
      <w:r>
        <w:t>зо- и зимостойкость сорта высокие. Жаро- и засухоустойчивость хоро</w:t>
      </w:r>
      <w:r>
        <w:softHyphen/>
        <w:t>шие. Сорт высокотолерантен к болезням.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регулярная и высокая урожайность, что обусловлено интенсивной закладкой плодовых почек на кольчатках и одно</w:t>
      </w:r>
      <w:r>
        <w:softHyphen/>
        <w:t xml:space="preserve">летних </w:t>
      </w:r>
      <w:r>
        <w:t>приростах; высокая адаптивность.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осыпаемость созревших плодов от ветра при дефиците почвенной и воздушной влаги.</w:t>
      </w:r>
    </w:p>
    <w:p w:rsidR="00772CF9" w:rsidRDefault="00205415">
      <w:pPr>
        <w:pStyle w:val="81"/>
        <w:framePr w:w="7670" w:h="4312" w:hRule="exact" w:wrap="none" w:vAnchor="page" w:hAnchor="page" w:x="2875" w:y="2096"/>
        <w:shd w:val="clear" w:color="auto" w:fill="auto"/>
        <w:spacing w:line="250" w:lineRule="exact"/>
        <w:ind w:left="20" w:right="20" w:firstLine="400"/>
        <w:jc w:val="both"/>
      </w:pPr>
      <w:r>
        <w:t>В селекции сорт - донор скороплодности, длительного периода хранения плодов, зимо- и морозостойкости.</w:t>
      </w:r>
    </w:p>
    <w:p w:rsidR="00772CF9" w:rsidRDefault="00CF38F7">
      <w:pPr>
        <w:framePr w:wrap="none" w:vAnchor="page" w:hAnchor="page" w:x="6345" w:y="652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363" name="Рисунок 363" descr="C:\Users\AFBF~1\AppData\Local\Temp\FineReader11\media\image3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C:\Users\AFBF~1\AppData\Local\Temp\FineReader11\media\image390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70" w:h="533" w:hRule="exact" w:wrap="none" w:vAnchor="page" w:hAnchor="page" w:x="2875" w:y="7342"/>
        <w:shd w:val="clear" w:color="auto" w:fill="auto"/>
        <w:spacing w:before="0" w:after="106" w:line="280" w:lineRule="exact"/>
        <w:ind w:right="140"/>
        <w:jc w:val="center"/>
      </w:pPr>
      <w:bookmarkStart w:id="291" w:name="bookmark290"/>
      <w:r>
        <w:rPr>
          <w:rStyle w:val="255"/>
          <w:b/>
          <w:bCs/>
        </w:rPr>
        <w:t>память ульянищева</w:t>
      </w:r>
      <w:bookmarkEnd w:id="291"/>
    </w:p>
    <w:p w:rsidR="00772CF9" w:rsidRDefault="00205415">
      <w:pPr>
        <w:pStyle w:val="371"/>
        <w:framePr w:h="530" w:wrap="around" w:vAnchor="page" w:hAnchor="page" w:x="2875" w:y="7831"/>
        <w:shd w:val="clear" w:color="auto" w:fill="auto"/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7670" w:h="1773" w:hRule="exact" w:wrap="none" w:vAnchor="page" w:hAnchor="page" w:x="2875" w:y="7875"/>
        <w:shd w:val="clear" w:color="auto" w:fill="auto"/>
        <w:spacing w:before="0"/>
        <w:ind w:left="360" w:right="20"/>
      </w:pPr>
      <w:r>
        <w:t>имний сорт селекции Россошанской зональной опытной станции садоводства.</w:t>
      </w:r>
      <w:r>
        <w:br/>
        <w:t xml:space="preserve">Получен от скрещивания </w:t>
      </w:r>
      <w:r>
        <w:rPr>
          <w:lang w:val="en-US"/>
        </w:rPr>
        <w:t xml:space="preserve">2n-24-62 </w:t>
      </w:r>
      <w:r>
        <w:t xml:space="preserve">(Кандиль-китайка х Уэлси) х </w:t>
      </w:r>
      <w:r>
        <w:rPr>
          <w:lang w:val="en-US"/>
        </w:rPr>
        <w:t xml:space="preserve">2n-21-62 </w:t>
      </w:r>
      <w:r>
        <w:t>(Кан-</w:t>
      </w:r>
    </w:p>
    <w:p w:rsidR="00772CF9" w:rsidRDefault="00205415">
      <w:pPr>
        <w:pStyle w:val="371"/>
        <w:framePr w:w="7670" w:h="1773" w:hRule="exact" w:wrap="none" w:vAnchor="page" w:hAnchor="page" w:x="2875" w:y="7875"/>
        <w:shd w:val="clear" w:color="auto" w:fill="auto"/>
        <w:spacing w:before="0"/>
        <w:ind w:left="20" w:right="20"/>
      </w:pPr>
      <w:r>
        <w:t>диль-китайка х Уэлси). Авторами сорта являются: М. М. Ульянищев, А. М. Уль-</w:t>
      </w:r>
      <w:r>
        <w:br/>
        <w:t>янищева, О. И. Колодий, Н. А. Полякова. Районирован в 2000 г.</w:t>
      </w:r>
    </w:p>
    <w:p w:rsidR="00772CF9" w:rsidRDefault="00205415">
      <w:pPr>
        <w:pStyle w:val="81"/>
        <w:framePr w:w="7670" w:h="1773" w:hRule="exact" w:wrap="none" w:vAnchor="page" w:hAnchor="page" w:x="2875" w:y="787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типа полукарликов, сильно не растут благодаря вы</w:t>
      </w:r>
      <w:r>
        <w:softHyphen/>
        <w:t>сокой скороплодности и урожайнос</w:t>
      </w:r>
      <w:r>
        <w:t>ти. Крона округлая, слабо загущенная, побе- гопроизводительность слабая.</w:t>
      </w:r>
    </w:p>
    <w:p w:rsidR="00772CF9" w:rsidRDefault="00CF38F7">
      <w:pPr>
        <w:framePr w:wrap="none" w:vAnchor="page" w:hAnchor="page" w:x="2880" w:y="1003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658110"/>
            <wp:effectExtent l="0" t="0" r="6985" b="8890"/>
            <wp:docPr id="364" name="Рисунок 364" descr="C:\Users\AFBF~1\AppData\Local\Temp\FineReader11\media\image3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C:\Users\AFBF~1\AppData\Local\Temp\FineReader11\media\image391.jpeg"/>
                    <pic:cNvPicPr>
                      <a:picLocks noChangeAspect="1" noChangeArrowheads="1"/>
                    </pic:cNvPicPr>
                  </pic:nvPicPr>
                  <pic:blipFill>
                    <a:blip r:embed="rId3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98" w:y="14480"/>
        <w:shd w:val="clear" w:color="auto" w:fill="auto"/>
        <w:spacing w:line="250" w:lineRule="exact"/>
        <w:ind w:left="20"/>
      </w:pPr>
      <w:r>
        <w:rPr>
          <w:rStyle w:val="21pt3"/>
        </w:rPr>
        <w:t>384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 xml:space="preserve">красно-коричневые, </w:t>
      </w:r>
      <w:r>
        <w:t>слабоопушенные. Листья крупные, зеленые, с городчатыми волнистыми краями и средней длины черешками.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крупные, средней массой 220 г, максимальной до 300 г, продолговатые. Основная окраска беловатая, покровная - по всему плоду размыто-полосатая, малинов</w:t>
      </w:r>
      <w:r>
        <w:t>о-красная. Плодоножка короткая. Камеры широко открытые.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t>Мякоть белая, нежная, сочная, кисловато-сладкая, с сильным ароматом от</w:t>
      </w:r>
      <w:r>
        <w:softHyphen/>
        <w:t>личного вкуса. Съемная зрелость на юге Воронежской области наступает в сере</w:t>
      </w:r>
      <w:r>
        <w:softHyphen/>
        <w:t>дине сентября, период потребления длится 150 дней.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t>Ур</w:t>
      </w:r>
      <w:r>
        <w:t>ожайность высокая. От посадки однолеткой в среднем за 5-8 лет роста полу</w:t>
      </w:r>
      <w:r>
        <w:softHyphen/>
        <w:t>чено 46 ц/га. Зимостойкость высокая, подмерзания не наблюдалось даже в самые суровые зимы. Паршой поражается в средней степени в эпифитотийные годы.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сдержанный рост</w:t>
      </w:r>
      <w:r>
        <w:t xml:space="preserve"> дерева, исключительные скороплод</w:t>
      </w:r>
      <w:r>
        <w:softHyphen/>
        <w:t>ность и урожайность, высокие товарные и потребительские качества плодов.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Недостаток </w:t>
      </w:r>
      <w:r>
        <w:t>- поражаемость паршой в эпифитотийные годы.</w:t>
      </w:r>
    </w:p>
    <w:p w:rsidR="00772CF9" w:rsidRDefault="00205415">
      <w:pPr>
        <w:pStyle w:val="81"/>
        <w:framePr w:w="7651" w:h="4070" w:hRule="exact" w:wrap="none" w:vAnchor="page" w:hAnchor="page" w:x="1330" w:y="2103"/>
        <w:shd w:val="clear" w:color="auto" w:fill="auto"/>
        <w:spacing w:line="250" w:lineRule="exact"/>
        <w:ind w:left="20" w:right="20" w:firstLine="400"/>
        <w:jc w:val="both"/>
      </w:pPr>
      <w:r>
        <w:t>При съеме, упаковке и транспортировке требуется бережное обращение с плодами, зато по привлека</w:t>
      </w:r>
      <w:r>
        <w:t>тельности и вкусу плодов сорт не имеет себе равных.</w:t>
      </w:r>
    </w:p>
    <w:p w:rsidR="00772CF9" w:rsidRDefault="00205415">
      <w:pPr>
        <w:pStyle w:val="1721"/>
        <w:framePr w:w="7651" w:h="490" w:hRule="exact" w:wrap="none" w:vAnchor="page" w:hAnchor="page" w:x="1330" w:y="6264"/>
        <w:shd w:val="clear" w:color="auto" w:fill="auto"/>
        <w:spacing w:before="0" w:after="0" w:line="490" w:lineRule="exact"/>
        <w:ind w:left="20"/>
      </w:pPr>
      <w:bookmarkStart w:id="292" w:name="bookmark291"/>
      <w:r>
        <w:rPr>
          <w:rStyle w:val="1722"/>
          <w:i/>
          <w:iCs/>
        </w:rPr>
        <w:t>%Sf</w:t>
      </w:r>
      <w:bookmarkEnd w:id="292"/>
    </w:p>
    <w:p w:rsidR="00772CF9" w:rsidRDefault="00205415">
      <w:pPr>
        <w:pStyle w:val="81"/>
        <w:framePr w:w="1142" w:h="445" w:hRule="exact" w:wrap="none" w:vAnchor="page" w:hAnchor="page" w:x="9437" w:y="2149"/>
        <w:shd w:val="clear" w:color="auto" w:fill="auto"/>
        <w:spacing w:after="34" w:line="160" w:lineRule="exact"/>
        <w:ind w:right="200" w:firstLine="0"/>
        <w:jc w:val="right"/>
      </w:pPr>
      <w:r>
        <w:rPr>
          <w:rStyle w:val="a7"/>
        </w:rPr>
        <w:t>Память</w:t>
      </w:r>
    </w:p>
    <w:p w:rsidR="00772CF9" w:rsidRDefault="00205415">
      <w:pPr>
        <w:pStyle w:val="81"/>
        <w:framePr w:w="1142" w:h="445" w:hRule="exact" w:wrap="none" w:vAnchor="page" w:hAnchor="page" w:x="9437" w:y="2149"/>
        <w:shd w:val="clear" w:color="auto" w:fill="auto"/>
        <w:spacing w:line="160" w:lineRule="exact"/>
        <w:ind w:left="100" w:firstLine="0"/>
      </w:pPr>
      <w:r>
        <w:rPr>
          <w:rStyle w:val="a7"/>
        </w:rPr>
        <w:t>Ульянищева</w:t>
      </w:r>
    </w:p>
    <w:p w:rsidR="00772CF9" w:rsidRDefault="00205415">
      <w:pPr>
        <w:pStyle w:val="254"/>
        <w:framePr w:w="7651" w:h="1349" w:hRule="exact" w:wrap="none" w:vAnchor="page" w:hAnchor="page" w:x="1330" w:y="7083"/>
        <w:shd w:val="clear" w:color="auto" w:fill="auto"/>
        <w:spacing w:before="0" w:after="78" w:line="280" w:lineRule="exact"/>
        <w:ind w:left="20"/>
        <w:jc w:val="center"/>
      </w:pPr>
      <w:bookmarkStart w:id="293" w:name="bookmark292"/>
      <w:r>
        <w:t>ПАПИРОВКА</w:t>
      </w:r>
      <w:bookmarkEnd w:id="293"/>
    </w:p>
    <w:p w:rsidR="00772CF9" w:rsidRDefault="00205415">
      <w:pPr>
        <w:pStyle w:val="130"/>
        <w:framePr w:w="7651" w:h="1349" w:hRule="exact" w:wrap="none" w:vAnchor="page" w:hAnchor="page" w:x="1330" w:y="7083"/>
        <w:shd w:val="clear" w:color="auto" w:fill="auto"/>
        <w:spacing w:after="169" w:line="220" w:lineRule="exact"/>
        <w:ind w:left="20"/>
        <w:jc w:val="center"/>
      </w:pPr>
      <w:bookmarkStart w:id="294" w:name="bookmark293"/>
      <w:r>
        <w:rPr>
          <w:rStyle w:val="130pt6"/>
        </w:rPr>
        <w:t>(алебастровое, белый налив, ПРИБАЛТИЙСКОЕ)</w:t>
      </w:r>
      <w:bookmarkEnd w:id="294"/>
    </w:p>
    <w:p w:rsidR="00772CF9" w:rsidRDefault="00205415">
      <w:pPr>
        <w:pStyle w:val="371"/>
        <w:framePr w:h="506" w:wrap="around" w:vAnchor="page" w:hAnchor="page" w:x="1304" w:y="8390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52"/>
          <w:szCs w:val="52"/>
        </w:rPr>
        <w:t>Ш</w:t>
      </w:r>
    </w:p>
    <w:p w:rsidR="00772CF9" w:rsidRDefault="00205415">
      <w:pPr>
        <w:pStyle w:val="371"/>
        <w:framePr w:w="7651" w:h="5791" w:hRule="exact" w:wrap="none" w:vAnchor="page" w:hAnchor="page" w:x="1330" w:y="8432"/>
        <w:shd w:val="clear" w:color="auto" w:fill="auto"/>
        <w:spacing w:before="0"/>
        <w:ind w:left="624" w:right="20"/>
      </w:pPr>
      <w:r>
        <w:t>ироко распространенный сорт народной селекции с плодами раннелетнего</w:t>
      </w:r>
      <w:r>
        <w:br/>
        <w:t xml:space="preserve">созревания. Родиной сорта, по-видимому, являются страны </w:t>
      </w:r>
      <w:r>
        <w:t>Балтии.</w:t>
      </w:r>
    </w:p>
    <w:p w:rsidR="00772CF9" w:rsidRDefault="00205415">
      <w:pPr>
        <w:pStyle w:val="81"/>
        <w:framePr w:w="7651" w:h="5791" w:hRule="exact" w:wrap="none" w:vAnchor="page" w:hAnchor="page" w:x="1330" w:y="8432"/>
        <w:shd w:val="clear" w:color="auto" w:fill="auto"/>
        <w:spacing w:line="250" w:lineRule="exact"/>
        <w:ind w:left="20" w:right="20" w:firstLine="400"/>
        <w:jc w:val="both"/>
      </w:pPr>
      <w:r>
        <w:t>Включен в Госреестр большинства регионов России как ведущий раннелет</w:t>
      </w:r>
      <w:r>
        <w:softHyphen/>
        <w:t>ний сорт, кроме Уральского, Восточно-Сибирского и Дальневосточного регионов. Как сорт раннелетнего созревания, Папировка представляет интерес преимуще</w:t>
      </w:r>
      <w:r>
        <w:softHyphen/>
        <w:t>ственно для садовых хозяйств</w:t>
      </w:r>
      <w:r>
        <w:t>, расположенных вблизи городов и промышленных центров, а также для приусадебных участков и коллективных садов.</w:t>
      </w:r>
    </w:p>
    <w:p w:rsidR="00772CF9" w:rsidRDefault="00205415">
      <w:pPr>
        <w:pStyle w:val="81"/>
        <w:framePr w:w="7651" w:h="5791" w:hRule="exact" w:wrap="none" w:vAnchor="page" w:hAnchor="page" w:x="1330" w:y="843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средних размеров, с широкопирамидальной кроной в молодом воз</w:t>
      </w:r>
      <w:r>
        <w:softHyphen/>
        <w:t>расте, которая постепенно становится округлой. Основные ветви со светло-серо</w:t>
      </w:r>
      <w:r>
        <w:t>й корой. Плодоношение сосредоточено на кольчатках.</w:t>
      </w:r>
    </w:p>
    <w:p w:rsidR="00772CF9" w:rsidRDefault="00205415">
      <w:pPr>
        <w:pStyle w:val="81"/>
        <w:framePr w:w="7651" w:h="5791" w:hRule="exact" w:wrap="none" w:vAnchor="page" w:hAnchor="page" w:x="1330" w:y="843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коричнево-оливкового цвета, сильно опушены. Че</w:t>
      </w:r>
      <w:r>
        <w:softHyphen/>
        <w:t>чевички белые, редкие, удлиненные. Вегетативные почки плоской формы, не</w:t>
      </w:r>
      <w:r>
        <w:softHyphen/>
        <w:t xml:space="preserve">большие, приплюснутые, сероватые. Листья среднего размера, </w:t>
      </w:r>
      <w:r>
        <w:t>яйцевидной фор</w:t>
      </w:r>
      <w:r>
        <w:softHyphen/>
        <w:t>мы или эллиптические, серо-зеленого цвета, почти матовые, мелкогородчатые, сильно опушенные (особенно с нижней стороны), неизогнутые, довольно сильно сложенные в средней части побега, с приподнятыми вверх кончиками в виде «ложек». Черешки ли</w:t>
      </w:r>
      <w:r>
        <w:t>стьев средней длины или длинные, у основания бледно ок</w:t>
      </w:r>
      <w:r>
        <w:softHyphen/>
        <w:t>рашены или не окрашены совершенно. В питомнике Папировка дает рослые одно</w:t>
      </w:r>
      <w:r>
        <w:softHyphen/>
        <w:t>летки с небольшим количеством боковых побегов. Кора побегов в питомнике слабо блестящая, светло-каштановая.</w:t>
      </w:r>
    </w:p>
    <w:p w:rsidR="00772CF9" w:rsidRDefault="00205415">
      <w:pPr>
        <w:pStyle w:val="81"/>
        <w:framePr w:w="7651" w:h="5791" w:hRule="exact" w:wrap="none" w:vAnchor="page" w:hAnchor="page" w:x="1330" w:y="8432"/>
        <w:shd w:val="clear" w:color="auto" w:fill="auto"/>
        <w:spacing w:line="250" w:lineRule="exact"/>
        <w:ind w:left="20" w:right="20" w:firstLine="400"/>
        <w:jc w:val="both"/>
      </w:pPr>
      <w:r>
        <w:t>Цветки крупные, блю</w:t>
      </w:r>
      <w:r>
        <w:t>дцевидные, бутоны розовые, лепестки белые, чуть розо</w:t>
      </w:r>
      <w:r>
        <w:softHyphen/>
        <w:t>вые, продолговатые, с приподнятыми краями, сомкнутые или перекрывающиеся, рыльце пестика на уровне или немного выше пыльников.</w:t>
      </w:r>
    </w:p>
    <w:p w:rsidR="00772CF9" w:rsidRDefault="00205415">
      <w:pPr>
        <w:pStyle w:val="81"/>
        <w:framePr w:w="1392" w:h="969" w:hRule="exact" w:wrap="none" w:vAnchor="page" w:hAnchor="page" w:x="9283" w:y="8391"/>
        <w:shd w:val="clear" w:color="auto" w:fill="auto"/>
        <w:spacing w:line="226" w:lineRule="exact"/>
        <w:ind w:left="140" w:right="20" w:firstLine="160"/>
      </w:pPr>
      <w:r>
        <w:rPr>
          <w:rStyle w:val="a7"/>
        </w:rPr>
        <w:t>Папировка (Алебастровое, Белый налив, Прибалтийское)</w:t>
      </w:r>
    </w:p>
    <w:p w:rsidR="00772CF9" w:rsidRDefault="00205415">
      <w:pPr>
        <w:pStyle w:val="57"/>
        <w:framePr w:wrap="none" w:vAnchor="page" w:hAnchor="page" w:x="1315" w:y="14494"/>
        <w:shd w:val="clear" w:color="auto" w:fill="auto"/>
        <w:spacing w:line="90" w:lineRule="exact"/>
        <w:ind w:left="20"/>
      </w:pPr>
      <w:r>
        <w:rPr>
          <w:rStyle w:val="50pt"/>
        </w:rPr>
        <w:t>25 Заказ № 5204</w:t>
      </w:r>
    </w:p>
    <w:p w:rsidR="00772CF9" w:rsidRDefault="00205415">
      <w:pPr>
        <w:pStyle w:val="26"/>
        <w:framePr w:wrap="none" w:vAnchor="page" w:hAnchor="page" w:x="9744" w:y="14504"/>
        <w:shd w:val="clear" w:color="auto" w:fill="auto"/>
        <w:spacing w:line="250" w:lineRule="exact"/>
        <w:ind w:left="20"/>
      </w:pPr>
      <w:r>
        <w:rPr>
          <w:rStyle w:val="21pt3"/>
        </w:rPr>
        <w:t>385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92" w:y="213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32805" cy="3997960"/>
            <wp:effectExtent l="0" t="0" r="0" b="2540"/>
            <wp:docPr id="365" name="Рисунок 365" descr="C:\Users\AFBF~1\AppData\Local\Temp\FineReader11\media\image3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C:\Users\AFBF~1\AppData\Local\Temp\FineReader11\media\image392.jpeg"/>
                    <pic:cNvPicPr>
                      <a:picLocks noChangeAspect="1" noChangeArrowheads="1"/>
                    </pic:cNvPicPr>
                  </pic:nvPicPr>
                  <pic:blipFill>
                    <a:blip r:embed="rId3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tabs>
          <w:tab w:val="left" w:pos="2098"/>
        </w:tabs>
        <w:spacing w:line="250" w:lineRule="exact"/>
        <w:ind w:left="240" w:firstLine="0"/>
        <w:jc w:val="both"/>
      </w:pPr>
      <w:r>
        <w:rPr>
          <w:rStyle w:val="a7"/>
        </w:rPr>
        <w:t>Папировка</w:t>
      </w:r>
      <w:r>
        <w:rPr>
          <w:rStyle w:val="a7"/>
        </w:rPr>
        <w:tab/>
        <w:t>Плоды</w:t>
      </w:r>
      <w:r>
        <w:t xml:space="preserve"> средней величины (на молодых деревьях более крупные), малоупло-</w:t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tabs>
          <w:tab w:val="left" w:pos="1628"/>
        </w:tabs>
        <w:spacing w:line="250" w:lineRule="exact"/>
        <w:ind w:left="60" w:firstLine="0"/>
        <w:jc w:val="both"/>
      </w:pPr>
      <w:r>
        <w:rPr>
          <w:rStyle w:val="a7"/>
        </w:rPr>
        <w:t>(Алебастровое,</w:t>
      </w:r>
      <w:r>
        <w:tab/>
        <w:t xml:space="preserve">щенные, </w:t>
      </w:r>
      <w:r>
        <w:t>округло-конические, обычно с хорошо заметными широкими ребрами.</w:t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tabs>
          <w:tab w:val="left" w:pos="1628"/>
        </w:tabs>
        <w:spacing w:line="250" w:lineRule="exact"/>
        <w:ind w:left="60" w:firstLine="0"/>
        <w:jc w:val="both"/>
      </w:pPr>
      <w:r>
        <w:rPr>
          <w:rStyle w:val="a7"/>
        </w:rPr>
        <w:t>Белый нмш,</w:t>
      </w:r>
      <w:r>
        <w:tab/>
        <w:t>Наблюдается неоднородность в форме плодов. Крупные плоды часто выглядят</w:t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tabs>
          <w:tab w:val="left" w:pos="1628"/>
        </w:tabs>
        <w:spacing w:line="250" w:lineRule="exact"/>
        <w:ind w:left="60" w:firstLine="0"/>
        <w:jc w:val="both"/>
      </w:pPr>
      <w:r>
        <w:rPr>
          <w:rStyle w:val="a7"/>
          <w:vertAlign w:val="superscript"/>
        </w:rPr>
        <w:t>Прибаёти</w:t>
      </w:r>
      <w:r>
        <w:rPr>
          <w:rStyle w:val="a7"/>
        </w:rPr>
        <w:t>й</w:t>
      </w:r>
      <w:r>
        <w:rPr>
          <w:rStyle w:val="a7"/>
          <w:vertAlign w:val="superscript"/>
        </w:rPr>
        <w:t>ское)</w:t>
      </w:r>
      <w:r>
        <w:tab/>
        <w:t>трехгранными. На многих плодах заметен шов (острая продольная складка кожи</w:t>
      </w:r>
      <w:r>
        <w:softHyphen/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spacing w:line="250" w:lineRule="exact"/>
        <w:ind w:left="1700" w:right="20" w:firstLine="0"/>
        <w:jc w:val="both"/>
      </w:pPr>
      <w:r>
        <w:t>цы). Окраска плодо</w:t>
      </w:r>
      <w:r>
        <w:t>в без румянца, зеленовато-желтая, в фазе съемной зрелости покрыта беловатым налетом. Подкожные точки многочисленные, крупные, зеле</w:t>
      </w:r>
      <w:r>
        <w:softHyphen/>
        <w:t xml:space="preserve">новатые или беловатые. Кожица тонкая, нежная, гладкая, сухая. Плодоножка средней длины или длинная. Воронка средней ширины и </w:t>
      </w:r>
      <w:r>
        <w:t>глубины, иногда с не</w:t>
      </w:r>
      <w:r>
        <w:softHyphen/>
        <w:t>большой оржавленностью. Блюдце мелкое и узкое. Чашечка закрытая. Семенное гнездо большое, в форме луковицы. Семенные камеры большие, открытые или полуоткрытые в осевую полость. Семена короткие, неправильной формы, углова</w:t>
      </w:r>
      <w:r>
        <w:softHyphen/>
        <w:t>тые, светло-ко</w:t>
      </w:r>
      <w:r>
        <w:t>ричневые. Подчашечная трубка короткая, конической формы.</w:t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spacing w:line="250" w:lineRule="exact"/>
        <w:ind w:left="1700" w:right="20" w:firstLine="400"/>
        <w:jc w:val="both"/>
      </w:pPr>
      <w:r>
        <w:t>Мякоть плодов белая, рыхлая, нежная, крупнозернистая, достаточно сочная в оптимальной зрелости, кисло-сладкого вкуса с избытком кислоты, со слабым ароматом. При перезревании мякоть становится мучнист</w:t>
      </w:r>
      <w:r>
        <w:t>ой. Соки, приготовлен</w:t>
      </w:r>
      <w:r>
        <w:softHyphen/>
        <w:t>ные из плодов Папировки, отличаются повышенным содержанием катехинов. Химический состав плодов: сумма сахаров - 9,0%, титруемых кислот - 0,97%, аскорбиновой кислоты - 21,8 мг/100 г, Р-активных веществ - 209 мг/100 г, пектиновых вещест</w:t>
      </w:r>
      <w:r>
        <w:t xml:space="preserve">в - </w:t>
      </w:r>
      <w:r>
        <w:rPr>
          <w:rStyle w:val="SimHei75pt0pt"/>
        </w:rPr>
        <w:t>10</w:t>
      </w:r>
      <w:r>
        <w:t>,</w:t>
      </w:r>
      <w:r>
        <w:rPr>
          <w:rStyle w:val="SimHei75pt0pt"/>
        </w:rPr>
        <w:t>0</w:t>
      </w:r>
      <w:r>
        <w:t>%.</w:t>
      </w:r>
    </w:p>
    <w:p w:rsidR="00772CF9" w:rsidRDefault="00205415">
      <w:pPr>
        <w:pStyle w:val="81"/>
        <w:framePr w:w="9350" w:h="5357" w:hRule="exact" w:wrap="none" w:vAnchor="page" w:hAnchor="page" w:x="1287" w:y="8854"/>
        <w:shd w:val="clear" w:color="auto" w:fill="auto"/>
        <w:spacing w:line="250" w:lineRule="exact"/>
        <w:ind w:left="1700" w:right="20" w:firstLine="400"/>
        <w:jc w:val="both"/>
      </w:pPr>
      <w:r>
        <w:t>Съемная зрелость наступает очень рано - в условиях средней полосы России в первой декаде августа. Сразу после съема плоды готовы к употреблению. Хра-</w:t>
      </w:r>
    </w:p>
    <w:p w:rsidR="00772CF9" w:rsidRDefault="00205415">
      <w:pPr>
        <w:pStyle w:val="26"/>
        <w:framePr w:wrap="none" w:vAnchor="page" w:hAnchor="page" w:x="1695" w:y="14487"/>
        <w:shd w:val="clear" w:color="auto" w:fill="auto"/>
        <w:spacing w:line="250" w:lineRule="exact"/>
        <w:ind w:left="20"/>
      </w:pPr>
      <w:r>
        <w:rPr>
          <w:rStyle w:val="21pt3"/>
        </w:rPr>
        <w:t>386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нятся они не более 2-3 недель. В связи с тем, что плоды Папировки без</w:t>
      </w:r>
      <w:r>
        <w:t xml:space="preserve"> покров</w:t>
      </w:r>
      <w:r>
        <w:softHyphen/>
        <w:t>ной окраски, а кожица очень тонкая, на них очень сильно проявляются потемнев</w:t>
      </w:r>
      <w:r>
        <w:softHyphen/>
        <w:t>шие пятна от нажимов и ударов. Транспортабельность низкая.</w:t>
      </w: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line="250" w:lineRule="exact"/>
        <w:ind w:left="20" w:right="20" w:firstLine="400"/>
        <w:jc w:val="both"/>
      </w:pPr>
      <w:r>
        <w:t>Скороплодность высокая. Товарный урожай деревья на семенном подвое на</w:t>
      </w:r>
      <w:r>
        <w:softHyphen/>
        <w:t xml:space="preserve">чинают приносить на 4-5 год после посадки </w:t>
      </w:r>
      <w:r>
        <w:t>двулетками. Сорт средней урожайно</w:t>
      </w:r>
      <w:r>
        <w:softHyphen/>
        <w:t>сти из-за резкой периодичности в плодоношении.</w:t>
      </w: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line="250" w:lineRule="exact"/>
        <w:ind w:left="20" w:right="20" w:firstLine="400"/>
        <w:jc w:val="both"/>
      </w:pPr>
      <w:r>
        <w:t>Характеризуется сравнительно высокой зимостойкостью. После зимы 1955</w:t>
      </w:r>
      <w:r>
        <w:softHyphen/>
        <w:t>1956 годов плодоносящие деревья Папировки имели в условиях Орловской обла</w:t>
      </w:r>
      <w:r>
        <w:softHyphen/>
        <w:t>сти незначительное подмерзание (</w:t>
      </w:r>
      <w:r>
        <w:t>1,2 балла). Цветковые почки у данного сорта также характеризовались высокой зимостойкостью. В целом Папировка по зимо</w:t>
      </w:r>
      <w:r>
        <w:softHyphen/>
        <w:t>стойкости не уступает Антоновке обыкновенной и Осеннему полосатому. Устой</w:t>
      </w:r>
      <w:r>
        <w:softHyphen/>
        <w:t>чивость к парше плодов и листьев средняя.</w:t>
      </w: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ран</w:t>
      </w:r>
      <w:r>
        <w:t>нее созревание плодов, раннее вступление в плодо</w:t>
      </w:r>
      <w:r>
        <w:softHyphen/>
        <w:t>ношение.</w:t>
      </w: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периодичность плодоношения, отсутствие покровной ок</w:t>
      </w:r>
      <w:r>
        <w:softHyphen/>
        <w:t>раски у плодов, слабая транспортабельность.</w:t>
      </w:r>
    </w:p>
    <w:p w:rsidR="00772CF9" w:rsidRDefault="00205415">
      <w:pPr>
        <w:pStyle w:val="81"/>
        <w:framePr w:w="7651" w:h="8309" w:hRule="exact" w:wrap="none" w:vAnchor="page" w:hAnchor="page" w:x="1312" w:y="2098"/>
        <w:shd w:val="clear" w:color="auto" w:fill="auto"/>
        <w:spacing w:after="996" w:line="250" w:lineRule="exact"/>
        <w:ind w:left="20" w:right="20" w:firstLine="400"/>
        <w:jc w:val="both"/>
      </w:pPr>
      <w:r>
        <w:t>Сорт широко использовался в качестве исходной формы в селекции яблони. С участием Па</w:t>
      </w:r>
      <w:r>
        <w:t>пировки создано около 20 новых сортов, среди них такие извест</w:t>
      </w:r>
      <w:r>
        <w:softHyphen/>
        <w:t>ные сорта Красноярской опытной станции садоводства, как Аленушкино, Красно</w:t>
      </w:r>
      <w:r>
        <w:softHyphen/>
        <w:t>ярское сладкое, Лада, Мана (все от скрещивания Лалетино х Папировка); сорт Июльское Черненко (Анис алый х Папировка) се</w:t>
      </w:r>
      <w:r>
        <w:t>лекции ВНИИГиСПР; сорта Ло</w:t>
      </w:r>
      <w:r>
        <w:softHyphen/>
        <w:t>моносовское (Папировка х Шафран-китайка) и Народное (Бельфлер-китайка х Папировка) селекции ВНИИС им. И. В. Мичурина; Дочь Папировки (Анис алый х Папировка) Куйбышевской опытной станции садоводства; Уральское наливное (Ранетка кр</w:t>
      </w:r>
      <w:r>
        <w:t>асная х Папировка) Южно-Уральского НИИПОиК и Слава перемож- цам (Папировка х Мекинтош) селекции Млиевской опытной станции садовод</w:t>
      </w:r>
      <w:r>
        <w:softHyphen/>
        <w:t>ства. Эти сорта включены в Госреестр по различным регионам России.</w:t>
      </w:r>
    </w:p>
    <w:p w:rsidR="00772CF9" w:rsidRDefault="00205415">
      <w:pPr>
        <w:pStyle w:val="254"/>
        <w:framePr w:w="7651" w:h="8309" w:hRule="exact" w:wrap="none" w:vAnchor="page" w:hAnchor="page" w:x="1312" w:y="2098"/>
        <w:shd w:val="clear" w:color="auto" w:fill="auto"/>
        <w:spacing w:before="0" w:after="106" w:line="280" w:lineRule="exact"/>
        <w:jc w:val="center"/>
      </w:pPr>
      <w:bookmarkStart w:id="295" w:name="bookmark294"/>
      <w:r>
        <w:t>ПАРМЕН ЗИМНИЙ ЗОЛОТОЙ</w:t>
      </w:r>
      <w:bookmarkEnd w:id="295"/>
    </w:p>
    <w:p w:rsidR="00772CF9" w:rsidRDefault="00205415">
      <w:pPr>
        <w:pStyle w:val="371"/>
        <w:framePr w:h="530" w:wrap="around" w:vAnchor="page" w:hAnchor="page" w:x="1303" w:y="10363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71"/>
        <w:framePr w:w="7651" w:h="3804" w:hRule="exact" w:wrap="none" w:vAnchor="page" w:hAnchor="page" w:x="1312" w:y="10407"/>
        <w:shd w:val="clear" w:color="auto" w:fill="auto"/>
        <w:spacing w:before="0"/>
        <w:ind w:left="408" w:right="20"/>
      </w:pPr>
      <w:r>
        <w:t xml:space="preserve">таринный английский сорт, в южных </w:t>
      </w:r>
      <w:r>
        <w:t>регионах России осеннего срока созре-</w:t>
      </w:r>
      <w:r>
        <w:br/>
        <w:t>вания, а в более северных - зимнего. Сорт был получен Дилем в 1800 г. в</w:t>
      </w:r>
    </w:p>
    <w:p w:rsidR="00772CF9" w:rsidRDefault="00205415">
      <w:pPr>
        <w:pStyle w:val="371"/>
        <w:framePr w:w="7651" w:h="3804" w:hRule="exact" w:wrap="none" w:vAnchor="page" w:hAnchor="page" w:x="1312" w:y="10407"/>
        <w:shd w:val="clear" w:color="auto" w:fill="auto"/>
        <w:spacing w:before="0"/>
        <w:ind w:left="20" w:right="20"/>
      </w:pPr>
      <w:r>
        <w:t>Англии. Тогда же стал популярен не только в Англии, но и начал распространять-</w:t>
      </w:r>
      <w:r>
        <w:br/>
        <w:t>ся в Европу. В последнее десятилетие стал менее популярен из-за нев</w:t>
      </w:r>
      <w:r>
        <w:t>ыравненно-</w:t>
      </w:r>
      <w:r>
        <w:br/>
        <w:t>сти плодов по величине, поражению плодожорками и болезнями, осыпаемости</w:t>
      </w:r>
      <w:r>
        <w:br/>
        <w:t>плодов к созреванию.</w:t>
      </w:r>
    </w:p>
    <w:p w:rsidR="00772CF9" w:rsidRDefault="00205415">
      <w:pPr>
        <w:pStyle w:val="81"/>
        <w:framePr w:w="7651" w:h="3804" w:hRule="exact" w:wrap="none" w:vAnchor="page" w:hAnchor="page" w:x="1312" w:y="104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средних размеров или большие, в молодом возрасте пирамидаль</w:t>
      </w:r>
      <w:r>
        <w:softHyphen/>
        <w:t>ные, в плодоносящем - широкораскидистые. Ветви отходят от ствола под пря</w:t>
      </w:r>
      <w:r>
        <w:softHyphen/>
        <w:t>мым углом и</w:t>
      </w:r>
      <w:r>
        <w:t xml:space="preserve"> направлены вверх.</w:t>
      </w:r>
    </w:p>
    <w:p w:rsidR="00772CF9" w:rsidRDefault="00205415">
      <w:pPr>
        <w:pStyle w:val="81"/>
        <w:framePr w:w="7651" w:h="3804" w:hRule="exact" w:wrap="none" w:vAnchor="page" w:hAnchor="page" w:x="1312" w:y="104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коленчатые, темно-зеленые, с бурым оттенком, сильно опу</w:t>
      </w:r>
      <w:r>
        <w:softHyphen/>
        <w:t>шенные, с малочисленными мелкими чечевичками. В питомнике побег серо-ко</w:t>
      </w:r>
      <w:r>
        <w:softHyphen/>
        <w:t>ричневый. Листья продолговатые или широкоовальные с округлым основанием и четко выраженным ко</w:t>
      </w:r>
      <w:r>
        <w:t>нчиком, ровные, с двоякозубчатым краем; со стеблем обра</w:t>
      </w:r>
      <w:r>
        <w:softHyphen/>
        <w:t>зуют острый угол. Сверху листовая пластинка темно-зеленая, снизу матовая. Черешок толстый, прилистники узкие, ланцетные.</w:t>
      </w:r>
    </w:p>
    <w:p w:rsidR="00772CF9" w:rsidRDefault="00205415">
      <w:pPr>
        <w:pStyle w:val="81"/>
        <w:framePr w:w="1344" w:h="952" w:hRule="exact" w:wrap="none" w:vAnchor="page" w:hAnchor="page" w:x="9309" w:y="2098"/>
        <w:shd w:val="clear" w:color="auto" w:fill="auto"/>
        <w:spacing w:line="226" w:lineRule="exact"/>
        <w:ind w:left="140" w:right="20" w:firstLine="160"/>
      </w:pPr>
      <w:r>
        <w:rPr>
          <w:rStyle w:val="a7"/>
        </w:rPr>
        <w:t>Папировка (Алебастровое, Белый налив, Прибалтийское)</w:t>
      </w:r>
    </w:p>
    <w:p w:rsidR="00772CF9" w:rsidRDefault="00205415">
      <w:pPr>
        <w:pStyle w:val="81"/>
        <w:framePr w:w="691" w:h="739" w:hRule="exact" w:wrap="none" w:vAnchor="page" w:hAnchor="page" w:x="9640" w:y="10390"/>
        <w:shd w:val="clear" w:color="auto" w:fill="auto"/>
        <w:spacing w:line="226" w:lineRule="exact"/>
        <w:ind w:left="120" w:firstLine="0"/>
      </w:pPr>
      <w:r>
        <w:rPr>
          <w:rStyle w:val="a7"/>
        </w:rPr>
        <w:t>Пармен</w:t>
      </w:r>
    </w:p>
    <w:p w:rsidR="00772CF9" w:rsidRDefault="00205415">
      <w:pPr>
        <w:pStyle w:val="81"/>
        <w:framePr w:w="691" w:h="739" w:hRule="exact" w:wrap="none" w:vAnchor="page" w:hAnchor="page" w:x="9640" w:y="10390"/>
        <w:shd w:val="clear" w:color="auto" w:fill="auto"/>
        <w:spacing w:line="226" w:lineRule="exact"/>
        <w:ind w:left="120" w:firstLine="0"/>
      </w:pPr>
      <w:r>
        <w:t>ЗИМНИЙ</w:t>
      </w:r>
    </w:p>
    <w:p w:rsidR="00772CF9" w:rsidRDefault="00205415">
      <w:pPr>
        <w:pStyle w:val="81"/>
        <w:framePr w:w="691" w:h="739" w:hRule="exact" w:wrap="none" w:vAnchor="page" w:hAnchor="page" w:x="9640" w:y="10390"/>
        <w:shd w:val="clear" w:color="auto" w:fill="auto"/>
        <w:spacing w:line="226" w:lineRule="exact"/>
        <w:ind w:left="120" w:firstLine="0"/>
      </w:pPr>
      <w:r>
        <w:rPr>
          <w:rStyle w:val="a7"/>
        </w:rPr>
        <w:t>золотой</w:t>
      </w:r>
    </w:p>
    <w:p w:rsidR="00772CF9" w:rsidRDefault="00205415">
      <w:pPr>
        <w:pStyle w:val="57"/>
        <w:framePr w:wrap="none" w:vAnchor="page" w:hAnchor="page" w:x="1576" w:y="14477"/>
        <w:shd w:val="clear" w:color="auto" w:fill="auto"/>
        <w:spacing w:line="90" w:lineRule="exact"/>
        <w:ind w:left="20"/>
      </w:pPr>
      <w:r>
        <w:rPr>
          <w:rStyle w:val="50pt"/>
        </w:rPr>
        <w:t>25</w:t>
      </w:r>
    </w:p>
    <w:p w:rsidR="00772CF9" w:rsidRDefault="00205415">
      <w:pPr>
        <w:pStyle w:val="26"/>
        <w:framePr w:wrap="none" w:vAnchor="page" w:hAnchor="page" w:x="9722" w:y="14492"/>
        <w:shd w:val="clear" w:color="auto" w:fill="auto"/>
        <w:spacing w:line="250" w:lineRule="exact"/>
        <w:ind w:left="20"/>
      </w:pPr>
      <w:r>
        <w:rPr>
          <w:rStyle w:val="21pt3"/>
        </w:rPr>
        <w:t>387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40" w:h="739" w:hRule="exact" w:wrap="none" w:vAnchor="page" w:hAnchor="page" w:x="1456" w:y="2249"/>
        <w:shd w:val="clear" w:color="auto" w:fill="auto"/>
        <w:spacing w:line="226" w:lineRule="exact"/>
        <w:ind w:left="20" w:firstLine="0"/>
      </w:pPr>
      <w:r>
        <w:rPr>
          <w:rStyle w:val="a7"/>
        </w:rPr>
        <w:lastRenderedPageBreak/>
        <w:t>Пармен</w:t>
      </w:r>
    </w:p>
    <w:p w:rsidR="00772CF9" w:rsidRDefault="00205415">
      <w:pPr>
        <w:pStyle w:val="81"/>
        <w:framePr w:w="840" w:h="739" w:hRule="exact" w:wrap="none" w:vAnchor="page" w:hAnchor="page" w:x="1456" w:y="2249"/>
        <w:shd w:val="clear" w:color="auto" w:fill="auto"/>
        <w:spacing w:line="226" w:lineRule="exact"/>
        <w:ind w:left="20" w:firstLine="0"/>
      </w:pPr>
      <w:r>
        <w:rPr>
          <w:rStyle w:val="a7"/>
        </w:rPr>
        <w:t>зимний</w:t>
      </w:r>
    </w:p>
    <w:p w:rsidR="00772CF9" w:rsidRDefault="00205415">
      <w:pPr>
        <w:pStyle w:val="81"/>
        <w:framePr w:w="840" w:h="739" w:hRule="exact" w:wrap="none" w:vAnchor="page" w:hAnchor="page" w:x="1456" w:y="2249"/>
        <w:shd w:val="clear" w:color="auto" w:fill="auto"/>
        <w:spacing w:line="226" w:lineRule="exact"/>
        <w:ind w:left="20" w:firstLine="0"/>
      </w:pPr>
      <w:r>
        <w:rPr>
          <w:rStyle w:val="a7"/>
        </w:rPr>
        <w:t>золотой</w:t>
      </w:r>
    </w:p>
    <w:p w:rsidR="00772CF9" w:rsidRDefault="00205415">
      <w:pPr>
        <w:pStyle w:val="26"/>
        <w:framePr w:wrap="none" w:vAnchor="page" w:hAnchor="page" w:x="1514" w:y="14660"/>
        <w:shd w:val="clear" w:color="auto" w:fill="auto"/>
        <w:spacing w:line="250" w:lineRule="exact"/>
        <w:ind w:left="20"/>
      </w:pPr>
      <w:r>
        <w:rPr>
          <w:rStyle w:val="21pt3"/>
        </w:rPr>
        <w:t>388</w:t>
      </w:r>
    </w:p>
    <w:p w:rsidR="00772CF9" w:rsidRDefault="00CF38F7">
      <w:pPr>
        <w:framePr w:wrap="none" w:vAnchor="page" w:hAnchor="page" w:x="2512" w:y="23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39995" cy="7676515"/>
            <wp:effectExtent l="0" t="0" r="8255" b="635"/>
            <wp:docPr id="366" name="Рисунок 366" descr="C:\Users\AFBF~1\AppData\Local\Temp\FineReader11\media\image3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C:\Users\AFBF~1\AppData\Local\Temp\FineReader11\media\image393.jpeg"/>
                    <pic:cNvPicPr>
                      <a:picLocks noChangeAspect="1" noChangeArrowheads="1"/>
                    </pic:cNvPicPr>
                  </pic:nvPicPr>
                  <pic:blipFill>
                    <a:blip r:embed="rId3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 xml:space="preserve">Плоды </w:t>
      </w:r>
      <w:r>
        <w:t>средние и крупные, округло-конические с расширенным основ</w:t>
      </w:r>
      <w:r>
        <w:t>анием, без ребер. Кожица тонкая, хотя и плотная, при созревании покрывается сильным слоем воска. Основная окраска при съеме светло-зеленая с оранжево-красным румянцем и более интенсивно окрашенными штрихами и крапинами по нему. В хранении плоды желтеют и п</w:t>
      </w:r>
      <w:r>
        <w:t>риобретают золотисто-оранжевые тона. Плодоножка тонкая и короткая.</w:t>
      </w: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line="250" w:lineRule="exact"/>
        <w:ind w:left="20" w:right="20" w:firstLine="400"/>
        <w:jc w:val="both"/>
      </w:pPr>
      <w:r>
        <w:t>Мякоть светло-желтая, при хранении - кремовая, кисло-сладкая, очень плот</w:t>
      </w:r>
      <w:r>
        <w:softHyphen/>
        <w:t>ная, сочная и душистая.</w:t>
      </w: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line="250" w:lineRule="exact"/>
        <w:ind w:left="20" w:right="20" w:firstLine="400"/>
        <w:jc w:val="both"/>
      </w:pPr>
      <w:r>
        <w:t xml:space="preserve">На Кубани плоды созревают в середине августа, в более северных широтах - позднее. Хранятся </w:t>
      </w:r>
      <w:r>
        <w:t>они до ноября, декабря. В плохих условиях хранения поража</w:t>
      </w:r>
      <w:r>
        <w:softHyphen/>
        <w:t>ются горькой гнилью. При дефиците воздушной влаги, высоких температурах плоды осыпаются в начале съемной зрелости. Сорт скороплодный и урожайный. Деревья среднезимостойкие и слабозасухоустойчивы.</w:t>
      </w: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До</w:t>
      </w:r>
      <w:r>
        <w:rPr>
          <w:rStyle w:val="0pt"/>
        </w:rPr>
        <w:t>стоинства сорта</w:t>
      </w:r>
      <w:r>
        <w:t>: плоды высоких потребительских качеств.</w:t>
      </w: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неодновременное созревание, заболевание паршой.</w:t>
      </w:r>
    </w:p>
    <w:p w:rsidR="00772CF9" w:rsidRDefault="00205415">
      <w:pPr>
        <w:pStyle w:val="81"/>
        <w:framePr w:w="7651" w:h="5525" w:hRule="exact" w:wrap="none" w:vAnchor="page" w:hAnchor="page" w:x="1245" w:y="2105"/>
        <w:shd w:val="clear" w:color="auto" w:fill="auto"/>
        <w:spacing w:after="996" w:line="250" w:lineRule="exact"/>
        <w:ind w:left="20" w:firstLine="400"/>
        <w:jc w:val="both"/>
      </w:pPr>
      <w:r>
        <w:t>В селекции - донор плотности мякоти и ароматности плодов.</w:t>
      </w:r>
    </w:p>
    <w:p w:rsidR="00772CF9" w:rsidRDefault="00205415">
      <w:pPr>
        <w:pStyle w:val="246"/>
        <w:framePr w:w="7651" w:h="5525" w:hRule="exact" w:wrap="none" w:vAnchor="page" w:hAnchor="page" w:x="1245" w:y="2105"/>
        <w:shd w:val="clear" w:color="auto" w:fill="auto"/>
        <w:spacing w:before="0" w:after="92" w:line="280" w:lineRule="exact"/>
      </w:pPr>
      <w:bookmarkStart w:id="296" w:name="bookmark295"/>
      <w:r>
        <w:t>ПЕПИН БАШКИРСКИЙ</w:t>
      </w:r>
      <w:bookmarkEnd w:id="296"/>
    </w:p>
    <w:p w:rsidR="00772CF9" w:rsidRDefault="00205415">
      <w:pPr>
        <w:pStyle w:val="371"/>
        <w:framePr w:h="506" w:wrap="around" w:vAnchor="page" w:hAnchor="page" w:x="1237" w:y="7588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71"/>
        <w:framePr w:w="7651" w:h="6554" w:hRule="exact" w:wrap="none" w:vAnchor="page" w:hAnchor="page" w:x="1245" w:y="7630"/>
        <w:shd w:val="clear" w:color="auto" w:fill="auto"/>
        <w:spacing w:before="0"/>
        <w:ind w:left="456" w:right="20"/>
      </w:pPr>
      <w:r>
        <w:t>озднеосенний десертный сорт яблони выведен в Башкирском н</w:t>
      </w:r>
      <w:r>
        <w:t>аучно-иссле-</w:t>
      </w:r>
      <w:r>
        <w:br/>
        <w:t>довательском институте сельского хозяйства от скрещивания сортов Баш-</w:t>
      </w:r>
    </w:p>
    <w:p w:rsidR="00772CF9" w:rsidRDefault="00205415">
      <w:pPr>
        <w:pStyle w:val="371"/>
        <w:framePr w:w="7651" w:h="6554" w:hRule="exact" w:wrap="none" w:vAnchor="page" w:hAnchor="page" w:x="1245" w:y="7630"/>
        <w:shd w:val="clear" w:color="auto" w:fill="auto"/>
        <w:spacing w:before="0"/>
        <w:ind w:left="20" w:right="20"/>
      </w:pPr>
      <w:r>
        <w:t>кирский красавец и Пепин шафранный. Авторы: Р.И. Болотина, Г.А. Мансуров.</w:t>
      </w:r>
    </w:p>
    <w:p w:rsidR="00772CF9" w:rsidRDefault="00205415">
      <w:pPr>
        <w:pStyle w:val="81"/>
        <w:framePr w:w="7651" w:h="6554" w:hRule="exact" w:wrap="none" w:vAnchor="page" w:hAnchor="page" w:x="1245" w:y="7630"/>
        <w:shd w:val="clear" w:color="auto" w:fill="auto"/>
        <w:spacing w:line="250" w:lineRule="exact"/>
        <w:ind w:left="20" w:firstLine="400"/>
        <w:jc w:val="both"/>
      </w:pPr>
      <w:r>
        <w:t>Широко распространен в Башкортостане, Татарстане, Самарской области.</w:t>
      </w:r>
    </w:p>
    <w:p w:rsidR="00772CF9" w:rsidRDefault="00205415">
      <w:pPr>
        <w:pStyle w:val="81"/>
        <w:framePr w:w="7651" w:h="6554" w:hRule="exact" w:wrap="none" w:vAnchor="page" w:hAnchor="page" w:x="1245" w:y="763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 xml:space="preserve">среднерослое, </w:t>
      </w:r>
      <w:r>
        <w:t>быстрорастущее. Крона средней густоты, округлая; ветви отходят от ствола под углом, близким к прямому, расположены компактно, концы ветвей направлены вверх. Кора на штамбе и основных сучьях гладкая, коричневато-бурая. Плодоносит на коротких и длинных плодо</w:t>
      </w:r>
      <w:r>
        <w:t>вых прутиках, реже на концах ростовых побегов.</w:t>
      </w:r>
    </w:p>
    <w:p w:rsidR="00772CF9" w:rsidRDefault="00205415">
      <w:pPr>
        <w:pStyle w:val="81"/>
        <w:framePr w:w="7651" w:h="6554" w:hRule="exact" w:wrap="none" w:vAnchor="page" w:hAnchor="page" w:x="1245" w:y="763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округлые, коричневато-бурые, сильно опушенные, междоузлия короткие, чечевичек мало, мелкие, вдавленные. Почки прижатые, овальные с сильным опушением. Листья средние, удлиненные, эллипти</w:t>
      </w:r>
      <w:r>
        <w:t>ческие, длиннозаостренные, темно-зеленые с сизоватым оттенком, морщинистые, слабоб</w:t>
      </w:r>
      <w:r>
        <w:softHyphen/>
        <w:t>лестящие, с грубой нервацией. Пластинка листа плоская, изогнута вниз, сильно опушена. Край листа мелкогородчатый, черешок средней длины и толщины, опу</w:t>
      </w:r>
      <w:r>
        <w:softHyphen/>
        <w:t>шенный. Прилистники ме</w:t>
      </w:r>
      <w:r>
        <w:t>лкие, ланцетовидные.</w:t>
      </w:r>
    </w:p>
    <w:p w:rsidR="00772CF9" w:rsidRDefault="00205415">
      <w:pPr>
        <w:pStyle w:val="81"/>
        <w:framePr w:w="7651" w:h="6554" w:hRule="exact" w:wrap="none" w:vAnchor="page" w:hAnchor="page" w:x="1245" w:y="7630"/>
        <w:shd w:val="clear" w:color="auto" w:fill="auto"/>
        <w:spacing w:line="250" w:lineRule="exact"/>
        <w:ind w:left="20" w:right="20" w:firstLine="400"/>
        <w:jc w:val="both"/>
      </w:pPr>
      <w:r>
        <w:t>Цветки средние, розоватые, ароматные. Колонка пестиков средней длины, слабоопушенная, рыльца расположены выше пыльников.</w:t>
      </w:r>
    </w:p>
    <w:p w:rsidR="00772CF9" w:rsidRDefault="00205415">
      <w:pPr>
        <w:pStyle w:val="81"/>
        <w:framePr w:w="7651" w:h="6554" w:hRule="exact" w:wrap="none" w:vAnchor="page" w:hAnchor="page" w:x="1245" w:y="763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 (106-140 г), одномерные, округло-конические. По</w:t>
      </w:r>
      <w:r>
        <w:softHyphen/>
        <w:t>верхность гладкая. Кожица гладкая, маслянис</w:t>
      </w:r>
      <w:r>
        <w:t>тая, с налетом. Окраска в момент съемной зрелости зеленоватая, покровная - по большей части плода размытый малиновый румянец; в состоянии потребительской зрелости - зеленовато-жел</w:t>
      </w:r>
      <w:r>
        <w:softHyphen/>
        <w:t>тая, покровная - по всему плоду сильно выраженная темно-красная. Подкожных т</w:t>
      </w:r>
      <w:r>
        <w:t>очек много, крупные, серые, хорошо заметные. Плодоножка короткая, средняя, прямая. Воронка средняя, остроконическая, широкая, без оржавленности, блюд</w:t>
      </w:r>
      <w:r>
        <w:softHyphen/>
        <w:t>це среднее, широкое, гладкое. Чашечка открытая. Подчашечная трубка средняя,</w:t>
      </w:r>
    </w:p>
    <w:p w:rsidR="00772CF9" w:rsidRDefault="00205415">
      <w:pPr>
        <w:pStyle w:val="81"/>
        <w:framePr w:w="691" w:h="698" w:hRule="exact" w:wrap="none" w:vAnchor="page" w:hAnchor="page" w:x="9578" w:y="2105"/>
        <w:shd w:val="clear" w:color="auto" w:fill="auto"/>
        <w:spacing w:line="226" w:lineRule="exact"/>
        <w:ind w:left="120" w:firstLine="0"/>
      </w:pPr>
      <w:r>
        <w:rPr>
          <w:rStyle w:val="a7"/>
        </w:rPr>
        <w:t>Пармен</w:t>
      </w:r>
    </w:p>
    <w:p w:rsidR="00772CF9" w:rsidRDefault="00205415">
      <w:pPr>
        <w:pStyle w:val="81"/>
        <w:framePr w:w="691" w:h="698" w:hRule="exact" w:wrap="none" w:vAnchor="page" w:hAnchor="page" w:x="9578" w:y="2105"/>
        <w:shd w:val="clear" w:color="auto" w:fill="auto"/>
        <w:spacing w:line="226" w:lineRule="exact"/>
        <w:ind w:left="120" w:firstLine="0"/>
      </w:pPr>
      <w:r>
        <w:rPr>
          <w:rStyle w:val="a7"/>
        </w:rPr>
        <w:t>зимний</w:t>
      </w:r>
    </w:p>
    <w:p w:rsidR="00772CF9" w:rsidRDefault="00205415">
      <w:pPr>
        <w:pStyle w:val="81"/>
        <w:framePr w:w="691" w:h="698" w:hRule="exact" w:wrap="none" w:vAnchor="page" w:hAnchor="page" w:x="9578" w:y="2105"/>
        <w:shd w:val="clear" w:color="auto" w:fill="auto"/>
        <w:spacing w:line="226" w:lineRule="exact"/>
        <w:ind w:left="120" w:firstLine="0"/>
      </w:pPr>
      <w:r>
        <w:rPr>
          <w:rStyle w:val="a7"/>
        </w:rPr>
        <w:t>золотой</w:t>
      </w:r>
    </w:p>
    <w:p w:rsidR="00772CF9" w:rsidRDefault="00205415">
      <w:pPr>
        <w:pStyle w:val="81"/>
        <w:framePr w:w="998" w:h="454" w:hRule="exact" w:wrap="none" w:vAnchor="page" w:hAnchor="page" w:x="9419" w:y="7635"/>
        <w:shd w:val="clear" w:color="auto" w:fill="auto"/>
        <w:spacing w:after="25" w:line="160" w:lineRule="exact"/>
        <w:ind w:right="220" w:firstLine="0"/>
        <w:jc w:val="right"/>
      </w:pPr>
      <w:r>
        <w:rPr>
          <w:rStyle w:val="a7"/>
        </w:rPr>
        <w:t>Пепин</w:t>
      </w:r>
    </w:p>
    <w:p w:rsidR="00772CF9" w:rsidRDefault="00205415">
      <w:pPr>
        <w:pStyle w:val="81"/>
        <w:framePr w:w="998" w:h="454" w:hRule="exact" w:wrap="none" w:vAnchor="page" w:hAnchor="page" w:x="9419" w:y="7635"/>
        <w:shd w:val="clear" w:color="auto" w:fill="auto"/>
        <w:spacing w:line="160" w:lineRule="exact"/>
        <w:ind w:left="100" w:firstLine="0"/>
      </w:pPr>
      <w:r>
        <w:rPr>
          <w:rStyle w:val="a7"/>
        </w:rPr>
        <w:t>башкирский</w:t>
      </w:r>
    </w:p>
    <w:p w:rsidR="00772CF9" w:rsidRDefault="00205415">
      <w:pPr>
        <w:pStyle w:val="26"/>
        <w:framePr w:wrap="none" w:vAnchor="page" w:hAnchor="page" w:x="9659" w:y="14475"/>
        <w:shd w:val="clear" w:color="auto" w:fill="auto"/>
        <w:spacing w:line="250" w:lineRule="exact"/>
        <w:ind w:left="20"/>
      </w:pPr>
      <w:r>
        <w:rPr>
          <w:rStyle w:val="21pt3"/>
        </w:rPr>
        <w:t>389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98" w:h="454" w:hRule="exact" w:wrap="none" w:vAnchor="page" w:hAnchor="page" w:x="1496" w:y="6147"/>
        <w:shd w:val="clear" w:color="auto" w:fill="auto"/>
        <w:spacing w:after="25" w:line="160" w:lineRule="exact"/>
        <w:ind w:left="220" w:firstLine="0"/>
      </w:pPr>
      <w:r>
        <w:rPr>
          <w:rStyle w:val="a7"/>
        </w:rPr>
        <w:lastRenderedPageBreak/>
        <w:t>Пепин</w:t>
      </w:r>
    </w:p>
    <w:p w:rsidR="00772CF9" w:rsidRDefault="00205415">
      <w:pPr>
        <w:pStyle w:val="81"/>
        <w:framePr w:w="998" w:h="454" w:hRule="exact" w:wrap="none" w:vAnchor="page" w:hAnchor="page" w:x="1496" w:y="6147"/>
        <w:shd w:val="clear" w:color="auto" w:fill="auto"/>
        <w:spacing w:line="160" w:lineRule="exact"/>
        <w:ind w:firstLine="0"/>
      </w:pPr>
      <w:r>
        <w:rPr>
          <w:rStyle w:val="a7"/>
        </w:rPr>
        <w:t>башкирский</w:t>
      </w:r>
    </w:p>
    <w:p w:rsidR="00772CF9" w:rsidRDefault="00205415">
      <w:pPr>
        <w:pStyle w:val="81"/>
        <w:framePr w:w="1594" w:h="1195" w:hRule="exact" w:wrap="none" w:vAnchor="page" w:hAnchor="page" w:x="1198" w:y="1263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Пепин лондонский (Кальвиль королевский, Царский кальвиль)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line="250" w:lineRule="exact"/>
        <w:ind w:left="20" w:right="20" w:firstLine="0"/>
        <w:jc w:val="both"/>
      </w:pPr>
      <w:r>
        <w:t>широкая, котловидная. Осевая полость отсутствует. Сердечко среднее, сердце</w:t>
      </w:r>
      <w:r>
        <w:softHyphen/>
        <w:t xml:space="preserve">видное. Семенные камеры закрытые, средние. Семян среднее количество, </w:t>
      </w:r>
      <w:r>
        <w:t>они широкие, яйцевидные, коричневые.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line="250" w:lineRule="exact"/>
        <w:ind w:left="20" w:right="20" w:firstLine="400"/>
        <w:jc w:val="both"/>
      </w:pPr>
      <w:r>
        <w:t>Мякоть кремоватая, плотная, нежная, мелкозернистая, сочная, кисло-слад</w:t>
      </w:r>
      <w:r>
        <w:softHyphen/>
        <w:t xml:space="preserve">кая, с пряностью и сильным ароматом, десертного вкуса. Оценка вкуса 4,5 балла, внешнего вида - 5 баллов. Химический состав плодов: сухих веществ - </w:t>
      </w:r>
      <w:r>
        <w:t>15%, сахаров - 10,6%, титруемых кислот - 0,39%, пектина - 0,91%, аскорбиновой кислоты - 9,8 мг/100 г.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line="250" w:lineRule="exact"/>
        <w:ind w:left="20" w:right="20" w:firstLine="400"/>
        <w:jc w:val="both"/>
      </w:pPr>
      <w:r>
        <w:t>Созревают плоды в конце августа - начале сентября, хранятся 120 дней, транспортабельность и товарность высокие. Плоды универсального назначения.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line="250" w:lineRule="exact"/>
        <w:ind w:left="20" w:right="20" w:firstLine="400"/>
        <w:jc w:val="both"/>
      </w:pPr>
      <w:r>
        <w:t xml:space="preserve">Вступает </w:t>
      </w:r>
      <w:r>
        <w:t xml:space="preserve">в плодоношение на </w:t>
      </w:r>
      <w:r>
        <w:rPr>
          <w:rStyle w:val="SimHei75pt0pt"/>
        </w:rPr>
        <w:t>6</w:t>
      </w:r>
      <w:r>
        <w:t xml:space="preserve"> год. Плодоношение ежегодное, прикрепление плодов хорошее. Средняя урожайность 69 ц/га, максимальная - 190 ц/га.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line="250" w:lineRule="exact"/>
        <w:ind w:left="20" w:right="20" w:firstLine="400"/>
        <w:jc w:val="both"/>
      </w:pPr>
      <w:r>
        <w:t>Зимостойкость ниже средней, сорт среднеустойчив к жаре и засухе. Быстро восстанавливается после подмерзания и наращивает уро</w:t>
      </w:r>
      <w:r>
        <w:t>жай. Высокоустойчив к парше, плодожоркой и тлей поражается слабо. Долговечность деревьев средняя.</w:t>
      </w:r>
    </w:p>
    <w:p w:rsidR="00772CF9" w:rsidRDefault="00205415">
      <w:pPr>
        <w:pStyle w:val="81"/>
        <w:framePr w:w="7651" w:h="6560" w:hRule="exact" w:wrap="none" w:vAnchor="page" w:hAnchor="page" w:x="3017" w:y="6110"/>
        <w:shd w:val="clear" w:color="auto" w:fill="auto"/>
        <w:spacing w:after="917"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ценится за скороплодность, устойчивость к парше, вы</w:t>
      </w:r>
      <w:r>
        <w:softHyphen/>
        <w:t>сокие вкусовые качества и товарность плодов.</w:t>
      </w:r>
    </w:p>
    <w:p w:rsidR="00772CF9" w:rsidRDefault="00205415">
      <w:pPr>
        <w:pStyle w:val="130"/>
        <w:framePr w:w="7651" w:h="6560" w:hRule="exact" w:wrap="none" w:vAnchor="page" w:hAnchor="page" w:x="3017" w:y="6110"/>
        <w:shd w:val="clear" w:color="auto" w:fill="auto"/>
        <w:spacing w:line="379" w:lineRule="exact"/>
        <w:ind w:right="120"/>
        <w:jc w:val="center"/>
      </w:pPr>
      <w:bookmarkStart w:id="297" w:name="bookmark296"/>
      <w:r>
        <w:rPr>
          <w:rStyle w:val="1314pt0pt0"/>
        </w:rPr>
        <w:t xml:space="preserve">ПЕПИН ЛОНДОНСКИЙ </w:t>
      </w:r>
      <w:r>
        <w:rPr>
          <w:rStyle w:val="130pt6"/>
        </w:rPr>
        <w:t>(кальвиль королевский, ца</w:t>
      </w:r>
      <w:r>
        <w:rPr>
          <w:rStyle w:val="130pt6"/>
        </w:rPr>
        <w:t>рский кальвиль)</w:t>
      </w:r>
      <w:bookmarkEnd w:id="297"/>
    </w:p>
    <w:p w:rsidR="00772CF9" w:rsidRDefault="00205415">
      <w:pPr>
        <w:pStyle w:val="371"/>
        <w:framePr w:h="506" w:wrap="around" w:vAnchor="page" w:hAnchor="page" w:x="3003" w:y="12628"/>
        <w:shd w:val="clear" w:color="auto" w:fill="auto"/>
        <w:spacing w:line="422" w:lineRule="exact"/>
      </w:pPr>
      <w:r>
        <w:rPr>
          <w:rStyle w:val="37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71"/>
        <w:framePr w:w="7651" w:h="1509" w:hRule="exact" w:wrap="none" w:vAnchor="page" w:hAnchor="page" w:x="3017" w:y="12670"/>
        <w:shd w:val="clear" w:color="auto" w:fill="auto"/>
        <w:spacing w:before="0"/>
        <w:ind w:left="456" w:right="20"/>
      </w:pPr>
      <w:r>
        <w:t>озднеосенний старинный английский сорт неизвестного происхождения. Был</w:t>
      </w:r>
      <w:r>
        <w:br/>
        <w:t>включен в Госреестр сортов для использования в Северо-Кавказском регио-</w:t>
      </w:r>
    </w:p>
    <w:p w:rsidR="00772CF9" w:rsidRDefault="00205415">
      <w:pPr>
        <w:pStyle w:val="371"/>
        <w:framePr w:w="7651" w:h="1509" w:hRule="exact" w:wrap="none" w:vAnchor="page" w:hAnchor="page" w:x="3017" w:y="12670"/>
        <w:shd w:val="clear" w:color="auto" w:fill="auto"/>
        <w:spacing w:before="0"/>
        <w:ind w:left="20" w:right="20"/>
      </w:pPr>
      <w:r>
        <w:t>не. Ранее был широко распространен в садах южной зоны плодоводства, в насто-</w:t>
      </w:r>
      <w:r>
        <w:br/>
        <w:t xml:space="preserve">ящее время </w:t>
      </w:r>
      <w:r>
        <w:t>практически не выращивается.</w:t>
      </w:r>
    </w:p>
    <w:p w:rsidR="00772CF9" w:rsidRDefault="00205415">
      <w:pPr>
        <w:pStyle w:val="81"/>
        <w:framePr w:w="7651" w:h="1509" w:hRule="exact" w:wrap="none" w:vAnchor="page" w:hAnchor="page" w:x="3017" w:y="1267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 с округлой густой кроной. Ветви отходят от ствола под близким к прямому углом.</w:t>
      </w:r>
    </w:p>
    <w:p w:rsidR="00772CF9" w:rsidRDefault="00205415">
      <w:pPr>
        <w:pStyle w:val="26"/>
        <w:framePr w:wrap="none" w:vAnchor="page" w:hAnchor="page" w:x="1736" w:y="14470"/>
        <w:shd w:val="clear" w:color="auto" w:fill="auto"/>
        <w:spacing w:line="250" w:lineRule="exact"/>
        <w:ind w:left="20"/>
      </w:pPr>
      <w:r>
        <w:rPr>
          <w:rStyle w:val="21pt3"/>
        </w:rPr>
        <w:t>390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38784" behindDoc="1" locked="0" layoutInCell="1" allowOverlap="1">
            <wp:simplePos x="0" y="0"/>
            <wp:positionH relativeFrom="page">
              <wp:posOffset>2406015</wp:posOffset>
            </wp:positionH>
            <wp:positionV relativeFrom="page">
              <wp:posOffset>1363345</wp:posOffset>
            </wp:positionV>
            <wp:extent cx="4060190" cy="2182495"/>
            <wp:effectExtent l="0" t="0" r="0" b="8255"/>
            <wp:wrapNone/>
            <wp:docPr id="567" name="Рисунок 395" descr="C:\Users\AFBF~1\AppData\Local\Temp\FineReader11\media\image3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:\Users\AFBF~1\AppData\Local\Temp\FineReader11\media\image394.jpeg"/>
                    <pic:cNvPicPr>
                      <a:picLocks noChangeAspect="1" noChangeArrowheads="1"/>
                    </pic:cNvPicPr>
                  </pic:nvPicPr>
                  <pic:blipFill>
                    <a:blip r:embed="rId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0190" cy="218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632" w:firstLine="400"/>
        <w:jc w:val="both"/>
      </w:pPr>
      <w:r>
        <w:rPr>
          <w:rStyle w:val="0pt"/>
        </w:rPr>
        <w:lastRenderedPageBreak/>
        <w:t xml:space="preserve">Побеги </w:t>
      </w:r>
      <w:r>
        <w:t>средней длины, буро-коричневые. Листья средней величины, оваль-</w:t>
      </w:r>
      <w:r>
        <w:br/>
        <w:t>ной или яйцевидной формы, тем</w:t>
      </w:r>
      <w:r>
        <w:t>но-зеленые, с волнистым пильчато-городчатым</w:t>
      </w:r>
      <w:r>
        <w:br/>
        <w:t>краем, опушенные, матовые.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firstLine="400"/>
      </w:pPr>
      <w:r>
        <w:rPr>
          <w:rStyle w:val="0pt"/>
        </w:rPr>
        <w:t xml:space="preserve">Плоды </w:t>
      </w:r>
      <w:r>
        <w:t>вышесреднего размера, округло-конические среднеуплощенные, ши-</w:t>
      </w:r>
      <w:r>
        <w:br/>
        <w:t>рокоребристые, с хорошо заметными 5 бугорками около чашечки. Основная ок-</w:t>
      </w:r>
      <w:r>
        <w:br/>
        <w:t xml:space="preserve">раска - зеленовато-желтая с размытым </w:t>
      </w:r>
      <w:r>
        <w:t>слабым румянцем в виде загара. При</w:t>
      </w:r>
      <w:r>
        <w:br/>
        <w:t>хранении плоды желтеют. Плодоножки средней толщины и разной длины.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720" w:firstLine="400"/>
        <w:jc w:val="both"/>
      </w:pPr>
      <w:r>
        <w:t>Мякоть бело-кремовая, плотная, с сильным ароматом, хорошего кисло-слад-</w:t>
      </w:r>
      <w:r>
        <w:br/>
        <w:t>кого вкуса. При хранении плоды быстро теряют качество.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720" w:firstLine="400"/>
        <w:jc w:val="both"/>
      </w:pPr>
      <w:r>
        <w:t>Сорт скороплодный, урожайно</w:t>
      </w:r>
      <w:r>
        <w:t>сть средняя. Деревья поражаются паршой и</w:t>
      </w:r>
      <w:r>
        <w:br/>
        <w:t>мучнистой росой, недостаточно зимостойкие.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632" w:firstLine="400"/>
        <w:jc w:val="both"/>
      </w:pPr>
      <w:r>
        <w:rPr>
          <w:rStyle w:val="0pt"/>
        </w:rPr>
        <w:t>Достоинства сорта</w:t>
      </w:r>
      <w:r>
        <w:t>: скороплодность и хороший вкус плодов.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720" w:firstLine="400"/>
        <w:jc w:val="both"/>
      </w:pPr>
      <w:r>
        <w:rPr>
          <w:rStyle w:val="0pt"/>
        </w:rPr>
        <w:t xml:space="preserve">Недостатки сорта: </w:t>
      </w:r>
      <w:r>
        <w:t>низкая адаптивность к неблагоприятным факторам, не</w:t>
      </w:r>
      <w:r>
        <w:softHyphen/>
        <w:t>достаточная товарность плодов.</w:t>
      </w:r>
    </w:p>
    <w:p w:rsidR="00772CF9" w:rsidRDefault="00205415">
      <w:pPr>
        <w:pStyle w:val="81"/>
        <w:framePr w:w="9370" w:h="5131" w:hRule="exact" w:wrap="none" w:vAnchor="page" w:hAnchor="page" w:x="1992" w:y="2084"/>
        <w:shd w:val="clear" w:color="auto" w:fill="auto"/>
        <w:spacing w:line="264" w:lineRule="exact"/>
        <w:ind w:left="20" w:right="1720" w:firstLine="400"/>
        <w:jc w:val="both"/>
      </w:pPr>
      <w:r>
        <w:t>Пепин лондонски</w:t>
      </w:r>
      <w:r>
        <w:t>й довольно широко использовался в качестве исходной фор</w:t>
      </w:r>
      <w:r>
        <w:softHyphen/>
        <w:t>мы в селекции. С его участием создано около тридцати сортов, в том числе сорта Самарской опытной станции садоводства, уже включенные в Госреестр (райони</w:t>
      </w:r>
      <w:r>
        <w:softHyphen/>
        <w:t>рованные): Желтое ребристое, Куйбышевское, Наде</w:t>
      </w:r>
      <w:r>
        <w:t>жда, Народная (все от скре</w:t>
      </w:r>
      <w:r>
        <w:softHyphen/>
        <w:t>щивания Антоновка шафранная х Пепин лондонский).</w:t>
      </w:r>
    </w:p>
    <w:p w:rsidR="00772CF9" w:rsidRDefault="00205415">
      <w:pPr>
        <w:pStyle w:val="81"/>
        <w:framePr w:w="1646" w:h="1185" w:hRule="exact" w:wrap="none" w:vAnchor="page" w:hAnchor="page" w:x="9825" w:y="2086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Пепин лондонский (Кальвиль королевский, Царский кальвиль)</w:t>
      </w:r>
    </w:p>
    <w:p w:rsidR="00772CF9" w:rsidRDefault="00CF38F7">
      <w:pPr>
        <w:framePr w:wrap="none" w:vAnchor="page" w:hAnchor="page" w:x="1996" w:y="765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4168140"/>
            <wp:effectExtent l="0" t="0" r="0" b="3810"/>
            <wp:docPr id="367" name="Рисунок 367" descr="C:\Users\AFBF~1\AppData\Local\Temp\FineReader11\media\image3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C:\Users\AFBF~1\AppData\Local\Temp\FineReader11\media\image395.jpeg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11" w:y="14492"/>
        <w:shd w:val="clear" w:color="auto" w:fill="auto"/>
        <w:spacing w:line="250" w:lineRule="exact"/>
        <w:ind w:left="20"/>
      </w:pPr>
      <w:r>
        <w:rPr>
          <w:rStyle w:val="21pt3"/>
        </w:rPr>
        <w:t>391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03" w:h="749" w:hRule="exact" w:wrap="none" w:vAnchor="page" w:hAnchor="page" w:x="1367" w:y="3095"/>
        <w:shd w:val="clear" w:color="auto" w:fill="auto"/>
        <w:spacing w:line="230" w:lineRule="exact"/>
        <w:ind w:left="220" w:firstLine="0"/>
      </w:pPr>
      <w:r>
        <w:rPr>
          <w:rStyle w:val="a7"/>
        </w:rPr>
        <w:lastRenderedPageBreak/>
        <w:t>Пепин</w:t>
      </w:r>
    </w:p>
    <w:p w:rsidR="00772CF9" w:rsidRDefault="00205415">
      <w:pPr>
        <w:pStyle w:val="81"/>
        <w:framePr w:w="1003" w:h="749" w:hRule="exact" w:wrap="none" w:vAnchor="page" w:hAnchor="page" w:x="1367" w:y="3095"/>
        <w:shd w:val="clear" w:color="auto" w:fill="auto"/>
        <w:spacing w:line="230" w:lineRule="exact"/>
        <w:ind w:left="20" w:firstLine="0"/>
      </w:pPr>
      <w:r>
        <w:rPr>
          <w:rStyle w:val="a7"/>
        </w:rPr>
        <w:t>орловский</w:t>
      </w:r>
    </w:p>
    <w:p w:rsidR="00772CF9" w:rsidRDefault="00205415">
      <w:pPr>
        <w:pStyle w:val="81"/>
        <w:framePr w:w="1003" w:h="749" w:hRule="exact" w:wrap="none" w:vAnchor="page" w:hAnchor="page" w:x="1367" w:y="3095"/>
        <w:shd w:val="clear" w:color="auto" w:fill="auto"/>
        <w:spacing w:line="230" w:lineRule="exact"/>
        <w:ind w:left="20" w:firstLine="0"/>
      </w:pPr>
      <w:r>
        <w:rPr>
          <w:rStyle w:val="a7"/>
        </w:rPr>
        <w:t>(Надежное)</w:t>
      </w:r>
    </w:p>
    <w:p w:rsidR="00772CF9" w:rsidRDefault="00205415">
      <w:pPr>
        <w:pStyle w:val="254"/>
        <w:framePr w:w="7651" w:h="1022" w:hRule="exact" w:wrap="none" w:vAnchor="page" w:hAnchor="page" w:x="2889" w:y="2113"/>
        <w:shd w:val="clear" w:color="auto" w:fill="auto"/>
        <w:spacing w:before="0" w:after="178" w:line="280" w:lineRule="exact"/>
        <w:jc w:val="center"/>
      </w:pPr>
      <w:bookmarkStart w:id="298" w:name="bookmark297"/>
      <w:r>
        <w:rPr>
          <w:rStyle w:val="255"/>
          <w:b/>
          <w:bCs/>
        </w:rPr>
        <w:t>пепин орловский</w:t>
      </w:r>
      <w:bookmarkEnd w:id="298"/>
    </w:p>
    <w:p w:rsidR="00772CF9" w:rsidRDefault="00205415">
      <w:pPr>
        <w:pStyle w:val="130"/>
        <w:framePr w:w="7651" w:h="1022" w:hRule="exact" w:wrap="none" w:vAnchor="page" w:hAnchor="page" w:x="2889" w:y="2113"/>
        <w:shd w:val="clear" w:color="auto" w:fill="auto"/>
        <w:spacing w:after="114" w:line="220" w:lineRule="exact"/>
        <w:jc w:val="center"/>
      </w:pPr>
      <w:bookmarkStart w:id="299" w:name="bookmark298"/>
      <w:r>
        <w:rPr>
          <w:rStyle w:val="130pt6"/>
        </w:rPr>
        <w:t>(надежное)</w:t>
      </w:r>
      <w:bookmarkEnd w:id="299"/>
    </w:p>
    <w:p w:rsidR="00772CF9" w:rsidRDefault="00205415">
      <w:pPr>
        <w:pStyle w:val="371"/>
        <w:framePr w:h="530" w:wrap="around" w:vAnchor="page" w:hAnchor="page" w:x="2885" w:y="3091"/>
        <w:shd w:val="clear" w:color="auto" w:fill="auto"/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7651" w:h="9583" w:hRule="exact" w:wrap="none" w:vAnchor="page" w:hAnchor="page" w:x="2889" w:y="3135"/>
        <w:shd w:val="clear" w:color="auto" w:fill="auto"/>
        <w:spacing w:before="0"/>
        <w:ind w:left="355" w:right="20"/>
      </w:pPr>
      <w:r>
        <w:t>имний сорт получен путем посева в 1954 году семян от свободного опыления</w:t>
      </w:r>
      <w:r>
        <w:br/>
        <w:t>сорта Пепин шафранный. Авторы сорта: Е. Н. Седов, В. К. Заец, Н. Г. Красо-</w:t>
      </w:r>
    </w:p>
    <w:p w:rsidR="00772CF9" w:rsidRDefault="00205415">
      <w:pPr>
        <w:pStyle w:val="371"/>
        <w:framePr w:w="7651" w:h="9583" w:hRule="exact" w:wrap="none" w:vAnchor="page" w:hAnchor="page" w:x="2889" w:y="3135"/>
        <w:shd w:val="clear" w:color="auto" w:fill="auto"/>
        <w:spacing w:before="0"/>
        <w:ind w:left="20" w:right="20"/>
      </w:pPr>
      <w:r>
        <w:t xml:space="preserve">ва, Т. А. Трофимова. В 1983 </w:t>
      </w:r>
      <w:r>
        <w:t>году сорт принят на госиспытание, в 2001 году</w:t>
      </w:r>
      <w:r>
        <w:br/>
        <w:t>включен в Госреестр селекционных достижений, допущенных к использованию</w:t>
      </w:r>
      <w:r>
        <w:br/>
        <w:t>(районирован).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крупное, с округлой кроной средней густоты. Основные ветви кри</w:t>
      </w:r>
      <w:r>
        <w:softHyphen/>
        <w:t xml:space="preserve">вые, расположены редко, отходят от ствола под углом, </w:t>
      </w:r>
      <w:r>
        <w:t>близким к прямому. Кон</w:t>
      </w:r>
      <w:r>
        <w:softHyphen/>
        <w:t>цы ветвей направлены вверх. Кора на штамбе и основных ветвях гладкая, серова</w:t>
      </w:r>
      <w:r>
        <w:softHyphen/>
        <w:t>то-коричневого цвета. Преобладающий тип плодовых образований - простые и сложные кольчатки, копьеца.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длины, прямые, округлые в сечении, корич</w:t>
      </w:r>
      <w:r>
        <w:t>невато-бурые, с малочисленными мелкими чечевичками. Почки прижатые, мелкие, конические, опушенные. Листья продолговатые, эллиптические, длиннозаостренные, темно</w:t>
      </w:r>
      <w:r>
        <w:softHyphen/>
        <w:t>зеленые, морщинистые, блестящие, с нежной нервацией. Пластинка листа вы</w:t>
      </w:r>
      <w:r>
        <w:softHyphen/>
        <w:t>пуклая. Край листа волн</w:t>
      </w:r>
      <w:r>
        <w:t>истый, мелкогородчатый. Черешок листа тонкий, опу</w:t>
      </w:r>
      <w:r>
        <w:softHyphen/>
        <w:t>шенный, с антоциановой окраской.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(140 г), ширококонические, широкоребристые. Ко</w:t>
      </w:r>
      <w:r>
        <w:softHyphen/>
        <w:t>жица гладкая, сухая. Основная окраска в момент съемной зрелости зеленовато</w:t>
      </w:r>
      <w:r>
        <w:softHyphen/>
        <w:t>желтая, в момент потребления</w:t>
      </w:r>
      <w:r>
        <w:t xml:space="preserve"> - золотисто-желтая. Покровная окраска на боль</w:t>
      </w:r>
      <w:r>
        <w:softHyphen/>
        <w:t>шей части плода размытая, малинового цвета. Подкожные точки многочислен</w:t>
      </w:r>
      <w:r>
        <w:softHyphen/>
        <w:t>ные, среднего размера, зеленоватые, слабозаметные. Плодоножка средней длины, толстая, изогнутая, прямопоставленная. Воронка среднего разм</w:t>
      </w:r>
      <w:r>
        <w:t>ера, тупоконичес</w:t>
      </w:r>
      <w:r>
        <w:softHyphen/>
        <w:t>кая, со слабой оржавленностью. Чашечка закрытая. Блюдце узкое, бороздчатое. Семенные камеры закрытые, мелкие.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t>Мякоть плодов белая, плотная, мелкозернистая, кисло-сладкая, очень соч</w:t>
      </w:r>
      <w:r>
        <w:softHyphen/>
        <w:t>ная. За нарядный внешний вид плоды оцениваются на 4,4 балл</w:t>
      </w:r>
      <w:r>
        <w:t>а, по вкусу - на</w:t>
      </w:r>
    </w:p>
    <w:p w:rsidR="00772CF9" w:rsidRDefault="00205415">
      <w:pPr>
        <w:pStyle w:val="81"/>
        <w:framePr w:w="7651" w:h="9583" w:hRule="exact" w:wrap="none" w:vAnchor="page" w:hAnchor="page" w:x="2889" w:y="3135"/>
        <w:numPr>
          <w:ilvl w:val="0"/>
          <w:numId w:val="35"/>
        </w:numPr>
        <w:shd w:val="clear" w:color="auto" w:fill="auto"/>
        <w:tabs>
          <w:tab w:val="left" w:pos="390"/>
        </w:tabs>
        <w:spacing w:line="250" w:lineRule="exact"/>
        <w:ind w:left="20" w:right="20" w:firstLine="0"/>
        <w:jc w:val="both"/>
      </w:pPr>
      <w:r>
        <w:t>балла. Химический состав плодов: сумма сахаров - 10,2%, содержание тит</w:t>
      </w:r>
      <w:r>
        <w:softHyphen/>
        <w:t>руемых кислот - 0,56%, аскорбиновой кислоты - 12,8 мг/100 г.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t xml:space="preserve">Съемная зрелость в условиях Орловской области наступает в третьей декаде сентября. Плоды могут сохраняться </w:t>
      </w:r>
      <w:r>
        <w:t>до середины января.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t>Сорт урожайный, 11-14 летние деревья давали по 162 ц/га, 25-30-летние - по 200 ц/га. По зимостойкости превосходит контрольный сорт Пепин шафран</w:t>
      </w:r>
      <w:r>
        <w:softHyphen/>
        <w:t>ный. Сорт высокоустойчив к парше. Плоды и листья даже в эпифитотийные годы имели поражения п</w:t>
      </w:r>
      <w:r>
        <w:t>аршой не более 1,0-1,5 балла, тогда как у Пепина шафранного плоды поражались до 3,5 балла, а листья - до 3,1 балла.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и регулярная урожайность, товарность плодов, высокая устойчивость к парше.</w:t>
      </w:r>
    </w:p>
    <w:p w:rsidR="00772CF9" w:rsidRDefault="00205415">
      <w:pPr>
        <w:pStyle w:val="81"/>
        <w:framePr w:w="7651" w:h="9583" w:hRule="exact" w:wrap="none" w:vAnchor="page" w:hAnchor="page" w:x="2889" w:y="3135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крупные деревья.</w:t>
      </w:r>
    </w:p>
    <w:p w:rsidR="00772CF9" w:rsidRDefault="00CF38F7">
      <w:pPr>
        <w:framePr w:wrap="none" w:vAnchor="page" w:hAnchor="page" w:x="6354" w:y="131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68" name="Рисунок 368" descr="C:\Users\AFBF~1\AppData\Local\Temp\FineReader11\media\image3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C:\Users\AFBF~1\AppData\Local\Temp\FineReader11\media\image396.jpeg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07" w:y="14521"/>
        <w:shd w:val="clear" w:color="auto" w:fill="auto"/>
        <w:spacing w:line="250" w:lineRule="exact"/>
        <w:ind w:left="20"/>
      </w:pPr>
      <w:r>
        <w:rPr>
          <w:rStyle w:val="21pt3"/>
        </w:rPr>
        <w:t>392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173" w:y="2084"/>
        <w:shd w:val="clear" w:color="auto" w:fill="auto"/>
        <w:spacing w:before="0" w:after="0" w:line="280" w:lineRule="exact"/>
        <w:ind w:left="1860"/>
      </w:pPr>
      <w:bookmarkStart w:id="300" w:name="bookmark299"/>
      <w:r>
        <w:lastRenderedPageBreak/>
        <w:t>ПЕПИН ШАФРАННЫЙ</w:t>
      </w:r>
      <w:bookmarkEnd w:id="300"/>
    </w:p>
    <w:p w:rsidR="00772CF9" w:rsidRDefault="00205415">
      <w:pPr>
        <w:pStyle w:val="371"/>
        <w:framePr w:h="530" w:wrap="around" w:vAnchor="page" w:hAnchor="page" w:x="1179" w:y="2630"/>
        <w:shd w:val="clear" w:color="auto" w:fill="auto"/>
        <w:tabs>
          <w:tab w:val="right" w:pos="9159"/>
        </w:tabs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9581" w:h="6595" w:hRule="exact" w:wrap="none" w:vAnchor="page" w:hAnchor="page" w:x="1173" w:y="2628"/>
        <w:shd w:val="clear" w:color="auto" w:fill="auto"/>
        <w:tabs>
          <w:tab w:val="right" w:pos="9159"/>
        </w:tabs>
        <w:spacing w:before="0"/>
        <w:ind w:left="365" w:right="355"/>
      </w:pPr>
      <w:r>
        <w:t>имний сорт селекции И. В. Мичурина, полученный от скрещивания Ренета</w:t>
      </w:r>
      <w:r>
        <w:tab/>
      </w:r>
      <w:r>
        <w:rPr>
          <w:rStyle w:val="373"/>
        </w:rPr>
        <w:t>Пепин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tabs>
          <w:tab w:val="right" w:pos="9159"/>
        </w:tabs>
        <w:spacing w:line="250" w:lineRule="exact"/>
        <w:ind w:left="365" w:right="355" w:firstLine="0"/>
        <w:jc w:val="both"/>
      </w:pPr>
      <w:r>
        <w:t>орлеанского с гибри</w:t>
      </w:r>
      <w:r>
        <w:t>дом Пепинка литовская х Китайка. Самый распространен-</w:t>
      </w:r>
      <w:r>
        <w:tab/>
        <w:t>ш</w:t>
      </w:r>
      <w:r>
        <w:rPr>
          <w:vertAlign w:val="superscript"/>
        </w:rPr>
        <w:t>АфрА</w:t>
      </w:r>
      <w:r>
        <w:t>нн</w:t>
      </w:r>
      <w:r>
        <w:rPr>
          <w:vertAlign w:val="superscript"/>
        </w:rPr>
        <w:t>ый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1940" w:firstLine="0"/>
        <w:jc w:val="both"/>
      </w:pPr>
      <w:r>
        <w:t>ный сорт на территории РФ и стран СНГ. Районирован в областях по Северо-</w:t>
      </w:r>
      <w:r>
        <w:br/>
        <w:t>Западному, Центральному, Волго-Вятскому, Центрально-Черноземному, Северо-</w:t>
      </w:r>
      <w:r>
        <w:br/>
        <w:t xml:space="preserve">Кавказскому, Средневолжскому, </w:t>
      </w:r>
      <w:r>
        <w:t>Западно-Сибирскому и Восточно-Сибирскому</w:t>
      </w:r>
      <w:r>
        <w:br/>
        <w:t>регионам РФ. Широко возделывается в приусадебном садоводстве и использует-</w:t>
      </w:r>
      <w:r>
        <w:br/>
        <w:t>ся в селекции.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 xml:space="preserve">Дерево </w:t>
      </w:r>
      <w:r>
        <w:t>средних размеров, в молодом возрасте округлой формы, в плодонося-</w:t>
      </w:r>
      <w:r>
        <w:br/>
        <w:t>щем - широкоокруглой с пониклыми ветвями, крона густ</w:t>
      </w:r>
      <w:r>
        <w:t>ая, требующая регуляр-</w:t>
      </w:r>
      <w:r>
        <w:br/>
        <w:t>ного прореживания. Урожай формируется, в основном, на ростовых побегах (пло-</w:t>
      </w:r>
      <w:r>
        <w:br/>
        <w:t>довые прутики, копьеца).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355" w:firstLine="400"/>
        <w:jc w:val="both"/>
      </w:pPr>
      <w:r>
        <w:rPr>
          <w:rStyle w:val="0pt"/>
        </w:rPr>
        <w:t xml:space="preserve">Побеги </w:t>
      </w:r>
      <w:r>
        <w:t>длинные, тонкие, зеленоватые с серым налетом, сильно опушены.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1940" w:firstLine="0"/>
        <w:jc w:val="both"/>
      </w:pPr>
      <w:r>
        <w:t>Листья мелкие, овальной формы с удлиненным острым кончиком, ма</w:t>
      </w:r>
      <w:r>
        <w:t>товые, из-за сильного опушения сероватые.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1940" w:firstLine="400"/>
        <w:jc w:val="both"/>
      </w:pPr>
      <w:r>
        <w:rPr>
          <w:rStyle w:val="0pt"/>
        </w:rPr>
        <w:t xml:space="preserve">Плоды </w:t>
      </w:r>
      <w:r>
        <w:t>среднего размера и мелкие, округло-конической формы, с очень сла</w:t>
      </w:r>
      <w:r>
        <w:softHyphen/>
        <w:t>бой ребристостью, симметричные. Поверхность гладкая. Основная окраска зеле</w:t>
      </w:r>
      <w:r>
        <w:softHyphen/>
        <w:t>новато-желтая, покровная - размытый темно-красный румянец, на которо</w:t>
      </w:r>
      <w:r>
        <w:t>м хоро</w:t>
      </w:r>
      <w:r>
        <w:softHyphen/>
        <w:t>шо заметны более темные полосы и штрихи и обилие мелких белых подкожных точек. Плодоножка длинная, тонкая, выходит из узкой, глубокой воронки со слег</w:t>
      </w:r>
      <w:r>
        <w:softHyphen/>
        <w:t>ка оржавленными стенками. Чашечка маленькая, закрытая, расположена в мел</w:t>
      </w:r>
      <w:r>
        <w:softHyphen/>
        <w:t>ком блюдце со слабой бугри</w:t>
      </w:r>
      <w:r>
        <w:t>стостью. Подчашечная трубка маленькая, воронко</w:t>
      </w:r>
      <w:r>
        <w:softHyphen/>
        <w:t>видная. Камеры закрытые. Осевой полости нет.</w:t>
      </w:r>
    </w:p>
    <w:p w:rsidR="00772CF9" w:rsidRDefault="00205415">
      <w:pPr>
        <w:pStyle w:val="81"/>
        <w:framePr w:w="9581" w:h="6595" w:hRule="exact" w:wrap="none" w:vAnchor="page" w:hAnchor="page" w:x="1173" w:y="2628"/>
        <w:shd w:val="clear" w:color="auto" w:fill="auto"/>
        <w:spacing w:line="250" w:lineRule="exact"/>
        <w:ind w:left="20" w:right="1940" w:firstLine="400"/>
        <w:jc w:val="both"/>
      </w:pPr>
      <w:r>
        <w:t>Мякоть кремовая, плотная, сочная, винносладкого хорошего вкуса с пряным тонким ароматом. Химический состав плодов: сумма сахаров - 11,6%, титруе</w:t>
      </w:r>
      <w:r>
        <w:softHyphen/>
        <w:t>мых кислот - 0,57%,</w:t>
      </w:r>
      <w:r>
        <w:t xml:space="preserve"> сухих веществ - 14,0% на сырое вещество, аскорбиновой кислоты - 14,2 мг/100 г, Р-активных катехинов - 167,4 мг/100 г.</w:t>
      </w:r>
    </w:p>
    <w:p w:rsidR="00772CF9" w:rsidRDefault="00CF38F7">
      <w:pPr>
        <w:framePr w:wrap="none" w:vAnchor="page" w:hAnchor="page" w:x="1178" w:y="98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06700"/>
            <wp:effectExtent l="0" t="0" r="0" b="0"/>
            <wp:docPr id="369" name="Рисунок 369" descr="C:\Users\AFBF~1\AppData\Local\Temp\FineReader11\media\image3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C:\Users\AFBF~1\AppData\Local\Temp\FineReader11\media\image397.jpeg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92" w:y="14492"/>
        <w:shd w:val="clear" w:color="auto" w:fill="auto"/>
        <w:spacing w:line="250" w:lineRule="exact"/>
        <w:ind w:left="20"/>
      </w:pPr>
      <w:r>
        <w:rPr>
          <w:rStyle w:val="21pt3"/>
        </w:rPr>
        <w:t>393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4" w:y="216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16985"/>
            <wp:effectExtent l="0" t="0" r="0" b="0"/>
            <wp:docPr id="370" name="Рисунок 370" descr="C:\Users\AFBF~1\AppData\Local\Temp\FineReader11\media\image3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C:\Users\AFBF~1\AppData\Local\Temp\FineReader11\media\image398.jpeg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tabs>
          <w:tab w:val="left" w:pos="2067"/>
        </w:tabs>
        <w:spacing w:line="250" w:lineRule="exact"/>
        <w:ind w:left="440" w:firstLine="0"/>
        <w:jc w:val="both"/>
      </w:pPr>
      <w:r>
        <w:rPr>
          <w:rStyle w:val="a7"/>
        </w:rPr>
        <w:t>Пепин</w:t>
      </w:r>
      <w:r>
        <w:tab/>
        <w:t>Плоды зимнего созревания, высокотранспортабельны, в условиях плодохра-</w:t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spacing w:line="250" w:lineRule="exact"/>
        <w:ind w:left="1720" w:right="20" w:hanging="1500"/>
      </w:pPr>
      <w:r>
        <w:rPr>
          <w:rStyle w:val="a7"/>
        </w:rPr>
        <w:t>шафранный</w:t>
      </w:r>
      <w:r>
        <w:t xml:space="preserve"> нилища сохраняются до февраля-марта месяца (223 дня), универсального назна</w:t>
      </w:r>
      <w:r>
        <w:softHyphen/>
        <w:t>чения. Продукты переработки высокого качества, особенно варенье.</w:t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spacing w:line="250" w:lineRule="exact"/>
        <w:ind w:left="1720" w:right="20" w:firstLine="400"/>
        <w:jc w:val="both"/>
      </w:pPr>
      <w:r>
        <w:t>Начало плодоношения - на пятый-седьмой год. Урожаи обильные, ежегод</w:t>
      </w:r>
      <w:r>
        <w:softHyphen/>
        <w:t xml:space="preserve">ные. Зимостойкость деревьев средняя. В суровые </w:t>
      </w:r>
      <w:r>
        <w:t>зимы деревья подмерзают, но хорошо восстанавливаются. Плоды и листья паршой поражаются примерно оди</w:t>
      </w:r>
      <w:r>
        <w:softHyphen/>
        <w:t>наково (2,7 балла), к плодожорке плоды средневосприимчивы.</w:t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регулярная высокая урожайность, вы</w:t>
      </w:r>
      <w:r>
        <w:softHyphen/>
        <w:t>сокая степень самоплодности</w:t>
      </w:r>
      <w:r>
        <w:t>, высокая регенеративная способность, плоды на</w:t>
      </w:r>
      <w:r>
        <w:softHyphen/>
        <w:t>рядной окраски, высокотранспортабельны.</w:t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без обрезки дерева плоды мельчают и склонны к осыпа</w:t>
      </w:r>
      <w:r>
        <w:softHyphen/>
        <w:t>нию, поражаются паршой.</w:t>
      </w:r>
    </w:p>
    <w:p w:rsidR="00772CF9" w:rsidRDefault="00205415">
      <w:pPr>
        <w:pStyle w:val="81"/>
        <w:framePr w:w="9370" w:h="5597" w:hRule="exact" w:wrap="none" w:vAnchor="page" w:hAnchor="page" w:x="1279" w:y="8643"/>
        <w:shd w:val="clear" w:color="auto" w:fill="auto"/>
        <w:spacing w:line="250" w:lineRule="exact"/>
        <w:ind w:left="1720" w:right="20" w:firstLine="400"/>
        <w:jc w:val="both"/>
      </w:pPr>
      <w:r>
        <w:t>Пепин шафранный оказался ценной исходной формой для селекции. С его участие</w:t>
      </w:r>
      <w:r>
        <w:t>м создано около 20 новых сортов. Особенно интенсивно он использовался в селекции в НИИ садоводства Сибири им. М. А. Лисавенко. От скрещивания Ранетки пурпуровой с Пепином шафранным в этом институте созданы сорта: Алтайский голубок, Алтайское бархатное, Гор</w:t>
      </w:r>
      <w:r>
        <w:t>ноалтайское, Осенняя радость. С участием Пепина шафранного в этом же институте выведены сорта: Заветное и Сувенир Алтая. От скрещивания Пепина шафранного и Антоновки обыкновен</w:t>
      </w:r>
      <w:r>
        <w:softHyphen/>
        <w:t>ной во ВНИИ садоводства им. И. В. Мичурина получены сорта Вишневая и Дружба наро</w:t>
      </w:r>
      <w:r>
        <w:t>дов. Все перечисленные новые сорта включены в Госреестр селекционных достижений (районированы).</w:t>
      </w:r>
    </w:p>
    <w:p w:rsidR="00772CF9" w:rsidRDefault="00205415">
      <w:pPr>
        <w:pStyle w:val="26"/>
        <w:framePr w:wrap="none" w:vAnchor="page" w:hAnchor="page" w:x="1706" w:y="14521"/>
        <w:shd w:val="clear" w:color="auto" w:fill="auto"/>
        <w:spacing w:line="250" w:lineRule="exact"/>
        <w:ind w:left="20"/>
      </w:pPr>
      <w:r>
        <w:rPr>
          <w:rStyle w:val="21pt3"/>
        </w:rPr>
        <w:t>394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="7704" w:h="401" w:hRule="exact" w:wrap="none" w:vAnchor="page" w:hAnchor="page" w:x="1394" w:y="2084"/>
        <w:shd w:val="clear" w:color="auto" w:fill="auto"/>
        <w:spacing w:line="280" w:lineRule="exact"/>
        <w:jc w:val="center"/>
      </w:pPr>
      <w:r>
        <w:rPr>
          <w:rStyle w:val="60pt2"/>
          <w:b/>
          <w:bCs/>
        </w:rPr>
        <w:lastRenderedPageBreak/>
        <w:t>ПЕПИНКА АЛТАЙСКАЯ</w:t>
      </w:r>
    </w:p>
    <w:p w:rsidR="00772CF9" w:rsidRDefault="00205415">
      <w:pPr>
        <w:pStyle w:val="371"/>
        <w:framePr w:h="530" w:wrap="around" w:vAnchor="page" w:hAnchor="page" w:x="1404" w:y="2630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7651" w:h="7565" w:hRule="exact" w:wrap="none" w:vAnchor="page" w:hAnchor="page" w:x="1418" w:y="2652"/>
        <w:shd w:val="clear" w:color="auto" w:fill="auto"/>
        <w:spacing w:before="0"/>
        <w:ind w:left="460" w:right="20"/>
      </w:pPr>
      <w:r>
        <w:t>сенний сорт получен в Научно-исследовательском институте садоводства</w:t>
      </w:r>
      <w:r>
        <w:br/>
        <w:t xml:space="preserve">Сибири им. М. А. Лисавенко путем скрещивания </w:t>
      </w:r>
      <w:r>
        <w:t>в 1937 г. Ранетки пурпуро-</w:t>
      </w:r>
    </w:p>
    <w:p w:rsidR="00772CF9" w:rsidRDefault="00205415">
      <w:pPr>
        <w:pStyle w:val="371"/>
        <w:framePr w:w="7651" w:h="7565" w:hRule="exact" w:wrap="none" w:vAnchor="page" w:hAnchor="page" w:x="1418" w:y="2652"/>
        <w:shd w:val="clear" w:color="auto" w:fill="auto"/>
        <w:spacing w:before="0"/>
        <w:ind w:left="20" w:right="20"/>
      </w:pPr>
      <w:r>
        <w:t>вой с Пепином шафранным. Авторы сорта: М. А. Лисавенко, И. А. Кухарский,</w:t>
      </w:r>
      <w:r>
        <w:br/>
        <w:t>М. А. Сиземова, В. А. Сироткина. Широко распространен в промышленных на-</w:t>
      </w:r>
      <w:r>
        <w:br/>
        <w:t>саждениях и в садах населения в Западной и Восточной Сибири. Районирован с</w:t>
      </w:r>
      <w:r>
        <w:br/>
        <w:t xml:space="preserve">1959 г. </w:t>
      </w:r>
      <w:r>
        <w:t>по Западно-Сибирскому региону.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слаборослые, с округлой кроной, средней густоты. Плодоношение сосредоточено, главным образом, на кольчатках и плодовых прутиках, на 1-3</w:t>
      </w:r>
      <w:r>
        <w:softHyphen/>
        <w:t>летних приростах.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серо-зеленые, опушенные, с мелкими светлыми чечевичками.</w:t>
      </w:r>
      <w:r>
        <w:t xml:space="preserve"> Лис</w:t>
      </w:r>
      <w:r>
        <w:softHyphen/>
        <w:t>тья средней величины, округлые, с маленьким кончиком, темно-зеленые, блестя</w:t>
      </w:r>
      <w:r>
        <w:softHyphen/>
        <w:t>щие, пузырчатые, снизу слегка опушенные, с двоякогородчатыми краями, череш</w:t>
      </w:r>
      <w:r>
        <w:softHyphen/>
        <w:t>ки длинные, опушенные, с маленькими прилистниками.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очень мелкие (30-51 г), округло-конические,</w:t>
      </w:r>
      <w:r>
        <w:t xml:space="preserve"> ребристые. Основная окраска желтая, покровная - ярко-красная, сплошная. Плодоножка средней дли</w:t>
      </w:r>
      <w:r>
        <w:softHyphen/>
        <w:t>ны, воронка узкая, глубокая, оржавленная. Чашечка маленькая, полуоткрытая, окружена перлами. Блюдце небольшое, ребристое.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t>Мякоть желтая, плотная, сочная, кисло-</w:t>
      </w:r>
      <w:r>
        <w:t>сладкая, посредственного вкуса. Хи</w:t>
      </w:r>
      <w:r>
        <w:softHyphen/>
        <w:t>мический состав плодов: сумма сахаров - 12,7% (7,2-15,9), титруемых кислот - 1,75% (0,84-2,38), дубильных веществ - 217 мг/100 г (73-373), аскорбиновой кислоты - 29,9 мг/100 г (6,6-61,5), Р-активных соединений - 514 мг/10</w:t>
      </w:r>
      <w:r>
        <w:t>0 г (104-754), пектиновых веществ - 5,84% на сухой вес.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во второй декаде сентября, лежкость до 30 дней. Сорт технического назначения, широко используется в виноделии.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t>Плодоносит на третий-четвертый год. Урожайность высокая, регул</w:t>
      </w:r>
      <w:r>
        <w:t>ярная. Зи</w:t>
      </w:r>
      <w:r>
        <w:softHyphen/>
        <w:t>мостойкость высокая, в особо суровые зимы подмерзает в слабой степени. Сорт утратил устойчивость к парше.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 и урожайность.</w:t>
      </w:r>
    </w:p>
    <w:p w:rsidR="00772CF9" w:rsidRDefault="00205415">
      <w:pPr>
        <w:pStyle w:val="81"/>
        <w:framePr w:w="7651" w:h="7565" w:hRule="exact" w:wrap="none" w:vAnchor="page" w:hAnchor="page" w:x="1418" w:y="265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очень мелкие плоды посредственного вкуса, чувстви</w:t>
      </w:r>
      <w:r>
        <w:softHyphen/>
        <w:t>тельность к парш</w:t>
      </w:r>
      <w:r>
        <w:t>е.</w:t>
      </w:r>
    </w:p>
    <w:p w:rsidR="00772CF9" w:rsidRDefault="00205415">
      <w:pPr>
        <w:pStyle w:val="81"/>
        <w:framePr w:w="859" w:h="450" w:hRule="exact" w:wrap="none" w:vAnchor="page" w:hAnchor="page" w:x="9655" w:y="2679"/>
        <w:shd w:val="clear" w:color="auto" w:fill="auto"/>
        <w:spacing w:after="25" w:line="160" w:lineRule="exact"/>
        <w:ind w:left="140" w:firstLine="0"/>
      </w:pPr>
      <w:r>
        <w:rPr>
          <w:rStyle w:val="a7"/>
        </w:rPr>
        <w:t>Пепинка</w:t>
      </w:r>
    </w:p>
    <w:p w:rsidR="00772CF9" w:rsidRDefault="00205415">
      <w:pPr>
        <w:pStyle w:val="81"/>
        <w:framePr w:w="859" w:h="450" w:hRule="exact" w:wrap="none" w:vAnchor="page" w:hAnchor="page" w:x="9655" w:y="2679"/>
        <w:shd w:val="clear" w:color="auto" w:fill="auto"/>
        <w:spacing w:line="160" w:lineRule="exact"/>
        <w:ind w:left="140" w:firstLine="0"/>
      </w:pPr>
      <w:r>
        <w:t>АЛТАЙСКАЯ</w:t>
      </w:r>
    </w:p>
    <w:p w:rsidR="00772CF9" w:rsidRDefault="00205415">
      <w:pPr>
        <w:pStyle w:val="26"/>
        <w:framePr w:wrap="none" w:vAnchor="page" w:hAnchor="page" w:x="9828" w:y="14487"/>
        <w:shd w:val="clear" w:color="auto" w:fill="auto"/>
        <w:spacing w:line="250" w:lineRule="exact"/>
        <w:ind w:left="20"/>
      </w:pPr>
      <w:r>
        <w:rPr>
          <w:rStyle w:val="21pt3"/>
        </w:rPr>
        <w:t>395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39808" behindDoc="1" locked="0" layoutInCell="1" allowOverlap="1">
            <wp:simplePos x="0" y="0"/>
            <wp:positionH relativeFrom="page">
              <wp:posOffset>2103755</wp:posOffset>
            </wp:positionH>
            <wp:positionV relativeFrom="page">
              <wp:posOffset>6751320</wp:posOffset>
            </wp:positionV>
            <wp:extent cx="3218815" cy="2109470"/>
            <wp:effectExtent l="0" t="0" r="635" b="5080"/>
            <wp:wrapNone/>
            <wp:docPr id="566" name="Рисунок 400" descr="C:\Users\AFBF~1\AppData\Local\Temp\FineReader11\media\image3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:\Users\AFBF~1\AppData\Local\Temp\FineReader11\media\image399.jpeg"/>
                    <pic:cNvPicPr>
                      <a:picLocks noChangeAspect="1" noChangeArrowheads="1"/>
                    </pic:cNvPicPr>
                  </pic:nvPicPr>
                  <pic:blipFill>
                    <a:blip r:embed="rId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815" cy="2109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1603" w:h="1154" w:hRule="exact" w:wrap="none" w:vAnchor="page" w:hAnchor="page" w:x="1207" w:y="3425"/>
        <w:shd w:val="clear" w:color="auto" w:fill="auto"/>
        <w:spacing w:after="1" w:line="160" w:lineRule="exact"/>
        <w:ind w:firstLine="340"/>
      </w:pPr>
      <w:r>
        <w:rPr>
          <w:rStyle w:val="a7"/>
        </w:rPr>
        <w:lastRenderedPageBreak/>
        <w:t>Пепинка</w:t>
      </w:r>
    </w:p>
    <w:p w:rsidR="00772CF9" w:rsidRDefault="00205415">
      <w:pPr>
        <w:pStyle w:val="81"/>
        <w:framePr w:w="1603" w:h="1154" w:hRule="exact" w:wrap="none" w:vAnchor="page" w:hAnchor="page" w:x="1207" w:y="3425"/>
        <w:shd w:val="clear" w:color="auto" w:fill="auto"/>
        <w:spacing w:after="2" w:line="160" w:lineRule="exact"/>
        <w:ind w:firstLine="340"/>
      </w:pPr>
      <w:r>
        <w:t>ЛИТОВСКАЯ</w:t>
      </w:r>
    </w:p>
    <w:p w:rsidR="00772CF9" w:rsidRDefault="00205415">
      <w:pPr>
        <w:pStyle w:val="81"/>
        <w:framePr w:w="1603" w:h="1154" w:hRule="exact" w:wrap="none" w:vAnchor="page" w:hAnchor="page" w:x="1207" w:y="3425"/>
        <w:shd w:val="clear" w:color="auto" w:fill="auto"/>
        <w:spacing w:line="226" w:lineRule="exact"/>
        <w:ind w:right="120" w:firstLine="340"/>
      </w:pPr>
      <w:r>
        <w:rPr>
          <w:rStyle w:val="a7"/>
        </w:rPr>
        <w:t>(Глогеровка, Пепинка, Сарепка, Пепин литовский)</w:t>
      </w:r>
    </w:p>
    <w:p w:rsidR="00772CF9" w:rsidRDefault="00205415">
      <w:pPr>
        <w:pStyle w:val="254"/>
        <w:framePr w:w="9370" w:h="1301" w:hRule="exact" w:wrap="none" w:vAnchor="page" w:hAnchor="page" w:x="1307" w:y="2119"/>
        <w:shd w:val="clear" w:color="auto" w:fill="auto"/>
        <w:spacing w:before="0" w:after="0" w:line="280" w:lineRule="exact"/>
        <w:ind w:left="1637" w:right="1320"/>
        <w:jc w:val="center"/>
      </w:pPr>
      <w:bookmarkStart w:id="301" w:name="bookmark300"/>
      <w:r>
        <w:rPr>
          <w:rStyle w:val="255"/>
          <w:b/>
          <w:bCs/>
        </w:rPr>
        <w:t>пепинка литовская</w:t>
      </w:r>
      <w:bookmarkEnd w:id="301"/>
    </w:p>
    <w:p w:rsidR="00772CF9" w:rsidRDefault="00205415">
      <w:pPr>
        <w:pStyle w:val="130"/>
        <w:framePr w:w="9370" w:h="1301" w:hRule="exact" w:wrap="none" w:vAnchor="page" w:hAnchor="page" w:x="1307" w:y="2119"/>
        <w:shd w:val="clear" w:color="auto" w:fill="auto"/>
        <w:spacing w:line="403" w:lineRule="exact"/>
        <w:ind w:left="1637" w:right="1320"/>
        <w:jc w:val="center"/>
      </w:pPr>
      <w:bookmarkStart w:id="302" w:name="bookmark301"/>
      <w:r>
        <w:rPr>
          <w:rStyle w:val="130pt6"/>
        </w:rPr>
        <w:t>(глогеровка, пепинка, сарепка, пепин литовский)</w:t>
      </w:r>
      <w:bookmarkEnd w:id="302"/>
    </w:p>
    <w:p w:rsidR="00772CF9" w:rsidRDefault="00205415">
      <w:pPr>
        <w:pStyle w:val="371"/>
        <w:framePr w:h="530" w:wrap="around" w:vAnchor="page" w:hAnchor="page" w:x="3002" w:y="3376"/>
        <w:shd w:val="clear" w:color="auto" w:fill="auto"/>
        <w:spacing w:line="442" w:lineRule="exact"/>
      </w:pPr>
      <w:r>
        <w:rPr>
          <w:rStyle w:val="37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71"/>
        <w:framePr w:w="9370" w:h="6295" w:hRule="exact" w:wrap="none" w:vAnchor="page" w:hAnchor="page" w:x="1307" w:y="3420"/>
        <w:shd w:val="clear" w:color="auto" w:fill="auto"/>
        <w:spacing w:before="0"/>
        <w:ind w:left="2170" w:right="20"/>
      </w:pPr>
      <w:r>
        <w:t>сенний сорт народной селекции, точное происхождение не установлено. В</w:t>
      </w:r>
      <w:r>
        <w:br/>
      </w:r>
      <w:r>
        <w:t>культуре в прошлом занимал очень широкий ареал и был районирован в</w:t>
      </w:r>
    </w:p>
    <w:p w:rsidR="00772CF9" w:rsidRDefault="00205415">
      <w:pPr>
        <w:pStyle w:val="371"/>
        <w:framePr w:w="9370" w:h="6295" w:hRule="exact" w:wrap="none" w:vAnchor="page" w:hAnchor="page" w:x="1307" w:y="3420"/>
        <w:shd w:val="clear" w:color="auto" w:fill="auto"/>
        <w:spacing w:before="0"/>
        <w:ind w:left="1637" w:right="20"/>
      </w:pPr>
      <w:r>
        <w:t>ряде областей России, Украины и республик Средней Азии. В настоящее время</w:t>
      </w:r>
      <w:r>
        <w:br/>
        <w:t>этот сорт исключен из Государственного реестра, однако, рынок до сих пор не</w:t>
      </w:r>
      <w:r>
        <w:br/>
        <w:t xml:space="preserve">исключает его. Сорт пользуется широкой </w:t>
      </w:r>
      <w:r>
        <w:t>популярностью среди населения.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быстрорастущие, среднерослые, крона пониклая, густая, с много</w:t>
      </w:r>
      <w:r>
        <w:softHyphen/>
        <w:t>численными обрастающими ветвями. Скелетные ветви и проводник извилистые, волнистые, шероховатые, серого цвета.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 xml:space="preserve">тонкие, прямые, коричневые, но чаще, </w:t>
      </w:r>
      <w:r>
        <w:t>светло-бурые, с густым опу</w:t>
      </w:r>
      <w:r>
        <w:softHyphen/>
        <w:t>шением. Листья средней величины, но чаще мелкие, длинные, с дуговидным ос</w:t>
      </w:r>
      <w:r>
        <w:softHyphen/>
        <w:t>нованием, густо опушенные. Вершина листа ширококлиновидная, края листовой пластинки волнистые, с мелким, одинарно- и двоякогородчатым рассечением. Че</w:t>
      </w:r>
      <w:r>
        <w:softHyphen/>
        <w:t>решок</w:t>
      </w:r>
      <w:r>
        <w:t xml:space="preserve"> имеет сильное войлочное опушение, окрашен очень слабо антоцианом.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а при большом урожае - мелкие, округло-кони</w:t>
      </w:r>
      <w:r>
        <w:softHyphen/>
        <w:t>ческие или точнее - округло-бочонковидные, без ребер, с наибольшим диамет</w:t>
      </w:r>
      <w:r>
        <w:softHyphen/>
        <w:t>ром посередине плода. Основная окраска соломенн</w:t>
      </w:r>
      <w:r>
        <w:t>о-белая или светло-желтая, покровная - в виде нежного, размытого розово-карминового румянца на солнеч</w:t>
      </w:r>
      <w:r>
        <w:softHyphen/>
        <w:t>ной стороне плода. Плодоножка длинная, тонкая, дугообразно-изогнутая.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right="20" w:firstLine="400"/>
        <w:jc w:val="both"/>
      </w:pPr>
      <w:r>
        <w:t>Мякоть белая, нежная, сочная, мелкозернистая, ароматная, кисло-сладкая, хороших вкус</w:t>
      </w:r>
      <w:r>
        <w:t>овых качеств.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right="20" w:firstLine="400"/>
        <w:jc w:val="both"/>
      </w:pPr>
      <w:r>
        <w:t xml:space="preserve">Съемная зрелость наступает в первой половине сентября. В холодильнике плоды могут храниться до января. Плоды хороши для потребления в свежем виде, для переработки на соки и приготовления сухофруктов. Один из лучших сортов для использования в </w:t>
      </w:r>
      <w:r>
        <w:t>мочении.</w:t>
      </w:r>
    </w:p>
    <w:p w:rsidR="00772CF9" w:rsidRDefault="00205415">
      <w:pPr>
        <w:pStyle w:val="81"/>
        <w:framePr w:w="9370" w:h="6295" w:hRule="exact" w:wrap="none" w:vAnchor="page" w:hAnchor="page" w:x="1307" w:y="3420"/>
        <w:shd w:val="clear" w:color="auto" w:fill="auto"/>
        <w:spacing w:line="250" w:lineRule="exact"/>
        <w:ind w:left="1720" w:firstLine="400"/>
        <w:jc w:val="both"/>
      </w:pPr>
      <w:r>
        <w:t>Деревья рано вступают в плодоношение и в молодом возрасте приносят еже-</w:t>
      </w:r>
    </w:p>
    <w:p w:rsidR="00772CF9" w:rsidRDefault="00CF38F7">
      <w:pPr>
        <w:framePr w:wrap="none" w:vAnchor="page" w:hAnchor="page" w:x="1312" w:y="101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594610"/>
            <wp:effectExtent l="0" t="0" r="0" b="0"/>
            <wp:docPr id="371" name="Рисунок 371" descr="C:\Users\AFBF~1\AppData\Local\Temp\FineReader11\media\image4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C:\Users\AFBF~1\AppData\Local\Temp\FineReader11\media\image400.jpeg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35" w:y="14470"/>
        <w:shd w:val="clear" w:color="auto" w:fill="auto"/>
        <w:spacing w:line="250" w:lineRule="exact"/>
        <w:ind w:left="20"/>
      </w:pPr>
      <w:r>
        <w:rPr>
          <w:rStyle w:val="21pt3"/>
        </w:rPr>
        <w:t>396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3782" w:hRule="exact" w:wrap="none" w:vAnchor="page" w:hAnchor="page" w:x="1251" w:y="2105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годно обильный урожай. С возра</w:t>
      </w:r>
      <w:r>
        <w:t>стом урожайность нарастает, появляется перио</w:t>
      </w:r>
      <w:r>
        <w:softHyphen/>
        <w:t>дичность в плодоношении и происходит измельчение плодов.</w:t>
      </w:r>
    </w:p>
    <w:p w:rsidR="00772CF9" w:rsidRDefault="00205415">
      <w:pPr>
        <w:pStyle w:val="81"/>
        <w:framePr w:w="7651" w:h="3782" w:hRule="exact" w:wrap="none" w:vAnchor="page" w:hAnchor="page" w:x="1251" w:y="2105"/>
        <w:shd w:val="clear" w:color="auto" w:fill="auto"/>
        <w:spacing w:line="250" w:lineRule="exact"/>
        <w:ind w:left="20" w:right="20" w:firstLine="400"/>
        <w:jc w:val="both"/>
      </w:pPr>
      <w:r>
        <w:t>Зимостойкость для северных районов средней полосы недостаточная, а для Поволжья - средняя. Засухоустойчивость удовлетворительная. Сорт слабоустой</w:t>
      </w:r>
      <w:r>
        <w:softHyphen/>
        <w:t xml:space="preserve">чив к </w:t>
      </w:r>
      <w:r>
        <w:t>мучнистой росе и парше.</w:t>
      </w:r>
    </w:p>
    <w:p w:rsidR="00772CF9" w:rsidRDefault="00205415">
      <w:pPr>
        <w:pStyle w:val="81"/>
        <w:framePr w:w="7651" w:h="3782" w:hRule="exact" w:wrap="none" w:vAnchor="page" w:hAnchor="page" w:x="1251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небольшие деревья, скороплодность, высокая урожай</w:t>
      </w:r>
      <w:r>
        <w:softHyphen/>
        <w:t>ность, хорошие вкусовые качества плодов.</w:t>
      </w:r>
    </w:p>
    <w:p w:rsidR="00772CF9" w:rsidRDefault="00205415">
      <w:pPr>
        <w:pStyle w:val="81"/>
        <w:framePr w:w="7651" w:h="3782" w:hRule="exact" w:wrap="none" w:vAnchor="page" w:hAnchor="page" w:x="1251" w:y="2105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недостаточная зимостойкость и устойчивость к грибко</w:t>
      </w:r>
      <w:r>
        <w:softHyphen/>
        <w:t>вым заболеваниям, мелковатые плоды, периодичность пл</w:t>
      </w:r>
      <w:r>
        <w:t>одоношения.</w:t>
      </w:r>
    </w:p>
    <w:p w:rsidR="00772CF9" w:rsidRDefault="00205415">
      <w:pPr>
        <w:pStyle w:val="254"/>
        <w:framePr w:w="7651" w:h="3782" w:hRule="exact" w:wrap="none" w:vAnchor="page" w:hAnchor="page" w:x="1251" w:y="2105"/>
        <w:shd w:val="clear" w:color="auto" w:fill="auto"/>
        <w:spacing w:before="0" w:after="97" w:line="280" w:lineRule="exact"/>
        <w:jc w:val="center"/>
      </w:pPr>
      <w:bookmarkStart w:id="303" w:name="bookmark302"/>
      <w:r>
        <w:t>ПЕРВЕНЕЦ БУРЯТИИ</w:t>
      </w:r>
      <w:bookmarkEnd w:id="303"/>
    </w:p>
    <w:p w:rsidR="00772CF9" w:rsidRDefault="00205415">
      <w:pPr>
        <w:pStyle w:val="371"/>
        <w:framePr w:h="506" w:wrap="around" w:vAnchor="page" w:hAnchor="page" w:x="1250" w:y="5845"/>
        <w:shd w:val="clear" w:color="auto" w:fill="auto"/>
        <w:spacing w:line="42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71"/>
        <w:framePr w:w="7651" w:h="8316" w:hRule="exact" w:wrap="none" w:vAnchor="page" w:hAnchor="page" w:x="1251" w:y="5887"/>
        <w:shd w:val="clear" w:color="auto" w:fill="auto"/>
        <w:spacing w:before="0"/>
        <w:ind w:left="379" w:right="20"/>
      </w:pPr>
      <w:r>
        <w:t>аннеосенний сорт селекции Бурятской плодово-ягодной опытной станции.</w:t>
      </w:r>
      <w:r>
        <w:br/>
        <w:t>Получен от скрещивания Ранетки пурпуровой с Папировкой. Авторы:</w:t>
      </w:r>
    </w:p>
    <w:p w:rsidR="00772CF9" w:rsidRDefault="00205415">
      <w:pPr>
        <w:pStyle w:val="371"/>
        <w:framePr w:w="7651" w:h="8316" w:hRule="exact" w:wrap="none" w:vAnchor="page" w:hAnchor="page" w:x="1251" w:y="5887"/>
        <w:shd w:val="clear" w:color="auto" w:fill="auto"/>
        <w:spacing w:before="0"/>
        <w:ind w:left="20" w:right="20"/>
      </w:pPr>
      <w:r>
        <w:t>Л. И. Дубровская, И. А. Новоселова.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 xml:space="preserve">Районирован по республике Бурятия в 1993 году. Широко </w:t>
      </w:r>
      <w:r>
        <w:t>распространен в коллективных и приусадебных садах Бурятии, частично в Читинской области.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кустообразное, небольшое, с овальной кроной средней густоты. Кора на штамбе и основных скелетных ветвях бурая. Ветви прямые, расположены компактно, концы направ</w:t>
      </w:r>
      <w:r>
        <w:t>лены вверх. Плодоношение сосредоточено на простых кольчатках и копьецах.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коричневые, слабо опушенные, средней толщины, прямые, округлые в сечении. Чечевички мелкие, их мало. Почки средние, округлые, слабо опушен</w:t>
      </w:r>
      <w:r>
        <w:softHyphen/>
        <w:t>ные, прижаты к побегу.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>Лист темно-зел</w:t>
      </w:r>
      <w:r>
        <w:t>еный, основание дуговидное, зазубренность городчатая. Пла</w:t>
      </w:r>
      <w:r>
        <w:softHyphen/>
        <w:t>стинка кожистая, поверхность морщинистая, блестящая, без опушения. Черешок короткий. Прилистники ланцетные, по длине доходят до середины черешка и более.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 xml:space="preserve">Цветки средней величины, блюдцевидные, </w:t>
      </w:r>
      <w:r>
        <w:t>белые, рыльца пестиков располо</w:t>
      </w:r>
      <w:r>
        <w:softHyphen/>
        <w:t>жены на одном уровне с пыльниками.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типа полукультурок, очень мелкие, одномерные, слабоуплощенные, округлые, равнобокие, гладкие. Основная окраска кожицы кремовая, покровная</w:t>
      </w:r>
    </w:p>
    <w:p w:rsidR="00772CF9" w:rsidRDefault="00205415">
      <w:pPr>
        <w:pStyle w:val="81"/>
        <w:framePr w:w="7651" w:h="8316" w:hRule="exact" w:wrap="none" w:vAnchor="page" w:hAnchor="page" w:x="1251" w:y="5887"/>
        <w:numPr>
          <w:ilvl w:val="0"/>
          <w:numId w:val="34"/>
        </w:numPr>
        <w:shd w:val="clear" w:color="auto" w:fill="auto"/>
        <w:tabs>
          <w:tab w:val="left" w:pos="246"/>
        </w:tabs>
        <w:spacing w:line="250" w:lineRule="exact"/>
        <w:ind w:left="20" w:right="20" w:firstLine="0"/>
        <w:jc w:val="both"/>
      </w:pPr>
      <w:r>
        <w:t>розовая, сильная, размытая. Кожица гладкая, ма</w:t>
      </w:r>
      <w:r>
        <w:t>товая. Оржавленность только у плодоножки. Плодоножка средней длины, тонкая. Блюдце мелкое, широкое, бороздчатое.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>Мякоть кремовая, сильно сочная, слабо ароматная, плотная, мелкозернистая. Плоды привлекательные, вкус хороший. Химический состав плодов: сахаро</w:t>
      </w:r>
      <w:r>
        <w:t xml:space="preserve">в - 12,6%, титруемых кислот - 0,99%, пектиновых веществ - 0,6%, аскорбиновой кислоты - </w:t>
      </w:r>
      <w:r>
        <w:rPr>
          <w:rStyle w:val="SimHei75pt0pt"/>
        </w:rPr>
        <w:t>8,8</w:t>
      </w:r>
      <w:r>
        <w:t xml:space="preserve"> мг/100 г, Р-активных веществ - 295 мг/100 г.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 xml:space="preserve">По созреванию плодов сорт раннеосенний. Плоды потребляются в свежем виде, из них получается прекрасный натуральный сок, </w:t>
      </w:r>
      <w:r>
        <w:t>компот и варенье.</w:t>
      </w:r>
    </w:p>
    <w:p w:rsidR="00772CF9" w:rsidRDefault="00205415">
      <w:pPr>
        <w:pStyle w:val="81"/>
        <w:framePr w:w="7651" w:h="8316" w:hRule="exact" w:wrap="none" w:vAnchor="page" w:hAnchor="page" w:x="1251" w:y="5887"/>
        <w:shd w:val="clear" w:color="auto" w:fill="auto"/>
        <w:spacing w:line="250" w:lineRule="exact"/>
        <w:ind w:left="20" w:right="20" w:firstLine="400"/>
        <w:jc w:val="both"/>
      </w:pPr>
      <w:r>
        <w:t>Сорт в отдельные годы проявляет самоплодность до 33%. Хорошими опыли</w:t>
      </w:r>
      <w:r>
        <w:softHyphen/>
        <w:t>телями для него являются сорта Ермолаева 23 и Комсомолец Бурятии. В плодо</w:t>
      </w:r>
      <w:r>
        <w:softHyphen/>
        <w:t>ношение вступает с 4 лет. Плодоношение нерезко периодичное. В период полно</w:t>
      </w:r>
      <w:r>
        <w:softHyphen/>
        <w:t>го плодоношения урож</w:t>
      </w:r>
      <w:r>
        <w:t>айность составляет 26 кг с дерева.</w:t>
      </w:r>
    </w:p>
    <w:p w:rsidR="00772CF9" w:rsidRDefault="00205415">
      <w:pPr>
        <w:pStyle w:val="81"/>
        <w:framePr w:w="1574" w:h="1183" w:hRule="exact" w:wrap="none" w:vAnchor="page" w:hAnchor="page" w:x="9137" w:y="2105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Пепинка литовская (Глогеровка, Пепинка, Сарепка, Пепин литовский)</w:t>
      </w:r>
    </w:p>
    <w:p w:rsidR="00772CF9" w:rsidRDefault="00205415">
      <w:pPr>
        <w:pStyle w:val="81"/>
        <w:framePr w:w="816" w:h="454" w:hRule="exact" w:wrap="none" w:vAnchor="page" w:hAnchor="page" w:x="9526" w:y="5902"/>
        <w:shd w:val="clear" w:color="auto" w:fill="auto"/>
        <w:spacing w:after="34" w:line="160" w:lineRule="exact"/>
        <w:ind w:left="120" w:firstLine="0"/>
      </w:pPr>
      <w:r>
        <w:rPr>
          <w:rStyle w:val="a7"/>
        </w:rPr>
        <w:t>Перве</w:t>
      </w:r>
      <w:r>
        <w:rPr>
          <w:rStyle w:val="a8"/>
        </w:rPr>
        <w:t>нец</w:t>
      </w:r>
    </w:p>
    <w:p w:rsidR="00772CF9" w:rsidRDefault="00205415">
      <w:pPr>
        <w:pStyle w:val="81"/>
        <w:framePr w:w="816" w:h="454" w:hRule="exact" w:wrap="none" w:vAnchor="page" w:hAnchor="page" w:x="9526" w:y="5902"/>
        <w:shd w:val="clear" w:color="auto" w:fill="auto"/>
        <w:spacing w:line="160" w:lineRule="exact"/>
        <w:ind w:left="120" w:firstLine="0"/>
      </w:pPr>
      <w:r>
        <w:rPr>
          <w:rStyle w:val="a7"/>
        </w:rPr>
        <w:t>Бурятии</w:t>
      </w:r>
    </w:p>
    <w:p w:rsidR="00772CF9" w:rsidRDefault="00205415">
      <w:pPr>
        <w:pStyle w:val="26"/>
        <w:framePr w:wrap="none" w:vAnchor="page" w:hAnchor="page" w:x="9665" w:y="14499"/>
        <w:shd w:val="clear" w:color="auto" w:fill="auto"/>
        <w:spacing w:line="250" w:lineRule="exact"/>
        <w:ind w:left="20"/>
      </w:pPr>
      <w:r>
        <w:rPr>
          <w:rStyle w:val="21pt3"/>
        </w:rPr>
        <w:t>397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430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752465" cy="7995920"/>
            <wp:effectExtent l="0" t="0" r="635" b="5080"/>
            <wp:docPr id="372" name="Рисунок 372" descr="C:\Users\AFBF~1\AppData\Local\Temp\FineReader11\media\image4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C:\Users\AFBF~1\AppData\Local\Temp\FineReader11\media\image401.jpeg"/>
                    <pic:cNvPicPr>
                      <a:picLocks noChangeAspect="1" noChangeArrowheads="1"/>
                    </pic:cNvPicPr>
                  </pic:nvPicPr>
                  <pic:blipFill>
                    <a:blip r:embed="rId3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0832" behindDoc="1" locked="0" layoutInCell="1" allowOverlap="1">
                <wp:simplePos x="0" y="0"/>
                <wp:positionH relativeFrom="page">
                  <wp:posOffset>814070</wp:posOffset>
                </wp:positionH>
                <wp:positionV relativeFrom="page">
                  <wp:posOffset>6682105</wp:posOffset>
                </wp:positionV>
                <wp:extent cx="5943600" cy="2468880"/>
                <wp:effectExtent l="4445" t="0" r="0" b="2540"/>
                <wp:wrapNone/>
                <wp:docPr id="565" name="Rectangle 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2468880"/>
                        </a:xfrm>
                        <a:prstGeom prst="rect">
                          <a:avLst/>
                        </a:prstGeom>
                        <a:solidFill>
                          <a:srgbClr val="05050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6" o:spid="_x0000_s1026" style="position:absolute;margin-left:64.1pt;margin-top:526.15pt;width:468pt;height:194.4pt;z-index:-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" fillcolor="#050509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7651" w:h="1306" w:hRule="exact" w:wrap="none" w:vAnchor="page" w:hAnchor="page" w:x="1283" w:y="2280"/>
        <w:shd w:val="clear" w:color="auto" w:fill="auto"/>
        <w:spacing w:line="250" w:lineRule="exact"/>
        <w:ind w:left="20" w:firstLine="400"/>
      </w:pPr>
      <w:r>
        <w:t xml:space="preserve">Зимостойкость и устойчивость к засухе средние. Болезнями не поражается. </w:t>
      </w:r>
      <w:r>
        <w:rPr>
          <w:rStyle w:val="0pt"/>
        </w:rPr>
        <w:t>Достоинства сорта</w:t>
      </w:r>
      <w:r>
        <w:t xml:space="preserve">: достаточно зимостойкий </w:t>
      </w:r>
      <w:r>
        <w:t>и урожайный, с хорошими вку</w:t>
      </w:r>
      <w:r>
        <w:softHyphen/>
        <w:t>совыми и технологическими качествами, проявляет самоплодность.</w:t>
      </w:r>
    </w:p>
    <w:p w:rsidR="00772CF9" w:rsidRDefault="00205415">
      <w:pPr>
        <w:pStyle w:val="81"/>
        <w:framePr w:w="7651" w:h="1306" w:hRule="exact" w:wrap="none" w:vAnchor="page" w:hAnchor="page" w:x="1283" w:y="2280"/>
        <w:shd w:val="clear" w:color="auto" w:fill="auto"/>
        <w:spacing w:line="250" w:lineRule="exact"/>
        <w:ind w:left="20" w:firstLine="400"/>
      </w:pPr>
      <w:r>
        <w:rPr>
          <w:rStyle w:val="0pt"/>
        </w:rPr>
        <w:t>Недостатки</w:t>
      </w:r>
      <w:r>
        <w:t>: недостаточно устойчив к солнечным ожогам.</w:t>
      </w:r>
    </w:p>
    <w:p w:rsidR="00772CF9" w:rsidRDefault="00205415">
      <w:pPr>
        <w:pStyle w:val="81"/>
        <w:framePr w:w="7651" w:h="1306" w:hRule="exact" w:wrap="none" w:vAnchor="page" w:hAnchor="page" w:x="1283" w:y="2280"/>
        <w:shd w:val="clear" w:color="auto" w:fill="auto"/>
        <w:spacing w:line="250" w:lineRule="exact"/>
        <w:ind w:left="20" w:firstLine="400"/>
      </w:pPr>
      <w:r>
        <w:t>Используется в селекции.</w:t>
      </w:r>
    </w:p>
    <w:p w:rsidR="00772CF9" w:rsidRDefault="00205415">
      <w:pPr>
        <w:pStyle w:val="81"/>
        <w:framePr w:w="912" w:h="445" w:hRule="exact" w:wrap="none" w:vAnchor="page" w:hAnchor="page" w:x="9515" w:y="2326"/>
        <w:shd w:val="clear" w:color="auto" w:fill="auto"/>
        <w:spacing w:after="34" w:line="160" w:lineRule="exact"/>
        <w:ind w:left="120" w:firstLine="0"/>
      </w:pPr>
      <w:r>
        <w:rPr>
          <w:rStyle w:val="a7"/>
        </w:rPr>
        <w:t>Перве</w:t>
      </w:r>
      <w:r>
        <w:rPr>
          <w:rStyle w:val="a8"/>
        </w:rPr>
        <w:t>нец</w:t>
      </w:r>
    </w:p>
    <w:p w:rsidR="00772CF9" w:rsidRDefault="00205415">
      <w:pPr>
        <w:pStyle w:val="81"/>
        <w:framePr w:w="912" w:h="445" w:hRule="exact" w:wrap="none" w:vAnchor="page" w:hAnchor="page" w:x="9515" w:y="2326"/>
        <w:shd w:val="clear" w:color="auto" w:fill="auto"/>
        <w:spacing w:line="160" w:lineRule="exact"/>
        <w:ind w:left="120" w:firstLine="0"/>
      </w:pPr>
      <w:r>
        <w:rPr>
          <w:rStyle w:val="a7"/>
        </w:rPr>
        <w:t>Бурятии</w:t>
      </w:r>
    </w:p>
    <w:p w:rsidR="00772CF9" w:rsidRDefault="00205415">
      <w:pPr>
        <w:pStyle w:val="254"/>
        <w:framePr w:w="7651" w:h="581" w:hRule="exact" w:wrap="none" w:vAnchor="page" w:hAnchor="page" w:x="1283" w:y="4476"/>
        <w:shd w:val="clear" w:color="auto" w:fill="auto"/>
        <w:spacing w:before="0" w:after="106" w:line="280" w:lineRule="exact"/>
        <w:jc w:val="center"/>
      </w:pPr>
      <w:bookmarkStart w:id="304" w:name="bookmark303"/>
      <w:r>
        <w:t>ПЕРВЕНЕЦ РТИЩЕВА</w:t>
      </w:r>
      <w:bookmarkEnd w:id="304"/>
    </w:p>
    <w:p w:rsidR="00772CF9" w:rsidRDefault="00205415">
      <w:pPr>
        <w:pStyle w:val="371"/>
        <w:framePr w:h="530" w:wrap="around" w:vAnchor="page" w:hAnchor="page" w:x="1284" w:y="5013"/>
        <w:shd w:val="clear" w:color="auto" w:fill="auto"/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7651" w:h="5042" w:hRule="exact" w:wrap="none" w:vAnchor="page" w:hAnchor="page" w:x="1283" w:y="5057"/>
        <w:shd w:val="clear" w:color="auto" w:fill="auto"/>
        <w:spacing w:before="0"/>
        <w:ind w:left="360"/>
      </w:pPr>
      <w:r>
        <w:t>имний сорт Саратовской опытной станции садоводства</w:t>
      </w:r>
      <w:r>
        <w:t xml:space="preserve"> и Саратовского ГАУ</w:t>
      </w:r>
      <w:r>
        <w:br/>
        <w:t>им. Н. И. Вавилова. Получен от скрещивания Кандиль-китайки с Ренетом</w:t>
      </w:r>
    </w:p>
    <w:p w:rsidR="00772CF9" w:rsidRDefault="00205415">
      <w:pPr>
        <w:pStyle w:val="371"/>
        <w:framePr w:w="7651" w:h="5042" w:hRule="exact" w:wrap="none" w:vAnchor="page" w:hAnchor="page" w:x="1283" w:y="5057"/>
        <w:shd w:val="clear" w:color="auto" w:fill="auto"/>
        <w:spacing w:before="0"/>
        <w:ind w:left="20"/>
      </w:pPr>
      <w:r>
        <w:t>волжским. Автор - Г. В. Кондратьева. С 1995 г. включен в Госреестр по Нижне-</w:t>
      </w:r>
      <w:r>
        <w:br/>
        <w:t>волжскому региону. Распространен в фермерских, специализированных и при-</w:t>
      </w:r>
      <w:r>
        <w:br/>
        <w:t>усадебных хозяйст</w:t>
      </w:r>
      <w:r>
        <w:t>вах Саратовской, Волгоградской областей. Рекомендуется для</w:t>
      </w:r>
      <w:r>
        <w:br/>
        <w:t>промышленных и дачных садов Поволжья.</w:t>
      </w:r>
    </w:p>
    <w:p w:rsidR="00772CF9" w:rsidRDefault="00205415">
      <w:pPr>
        <w:pStyle w:val="81"/>
        <w:framePr w:w="7651" w:h="5042" w:hRule="exact" w:wrap="none" w:vAnchor="page" w:hAnchor="page" w:x="1283" w:y="505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Дерево </w:t>
      </w:r>
      <w:r>
        <w:t>средней силы роста, с компактной хорошо облиственной кроной, кора на штамбе бурая. Плодоношение на кольчатках, копьецах, плодовых прути</w:t>
      </w:r>
      <w:r>
        <w:softHyphen/>
        <w:t xml:space="preserve">ках, плодовые </w:t>
      </w:r>
      <w:r>
        <w:t>почки часто образуются на однолетнем приросте.</w:t>
      </w:r>
    </w:p>
    <w:p w:rsidR="00772CF9" w:rsidRDefault="00205415">
      <w:pPr>
        <w:pStyle w:val="81"/>
        <w:framePr w:w="7651" w:h="5042" w:hRule="exact" w:wrap="none" w:vAnchor="page" w:hAnchor="page" w:x="1283" w:y="505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Побеги </w:t>
      </w:r>
      <w:r>
        <w:t>толстые, прямые, бурые, опушенные, чечевичек мало, средней вели</w:t>
      </w:r>
      <w:r>
        <w:softHyphen/>
        <w:t>чины. Почки крупные, прижатые, удлиненные, опушенные. Листья крупные, эл</w:t>
      </w:r>
      <w:r>
        <w:softHyphen/>
        <w:t>липтические, коротко заостренные, темно-зеленые, гладкие, блестящ</w:t>
      </w:r>
      <w:r>
        <w:t>ие, с нежной нервацией, опушенные снизу, вогнутые вниз, край листа городчатый, черешок длинный, средней толщины, опушенный, прилистники узкие.</w:t>
      </w:r>
    </w:p>
    <w:p w:rsidR="00772CF9" w:rsidRDefault="00205415">
      <w:pPr>
        <w:pStyle w:val="81"/>
        <w:framePr w:w="7651" w:h="5042" w:hRule="exact" w:wrap="none" w:vAnchor="page" w:hAnchor="page" w:x="1283" w:y="5057"/>
        <w:shd w:val="clear" w:color="auto" w:fill="auto"/>
        <w:spacing w:line="250" w:lineRule="exact"/>
        <w:ind w:left="20" w:firstLine="400"/>
        <w:jc w:val="both"/>
      </w:pPr>
      <w:r>
        <w:t>Цветки средние, 4-5-6 в соцветии, бутоны фиолетово-красные, венчик блюд</w:t>
      </w:r>
      <w:r>
        <w:softHyphen/>
        <w:t>цевидный, лепестки розовые, цельнокрайние</w:t>
      </w:r>
      <w:r>
        <w:t xml:space="preserve">, несомкнутые, пестик сросшийся на </w:t>
      </w:r>
      <w:r>
        <w:rPr>
          <w:rStyle w:val="SimHei75pt0pt"/>
        </w:rPr>
        <w:t>1/2</w:t>
      </w:r>
      <w:r>
        <w:t xml:space="preserve"> длины, неопушенный.</w:t>
      </w:r>
    </w:p>
    <w:p w:rsidR="00772CF9" w:rsidRDefault="00205415">
      <w:pPr>
        <w:pStyle w:val="81"/>
        <w:framePr w:w="7651" w:h="5042" w:hRule="exact" w:wrap="none" w:vAnchor="page" w:hAnchor="page" w:x="1283" w:y="505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вышесреднего размера или крупные, массой 160-200 г, на клоновых подвоях - до 500 г, одномерные, округло-стаканчатой формы. Основная окраска желтая, покровная в виде ярко-красного размытого ру</w:t>
      </w:r>
      <w:r>
        <w:t>мянца и полос по всей</w:t>
      </w:r>
    </w:p>
    <w:p w:rsidR="00772CF9" w:rsidRDefault="00205415">
      <w:pPr>
        <w:pStyle w:val="81"/>
        <w:framePr w:w="912" w:h="474" w:hRule="exact" w:wrap="none" w:vAnchor="page" w:hAnchor="page" w:x="9515" w:y="5042"/>
        <w:shd w:val="clear" w:color="auto" w:fill="auto"/>
        <w:spacing w:after="30" w:line="160" w:lineRule="exact"/>
        <w:ind w:left="120" w:firstLine="0"/>
      </w:pPr>
      <w:r>
        <w:rPr>
          <w:rStyle w:val="a7"/>
        </w:rPr>
        <w:t>Перве</w:t>
      </w:r>
      <w:r>
        <w:rPr>
          <w:rStyle w:val="a8"/>
        </w:rPr>
        <w:t>нец</w:t>
      </w:r>
    </w:p>
    <w:p w:rsidR="00772CF9" w:rsidRDefault="00205415">
      <w:pPr>
        <w:pStyle w:val="81"/>
        <w:framePr w:w="912" w:h="474" w:hRule="exact" w:wrap="none" w:vAnchor="page" w:hAnchor="page" w:x="9515" w:y="5042"/>
        <w:shd w:val="clear" w:color="auto" w:fill="auto"/>
        <w:spacing w:line="160" w:lineRule="exact"/>
        <w:ind w:left="120" w:firstLine="0"/>
      </w:pPr>
      <w:r>
        <w:rPr>
          <w:rStyle w:val="a7"/>
        </w:rPr>
        <w:t>Рти</w:t>
      </w:r>
      <w:r>
        <w:rPr>
          <w:rStyle w:val="a8"/>
        </w:rPr>
        <w:t>щев</w:t>
      </w:r>
      <w:r>
        <w:rPr>
          <w:rStyle w:val="a7"/>
        </w:rPr>
        <w:t>а</w:t>
      </w:r>
    </w:p>
    <w:p w:rsidR="00772CF9" w:rsidRDefault="00CF38F7">
      <w:pPr>
        <w:framePr w:wrap="none" w:vAnchor="page" w:hAnchor="page" w:x="4465" w:y="1052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923665" cy="2466975"/>
            <wp:effectExtent l="0" t="0" r="635" b="9525"/>
            <wp:docPr id="373" name="Рисунок 373" descr="C:\Users\AFBF~1\AppData\Local\Temp\FineReader11\media\image4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C:\Users\AFBF~1\AppData\Local\Temp\FineReader11\media\image402.jpeg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307" w:y="1054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988185" cy="2456180"/>
            <wp:effectExtent l="0" t="0" r="0" b="1270"/>
            <wp:docPr id="374" name="Рисунок 374" descr="C:\Users\AFBF~1\AppData\Local\Temp\FineReader11\media\image4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C:\Users\AFBF~1\AppData\Local\Temp\FineReader11\media\image403.jpeg"/>
                    <pic:cNvPicPr>
                      <a:picLocks noChangeAspect="1" noChangeArrowheads="1"/>
                    </pic:cNvPicPr>
                  </pic:nvPicPr>
                  <pic:blipFill>
                    <a:blip r:embed="rId3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245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7" w:y="14686"/>
        <w:shd w:val="clear" w:color="auto" w:fill="auto"/>
        <w:spacing w:line="250" w:lineRule="exact"/>
        <w:ind w:left="20"/>
      </w:pPr>
      <w:r>
        <w:rPr>
          <w:rStyle w:val="21pt3"/>
        </w:rPr>
        <w:t>399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tabs>
          <w:tab w:val="right" w:pos="9096"/>
        </w:tabs>
        <w:spacing w:line="250" w:lineRule="exact"/>
        <w:ind w:left="60" w:firstLine="0"/>
        <w:jc w:val="both"/>
      </w:pPr>
      <w:r>
        <w:rPr>
          <w:rStyle w:val="a7"/>
        </w:rPr>
        <w:lastRenderedPageBreak/>
        <w:t>Первенец</w:t>
      </w:r>
      <w:r>
        <w:tab/>
        <w:t>поверхности плода. Подкожные точки средние, редкие. Поверхность плода мел-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tabs>
          <w:tab w:val="right" w:pos="9096"/>
        </w:tabs>
        <w:spacing w:line="250" w:lineRule="exact"/>
        <w:ind w:left="60" w:firstLine="0"/>
        <w:jc w:val="both"/>
      </w:pPr>
      <w:r>
        <w:rPr>
          <w:rStyle w:val="a7"/>
        </w:rPr>
        <w:t>Ртищева</w:t>
      </w:r>
      <w:r>
        <w:tab/>
        <w:t xml:space="preserve">кобугристая. </w:t>
      </w:r>
      <w:r>
        <w:t>Плодоножка длинная, опушенная, с наплывом у основания, прямая,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1400" w:firstLine="0"/>
        <w:jc w:val="both"/>
      </w:pPr>
      <w:r>
        <w:t>косопоставленная. Блюдце средней глубины и ширины, мелкоребристое. Чашеч</w:t>
      </w:r>
      <w:r>
        <w:softHyphen/>
        <w:t>ка неопадающая, закрытая. Воронка глубокая, широкая, оржавленность отсут</w:t>
      </w:r>
      <w:r>
        <w:softHyphen/>
        <w:t>ствует, вокруг плодоножки зеленое кольцо. Серде</w:t>
      </w:r>
      <w:r>
        <w:t>чко крупное, луковичное, серд</w:t>
      </w:r>
      <w:r>
        <w:softHyphen/>
        <w:t>цевидное. Камеры закрытые, средние. Семена крупные, конические.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1400" w:firstLine="400"/>
        <w:jc w:val="both"/>
      </w:pPr>
      <w:r>
        <w:t>Мякоть кремовая, мелкозернистая, плотная, сочная. Вкус кисловато-слад</w:t>
      </w:r>
      <w:r>
        <w:softHyphen/>
        <w:t>кий, с ароматом, дегустационная оценка 4,5-5,0 балла.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1400" w:firstLine="400"/>
        <w:jc w:val="both"/>
      </w:pPr>
      <w:r>
        <w:t xml:space="preserve">Сорт скороплодный - первые плоды дает </w:t>
      </w:r>
      <w:r>
        <w:t>на 3-4 год, плодоношение ежегод</w:t>
      </w:r>
      <w:r>
        <w:softHyphen/>
        <w:t>ное, обильное, урожайность до 400 ц/га.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1400" w:firstLine="400"/>
        <w:jc w:val="both"/>
      </w:pPr>
      <w:r>
        <w:t>Сорт обладает высокой экологической устойчивостью. За годы изучения не обнаружено повреждений в зимний период, а также повреждений грибными за</w:t>
      </w:r>
      <w:r>
        <w:softHyphen/>
        <w:t>болеваниями (паршой и мучнистой росой) да</w:t>
      </w:r>
      <w:r>
        <w:t>же в годы с экстремальными мини</w:t>
      </w:r>
      <w:r>
        <w:softHyphen/>
        <w:t>мумами и максимумами температуры и в годы эпифитотий.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1400" w:firstLine="400"/>
        <w:jc w:val="both"/>
      </w:pPr>
      <w:r>
        <w:rPr>
          <w:rStyle w:val="0pt"/>
        </w:rPr>
        <w:t>Достоинства сорта</w:t>
      </w:r>
      <w:r>
        <w:t>: скороплодность, урожайность, крупноплодность, эко</w:t>
      </w:r>
      <w:r>
        <w:softHyphen/>
        <w:t>логическая устойчивость, товарность и высокие вкусовые качества плодов.</w:t>
      </w:r>
    </w:p>
    <w:p w:rsidR="00772CF9" w:rsidRDefault="00205415">
      <w:pPr>
        <w:pStyle w:val="81"/>
        <w:framePr w:w="9048" w:h="4322" w:hRule="exact" w:wrap="none" w:vAnchor="page" w:hAnchor="page" w:x="1581" w:y="2093"/>
        <w:shd w:val="clear" w:color="auto" w:fill="auto"/>
        <w:spacing w:line="250" w:lineRule="exact"/>
        <w:ind w:left="60" w:firstLine="1760"/>
        <w:jc w:val="both"/>
      </w:pPr>
      <w:r>
        <w:rPr>
          <w:rStyle w:val="0pt"/>
        </w:rPr>
        <w:t>Недостатки сорта</w:t>
      </w:r>
      <w:r>
        <w:t>: осыпаемость</w:t>
      </w:r>
      <w:r>
        <w:t xml:space="preserve"> завязей и плодов в течение вегетации.</w:t>
      </w:r>
    </w:p>
    <w:p w:rsidR="00772CF9" w:rsidRDefault="00CF38F7">
      <w:pPr>
        <w:framePr w:wrap="none" w:vAnchor="page" w:hAnchor="page" w:x="6458" w:y="665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191135"/>
            <wp:effectExtent l="0" t="0" r="0" b="0"/>
            <wp:docPr id="375" name="Рисунок 375" descr="C:\Users\AFBF~1\AppData\Local\Temp\FineReader11\media\image4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C:\Users\AFBF~1\AppData\Local\Temp\FineReader11\media\image404.jpe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048" w:h="6885" w:hRule="exact" w:wrap="none" w:vAnchor="page" w:hAnchor="page" w:x="1581" w:y="7349"/>
        <w:shd w:val="clear" w:color="auto" w:fill="auto"/>
        <w:spacing w:before="0" w:after="138" w:line="280" w:lineRule="exact"/>
        <w:ind w:left="4260"/>
      </w:pPr>
      <w:bookmarkStart w:id="305" w:name="bookmark304"/>
      <w:r>
        <w:rPr>
          <w:rStyle w:val="255"/>
          <w:b/>
          <w:bCs/>
        </w:rPr>
        <w:t>первинка</w:t>
      </w:r>
      <w:bookmarkEnd w:id="305"/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tabs>
          <w:tab w:val="center" w:pos="2234"/>
          <w:tab w:val="right" w:pos="3060"/>
          <w:tab w:val="right" w:pos="3252"/>
          <w:tab w:val="center" w:pos="3626"/>
          <w:tab w:val="left" w:pos="3996"/>
        </w:tabs>
        <w:spacing w:line="250" w:lineRule="exact"/>
        <w:ind w:left="60" w:firstLine="0"/>
        <w:jc w:val="both"/>
      </w:pPr>
      <w:r>
        <w:rPr>
          <w:rStyle w:val="a7"/>
        </w:rPr>
        <w:t>Первинка</w:t>
      </w:r>
      <w:r>
        <w:tab/>
        <w:t>сенний</w:t>
      </w:r>
      <w:r>
        <w:tab/>
        <w:t>сорт</w:t>
      </w:r>
      <w:r>
        <w:tab/>
        <w:t>с</w:t>
      </w:r>
      <w:r>
        <w:tab/>
        <w:t>геном</w:t>
      </w:r>
      <w:r>
        <w:tab/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 </w:t>
      </w:r>
      <w:r>
        <w:t>Всероссийского научно-исследовательского инсти-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1400" w:firstLine="400"/>
        <w:jc w:val="both"/>
      </w:pPr>
      <w:r>
        <w:t xml:space="preserve">тута </w:t>
      </w:r>
      <w:r>
        <w:t>селекции плодовых культур. Получен от опыления в 1976 году сорта</w:t>
      </w:r>
      <w:r>
        <w:br/>
        <w:t xml:space="preserve">Антоновка краснобочка пыльцой </w:t>
      </w:r>
      <w:r>
        <w:rPr>
          <w:lang w:val="en-US"/>
        </w:rPr>
        <w:t xml:space="preserve">SR </w:t>
      </w:r>
      <w:r>
        <w:t>0523. Авторы сорта: Е. Н. Седов, З. М. Серо-</w:t>
      </w:r>
      <w:r>
        <w:br/>
        <w:t>ва, В. В. Жданов. С 1989 года сорт проходит государственное испытание.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1400" w:firstLine="400"/>
        <w:jc w:val="both"/>
      </w:pPr>
      <w:r>
        <w:rPr>
          <w:rStyle w:val="0pt"/>
        </w:rPr>
        <w:t xml:space="preserve">Дерево </w:t>
      </w:r>
      <w:r>
        <w:t>среднего размера с округлой, средне</w:t>
      </w:r>
      <w:r>
        <w:t>й густоты кроной. Основные</w:t>
      </w:r>
      <w:r>
        <w:br/>
        <w:t>ветви кривые отходят от ствола под углом, близким к прямому. Концы ветвей</w:t>
      </w:r>
      <w:r>
        <w:br/>
        <w:t>направлены вверх. Кора на штамбе и основных сучьях шелушащаяся, с зеленова-</w:t>
      </w:r>
      <w:r>
        <w:br/>
        <w:t>тым оттенком. Преобладающий тип плодовых образований - простые и сложные</w:t>
      </w:r>
      <w:r>
        <w:br/>
        <w:t>кольча</w:t>
      </w:r>
      <w:r>
        <w:t>тки.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60" w:firstLine="1760"/>
        <w:jc w:val="both"/>
      </w:pPr>
      <w:r>
        <w:rPr>
          <w:rStyle w:val="0pt"/>
        </w:rPr>
        <w:t xml:space="preserve">Побеги </w:t>
      </w:r>
      <w:r>
        <w:t>прямые, округлые в сечении, коричневато-бурые. Почки мелкие, ко-</w:t>
      </w:r>
      <w:r>
        <w:br/>
        <w:t>нические, гладкие. Листья яйцевидной формы, короткозаостренные, с винтооб-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4781" w:firstLine="0"/>
        <w:jc w:val="both"/>
      </w:pPr>
      <w:r>
        <w:t>разно скрученной верхушкой, зеленые с жел-</w:t>
      </w:r>
      <w:r>
        <w:br/>
        <w:t>товатым оттенком, морщинистые, блестящие,</w:t>
      </w:r>
      <w:r>
        <w:br/>
        <w:t>с нежной нервацией.</w:t>
      </w:r>
      <w:r>
        <w:t xml:space="preserve"> Пластинка листа вогну-</w:t>
      </w:r>
      <w:r>
        <w:br/>
        <w:t>тая, опушена слабо. Край листа мелкогород-</w:t>
      </w:r>
      <w:r>
        <w:br/>
        <w:t>чатый, волнистый. Черешок листа не опушен,</w:t>
      </w:r>
      <w:r>
        <w:br/>
        <w:t>окрашен в малиновый цвет. Прилистники</w:t>
      </w:r>
      <w:r>
        <w:br/>
        <w:t>мелкие, шиловидные.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4781" w:firstLine="440"/>
        <w:jc w:val="both"/>
      </w:pPr>
      <w:r>
        <w:t>Цветки среднего размера, блюдцевидные,</w:t>
      </w:r>
      <w:r>
        <w:br/>
        <w:t>светло-розовые, в бутонах - бело-розовые,</w:t>
      </w:r>
      <w:r>
        <w:br/>
      </w:r>
      <w:r>
        <w:t>лепестки сомкнутые, рыльце пестика на уров-</w:t>
      </w:r>
      <w:r>
        <w:br/>
        <w:t>не или ниже пыльников.</w:t>
      </w:r>
    </w:p>
    <w:p w:rsidR="00772CF9" w:rsidRDefault="00205415">
      <w:pPr>
        <w:pStyle w:val="81"/>
        <w:framePr w:w="9048" w:h="6885" w:hRule="exact" w:wrap="none" w:vAnchor="page" w:hAnchor="page" w:x="1581" w:y="7349"/>
        <w:shd w:val="clear" w:color="auto" w:fill="auto"/>
        <w:spacing w:line="250" w:lineRule="exact"/>
        <w:ind w:left="4781" w:firstLine="440"/>
        <w:jc w:val="both"/>
      </w:pPr>
      <w:r>
        <w:rPr>
          <w:rStyle w:val="0pt"/>
        </w:rPr>
        <w:t xml:space="preserve">Плоды </w:t>
      </w:r>
      <w:r>
        <w:t>среднего или вышесреднего раз-</w:t>
      </w:r>
      <w:r>
        <w:br/>
        <w:t>мера, средней одномерности, репчатые, кони-</w:t>
      </w:r>
      <w:r>
        <w:br/>
        <w:t>ческие, широкоребристые. Кожица гладкая,</w:t>
      </w:r>
    </w:p>
    <w:p w:rsidR="00772CF9" w:rsidRDefault="00CF38F7">
      <w:pPr>
        <w:framePr w:wrap="none" w:vAnchor="page" w:hAnchor="page" w:x="1279" w:y="1098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09265" cy="2030730"/>
            <wp:effectExtent l="0" t="0" r="635" b="7620"/>
            <wp:docPr id="376" name="Рисунок 376" descr="C:\Users\AFBF~1\AppData\Local\Temp\FineReader11\media\image4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C:\Users\AFBF~1\AppData\Local\Temp\FineReader11\media\image405.jpeg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265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1" w:y="14487"/>
        <w:shd w:val="clear" w:color="auto" w:fill="auto"/>
        <w:spacing w:line="250" w:lineRule="exact"/>
        <w:ind w:left="20"/>
      </w:pPr>
      <w:r>
        <w:rPr>
          <w:rStyle w:val="21pt3"/>
        </w:rPr>
        <w:t>400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24" w:y="212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38830"/>
            <wp:effectExtent l="0" t="0" r="0" b="0"/>
            <wp:docPr id="377" name="Рисунок 377" descr="C:\Users\AFBF~1\AppData\Local\Temp\FineReader11\media\image4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C:\Users\AFBF~1\AppData\Local\Temp\FineReader11\media\image406.jpeg"/>
                    <pic:cNvPicPr>
                      <a:picLocks noChangeAspect="1" noChangeArrowheads="1"/>
                    </pic:cNvPicPr>
                  </pic:nvPicPr>
                  <pic:blipFill>
                    <a:blip r:embed="rId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tabs>
          <w:tab w:val="right" w:pos="9116"/>
        </w:tabs>
        <w:spacing w:line="250" w:lineRule="exact"/>
        <w:ind w:left="20" w:firstLine="0"/>
        <w:jc w:val="both"/>
      </w:pPr>
      <w:r>
        <w:t>маслянистая, блестящая. Основная окраска плодов зеленовато-желтая во время</w:t>
      </w:r>
      <w:r>
        <w:tab/>
        <w:t>П</w:t>
      </w:r>
      <w:r>
        <w:rPr>
          <w:vertAlign w:val="subscript"/>
        </w:rPr>
        <w:t>ЕРВИ</w:t>
      </w:r>
      <w:r>
        <w:t>н</w:t>
      </w:r>
      <w:r>
        <w:rPr>
          <w:vertAlign w:val="subscript"/>
        </w:rPr>
        <w:t>КА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right="1920" w:firstLine="0"/>
        <w:jc w:val="both"/>
      </w:pPr>
      <w:r>
        <w:t>съема и беловато-желтая в период потребительской зрелости. Покровная окраска занимает большую часть поверхности плода в виде румянца вишневого цвета, а также красных</w:t>
      </w:r>
      <w:r>
        <w:t xml:space="preserve"> полос и крапин. Подкожные точки крупные, зеленые, малочис</w:t>
      </w:r>
      <w:r>
        <w:softHyphen/>
        <w:t>ленные, хорошо заметные. Плодоножка короткая, толстая, изогнутая, косопос</w:t>
      </w:r>
      <w:r>
        <w:softHyphen/>
        <w:t>тавленная. Воронка глубокая, остроконическая, слабооржавленная. Чашечка зак</w:t>
      </w:r>
      <w:r>
        <w:softHyphen/>
        <w:t>рытая. Блюдце глубокое, широкое, бороздчатое. С</w:t>
      </w:r>
      <w:r>
        <w:t>ердечко среднего размера, лу</w:t>
      </w:r>
      <w:r>
        <w:softHyphen/>
        <w:t>ковичной формы. Семенные камеры закрытые. Подчашечная трубка котловидная.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firstLine="0"/>
        <w:jc w:val="both"/>
      </w:pPr>
      <w:r>
        <w:t>Семена конические, темно-коричневые.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right="1920" w:firstLine="400"/>
        <w:jc w:val="both"/>
      </w:pPr>
      <w:r>
        <w:t>Мякоть плодов зеленоватая, сочная. Нарядный внешний вид плодов оценива</w:t>
      </w:r>
      <w:r>
        <w:softHyphen/>
        <w:t xml:space="preserve">ется на 4,4 балла, вкус - на 4,3 балла. </w:t>
      </w:r>
      <w:r>
        <w:t>Химический состав плодов следующий: сумма сахаров - 9,5%, титруемых кислот - 0,62%, аскорбиновой кислоты -</w:t>
      </w:r>
    </w:p>
    <w:p w:rsidR="00772CF9" w:rsidRDefault="00205415">
      <w:pPr>
        <w:pStyle w:val="81"/>
        <w:framePr w:w="9571" w:h="6380" w:hRule="exact" w:wrap="none" w:vAnchor="page" w:hAnchor="page" w:x="1319" w:y="7849"/>
        <w:numPr>
          <w:ilvl w:val="0"/>
          <w:numId w:val="36"/>
        </w:numPr>
        <w:shd w:val="clear" w:color="auto" w:fill="auto"/>
        <w:tabs>
          <w:tab w:val="left" w:pos="375"/>
        </w:tabs>
        <w:spacing w:line="250" w:lineRule="exact"/>
        <w:ind w:left="20" w:firstLine="0"/>
        <w:jc w:val="both"/>
      </w:pPr>
      <w:r>
        <w:t>мг/100 г, Р-активных веществ - 317 мг/100 г.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right="1920" w:firstLine="400"/>
        <w:jc w:val="both"/>
      </w:pPr>
      <w:r>
        <w:t>Съем плодов в условиях Орла проводят в последней декаде августа или в первых числах сентября. Потребител</w:t>
      </w:r>
      <w:r>
        <w:t>ьский период плодов продолжается с начала сентября до конца октября.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right="1920" w:firstLine="400"/>
        <w:jc w:val="both"/>
      </w:pPr>
      <w:r>
        <w:t>Сорт дает регулярно высокие урожаи товарных плодов. По зимостойкости сорт не уступает Осеннему полосатому. Промораживание в камерах искусствен</w:t>
      </w:r>
      <w:r>
        <w:softHyphen/>
        <w:t>ного климата (С. В. Резвякова) показало, что</w:t>
      </w:r>
      <w:r>
        <w:t xml:space="preserve"> при -40°С было лишь слабое по</w:t>
      </w:r>
      <w:r>
        <w:softHyphen/>
        <w:t xml:space="preserve">вреждение древесины (1,0-1,5 балла). Наличие у сорта гена </w:t>
      </w:r>
      <w:r>
        <w:rPr>
          <w:lang w:val="en-US"/>
        </w:rPr>
        <w:t>V</w:t>
      </w:r>
      <w:r>
        <w:rPr>
          <w:vertAlign w:val="subscript"/>
          <w:lang w:val="en-US"/>
        </w:rPr>
        <w:t>m</w:t>
      </w:r>
      <w:r>
        <w:rPr>
          <w:lang w:val="en-US"/>
        </w:rPr>
        <w:t xml:space="preserve"> </w:t>
      </w:r>
      <w:r>
        <w:t>устойчивости к четырем расам парши обуславливает сравнительно слабое поражение этой болез</w:t>
      </w:r>
      <w:r>
        <w:softHyphen/>
        <w:t>нью.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Достоинства сорта</w:t>
      </w:r>
      <w:r>
        <w:t>: устойчивость к парше, высокая урожайность, десерт</w:t>
      </w:r>
      <w:r>
        <w:softHyphen/>
      </w:r>
      <w:r>
        <w:t>ный вкус плодов.</w:t>
      </w:r>
    </w:p>
    <w:p w:rsidR="00772CF9" w:rsidRDefault="00205415">
      <w:pPr>
        <w:pStyle w:val="81"/>
        <w:framePr w:w="9571" w:h="6380" w:hRule="exact" w:wrap="none" w:vAnchor="page" w:hAnchor="page" w:x="1319" w:y="7849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короткий период потребления.</w:t>
      </w:r>
    </w:p>
    <w:p w:rsidR="00772CF9" w:rsidRDefault="00205415">
      <w:pPr>
        <w:pStyle w:val="57"/>
        <w:framePr w:wrap="none" w:vAnchor="page" w:hAnchor="page" w:x="1310" w:y="14467"/>
        <w:shd w:val="clear" w:color="auto" w:fill="auto"/>
        <w:spacing w:line="90" w:lineRule="exact"/>
        <w:ind w:left="20"/>
      </w:pPr>
      <w:r>
        <w:rPr>
          <w:rStyle w:val="50pt"/>
        </w:rPr>
        <w:t>26 Заказ № 5204</w:t>
      </w:r>
    </w:p>
    <w:p w:rsidR="00772CF9" w:rsidRDefault="00205415">
      <w:pPr>
        <w:pStyle w:val="26"/>
        <w:framePr w:wrap="none" w:vAnchor="page" w:hAnchor="page" w:x="9729" w:y="14482"/>
        <w:shd w:val="clear" w:color="auto" w:fill="auto"/>
        <w:spacing w:line="250" w:lineRule="exact"/>
        <w:ind w:left="20"/>
      </w:pPr>
      <w:r>
        <w:rPr>
          <w:rStyle w:val="21pt3"/>
        </w:rPr>
        <w:t>401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420" w:y="2127"/>
        <w:shd w:val="clear" w:color="auto" w:fill="auto"/>
        <w:spacing w:before="0" w:after="0" w:line="280" w:lineRule="exact"/>
        <w:ind w:left="4320"/>
      </w:pPr>
      <w:bookmarkStart w:id="306" w:name="bookmark305"/>
      <w:r>
        <w:rPr>
          <w:rStyle w:val="255"/>
          <w:b/>
          <w:bCs/>
        </w:rPr>
        <w:lastRenderedPageBreak/>
        <w:t>персиковое</w:t>
      </w:r>
      <w:bookmarkEnd w:id="306"/>
    </w:p>
    <w:p w:rsidR="00772CF9" w:rsidRDefault="00205415">
      <w:pPr>
        <w:pStyle w:val="81"/>
        <w:framePr w:w="9370" w:h="5098" w:hRule="exact" w:wrap="none" w:vAnchor="page" w:hAnchor="page" w:x="1420" w:y="2604"/>
        <w:shd w:val="clear" w:color="auto" w:fill="auto"/>
        <w:tabs>
          <w:tab w:val="right" w:pos="3335"/>
          <w:tab w:val="left" w:pos="3431"/>
        </w:tabs>
        <w:spacing w:line="250" w:lineRule="exact"/>
        <w:ind w:left="220" w:firstLine="0"/>
        <w:jc w:val="both"/>
      </w:pPr>
      <w:r>
        <w:rPr>
          <w:rStyle w:val="a7"/>
        </w:rPr>
        <w:t>Персиковое</w:t>
      </w:r>
      <w:r>
        <w:tab/>
        <w:t>озднезимний</w:t>
      </w:r>
      <w:r>
        <w:tab/>
        <w:t>сорт яблони интенсивного типа для садов короткого цикла се</w:t>
      </w:r>
      <w:r>
        <w:softHyphen/>
      </w:r>
    </w:p>
    <w:p w:rsidR="00772CF9" w:rsidRDefault="00205415">
      <w:pPr>
        <w:pStyle w:val="81"/>
        <w:framePr w:w="9370" w:h="5098" w:hRule="exact" w:wrap="none" w:vAnchor="page" w:hAnchor="page" w:x="1420" w:y="2604"/>
        <w:shd w:val="clear" w:color="auto" w:fill="auto"/>
        <w:spacing w:line="250" w:lineRule="exact"/>
        <w:ind w:left="1720" w:right="20" w:firstLine="420"/>
        <w:jc w:val="both"/>
      </w:pPr>
      <w:r>
        <w:t xml:space="preserve">лекции Северо-Кавказского зонального НИИ садоводства и </w:t>
      </w:r>
      <w:r>
        <w:t>виноградарства, получен от сортов Кубань спур и Кальвиль снежный с использованием мутацион</w:t>
      </w:r>
      <w:r>
        <w:softHyphen/>
        <w:t>ной селекции. Авторы: С. Н. Артюх, И. Л. Ефимова, Т. Г. Причко.</w:t>
      </w:r>
    </w:p>
    <w:p w:rsidR="00772CF9" w:rsidRDefault="00205415">
      <w:pPr>
        <w:pStyle w:val="81"/>
        <w:framePr w:w="9370" w:h="5098" w:hRule="exact" w:wrap="none" w:vAnchor="page" w:hAnchor="page" w:x="1420" w:y="2604"/>
        <w:shd w:val="clear" w:color="auto" w:fill="auto"/>
        <w:spacing w:line="250" w:lineRule="exact"/>
        <w:ind w:left="1720" w:right="20" w:firstLine="420"/>
        <w:jc w:val="both"/>
      </w:pPr>
      <w:r>
        <w:t>Сорт введен в Госреестр сортов по зоне Северного Кавказа в 2002 г. Распро</w:t>
      </w:r>
      <w:r>
        <w:softHyphen/>
        <w:t>странен в промышленных, ОПХ</w:t>
      </w:r>
      <w:r>
        <w:t>, учхозах, фермерских и любительских садах в зоне Северного Кавказа на площади более, чем 300 га, Краснодарском и Ставро</w:t>
      </w:r>
      <w:r>
        <w:softHyphen/>
        <w:t>польском краях, Ростовской области, Северной Осетии, Кабардино-Балкарии. Перспективен для юга России, южных зон ЦЧО.</w:t>
      </w:r>
    </w:p>
    <w:p w:rsidR="00772CF9" w:rsidRDefault="00205415">
      <w:pPr>
        <w:pStyle w:val="81"/>
        <w:framePr w:w="9370" w:h="5098" w:hRule="exact" w:wrap="none" w:vAnchor="page" w:hAnchor="page" w:x="1420" w:y="2604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"/>
        </w:rPr>
        <w:t xml:space="preserve">Дерево </w:t>
      </w:r>
      <w:r>
        <w:t>среднеросло</w:t>
      </w:r>
      <w:r>
        <w:t>е, спурового типа. Кора главных ветвей серая, гладкая, ветви отходят от ствола под острым углом, плодоношение на кольчатках, копье</w:t>
      </w:r>
      <w:r>
        <w:softHyphen/>
        <w:t>цах, расположенных на 27-летней древесине, однолетних побегах. Из-за обильно</w:t>
      </w:r>
      <w:r>
        <w:softHyphen/>
        <w:t>го плодоношения концы ветвей поникают.</w:t>
      </w:r>
    </w:p>
    <w:p w:rsidR="00772CF9" w:rsidRDefault="00205415">
      <w:pPr>
        <w:pStyle w:val="81"/>
        <w:framePr w:w="9370" w:h="5098" w:hRule="exact" w:wrap="none" w:vAnchor="page" w:hAnchor="page" w:x="1420" w:y="2604"/>
        <w:shd w:val="clear" w:color="auto" w:fill="auto"/>
        <w:spacing w:line="250" w:lineRule="exact"/>
        <w:ind w:left="1720" w:right="20" w:firstLine="420"/>
        <w:jc w:val="both"/>
      </w:pPr>
      <w:r>
        <w:rPr>
          <w:rStyle w:val="0pt"/>
        </w:rPr>
        <w:t xml:space="preserve">Побеги </w:t>
      </w:r>
      <w:r>
        <w:t>средней толщины, прямые или чуть изогнутые, с короткими междоузлиями, бордово-зеленые, сильно опушенные в верхней части прироста, чечевичек много. Почки прижатые, крупные, округлые, опушенные. Листья на</w:t>
      </w:r>
      <w:r>
        <w:softHyphen/>
        <w:t xml:space="preserve">правлены вверх, крупные, эллиптические, винтообразно </w:t>
      </w:r>
      <w:r>
        <w:t>закручены, зеленые, мел</w:t>
      </w:r>
      <w:r>
        <w:softHyphen/>
        <w:t>коморщинистые, среднеблестящие, слабо опушенные на нижней поверхности, пластинка вогнутая, край листа сложно-городчатый, волнистый, черешок длин</w:t>
      </w:r>
      <w:r>
        <w:softHyphen/>
        <w:t>ный, розовый в нижней части.</w:t>
      </w:r>
    </w:p>
    <w:p w:rsidR="00772CF9" w:rsidRDefault="00CF38F7">
      <w:pPr>
        <w:framePr w:wrap="none" w:vAnchor="page" w:hAnchor="page" w:x="1425" w:y="816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38575"/>
            <wp:effectExtent l="0" t="0" r="0" b="9525"/>
            <wp:docPr id="378" name="Рисунок 378" descr="C:\Users\AFBF~1\AppData\Local\Temp\FineReader11\media\image4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C:\Users\AFBF~1\AppData\Local\Temp\FineReader11\media\image407.jpeg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838" w:y="14472"/>
        <w:shd w:val="clear" w:color="auto" w:fill="auto"/>
        <w:spacing w:line="250" w:lineRule="exact"/>
        <w:ind w:left="20"/>
      </w:pPr>
      <w:r>
        <w:rPr>
          <w:rStyle w:val="21pt3"/>
        </w:rPr>
        <w:t>402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Цветки средние, мелкочашевидные, розоватые, лепестки свободные, аромат</w:t>
      </w:r>
      <w:r>
        <w:softHyphen/>
        <w:t>ные; опушенная колонка пестика длинная, рыльца выше уровня пыльников. Ос</w:t>
      </w:r>
      <w:r>
        <w:softHyphen/>
        <w:t xml:space="preserve">нования тычинок </w:t>
      </w:r>
      <w:r>
        <w:t>расположены на середине трубки. Цветение в средние сроки.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очень крупные, 250-270 г, конические, поверхность ровная или сла</w:t>
      </w:r>
      <w:r>
        <w:softHyphen/>
        <w:t>боребристая, правильной формы. Блюдце узкое, глубокое со средней бугристос</w:t>
      </w:r>
      <w:r>
        <w:softHyphen/>
        <w:t>тью; чашечка открытая, с длинными чашелистиками; под</w:t>
      </w:r>
      <w:r>
        <w:t>чашечная трубка длин</w:t>
      </w:r>
      <w:r>
        <w:softHyphen/>
        <w:t>ная и узкая; воронка узкая, среднеглубокая, без оржавленности. Окраска плодов при съеме светло-зеленая с размытым розово-красным румянцем по солнечной стороне и с более интенсивно окрашенными штрихами. В процессе хранения окраска усили</w:t>
      </w:r>
      <w:r>
        <w:t>вается. Вся поверхность покрыта пруином. Кожица плотная, мас</w:t>
      </w:r>
      <w:r>
        <w:softHyphen/>
        <w:t>лянистая. Подкожные точки белесые, незаметные. Осевая полость очень узкая. Семенные камеры закрыты. Семена коричневые, кувшиновидные. Мякоть плот</w:t>
      </w:r>
      <w:r>
        <w:softHyphen/>
        <w:t>ная, светло-кремовая с пряным ароматом, кисловато</w:t>
      </w:r>
      <w:r>
        <w:t>-сладкая.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t>Товарность плодов - 90 %. Сырье плодов имеет высокую оценку по содержа</w:t>
      </w:r>
      <w:r>
        <w:softHyphen/>
        <w:t>нию пектина. Съем плодов в середине сентября. В хранении плоды до мая и дольше. Химический состав: сухие вещества - 12-15%, сахара - 11-12,5%, кис</w:t>
      </w:r>
      <w:r>
        <w:softHyphen/>
        <w:t>лоты - 0,45-0,65, пектин - 1</w:t>
      </w:r>
      <w:r>
        <w:t xml:space="preserve">7,2 мг, аскорбиновая кислота - 14,5 мг/100 г, сумма </w:t>
      </w:r>
      <w:r>
        <w:rPr>
          <w:lang w:val="en-US"/>
        </w:rPr>
        <w:t>P</w:t>
      </w:r>
      <w:r>
        <w:t>-активных веществ - 172 мг/100 г.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t>Деревья в условиях юга зимо-засухоустойчивые, начинают плодоносить уже на 2-й год в саду. На 5-й год на слаборослом подвое при плотности посадки 1000 дер. /га урожай дос</w:t>
      </w:r>
      <w:r>
        <w:t>тигает 100-150 ц/га, на 10-14-й год - 400-450 ц/га. На повы</w:t>
      </w:r>
      <w:r>
        <w:softHyphen/>
        <w:t>шенном агрофоне урожайность повышается до 500 ц/га.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t>Сорт самобесплоден, лучшие опылители: Айдоред, Корей, Дин Арт, Нимфа, Прикубанское, Ренет кубанский и другие.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</w:t>
      </w:r>
      <w:r>
        <w:t>ческая адаптивность; паршой, мучнис</w:t>
      </w:r>
      <w:r>
        <w:softHyphen/>
        <w:t>той росой не болеет; отвечает требованиям садов интенсивного типа и короткого цикла. Высокие десертные, лечебные и технологические качества плодов.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</w:t>
      </w:r>
      <w:r>
        <w:t>: деревья нуждаются в особой защите от разных видов плодожо</w:t>
      </w:r>
      <w:r>
        <w:softHyphen/>
        <w:t>ро</w:t>
      </w:r>
      <w:r>
        <w:t>к.</w:t>
      </w:r>
    </w:p>
    <w:p w:rsidR="00772CF9" w:rsidRDefault="00205415">
      <w:pPr>
        <w:pStyle w:val="81"/>
        <w:framePr w:w="7651" w:h="7862" w:hRule="exact" w:wrap="none" w:vAnchor="page" w:hAnchor="page" w:x="1533" w:y="2105"/>
        <w:shd w:val="clear" w:color="auto" w:fill="auto"/>
        <w:spacing w:line="250" w:lineRule="exact"/>
        <w:ind w:left="20" w:right="20" w:firstLine="400"/>
        <w:jc w:val="both"/>
      </w:pPr>
      <w:r>
        <w:t>В селекции сорт Персиковое является донором признаков: раннего вступле</w:t>
      </w:r>
      <w:r>
        <w:softHyphen/>
        <w:t>ния в плодоношение, повышенной зимостойкости, засухоустойчивости.</w:t>
      </w:r>
    </w:p>
    <w:p w:rsidR="00772CF9" w:rsidRDefault="00CF38F7">
      <w:pPr>
        <w:framePr w:wrap="none" w:vAnchor="page" w:hAnchor="page" w:x="4999" w:y="100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79" name="Рисунок 379" descr="C:\Users\AFBF~1\AppData\Local\Temp\FineReader11\media\image4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C:\Users\AFBF~1\AppData\Local\Temp\FineReader11\media\image408.jpeg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51" w:h="533" w:hRule="exact" w:wrap="none" w:vAnchor="page" w:hAnchor="page" w:x="1533" w:y="10901"/>
        <w:shd w:val="clear" w:color="auto" w:fill="auto"/>
        <w:spacing w:before="0" w:after="106" w:line="280" w:lineRule="exact"/>
        <w:jc w:val="center"/>
      </w:pPr>
      <w:bookmarkStart w:id="307" w:name="bookmark306"/>
      <w:r>
        <w:rPr>
          <w:rStyle w:val="255"/>
          <w:b/>
          <w:bCs/>
        </w:rPr>
        <w:t>персиянка</w:t>
      </w:r>
      <w:bookmarkEnd w:id="307"/>
    </w:p>
    <w:p w:rsidR="00772CF9" w:rsidRDefault="00205415">
      <w:pPr>
        <w:pStyle w:val="371"/>
        <w:framePr w:h="530" w:wrap="around" w:vAnchor="page" w:hAnchor="page" w:x="1534" w:y="11390"/>
        <w:shd w:val="clear" w:color="auto" w:fill="auto"/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7651" w:h="2781" w:hRule="exact" w:wrap="none" w:vAnchor="page" w:hAnchor="page" w:x="1533" w:y="11434"/>
        <w:shd w:val="clear" w:color="auto" w:fill="auto"/>
        <w:spacing w:before="0"/>
        <w:ind w:left="360" w:right="20"/>
      </w:pPr>
      <w:r>
        <w:t>имний сорт Свердловской опытной станции садоводства получен П. А. Дибро-</w:t>
      </w:r>
      <w:r>
        <w:br/>
        <w:t>ва и Л. А. Котовым от скрещивания Персикового с Кунгурским ананасным.</w:t>
      </w:r>
    </w:p>
    <w:p w:rsidR="00772CF9" w:rsidRDefault="00205415">
      <w:pPr>
        <w:pStyle w:val="371"/>
        <w:framePr w:w="7651" w:h="2781" w:hRule="exact" w:wrap="none" w:vAnchor="page" w:hAnchor="page" w:x="1533" w:y="11434"/>
        <w:shd w:val="clear" w:color="auto" w:fill="auto"/>
        <w:spacing w:before="0"/>
        <w:ind w:left="20" w:right="20"/>
      </w:pPr>
      <w:r>
        <w:t>Районирован в Уральском регионе. Как новый крупноплодный сорт распростра-</w:t>
      </w:r>
      <w:r>
        <w:br/>
        <w:t>няется в других областях</w:t>
      </w:r>
      <w:r>
        <w:t xml:space="preserve"> Приуралья.</w:t>
      </w:r>
    </w:p>
    <w:p w:rsidR="00772CF9" w:rsidRDefault="00205415">
      <w:pPr>
        <w:pStyle w:val="81"/>
        <w:framePr w:w="7651" w:h="2781" w:hRule="exact" w:wrap="none" w:vAnchor="page" w:hAnchor="page" w:x="1533" w:y="114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с овальной, а с возрастом - шаровидной негустой кроной, с немногочисленными, довольно толстыми ветвями. Плодоношение в ос</w:t>
      </w:r>
      <w:r>
        <w:softHyphen/>
        <w:t>новном сосредоточено на кольчатках, менее - на прошлогодних приростах.</w:t>
      </w:r>
    </w:p>
    <w:p w:rsidR="00772CF9" w:rsidRDefault="00205415">
      <w:pPr>
        <w:pStyle w:val="81"/>
        <w:framePr w:w="7651" w:h="2781" w:hRule="exact" w:wrap="none" w:vAnchor="page" w:hAnchor="page" w:x="1533" w:y="1143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прямые</w:t>
      </w:r>
      <w:r>
        <w:t>, в сечении округлые, с темно-коричневой корой, среднеопушенные. Листья зеленые, плоские, круглые (реже широкояйце</w:t>
      </w:r>
      <w:r>
        <w:softHyphen/>
        <w:t>видные), с сердцевидным основанием и короткозаостренной верхушкой, сложно</w:t>
      </w:r>
      <w:r>
        <w:softHyphen/>
        <w:t>остропильчатой зазубренностью слегка приподнятых краев, морщинистой</w:t>
      </w:r>
      <w:r>
        <w:t xml:space="preserve"> повер-</w:t>
      </w:r>
    </w:p>
    <w:p w:rsidR="00772CF9" w:rsidRDefault="00205415">
      <w:pPr>
        <w:pStyle w:val="81"/>
        <w:framePr w:wrap="none" w:vAnchor="page" w:hAnchor="page" w:x="9712" w:y="2146"/>
        <w:shd w:val="clear" w:color="auto" w:fill="auto"/>
        <w:spacing w:line="160" w:lineRule="exact"/>
        <w:ind w:left="100" w:firstLine="0"/>
      </w:pPr>
      <w:r>
        <w:rPr>
          <w:rStyle w:val="a7"/>
        </w:rPr>
        <w:t>Персиковое</w:t>
      </w:r>
    </w:p>
    <w:p w:rsidR="00772CF9" w:rsidRDefault="00205415">
      <w:pPr>
        <w:pStyle w:val="81"/>
        <w:framePr w:wrap="none" w:vAnchor="page" w:hAnchor="page" w:x="9760" w:y="11443"/>
        <w:shd w:val="clear" w:color="auto" w:fill="auto"/>
        <w:spacing w:line="160" w:lineRule="exact"/>
        <w:ind w:left="100" w:firstLine="0"/>
      </w:pPr>
      <w:r>
        <w:rPr>
          <w:rStyle w:val="a7"/>
        </w:rPr>
        <w:t>Персиянка</w:t>
      </w:r>
    </w:p>
    <w:p w:rsidR="00772CF9" w:rsidRDefault="00205415">
      <w:pPr>
        <w:pStyle w:val="57"/>
        <w:framePr w:wrap="none" w:vAnchor="page" w:hAnchor="page" w:x="1802" w:y="14501"/>
        <w:shd w:val="clear" w:color="auto" w:fill="auto"/>
        <w:spacing w:line="90" w:lineRule="exact"/>
        <w:ind w:left="20"/>
      </w:pPr>
      <w:r>
        <w:rPr>
          <w:rStyle w:val="50pt"/>
        </w:rPr>
        <w:t>26</w:t>
      </w:r>
    </w:p>
    <w:p w:rsidR="00772CF9" w:rsidRDefault="00205415">
      <w:pPr>
        <w:pStyle w:val="26"/>
        <w:framePr w:wrap="none" w:vAnchor="page" w:hAnchor="page" w:x="9938" w:y="14511"/>
        <w:shd w:val="clear" w:color="auto" w:fill="auto"/>
        <w:spacing w:line="250" w:lineRule="exact"/>
        <w:ind w:left="20"/>
      </w:pPr>
      <w:r>
        <w:rPr>
          <w:rStyle w:val="21pt3"/>
        </w:rPr>
        <w:t>403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94" w:y="2148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232660"/>
            <wp:effectExtent l="0" t="0" r="0" b="0"/>
            <wp:docPr id="380" name="Рисунок 380" descr="C:\Users\AFBF~1\AppData\Local\Temp\FineReader11\media\image4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C:\Users\AFBF~1\AppData\Local\Temp\FineReader11\media\image409.jpeg"/>
                    <pic:cNvPicPr>
                      <a:picLocks noChangeAspect="1" noChangeArrowheads="1"/>
                    </pic:cNvPicPr>
                  </pic:nvPicPr>
                  <pic:blipFill>
                    <a:blip r:embed="rId3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hanging="1440"/>
      </w:pPr>
      <w:r>
        <w:rPr>
          <w:rStyle w:val="a7"/>
        </w:rPr>
        <w:t>Персиянка</w:t>
      </w:r>
      <w:r>
        <w:t xml:space="preserve"> хностью, на коротких черешках, расположенных под острым углом (40-45°) к побегу, с мелкими прилистниками саблевидной или ланцетовидной формы.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>Цветки довольно крупные, блюдцевидные, белые, столбики пестика длинные, рыльца возвышаются над пыльниками.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массой 100-120 г и крупнее (до 180 г), от округ</w:t>
      </w:r>
      <w:r>
        <w:softHyphen/>
        <w:t>лой до широкоцилиндрической формы, с почти невыраженными ребрами. Повер</w:t>
      </w:r>
      <w:r>
        <w:softHyphen/>
        <w:t>хность гладкая. Основная окраска при съеме зеленоватая, позднее кремовая, покровная - густой карминовый полосатый румя</w:t>
      </w:r>
      <w:r>
        <w:t>нец на большей части плода, с сизоватым восковым налетом. Плодоножка короткая, воронка средней величины с небольшой оржавленностью. Бдюдце среднее или узкое, чашечка закрытая. Сердечко репчатое, семенные камеры закрытые, подчашечная трубка узкая, ко</w:t>
      </w:r>
      <w:r>
        <w:softHyphen/>
        <w:t>ническ</w:t>
      </w:r>
      <w:r>
        <w:t>ая, осевой полости нет.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>Мякоть кремоватая, сочная, крупнозернистая, как бы хрустящая, хорошего или очень хорошего кисло-сладкого вкуса. Химический состав: сухих раствори</w:t>
      </w:r>
      <w:r>
        <w:softHyphen/>
        <w:t xml:space="preserve">мых веществ - 12,9 (до 16,8)% сумма сахаров - 9,6 (до 12,1)%, титруемых кислот - 1,01 </w:t>
      </w:r>
      <w:r>
        <w:t>(до 1,66)%, аскорбиновой кислоты - 19,9 (до 37,3) мг/100 г мяко</w:t>
      </w:r>
      <w:r>
        <w:softHyphen/>
        <w:t>ти плода, Р-активных веществ (катехинов) - 195,3 (до 279,4) мг/100 г.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>Созревают плоды к середине сентября, хранятся до 180 дней. Плоды до съем</w:t>
      </w:r>
      <w:r>
        <w:softHyphen/>
        <w:t>ной спелости достаточно прочно удерживаются на де</w:t>
      </w:r>
      <w:r>
        <w:t>реве, затем при ветрах начи</w:t>
      </w:r>
      <w:r>
        <w:softHyphen/>
        <w:t>нают осыпаться. Транспортабельность плодов хорошая.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>Деревья начинают плодоносить на 6-7 год после окулировки и через 1-2 года приносят товарный урожай. Продуктивность сорта хорошая.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 xml:space="preserve">Зимостойкость Персиянки превосходит таковую у </w:t>
      </w:r>
      <w:r>
        <w:t>среднерусских сортов. Од</w:t>
      </w:r>
      <w:r>
        <w:softHyphen/>
        <w:t>нако, в отношении грибных заболеваний следует отметить, что при отсутствии опрыскиваний сорт в значительной степени может поражаться паршой. Но в засушливых условиях Оренбуржья, Северного Казахстана и южной части Челя</w:t>
      </w:r>
      <w:r>
        <w:softHyphen/>
        <w:t>бинской облас</w:t>
      </w:r>
      <w:r>
        <w:t>ти парша не проявляется.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крупноплодность, высокая товарность, вкус и зимний срок хранения.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неустойчивость к парше.</w:t>
      </w:r>
    </w:p>
    <w:p w:rsidR="00772CF9" w:rsidRDefault="00205415">
      <w:pPr>
        <w:pStyle w:val="81"/>
        <w:framePr w:w="9370" w:h="8117" w:hRule="exact" w:wrap="none" w:vAnchor="page" w:hAnchor="page" w:x="1989" w:y="6091"/>
        <w:shd w:val="clear" w:color="auto" w:fill="auto"/>
        <w:spacing w:line="250" w:lineRule="exact"/>
        <w:ind w:left="1720" w:right="20" w:firstLine="400"/>
        <w:jc w:val="both"/>
      </w:pPr>
      <w:r>
        <w:t>Сорт используется в селекции - в скрещиваниях дает хорошее потомство, в частности от него получен сорт П</w:t>
      </w:r>
      <w:r>
        <w:t>ервоуральская.</w:t>
      </w:r>
    </w:p>
    <w:p w:rsidR="00772CF9" w:rsidRDefault="00205415">
      <w:pPr>
        <w:pStyle w:val="26"/>
        <w:framePr w:wrap="none" w:vAnchor="page" w:hAnchor="page" w:x="2407" w:y="14499"/>
        <w:shd w:val="clear" w:color="auto" w:fill="auto"/>
        <w:spacing w:line="250" w:lineRule="exact"/>
        <w:ind w:left="20"/>
      </w:pPr>
      <w:r>
        <w:rPr>
          <w:rStyle w:val="21pt3"/>
        </w:rPr>
        <w:t>404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7646" w:h="533" w:hRule="exact" w:wrap="none" w:vAnchor="page" w:hAnchor="page" w:x="1989" w:y="2124"/>
        <w:shd w:val="clear" w:color="auto" w:fill="auto"/>
        <w:spacing w:before="0" w:after="106" w:line="280" w:lineRule="exact"/>
        <w:jc w:val="center"/>
      </w:pPr>
      <w:bookmarkStart w:id="308" w:name="bookmark307"/>
      <w:r>
        <w:rPr>
          <w:rStyle w:val="255"/>
          <w:b/>
          <w:bCs/>
        </w:rPr>
        <w:lastRenderedPageBreak/>
        <w:t>пламя Эльбруса</w:t>
      </w:r>
      <w:bookmarkEnd w:id="308"/>
    </w:p>
    <w:p w:rsidR="00772CF9" w:rsidRDefault="00205415">
      <w:pPr>
        <w:pStyle w:val="371"/>
        <w:framePr w:h="530" w:wrap="around" w:vAnchor="page" w:hAnchor="page" w:x="1985" w:y="2613"/>
        <w:shd w:val="clear" w:color="auto" w:fill="auto"/>
        <w:spacing w:line="442" w:lineRule="exact"/>
      </w:pPr>
      <w:r>
        <w:rPr>
          <w:rStyle w:val="37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71"/>
        <w:framePr w:w="7646" w:h="5052" w:hRule="exact" w:wrap="none" w:vAnchor="page" w:hAnchor="page" w:x="1989" w:y="2657"/>
        <w:shd w:val="clear" w:color="auto" w:fill="auto"/>
        <w:spacing w:before="0"/>
        <w:ind w:left="355" w:right="20"/>
      </w:pPr>
      <w:r>
        <w:t>имний сорт селекции Северо-Кавказского НИИ горного и предгорного садо-</w:t>
      </w:r>
      <w:r>
        <w:br/>
        <w:t>водства. Получен от гибридизации сорта Ред Делишес с Кальвилем снежным.</w:t>
      </w:r>
    </w:p>
    <w:p w:rsidR="00772CF9" w:rsidRDefault="00205415">
      <w:pPr>
        <w:pStyle w:val="371"/>
        <w:framePr w:w="7646" w:h="5052" w:hRule="exact" w:wrap="none" w:vAnchor="page" w:hAnchor="page" w:x="1989" w:y="2657"/>
        <w:shd w:val="clear" w:color="auto" w:fill="auto"/>
        <w:spacing w:before="0"/>
        <w:ind w:left="20" w:right="20"/>
      </w:pPr>
      <w:r>
        <w:t xml:space="preserve">Авторы: П. П. Костык, Р. С. Шидаков, О. А. Варквасов, </w:t>
      </w:r>
      <w:r>
        <w:t>В. Н. Бербеков. Сорт</w:t>
      </w:r>
      <w:r>
        <w:br/>
        <w:t>районирован в Кабардино-Балкарской республике.</w:t>
      </w:r>
    </w:p>
    <w:p w:rsidR="00772CF9" w:rsidRDefault="00205415">
      <w:pPr>
        <w:pStyle w:val="81"/>
        <w:framePr w:w="7646" w:h="5052" w:hRule="exact" w:wrap="none" w:vAnchor="page" w:hAnchor="page" w:x="1989" w:y="26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среднерослое. Крона в молодом возрасте широкопирамидальная, сред</w:t>
      </w:r>
      <w:r>
        <w:softHyphen/>
        <w:t>ней густоты. Штамб со светло-коричневой гладкой корой. Скелетные ветви серо</w:t>
      </w:r>
      <w:r>
        <w:softHyphen/>
        <w:t>вато-коричневые, отходят под углом, близ</w:t>
      </w:r>
      <w:r>
        <w:t>ким к прямому, с возрастом пониклые. Преобладающий тип плодовых образований - простые, сложные кольчатки, ко</w:t>
      </w:r>
      <w:r>
        <w:softHyphen/>
        <w:t>роткие и длинные плодовые прутики.</w:t>
      </w:r>
    </w:p>
    <w:p w:rsidR="00772CF9" w:rsidRDefault="00205415">
      <w:pPr>
        <w:pStyle w:val="81"/>
        <w:framePr w:w="7646" w:h="5052" w:hRule="exact" w:wrap="none" w:vAnchor="page" w:hAnchor="page" w:x="1989" w:y="26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красновато-коричневые, прямые, со средней длиной междоузлий. Листья темно-зеленые, блестящие, крупные, пр</w:t>
      </w:r>
      <w:r>
        <w:t>одолговато-яйцевидные, с округ</w:t>
      </w:r>
      <w:r>
        <w:softHyphen/>
        <w:t>лым основанием, пильчато-городчатой зазубренностью краев, черешок короткий, опушенный.</w:t>
      </w:r>
    </w:p>
    <w:p w:rsidR="00772CF9" w:rsidRDefault="00205415">
      <w:pPr>
        <w:pStyle w:val="81"/>
        <w:framePr w:w="7646" w:h="5052" w:hRule="exact" w:wrap="none" w:vAnchor="page" w:hAnchor="page" w:x="1989" w:y="2657"/>
        <w:shd w:val="clear" w:color="auto" w:fill="auto"/>
        <w:spacing w:line="250" w:lineRule="exact"/>
        <w:ind w:left="20" w:right="20" w:firstLine="400"/>
        <w:jc w:val="both"/>
      </w:pPr>
      <w:r>
        <w:t>Цветки довольно крупные, светло-розовые, со средней длины опушенными пестиками, рыльца которых расположены ниже пыльников.</w:t>
      </w:r>
    </w:p>
    <w:p w:rsidR="00772CF9" w:rsidRDefault="00205415">
      <w:pPr>
        <w:pStyle w:val="81"/>
        <w:framePr w:w="7646" w:h="5052" w:hRule="exact" w:wrap="none" w:vAnchor="page" w:hAnchor="page" w:x="1989" w:y="26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</w:t>
      </w:r>
      <w:r>
        <w:t>еличины (150 г), одномерные, округло-ширококонические, широкоребристые. Кожица гладкая, блестящая, на 3/4 поверхности плода имеет ярко-красную с сизым налетом покровную окраску, через которую просматрива</w:t>
      </w:r>
      <w:r>
        <w:softHyphen/>
        <w:t>ются розовые точки. Плодоножка средней толщины и дли</w:t>
      </w:r>
      <w:r>
        <w:t>ны. Чашечка открытая, блюдце глубокое, ребристое.</w:t>
      </w:r>
    </w:p>
    <w:p w:rsidR="00772CF9" w:rsidRDefault="00CF38F7">
      <w:pPr>
        <w:framePr w:wrap="none" w:vAnchor="page" w:hAnchor="page" w:x="2042" w:y="817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742180" cy="3827780"/>
            <wp:effectExtent l="0" t="0" r="1270" b="1270"/>
            <wp:docPr id="381" name="Рисунок 381" descr="C:\Users\AFBF~1\AppData\Local\Temp\FineReader11\media\image4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C:\Users\AFBF~1\AppData\Local\Temp\FineReader11\media\image410.jpeg"/>
                    <pic:cNvPicPr>
                      <a:picLocks noChangeAspect="1" noChangeArrowheads="1"/>
                    </pic:cNvPicPr>
                  </pic:nvPicPr>
                  <pic:blipFill>
                    <a:blip r:embed="rId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180" cy="382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92" w:h="449" w:hRule="exact" w:wrap="none" w:vAnchor="page" w:hAnchor="page" w:x="10269" w:y="2662"/>
        <w:shd w:val="clear" w:color="auto" w:fill="auto"/>
        <w:spacing w:after="39" w:line="160" w:lineRule="exact"/>
        <w:ind w:left="160" w:firstLine="0"/>
      </w:pPr>
      <w:r>
        <w:rPr>
          <w:rStyle w:val="a7"/>
        </w:rPr>
        <w:t>Пламя</w:t>
      </w:r>
    </w:p>
    <w:p w:rsidR="00772CF9" w:rsidRDefault="00205415">
      <w:pPr>
        <w:pStyle w:val="81"/>
        <w:framePr w:w="792" w:h="449" w:hRule="exact" w:wrap="none" w:vAnchor="page" w:hAnchor="page" w:x="10269" w:y="2662"/>
        <w:shd w:val="clear" w:color="auto" w:fill="auto"/>
        <w:spacing w:line="160" w:lineRule="exact"/>
        <w:ind w:left="160" w:firstLine="0"/>
      </w:pPr>
      <w:r>
        <w:rPr>
          <w:rStyle w:val="a7"/>
        </w:rPr>
        <w:t>Эльбруса</w:t>
      </w:r>
    </w:p>
    <w:p w:rsidR="00772CF9" w:rsidRDefault="00205415">
      <w:pPr>
        <w:pStyle w:val="26"/>
        <w:framePr w:wrap="none" w:vAnchor="page" w:hAnchor="page" w:x="10389" w:y="14470"/>
        <w:shd w:val="clear" w:color="auto" w:fill="auto"/>
        <w:spacing w:line="250" w:lineRule="exact"/>
        <w:ind w:left="20"/>
      </w:pPr>
      <w:r>
        <w:rPr>
          <w:rStyle w:val="21pt3"/>
        </w:rPr>
        <w:t>405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92" w:h="454" w:hRule="exact" w:wrap="none" w:vAnchor="page" w:hAnchor="page" w:x="1425" w:y="2156"/>
        <w:shd w:val="clear" w:color="auto" w:fill="auto"/>
        <w:spacing w:after="39" w:line="160" w:lineRule="exact"/>
        <w:ind w:left="60" w:firstLine="0"/>
      </w:pPr>
      <w:r>
        <w:rPr>
          <w:rStyle w:val="a7"/>
        </w:rPr>
        <w:lastRenderedPageBreak/>
        <w:t>Пламя</w:t>
      </w:r>
    </w:p>
    <w:p w:rsidR="00772CF9" w:rsidRDefault="00205415">
      <w:pPr>
        <w:pStyle w:val="81"/>
        <w:framePr w:w="792" w:h="454" w:hRule="exact" w:wrap="none" w:vAnchor="page" w:hAnchor="page" w:x="1425" w:y="2156"/>
        <w:shd w:val="clear" w:color="auto" w:fill="auto"/>
        <w:spacing w:line="160" w:lineRule="exact"/>
        <w:ind w:left="60" w:firstLine="0"/>
      </w:pPr>
      <w:r>
        <w:rPr>
          <w:rStyle w:val="a7"/>
        </w:rPr>
        <w:t>Эльбруса</w:t>
      </w:r>
    </w:p>
    <w:p w:rsidR="00772CF9" w:rsidRDefault="00205415">
      <w:pPr>
        <w:pStyle w:val="81"/>
        <w:framePr w:w="840" w:h="739" w:hRule="exact" w:wrap="none" w:vAnchor="page" w:hAnchor="page" w:x="1396" w:y="6857"/>
        <w:shd w:val="clear" w:color="auto" w:fill="auto"/>
        <w:spacing w:line="226" w:lineRule="exact"/>
        <w:ind w:left="60" w:firstLine="0"/>
      </w:pPr>
      <w:r>
        <w:rPr>
          <w:rStyle w:val="a7"/>
        </w:rPr>
        <w:t>Подарок</w:t>
      </w:r>
    </w:p>
    <w:p w:rsidR="00772CF9" w:rsidRDefault="00205415">
      <w:pPr>
        <w:pStyle w:val="81"/>
        <w:framePr w:w="840" w:h="739" w:hRule="exact" w:wrap="none" w:vAnchor="page" w:hAnchor="page" w:x="1396" w:y="6857"/>
        <w:shd w:val="clear" w:color="auto" w:fill="auto"/>
        <w:spacing w:line="226" w:lineRule="exact"/>
        <w:ind w:left="60" w:firstLine="0"/>
      </w:pPr>
      <w:r>
        <w:rPr>
          <w:rStyle w:val="a7"/>
        </w:rPr>
        <w:t>БАМу</w:t>
      </w:r>
    </w:p>
    <w:p w:rsidR="00772CF9" w:rsidRDefault="00205415">
      <w:pPr>
        <w:pStyle w:val="81"/>
        <w:framePr w:w="840" w:h="739" w:hRule="exact" w:wrap="none" w:vAnchor="page" w:hAnchor="page" w:x="1396" w:y="6857"/>
        <w:shd w:val="clear" w:color="auto" w:fill="auto"/>
        <w:spacing w:line="226" w:lineRule="exact"/>
        <w:ind w:left="60" w:firstLine="0"/>
      </w:pPr>
      <w:r>
        <w:rPr>
          <w:rStyle w:val="a7"/>
        </w:rPr>
        <w:t>(Розовое)</w:t>
      </w:r>
    </w:p>
    <w:p w:rsidR="00772CF9" w:rsidRDefault="00205415">
      <w:pPr>
        <w:pStyle w:val="81"/>
        <w:framePr w:w="7651" w:h="4787" w:hRule="exact" w:wrap="none" w:vAnchor="page" w:hAnchor="page" w:x="2836" w:y="2107"/>
        <w:shd w:val="clear" w:color="auto" w:fill="auto"/>
        <w:spacing w:line="254" w:lineRule="exact"/>
        <w:ind w:right="20" w:firstLine="400"/>
        <w:jc w:val="both"/>
      </w:pPr>
      <w:r>
        <w:t xml:space="preserve">Мякоть светло-желтая, плотная, сочная, среднезернистая, кисло-сладкого вкуса. Содержание сахаров - 7,7%, титруемых кислот - 0,58%, аскорбиновой кислоты - </w:t>
      </w:r>
      <w:r>
        <w:rPr>
          <w:rStyle w:val="SimHei75pt"/>
        </w:rPr>
        <w:t>6,2</w:t>
      </w:r>
      <w:r>
        <w:t xml:space="preserve"> мг</w:t>
      </w:r>
      <w:r>
        <w:rPr>
          <w:rStyle w:val="SimHei75pt"/>
        </w:rPr>
        <w:t>/100</w:t>
      </w:r>
      <w:r>
        <w:t xml:space="preserve"> г.</w:t>
      </w:r>
    </w:p>
    <w:p w:rsidR="00772CF9" w:rsidRDefault="00205415">
      <w:pPr>
        <w:pStyle w:val="81"/>
        <w:framePr w:w="7651" w:h="4787" w:hRule="exact" w:wrap="none" w:vAnchor="page" w:hAnchor="page" w:x="2836" w:y="2107"/>
        <w:shd w:val="clear" w:color="auto" w:fill="auto"/>
        <w:spacing w:line="254" w:lineRule="exact"/>
        <w:ind w:firstLine="400"/>
        <w:jc w:val="both"/>
      </w:pPr>
      <w:r>
        <w:t>Сорт зимнего срока созревания. Лежкость плодов до середины февраля.</w:t>
      </w:r>
    </w:p>
    <w:p w:rsidR="00772CF9" w:rsidRDefault="00205415">
      <w:pPr>
        <w:pStyle w:val="81"/>
        <w:framePr w:w="7651" w:h="4787" w:hRule="exact" w:wrap="none" w:vAnchor="page" w:hAnchor="page" w:x="2836" w:y="2107"/>
        <w:shd w:val="clear" w:color="auto" w:fill="auto"/>
        <w:spacing w:line="254" w:lineRule="exact"/>
        <w:ind w:right="20" w:firstLine="400"/>
        <w:jc w:val="both"/>
      </w:pPr>
      <w:r>
        <w:t>Сорт скороплодный (н</w:t>
      </w:r>
      <w:r>
        <w:t>ачало плодоношения на 4 год после посадки в сад), урожайность высокая, периодичность плодоношения выражена слабо. Устойчи</w:t>
      </w:r>
      <w:r>
        <w:softHyphen/>
        <w:t>вость к парше средняя, к мучнистой росе высокая.</w:t>
      </w:r>
    </w:p>
    <w:p w:rsidR="00772CF9" w:rsidRDefault="00205415">
      <w:pPr>
        <w:pStyle w:val="81"/>
        <w:framePr w:w="7651" w:h="4787" w:hRule="exact" w:wrap="none" w:vAnchor="page" w:hAnchor="page" w:x="2836" w:y="2107"/>
        <w:shd w:val="clear" w:color="auto" w:fill="auto"/>
        <w:spacing w:line="254" w:lineRule="exact"/>
        <w:ind w:right="20" w:firstLine="400"/>
        <w:jc w:val="both"/>
      </w:pPr>
      <w:r>
        <w:rPr>
          <w:rStyle w:val="0pt"/>
        </w:rPr>
        <w:t>Достоинства сорта</w:t>
      </w:r>
      <w:r>
        <w:t>: высокая, регулярная урожайность, отличные товарные качества плодов</w:t>
      </w:r>
      <w:r>
        <w:t>, скороплодность, высокая устойчивость к мучнистой росе.</w:t>
      </w:r>
    </w:p>
    <w:p w:rsidR="00772CF9" w:rsidRDefault="00205415">
      <w:pPr>
        <w:pStyle w:val="81"/>
        <w:framePr w:w="7651" w:h="4787" w:hRule="exact" w:wrap="none" w:vAnchor="page" w:hAnchor="page" w:x="2836" w:y="2107"/>
        <w:shd w:val="clear" w:color="auto" w:fill="auto"/>
        <w:spacing w:after="128" w:line="254" w:lineRule="exact"/>
        <w:ind w:right="20" w:firstLine="400"/>
        <w:jc w:val="both"/>
      </w:pPr>
      <w:r>
        <w:rPr>
          <w:rStyle w:val="0pt"/>
        </w:rPr>
        <w:t>Недостатки сорта</w:t>
      </w:r>
      <w:r>
        <w:t>: средняя устойчивость к парше, осыпаемость и мельча</w:t>
      </w:r>
      <w:r>
        <w:softHyphen/>
        <w:t>ние плодов в зоне с недостаточным увлажнением.</w:t>
      </w:r>
    </w:p>
    <w:p w:rsidR="00772CF9" w:rsidRDefault="00205415">
      <w:pPr>
        <w:pStyle w:val="1921"/>
        <w:framePr w:w="7651" w:h="4787" w:hRule="exact" w:wrap="none" w:vAnchor="page" w:hAnchor="page" w:x="2836" w:y="2107"/>
        <w:shd w:val="clear" w:color="auto" w:fill="auto"/>
        <w:spacing w:before="0" w:after="236" w:line="470" w:lineRule="exact"/>
        <w:ind w:left="20"/>
      </w:pPr>
      <w:bookmarkStart w:id="309" w:name="bookmark308"/>
      <w:r>
        <w:rPr>
          <w:rStyle w:val="192Batang235pt"/>
        </w:rPr>
        <w:t>*</w:t>
      </w:r>
      <w:r>
        <w:rPr>
          <w:rStyle w:val="192Batang205pt"/>
        </w:rPr>
        <w:t>5</w:t>
      </w:r>
      <w:r>
        <w:rPr>
          <w:rStyle w:val="1922"/>
          <w:b/>
          <w:bCs/>
          <w:i/>
          <w:iCs/>
        </w:rPr>
        <w:t>0</w:t>
      </w:r>
      <w:bookmarkEnd w:id="309"/>
    </w:p>
    <w:p w:rsidR="00772CF9" w:rsidRDefault="00205415">
      <w:pPr>
        <w:pStyle w:val="234"/>
        <w:framePr w:w="7651" w:h="4787" w:hRule="exact" w:wrap="none" w:vAnchor="page" w:hAnchor="page" w:x="2836" w:y="2107"/>
        <w:shd w:val="clear" w:color="auto" w:fill="auto"/>
        <w:spacing w:before="0" w:after="0" w:line="437" w:lineRule="exact"/>
        <w:ind w:left="20"/>
      </w:pPr>
      <w:bookmarkStart w:id="310" w:name="bookmark309"/>
      <w:r>
        <w:rPr>
          <w:rStyle w:val="230pt"/>
          <w:b/>
          <w:bCs/>
        </w:rPr>
        <w:t xml:space="preserve">ПОДАРОК БАМУ </w:t>
      </w:r>
      <w:r>
        <w:rPr>
          <w:rStyle w:val="2311pt0pt"/>
        </w:rPr>
        <w:t>(розовое)</w:t>
      </w:r>
      <w:bookmarkEnd w:id="310"/>
    </w:p>
    <w:p w:rsidR="00772CF9" w:rsidRDefault="00205415">
      <w:pPr>
        <w:pStyle w:val="381"/>
        <w:framePr w:h="518" w:wrap="around" w:vAnchor="page" w:hAnchor="page" w:x="2802" w:y="6851"/>
        <w:shd w:val="clear" w:color="auto" w:fill="auto"/>
        <w:spacing w:line="432" w:lineRule="exact"/>
      </w:pPr>
      <w:r>
        <w:rPr>
          <w:rStyle w:val="38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81"/>
        <w:framePr w:w="7651" w:h="7360" w:hRule="exact" w:wrap="none" w:vAnchor="page" w:hAnchor="page" w:x="2836" w:y="6894"/>
        <w:shd w:val="clear" w:color="auto" w:fill="auto"/>
        <w:ind w:left="446" w:right="20"/>
      </w:pPr>
      <w:r>
        <w:t xml:space="preserve">етний сорт селекции Бурятской плодово-ягодной опытной </w:t>
      </w:r>
      <w:r>
        <w:t>станции. Авторы:</w:t>
      </w:r>
      <w:r>
        <w:br/>
        <w:t>Л. И. Дубровская, И. А. Новоселова. Получен от скрещивания Ранетки пур-</w:t>
      </w:r>
    </w:p>
    <w:p w:rsidR="00772CF9" w:rsidRDefault="00205415">
      <w:pPr>
        <w:pStyle w:val="381"/>
        <w:framePr w:w="7651" w:h="7360" w:hRule="exact" w:wrap="none" w:vAnchor="page" w:hAnchor="page" w:x="2836" w:y="6894"/>
        <w:shd w:val="clear" w:color="auto" w:fill="auto"/>
        <w:ind w:right="20"/>
      </w:pPr>
      <w:r>
        <w:t>пуровой с Грушовкой московской. Районирован по Республике Бурятия в 1990 г.</w:t>
      </w:r>
      <w:r>
        <w:br/>
        <w:t>Широко распространен в коллективных садах Бурятии, частично в Читинской</w:t>
      </w:r>
      <w:r>
        <w:br/>
        <w:t>области.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Дерево </w:t>
      </w:r>
      <w:r>
        <w:t>кус</w:t>
      </w:r>
      <w:r>
        <w:t>тообразное, вышесреднего роста (3,9 м), с округло-овальной кро</w:t>
      </w:r>
      <w:r>
        <w:softHyphen/>
        <w:t>ной средней густоты. Кора на штамбе и основных скелетных ветвях серая. Ветви кривые, расположены компактно, концы направлены вверх. Плодоносит на про</w:t>
      </w:r>
      <w:r>
        <w:softHyphen/>
        <w:t>стых кольчатках и плодовых прутиках.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Побеги</w:t>
      </w:r>
      <w:r>
        <w:rPr>
          <w:rStyle w:val="0pt"/>
        </w:rPr>
        <w:t xml:space="preserve"> </w:t>
      </w:r>
      <w:r>
        <w:t>бурые, опушенные в верхней части, средней толщины, коленчатые, округлые в сечении. Чечевички мелкие, их мало. Почки средние, конические, опушенные, прижаты к побегу. Лист светло-зеленый, средней величины. Основа</w:t>
      </w:r>
      <w:r>
        <w:softHyphen/>
        <w:t>ние дуговидное, зазубренность края мелкогор</w:t>
      </w:r>
      <w:r>
        <w:t>одчатая. Пластинка средней толщи</w:t>
      </w:r>
      <w:r>
        <w:softHyphen/>
        <w:t>ны, гладкая, матовая, без опушения. Черешок средней длины и толщины, слабо окрашен у основания. Прилистники ланцетные.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t>Цветки мелкие, чашевидные, белые, рыльца пестиков возвышаются над пыль</w:t>
      </w:r>
      <w:r>
        <w:softHyphen/>
        <w:t>никами.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исключительно мелки</w:t>
      </w:r>
      <w:r>
        <w:t>е, одномерные, шаровидные, равнобокие, глад</w:t>
      </w:r>
      <w:r>
        <w:softHyphen/>
        <w:t xml:space="preserve">кие. Основная окраска оранжевая, покровная - темно-красная, очень сильная, размытая. Кожица гладкая, с легким голубоватым налетом, у плодоножки оржав- ленная. Длина и толщина плодоножки - средняя. Блюдце мелкое, </w:t>
      </w:r>
      <w:r>
        <w:t>широкое, бо</w:t>
      </w:r>
      <w:r>
        <w:softHyphen/>
        <w:t>роздчатое.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t>Мякоть кремовая, вкус кисловато-сладкий со слабым ароматом. Мякоть не</w:t>
      </w:r>
      <w:r>
        <w:softHyphen/>
        <w:t>жная, средней сочности, мелкозернистая. Плоды привлекательные, вкус посредственный. Химический состав плодов: сумма сахаров - 14,3%, титруемых кислот - 1,3%, аскор</w:t>
      </w:r>
      <w:r>
        <w:t xml:space="preserve">биновой кислоты - 15,3 мг/100 г, максимально до 26 мг/100 г, </w:t>
      </w:r>
      <w:r>
        <w:rPr>
          <w:lang w:val="en-US"/>
        </w:rPr>
        <w:t>P</w:t>
      </w:r>
      <w:r>
        <w:t>-активных веществ - 308 мг/100 г.</w:t>
      </w:r>
    </w:p>
    <w:p w:rsidR="00772CF9" w:rsidRDefault="00205415">
      <w:pPr>
        <w:pStyle w:val="81"/>
        <w:framePr w:w="7651" w:h="7360" w:hRule="exact" w:wrap="none" w:vAnchor="page" w:hAnchor="page" w:x="2836" w:y="6894"/>
        <w:shd w:val="clear" w:color="auto" w:fill="auto"/>
        <w:spacing w:line="250" w:lineRule="exact"/>
        <w:ind w:right="20" w:firstLine="400"/>
        <w:jc w:val="both"/>
      </w:pPr>
      <w:r>
        <w:t>Сорт ультраскороспелый (64 дня). Плоды потребляются в свежем виде и пригодны для переработки на компоты, соки, джемы. Хранятся плоды 40 дней.</w:t>
      </w:r>
    </w:p>
    <w:p w:rsidR="00772CF9" w:rsidRDefault="00205415">
      <w:pPr>
        <w:pStyle w:val="26"/>
        <w:framePr w:wrap="none" w:vAnchor="page" w:hAnchor="page" w:x="1545" w:y="14521"/>
        <w:shd w:val="clear" w:color="auto" w:fill="auto"/>
        <w:spacing w:line="250" w:lineRule="exact"/>
        <w:ind w:left="20"/>
      </w:pPr>
      <w:r>
        <w:rPr>
          <w:rStyle w:val="21pt4"/>
        </w:rPr>
        <w:t>406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2" w:y="216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19170"/>
            <wp:effectExtent l="0" t="0" r="0" b="5080"/>
            <wp:docPr id="382" name="Рисунок 382" descr="C:\Users\AFBF~1\AppData\Local\Temp\FineReader11\media\image4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C:\Users\AFBF~1\AppData\Local\Temp\FineReader11\media\image411.jpeg"/>
                    <pic:cNvPicPr>
                      <a:picLocks noChangeAspect="1" noChangeArrowheads="1"/>
                    </pic:cNvPicPr>
                  </pic:nvPicPr>
                  <pic:blipFill>
                    <a:blip r:embed="rId3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3082" w:hRule="exact" w:wrap="none" w:vAnchor="page" w:hAnchor="page" w:x="1277" w:y="8177"/>
        <w:shd w:val="clear" w:color="auto" w:fill="auto"/>
        <w:spacing w:line="250" w:lineRule="exact"/>
        <w:ind w:left="20" w:firstLine="400"/>
        <w:jc w:val="both"/>
      </w:pPr>
      <w:r>
        <w:t>Сорт самобесплодный. Лучшими опылителями являются: Слава Бурятии, Сеянец Кравченко. Деревья начинают плодоносить с</w:t>
      </w:r>
      <w:r>
        <w:t xml:space="preserve"> трех лет. Плодоношение нерезко периодичное. Сорт урожайный, в пору полного плодоношения урожай с дерева составляет 26,5 кг.</w:t>
      </w:r>
    </w:p>
    <w:p w:rsidR="00772CF9" w:rsidRDefault="00205415">
      <w:pPr>
        <w:pStyle w:val="81"/>
        <w:framePr w:w="7651" w:h="3082" w:hRule="exact" w:wrap="none" w:vAnchor="page" w:hAnchor="page" w:x="1277" w:y="8177"/>
        <w:shd w:val="clear" w:color="auto" w:fill="auto"/>
        <w:spacing w:line="250" w:lineRule="exact"/>
        <w:ind w:left="20" w:firstLine="400"/>
        <w:jc w:val="both"/>
      </w:pPr>
      <w:r>
        <w:t>Сорт отличается высокой зимостойкостью, средней засухоустойчивостью и жаровыносливостью.</w:t>
      </w:r>
    </w:p>
    <w:p w:rsidR="00772CF9" w:rsidRDefault="00205415">
      <w:pPr>
        <w:pStyle w:val="81"/>
        <w:framePr w:w="7651" w:h="3082" w:hRule="exact" w:wrap="none" w:vAnchor="page" w:hAnchor="page" w:x="1277" w:y="817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 и</w:t>
      </w:r>
      <w:r>
        <w:t xml:space="preserve"> урожайность, раннее созрева</w:t>
      </w:r>
      <w:r>
        <w:softHyphen/>
        <w:t>ние плодов, высокая витаминность.</w:t>
      </w:r>
    </w:p>
    <w:p w:rsidR="00772CF9" w:rsidRDefault="00205415">
      <w:pPr>
        <w:pStyle w:val="81"/>
        <w:framePr w:w="7651" w:h="3082" w:hRule="exact" w:wrap="none" w:vAnchor="page" w:hAnchor="page" w:x="1277" w:y="8177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мелкоплодность, склонность к периодичности плодоно</w:t>
      </w:r>
      <w:r>
        <w:softHyphen/>
        <w:t>шения.</w:t>
      </w:r>
    </w:p>
    <w:p w:rsidR="00772CF9" w:rsidRDefault="00205415">
      <w:pPr>
        <w:pStyle w:val="81"/>
        <w:framePr w:w="7651" w:h="3082" w:hRule="exact" w:wrap="none" w:vAnchor="page" w:hAnchor="page" w:x="1277" w:y="8177"/>
        <w:shd w:val="clear" w:color="auto" w:fill="auto"/>
        <w:spacing w:line="250" w:lineRule="exact"/>
        <w:ind w:left="20" w:firstLine="400"/>
        <w:jc w:val="both"/>
      </w:pPr>
      <w:r>
        <w:t>Сорт рекомендован для широкого использования в коллективных и приуса</w:t>
      </w:r>
      <w:r>
        <w:softHyphen/>
        <w:t>дебных садах северных районов и участка БАМа. Ис</w:t>
      </w:r>
      <w:r>
        <w:t>пользуется в селекции.</w:t>
      </w:r>
    </w:p>
    <w:p w:rsidR="00772CF9" w:rsidRDefault="00205415">
      <w:pPr>
        <w:pStyle w:val="81"/>
        <w:framePr w:w="7651" w:h="699" w:hRule="exact" w:wrap="none" w:vAnchor="page" w:hAnchor="page" w:x="1277" w:y="11401"/>
        <w:shd w:val="clear" w:color="auto" w:fill="auto"/>
        <w:spacing w:line="160" w:lineRule="exact"/>
        <w:ind w:right="140" w:firstLine="0"/>
        <w:jc w:val="center"/>
      </w:pPr>
      <w:r>
        <w:rPr>
          <w:rStyle w:val="5b"/>
        </w:rPr>
        <w:t>%</w:t>
      </w:r>
    </w:p>
    <w:p w:rsidR="00772CF9" w:rsidRDefault="00205415">
      <w:pPr>
        <w:pStyle w:val="246"/>
        <w:framePr w:w="7651" w:h="576" w:hRule="exact" w:wrap="none" w:vAnchor="page" w:hAnchor="page" w:x="1277" w:y="12159"/>
        <w:shd w:val="clear" w:color="auto" w:fill="auto"/>
        <w:spacing w:before="0" w:after="111" w:line="280" w:lineRule="exact"/>
        <w:ind w:right="140"/>
      </w:pPr>
      <w:bookmarkStart w:id="311" w:name="bookmark310"/>
      <w:r>
        <w:rPr>
          <w:rStyle w:val="240pt"/>
          <w:b/>
          <w:bCs/>
        </w:rPr>
        <w:t>подарок графскому</w:t>
      </w:r>
      <w:bookmarkEnd w:id="311"/>
    </w:p>
    <w:p w:rsidR="00772CF9" w:rsidRDefault="00205415">
      <w:pPr>
        <w:pStyle w:val="381"/>
        <w:framePr w:h="530" w:wrap="around" w:vAnchor="page" w:hAnchor="page" w:x="1273" w:y="12691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81"/>
        <w:framePr w:w="7651" w:h="1509" w:hRule="exact" w:wrap="none" w:vAnchor="page" w:hAnchor="page" w:x="1277" w:y="12735"/>
        <w:shd w:val="clear" w:color="auto" w:fill="auto"/>
        <w:ind w:left="413"/>
      </w:pPr>
      <w:r>
        <w:t>орт селекции Всероссийского селекционно-технологического института садо-</w:t>
      </w:r>
      <w:r>
        <w:br/>
        <w:t>водства и питомниководства. Авторы сорта: В. В. Кичина, Н. Г. Морозова и</w:t>
      </w:r>
    </w:p>
    <w:p w:rsidR="00772CF9" w:rsidRDefault="00205415">
      <w:pPr>
        <w:pStyle w:val="81"/>
        <w:framePr w:w="7651" w:h="1509" w:hRule="exact" w:wrap="none" w:vAnchor="page" w:hAnchor="page" w:x="1277" w:y="12735"/>
        <w:shd w:val="clear" w:color="auto" w:fill="auto"/>
        <w:tabs>
          <w:tab w:val="left" w:pos="322"/>
        </w:tabs>
        <w:spacing w:line="250" w:lineRule="exact"/>
        <w:ind w:left="20" w:firstLine="0"/>
        <w:jc w:val="both"/>
      </w:pPr>
      <w:r>
        <w:t>В.</w:t>
      </w:r>
      <w:r>
        <w:tab/>
        <w:t xml:space="preserve">П. Ягунов. Получен от скрещивания старого русского сорта </w:t>
      </w:r>
      <w:r>
        <w:t>Вязниковка с американским донором Д101. Быстро распространился по дачным и приусадеб</w:t>
      </w:r>
      <w:r>
        <w:softHyphen/>
        <w:t>ным садам Подмосковья и более северных областей как позднезимний «бронебой</w:t>
      </w:r>
      <w:r>
        <w:softHyphen/>
        <w:t>ный» сорт с крупными красными плодами. Включен в Госреестр в 2001 году. В</w:t>
      </w:r>
    </w:p>
    <w:p w:rsidR="00772CF9" w:rsidRDefault="00205415">
      <w:pPr>
        <w:pStyle w:val="39"/>
        <w:framePr w:w="931" w:h="739" w:hRule="exact" w:wrap="none" w:vAnchor="page" w:hAnchor="page" w:x="9490" w:y="8187"/>
        <w:shd w:val="clear" w:color="auto" w:fill="auto"/>
        <w:spacing w:line="226" w:lineRule="exact"/>
        <w:ind w:left="60"/>
      </w:pPr>
      <w:r>
        <w:rPr>
          <w:rStyle w:val="3b"/>
        </w:rPr>
        <w:t>Подарок</w:t>
      </w:r>
    </w:p>
    <w:p w:rsidR="00772CF9" w:rsidRDefault="00205415">
      <w:pPr>
        <w:pStyle w:val="39"/>
        <w:framePr w:w="931" w:h="739" w:hRule="exact" w:wrap="none" w:vAnchor="page" w:hAnchor="page" w:x="9490" w:y="8187"/>
        <w:shd w:val="clear" w:color="auto" w:fill="auto"/>
        <w:spacing w:line="226" w:lineRule="exact"/>
        <w:ind w:left="60"/>
      </w:pPr>
      <w:r>
        <w:rPr>
          <w:rStyle w:val="3b"/>
        </w:rPr>
        <w:t>БАМу</w:t>
      </w:r>
    </w:p>
    <w:p w:rsidR="00772CF9" w:rsidRDefault="00205415">
      <w:pPr>
        <w:pStyle w:val="39"/>
        <w:framePr w:w="931" w:h="739" w:hRule="exact" w:wrap="none" w:vAnchor="page" w:hAnchor="page" w:x="9490" w:y="8187"/>
        <w:shd w:val="clear" w:color="auto" w:fill="auto"/>
        <w:spacing w:line="226" w:lineRule="exact"/>
        <w:ind w:left="60"/>
      </w:pPr>
      <w:r>
        <w:rPr>
          <w:rStyle w:val="3b"/>
        </w:rPr>
        <w:t>(Розовое)</w:t>
      </w:r>
    </w:p>
    <w:p w:rsidR="00772CF9" w:rsidRDefault="00205415">
      <w:pPr>
        <w:pStyle w:val="81"/>
        <w:framePr w:w="1018" w:h="445" w:hRule="exact" w:wrap="none" w:vAnchor="page" w:hAnchor="page" w:x="9452" w:y="12764"/>
        <w:shd w:val="clear" w:color="auto" w:fill="auto"/>
        <w:spacing w:after="34" w:line="160" w:lineRule="exact"/>
        <w:ind w:left="140" w:firstLine="0"/>
      </w:pPr>
      <w:r>
        <w:rPr>
          <w:rStyle w:val="a7"/>
        </w:rPr>
        <w:t>Подарок</w:t>
      </w:r>
    </w:p>
    <w:p w:rsidR="00772CF9" w:rsidRDefault="00205415">
      <w:pPr>
        <w:pStyle w:val="81"/>
        <w:framePr w:w="1018" w:h="445" w:hRule="exact" w:wrap="none" w:vAnchor="page" w:hAnchor="page" w:x="9452" w:y="12764"/>
        <w:shd w:val="clear" w:color="auto" w:fill="auto"/>
        <w:spacing w:line="160" w:lineRule="exact"/>
        <w:ind w:left="140" w:firstLine="0"/>
      </w:pPr>
      <w:r>
        <w:rPr>
          <w:rStyle w:val="a7"/>
        </w:rPr>
        <w:t>Графскому</w:t>
      </w:r>
    </w:p>
    <w:p w:rsidR="00772CF9" w:rsidRDefault="00205415">
      <w:pPr>
        <w:pStyle w:val="26"/>
        <w:framePr w:wrap="none" w:vAnchor="page" w:hAnchor="page" w:x="9682" w:y="14516"/>
        <w:shd w:val="clear" w:color="auto" w:fill="auto"/>
        <w:spacing w:line="250" w:lineRule="exact"/>
        <w:ind w:left="20"/>
      </w:pPr>
      <w:r>
        <w:rPr>
          <w:rStyle w:val="21pt4"/>
        </w:rPr>
        <w:t>407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22" w:h="454" w:hRule="exact" w:wrap="none" w:vAnchor="page" w:hAnchor="page" w:x="1371" w:y="2156"/>
        <w:shd w:val="clear" w:color="auto" w:fill="auto"/>
        <w:spacing w:after="34" w:line="160" w:lineRule="exact"/>
        <w:ind w:left="40" w:firstLine="0"/>
      </w:pPr>
      <w:r>
        <w:rPr>
          <w:rStyle w:val="a7"/>
        </w:rPr>
        <w:lastRenderedPageBreak/>
        <w:t>Подарок</w:t>
      </w:r>
    </w:p>
    <w:p w:rsidR="00772CF9" w:rsidRDefault="00205415">
      <w:pPr>
        <w:pStyle w:val="81"/>
        <w:framePr w:w="922" w:h="454" w:hRule="exact" w:wrap="none" w:vAnchor="page" w:hAnchor="page" w:x="1371" w:y="2156"/>
        <w:shd w:val="clear" w:color="auto" w:fill="auto"/>
        <w:spacing w:line="160" w:lineRule="exact"/>
        <w:ind w:left="40" w:firstLine="0"/>
      </w:pPr>
      <w:r>
        <w:rPr>
          <w:rStyle w:val="a7"/>
        </w:rPr>
        <w:t>Графскому</w:t>
      </w:r>
    </w:p>
    <w:p w:rsidR="00772CF9" w:rsidRDefault="00205415">
      <w:pPr>
        <w:pStyle w:val="81"/>
        <w:framePr w:w="926" w:h="450" w:hRule="exact" w:wrap="none" w:vAnchor="page" w:hAnchor="page" w:x="1366" w:y="12990"/>
        <w:shd w:val="clear" w:color="auto" w:fill="auto"/>
        <w:spacing w:after="1" w:line="160" w:lineRule="exact"/>
        <w:ind w:left="40" w:firstLine="0"/>
      </w:pPr>
      <w:r>
        <w:rPr>
          <w:rStyle w:val="a7"/>
        </w:rPr>
        <w:t>Подарок</w:t>
      </w:r>
    </w:p>
    <w:p w:rsidR="00772CF9" w:rsidRDefault="00205415">
      <w:pPr>
        <w:pStyle w:val="81"/>
        <w:framePr w:w="926" w:h="450" w:hRule="exact" w:wrap="none" w:vAnchor="page" w:hAnchor="page" w:x="1366" w:y="12990"/>
        <w:shd w:val="clear" w:color="auto" w:fill="auto"/>
        <w:spacing w:line="160" w:lineRule="exact"/>
        <w:ind w:left="40" w:firstLine="0"/>
      </w:pPr>
      <w:r>
        <w:rPr>
          <w:rStyle w:val="a7"/>
        </w:rPr>
        <w:t>садоводам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tabs>
          <w:tab w:val="left" w:pos="322"/>
        </w:tabs>
        <w:spacing w:line="250" w:lineRule="exact"/>
        <w:ind w:left="20" w:firstLine="0"/>
        <w:jc w:val="both"/>
      </w:pPr>
      <w:r>
        <w:t xml:space="preserve">суровую зиму 1978/79 г. в саду совхоза им. 17 МЮД под г. Владимир в большой посадке гибридов яблони при морозе около -42°С среди полностью вымерзших деревьев Антоновки обыкновенной, Аниса серого, Аниса алого, Штрейфлинга и других сортов было </w:t>
      </w:r>
      <w:r>
        <w:rPr>
          <w:rStyle w:val="SimHei75pt"/>
        </w:rPr>
        <w:t>102</w:t>
      </w:r>
      <w:r>
        <w:t xml:space="preserve"> плодоносящ</w:t>
      </w:r>
      <w:r>
        <w:t>их гибрида яблони и среди них сеянец, по</w:t>
      </w:r>
      <w:r>
        <w:softHyphen/>
        <w:t>зднее названный сортом Подарок Графского, которые выдержали зиму без сни</w:t>
      </w:r>
      <w:r>
        <w:softHyphen/>
        <w:t>жения качества и количества их урожая. Летом 1979 г. этот сеянец дал обильный урожай крупных красных яблок неплохого вкуса, и был в марте-апре</w:t>
      </w:r>
      <w:r>
        <w:t>ле практи</w:t>
      </w:r>
      <w:r>
        <w:softHyphen/>
        <w:t>чески вне конкуренции среди местных сортов.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штамбовое, сильнорослое, крона средней загущенности, хорошо об</w:t>
      </w:r>
      <w:r>
        <w:softHyphen/>
        <w:t>лиственная, раскидистая, обратнопирамидальная, с преобладанием плодоноше</w:t>
      </w:r>
      <w:r>
        <w:softHyphen/>
        <w:t xml:space="preserve">ния на многолетних кольчатках. Нередко плодоношение бывает </w:t>
      </w:r>
      <w:r>
        <w:t>и на двулетней древесине. Энергия развития ветвей и кроны сильная, сорт явно относится к сильнорослым.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длины и толщины, темно-серые, прямые. Листья среднего размера, продолговатые, темно-зеленые, волнистые, кожистые, с черешком сред</w:t>
      </w:r>
      <w:r>
        <w:softHyphen/>
        <w:t>ней длин</w:t>
      </w:r>
      <w:r>
        <w:t>ы. Края листа пильчатые.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t>Цветки бело-розовые, некрупные, с колонкой пестиков, рыльца которых воз</w:t>
      </w:r>
      <w:r>
        <w:softHyphen/>
        <w:t>вышаются над пыльниками.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 и очень крупные (до 350 г), неодномерные, округло-кони</w:t>
      </w:r>
      <w:r>
        <w:softHyphen/>
        <w:t>ческие, слаборебристые, невыровненные по форме, поверхность почти</w:t>
      </w:r>
      <w:r>
        <w:t xml:space="preserve"> гладкая. Кожица среднетолстая, основная окраска кожицы желтая, покровная окраска часто очень сильная (80-100%), фиолетово-красная, почти сплошная, из много</w:t>
      </w:r>
      <w:r>
        <w:softHyphen/>
        <w:t>численных полос, подкожные точки среднезаметные, с небольшим восковым на</w:t>
      </w:r>
      <w:r>
        <w:softHyphen/>
        <w:t>летом, почти без оржавленн</w:t>
      </w:r>
      <w:r>
        <w:t>ости. Плоды привлекательного внешнего вида. Пло</w:t>
      </w:r>
      <w:r>
        <w:softHyphen/>
        <w:t>доножка средней длины и толщины, воронка и блюдце средние, чашечка закрыто</w:t>
      </w:r>
      <w:r>
        <w:softHyphen/>
        <w:t>го типа. Сердечко среднее. Семян в плоде мало, они среднего размера и коричне</w:t>
      </w:r>
      <w:r>
        <w:softHyphen/>
        <w:t>вой окраски.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t>Мякоть светло-желтая, кисло-сладкого вкуса</w:t>
      </w:r>
      <w:r>
        <w:t>, со слабым ароматом, средней сочности, средней твердости, почти мелкозернистая. Вкус хороший. Плоды хоро</w:t>
      </w:r>
      <w:r>
        <w:softHyphen/>
        <w:t>шо хранятся в обычных условиях до конца апреля.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line="250" w:lineRule="exact"/>
        <w:ind w:left="20" w:right="20" w:firstLine="400"/>
        <w:jc w:val="both"/>
      </w:pPr>
      <w:r>
        <w:t xml:space="preserve">Начало плодоношения на пятый-шестой год, на подвое ММ106 плодоносит со второго года. Урожаи обильные, </w:t>
      </w:r>
      <w:r>
        <w:t>регулярные, но колеблются по годам. Зимос</w:t>
      </w:r>
      <w:r>
        <w:softHyphen/>
        <w:t>тойкость очень высокая и превышает Антоновку обыкновенную. Хорошая поле</w:t>
      </w:r>
      <w:r>
        <w:softHyphen/>
        <w:t>вая устойчивость к грибным болезням.</w:t>
      </w:r>
    </w:p>
    <w:p w:rsidR="00772CF9" w:rsidRDefault="00205415">
      <w:pPr>
        <w:pStyle w:val="81"/>
        <w:framePr w:w="7656" w:h="10847" w:hRule="exact" w:wrap="none" w:vAnchor="page" w:hAnchor="page" w:x="2845" w:y="2109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 xml:space="preserve">: высокая зимостойкость для областей севернее Москвы, крупные, красные плоды рыночного </w:t>
      </w:r>
      <w:r>
        <w:t>типа, позднезимнее потребление плодов в сроки, когда практически все местные сорта уже вышли из лежки.</w:t>
      </w:r>
    </w:p>
    <w:p w:rsidR="00772CF9" w:rsidRDefault="00205415">
      <w:pPr>
        <w:pStyle w:val="246"/>
        <w:framePr w:w="7656" w:h="10847" w:hRule="exact" w:wrap="none" w:vAnchor="page" w:hAnchor="page" w:x="2845" w:y="2109"/>
        <w:shd w:val="clear" w:color="auto" w:fill="auto"/>
        <w:spacing w:before="0" w:after="106" w:line="280" w:lineRule="exact"/>
      </w:pPr>
      <w:bookmarkStart w:id="312" w:name="bookmark311"/>
      <w:r>
        <w:rPr>
          <w:rStyle w:val="240pt0"/>
          <w:b/>
          <w:bCs/>
        </w:rPr>
        <w:t>ПОДАРОК САДОВОДАМ</w:t>
      </w:r>
      <w:bookmarkEnd w:id="312"/>
    </w:p>
    <w:p w:rsidR="00772CF9" w:rsidRDefault="00205415">
      <w:pPr>
        <w:pStyle w:val="381"/>
        <w:framePr w:h="530" w:wrap="around" w:vAnchor="page" w:hAnchor="page" w:x="2835" w:y="12912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7656" w:h="1269" w:hRule="exact" w:wrap="none" w:vAnchor="page" w:hAnchor="page" w:x="2845" w:y="12956"/>
        <w:shd w:val="clear" w:color="auto" w:fill="auto"/>
        <w:ind w:left="466" w:right="20"/>
      </w:pPr>
      <w:r>
        <w:t>сенний сорт получен в Научно-исследовательском институте садоводства</w:t>
      </w:r>
      <w:r>
        <w:br/>
        <w:t>Сибири им. М. А. Лисавенко от скрещивания в 1959 г. ранетки Лале</w:t>
      </w:r>
      <w:r>
        <w:t>тино с</w:t>
      </w:r>
    </w:p>
    <w:p w:rsidR="00772CF9" w:rsidRDefault="00205415">
      <w:pPr>
        <w:pStyle w:val="381"/>
        <w:framePr w:w="7656" w:h="1269" w:hRule="exact" w:wrap="none" w:vAnchor="page" w:hAnchor="page" w:x="2845" w:y="12956"/>
        <w:shd w:val="clear" w:color="auto" w:fill="auto"/>
        <w:ind w:left="20" w:right="20"/>
      </w:pPr>
      <w:r>
        <w:t>Мелбой. Авторы сорта: Л. Ю. Жебровская, И. П. Калинина, Т. Ф. Корниенко,</w:t>
      </w:r>
      <w:r>
        <w:br/>
        <w:t>Н. И. Дорохина, Г. В. Чупина. Широко распространен в садах населения Алтай-</w:t>
      </w:r>
      <w:r>
        <w:br/>
        <w:t>ского края. Районирован в 1998 г. по Западно-Сибирскому региону.</w:t>
      </w:r>
    </w:p>
    <w:p w:rsidR="00772CF9" w:rsidRDefault="00205415">
      <w:pPr>
        <w:pStyle w:val="26"/>
        <w:framePr w:wrap="none" w:vAnchor="page" w:hAnchor="page" w:x="1558" w:y="14521"/>
        <w:shd w:val="clear" w:color="auto" w:fill="auto"/>
        <w:spacing w:line="250" w:lineRule="exact"/>
        <w:ind w:left="20"/>
      </w:pPr>
      <w:r>
        <w:rPr>
          <w:rStyle w:val="21pt4"/>
        </w:rPr>
        <w:t>408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2" w:h="6069" w:hRule="exact" w:wrap="none" w:vAnchor="page" w:hAnchor="page" w:x="1286" w:y="2108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lastRenderedPageBreak/>
        <w:t xml:space="preserve">Деревья </w:t>
      </w:r>
      <w:r>
        <w:t>среднерослые, с округлой кроной средней густоты, образованной</w:t>
      </w:r>
      <w:r>
        <w:br/>
        <w:t>многочисленными короткими красно-коричневыми ветвями, с большим количе-</w:t>
      </w:r>
      <w:r>
        <w:br/>
        <w:t>ством кольчаток, плодух и копьец, на которых формируется большая часть уро-</w:t>
      </w:r>
      <w:r>
        <w:br/>
        <w:t>жая.</w:t>
      </w:r>
    </w:p>
    <w:p w:rsidR="00772CF9" w:rsidRDefault="00205415">
      <w:pPr>
        <w:pStyle w:val="81"/>
        <w:framePr w:w="7642" w:h="6069" w:hRule="exact" w:wrap="none" w:vAnchor="page" w:hAnchor="page" w:x="1286" w:y="2108"/>
        <w:shd w:val="clear" w:color="auto" w:fill="auto"/>
        <w:spacing w:line="250" w:lineRule="exact"/>
        <w:ind w:right="3400" w:firstLine="400"/>
        <w:jc w:val="both"/>
      </w:pPr>
      <w:r>
        <w:rPr>
          <w:rStyle w:val="0pt"/>
        </w:rPr>
        <w:t xml:space="preserve">Побеги </w:t>
      </w:r>
      <w:r>
        <w:t xml:space="preserve">прямые, средней толщины, округлые </w:t>
      </w:r>
      <w:r>
        <w:t>в сечении, коричневые, слабо</w:t>
      </w:r>
      <w:r>
        <w:br/>
        <w:t>опушенные. Листья средние, с сероватым от-</w:t>
      </w:r>
      <w:r>
        <w:br/>
        <w:t>тенком, слегка опушенные с нижней сторо-</w:t>
      </w:r>
      <w:r>
        <w:br/>
        <w:t>ны, удлиненные, с короткозаостренным кон-</w:t>
      </w:r>
      <w:r>
        <w:br/>
        <w:t>чиком, с городчатыми краями. Черешки длин-</w:t>
      </w:r>
      <w:r>
        <w:br/>
      </w:r>
      <w:r>
        <w:rPr>
          <w:rStyle w:val="0pt"/>
        </w:rPr>
        <w:t>ные, с ланцетными прилистниками.</w:t>
      </w:r>
    </w:p>
    <w:p w:rsidR="00772CF9" w:rsidRDefault="00205415">
      <w:pPr>
        <w:pStyle w:val="81"/>
        <w:framePr w:w="7642" w:h="6069" w:hRule="exact" w:wrap="none" w:vAnchor="page" w:hAnchor="page" w:x="1286" w:y="2108"/>
        <w:shd w:val="clear" w:color="auto" w:fill="auto"/>
        <w:spacing w:line="250" w:lineRule="exact"/>
        <w:ind w:right="3197" w:firstLine="0"/>
        <w:jc w:val="both"/>
      </w:pPr>
      <w:r>
        <w:rPr>
          <w:rStyle w:val="0pt"/>
        </w:rPr>
        <w:t xml:space="preserve">Плоды </w:t>
      </w:r>
      <w:r>
        <w:t>мелкие и нижесредне</w:t>
      </w:r>
      <w:r>
        <w:t>й величины</w:t>
      </w:r>
      <w:r>
        <w:br/>
        <w:t>(60-98 г), одномерные, плоско-округлые. По-</w:t>
      </w:r>
      <w:r>
        <w:br/>
        <w:t>верхность гладкая, блестящая. Основная ок-</w:t>
      </w:r>
      <w:r>
        <w:br/>
        <w:t>раска зеленовато-желтая, покровная - крас-</w:t>
      </w:r>
      <w:r>
        <w:br/>
        <w:t>ная со слабо выраженной штриховатостью до</w:t>
      </w:r>
      <w:r>
        <w:br/>
        <w:t>половины плода. Плодоножка средней длины</w:t>
      </w:r>
      <w:r>
        <w:br/>
        <w:t>или короткая, тонкая. Воронка гл</w:t>
      </w:r>
      <w:r>
        <w:t>убокая, без</w:t>
      </w:r>
      <w:r>
        <w:br/>
        <w:t>оржавленности. Чашечка средняя, полуотк-</w:t>
      </w:r>
      <w:r>
        <w:br/>
        <w:t>рытая над воронковидной подчашечной труб-</w:t>
      </w:r>
      <w:r>
        <w:br/>
        <w:t>кой. Семенные камеры полуоткрытые. Осе-</w:t>
      </w:r>
      <w:r>
        <w:br/>
        <w:t>вая полость очень узкая, маленькая.</w:t>
      </w:r>
    </w:p>
    <w:p w:rsidR="00772CF9" w:rsidRDefault="00205415">
      <w:pPr>
        <w:pStyle w:val="81"/>
        <w:framePr w:w="7642" w:h="6069" w:hRule="exact" w:wrap="none" w:vAnchor="page" w:hAnchor="page" w:x="1286" w:y="2108"/>
        <w:shd w:val="clear" w:color="auto" w:fill="auto"/>
        <w:spacing w:line="250" w:lineRule="exact"/>
        <w:ind w:right="3197" w:firstLine="0"/>
        <w:jc w:val="both"/>
      </w:pPr>
      <w:r>
        <w:t>Мякоть зеленоватая, мелкозернистая,</w:t>
      </w:r>
      <w:r>
        <w:br/>
        <w:t>очень сочная, нежная, с ароматом, кисло-слад-</w:t>
      </w:r>
      <w:r>
        <w:br/>
        <w:t>кая</w:t>
      </w:r>
      <w:r>
        <w:t>, очень хорошего вкуса. Химический со-</w:t>
      </w:r>
    </w:p>
    <w:p w:rsidR="00772CF9" w:rsidRDefault="00205415">
      <w:pPr>
        <w:pStyle w:val="aa"/>
        <w:framePr w:w="1018" w:h="433" w:hRule="exact" w:wrap="none" w:vAnchor="page" w:hAnchor="page" w:x="9455" w:y="2137"/>
        <w:shd w:val="clear" w:color="auto" w:fill="auto"/>
        <w:spacing w:after="51" w:line="150" w:lineRule="exact"/>
        <w:ind w:left="120"/>
      </w:pPr>
      <w:r>
        <w:rPr>
          <w:rStyle w:val="Georgia75pt0pt"/>
        </w:rPr>
        <w:t>П</w:t>
      </w:r>
      <w:r>
        <w:rPr>
          <w:rStyle w:val="0pta"/>
          <w:b/>
          <w:bCs/>
        </w:rPr>
        <w:t>одарок</w:t>
      </w:r>
    </w:p>
    <w:p w:rsidR="00772CF9" w:rsidRDefault="00205415">
      <w:pPr>
        <w:pStyle w:val="aa"/>
        <w:framePr w:w="1018" w:h="433" w:hRule="exact" w:wrap="none" w:vAnchor="page" w:hAnchor="page" w:x="9455" w:y="2137"/>
        <w:shd w:val="clear" w:color="auto" w:fill="auto"/>
        <w:spacing w:after="0" w:line="100" w:lineRule="exact"/>
        <w:ind w:left="120"/>
      </w:pPr>
      <w:r>
        <w:rPr>
          <w:rStyle w:val="0ptb"/>
          <w:b/>
          <w:bCs/>
        </w:rPr>
        <w:t>САДОВОДАМ</w:t>
      </w:r>
    </w:p>
    <w:p w:rsidR="00772CF9" w:rsidRDefault="00CF38F7">
      <w:pPr>
        <w:framePr w:wrap="none" w:vAnchor="page" w:hAnchor="page" w:x="7171" w:y="466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63245" cy="723265"/>
            <wp:effectExtent l="0" t="0" r="8255" b="635"/>
            <wp:docPr id="383" name="Рисунок 383" descr="C:\Users\AFBF~1\AppData\Local\Temp\FineReader11\media\image4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C:\Users\AFBF~1\AppData\Local\Temp\FineReader11\media\image412.jpeg"/>
                    <pic:cNvPicPr>
                      <a:picLocks noChangeAspect="1" noChangeArrowheads="1"/>
                    </pic:cNvPicPr>
                  </pic:nvPicPr>
                  <pic:blipFill>
                    <a:blip r:embed="rId3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7199" w:y="656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638175" cy="871855"/>
            <wp:effectExtent l="0" t="0" r="9525" b="4445"/>
            <wp:docPr id="384" name="Рисунок 384" descr="C:\Users\AFBF~1\AppData\Local\Temp\FineReader11\media\image4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C:\Users\AFBF~1\AppData\Local\Temp\FineReader11\media\image413.jpeg"/>
                    <pic:cNvPicPr>
                      <a:picLocks noChangeAspect="1" noChangeArrowheads="1"/>
                    </pic:cNvPicPr>
                  </pic:nvPicPr>
                  <pic:blipFill>
                    <a:blip r:embed="rId3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21"/>
        <w:framePr w:wrap="none" w:vAnchor="page" w:hAnchor="page" w:x="9292" w:y="5151"/>
        <w:shd w:val="clear" w:color="auto" w:fill="auto"/>
        <w:spacing w:before="0" w:after="0" w:line="280" w:lineRule="exact"/>
        <w:ind w:left="100"/>
        <w:jc w:val="left"/>
      </w:pPr>
      <w:r>
        <w:rPr>
          <w:rStyle w:val="220pt0"/>
          <w:i/>
          <w:iCs/>
        </w:rPr>
        <w:t>к</w:t>
      </w:r>
    </w:p>
    <w:p w:rsidR="00772CF9" w:rsidRDefault="00CF38F7">
      <w:pPr>
        <w:framePr w:wrap="none" w:vAnchor="page" w:hAnchor="page" w:x="1286" w:y="86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40760"/>
            <wp:effectExtent l="0" t="0" r="0" b="2540"/>
            <wp:docPr id="385" name="Рисунок 385" descr="C:\Users\AFBF~1\AppData\Local\Temp\FineReader11\media\image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C:\Users\AFBF~1\AppData\Local\Temp\FineReader11\media\image414.jpeg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6" w:y="14497"/>
        <w:shd w:val="clear" w:color="auto" w:fill="auto"/>
        <w:spacing w:line="250" w:lineRule="exact"/>
        <w:ind w:left="20"/>
      </w:pPr>
      <w:r>
        <w:rPr>
          <w:rStyle w:val="21pt4"/>
        </w:rPr>
        <w:t>409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26" w:h="443" w:hRule="exact" w:wrap="none" w:vAnchor="page" w:hAnchor="page" w:x="1379" w:y="2360"/>
        <w:shd w:val="clear" w:color="auto" w:fill="auto"/>
        <w:spacing w:after="51" w:line="150" w:lineRule="exact"/>
        <w:ind w:left="80"/>
      </w:pPr>
      <w:r>
        <w:rPr>
          <w:rStyle w:val="Georgia75pt0pt"/>
        </w:rPr>
        <w:lastRenderedPageBreak/>
        <w:t>П</w:t>
      </w:r>
      <w:r>
        <w:rPr>
          <w:rStyle w:val="0pta"/>
          <w:b/>
          <w:bCs/>
        </w:rPr>
        <w:t>одарок</w:t>
      </w:r>
    </w:p>
    <w:p w:rsidR="00772CF9" w:rsidRDefault="00205415">
      <w:pPr>
        <w:pStyle w:val="aa"/>
        <w:framePr w:w="926" w:h="443" w:hRule="exact" w:wrap="none" w:vAnchor="page" w:hAnchor="page" w:x="1379" w:y="2360"/>
        <w:shd w:val="clear" w:color="auto" w:fill="auto"/>
        <w:spacing w:after="0" w:line="100" w:lineRule="exact"/>
        <w:ind w:left="80"/>
      </w:pPr>
      <w:r>
        <w:rPr>
          <w:rStyle w:val="0pta"/>
          <w:b/>
          <w:bCs/>
        </w:rPr>
        <w:t>садоводам</w:t>
      </w:r>
    </w:p>
    <w:p w:rsidR="00772CF9" w:rsidRDefault="00205415">
      <w:pPr>
        <w:pStyle w:val="81"/>
        <w:framePr w:wrap="none" w:vAnchor="page" w:hAnchor="page" w:x="1490" w:y="6886"/>
        <w:shd w:val="clear" w:color="auto" w:fill="auto"/>
        <w:spacing w:line="160" w:lineRule="exact"/>
        <w:ind w:firstLine="0"/>
      </w:pPr>
      <w:r>
        <w:rPr>
          <w:rStyle w:val="a7"/>
        </w:rPr>
        <w:t>Подруга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line="250" w:lineRule="exact"/>
        <w:ind w:left="20" w:right="20" w:firstLine="0"/>
        <w:jc w:val="both"/>
      </w:pPr>
      <w:r>
        <w:t>став плодов: сумма сахаров - 13,3%, титруемых кислот - 1,22%, дубильных веществ - 60 мг/100 г, аскорбиновой кислоты - 25 мг/100 г, Р-активных веществ</w:t>
      </w:r>
    </w:p>
    <w:p w:rsidR="00772CF9" w:rsidRDefault="00205415">
      <w:pPr>
        <w:pStyle w:val="81"/>
        <w:framePr w:w="7656" w:h="4558" w:hRule="exact" w:wrap="none" w:vAnchor="page" w:hAnchor="page" w:x="2858" w:y="2314"/>
        <w:numPr>
          <w:ilvl w:val="0"/>
          <w:numId w:val="37"/>
        </w:numPr>
        <w:shd w:val="clear" w:color="auto" w:fill="auto"/>
        <w:tabs>
          <w:tab w:val="left" w:pos="236"/>
        </w:tabs>
        <w:spacing w:line="250" w:lineRule="exact"/>
        <w:ind w:left="20" w:firstLine="0"/>
        <w:jc w:val="both"/>
      </w:pPr>
      <w:r>
        <w:t>300 мг/100 г, пектиновых веществ - 5,3% на сухой вес.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line="250" w:lineRule="exact"/>
        <w:ind w:left="20" w:right="20" w:firstLine="400"/>
        <w:jc w:val="both"/>
      </w:pPr>
      <w:r>
        <w:t xml:space="preserve">По </w:t>
      </w:r>
      <w:r>
        <w:t>созреванию плоды осенние, но способны к хранению до 120 дней. Сорт универсального назначения, ценен для хозяйств всех форм собственности.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line="250" w:lineRule="exact"/>
        <w:ind w:left="20" w:right="20" w:firstLine="400"/>
        <w:jc w:val="both"/>
      </w:pPr>
      <w:r>
        <w:t>Начало плодоношения на 3-4 год. Плодоношение ежегодное, умеренное. Зи</w:t>
      </w:r>
      <w:r>
        <w:softHyphen/>
        <w:t>мостойкость средняя, восстановительная способнос</w:t>
      </w:r>
      <w:r>
        <w:t>ть высокая. К парше высоко</w:t>
      </w:r>
      <w:r>
        <w:softHyphen/>
        <w:t>устойчивый.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высокие товарные и потребительские качества плодов, продолжительная лежкость.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резко реагирует на низкую влажность почвы.</w:t>
      </w:r>
    </w:p>
    <w:p w:rsidR="00772CF9" w:rsidRDefault="00205415">
      <w:pPr>
        <w:pStyle w:val="81"/>
        <w:framePr w:w="7656" w:h="4558" w:hRule="exact" w:wrap="none" w:vAnchor="page" w:hAnchor="page" w:x="2858" w:y="2314"/>
        <w:shd w:val="clear" w:color="auto" w:fill="auto"/>
        <w:spacing w:after="996" w:line="250" w:lineRule="exact"/>
        <w:ind w:left="20" w:firstLine="400"/>
        <w:jc w:val="both"/>
      </w:pPr>
      <w:r>
        <w:t>Представляет интерес как исходная форма для селекции.</w:t>
      </w:r>
    </w:p>
    <w:p w:rsidR="00772CF9" w:rsidRDefault="00205415">
      <w:pPr>
        <w:pStyle w:val="246"/>
        <w:framePr w:w="7656" w:h="4558" w:hRule="exact" w:wrap="none" w:vAnchor="page" w:hAnchor="page" w:x="2858" w:y="2314"/>
        <w:shd w:val="clear" w:color="auto" w:fill="auto"/>
        <w:spacing w:before="0" w:after="92" w:line="280" w:lineRule="exact"/>
        <w:ind w:right="80"/>
      </w:pPr>
      <w:bookmarkStart w:id="313" w:name="bookmark312"/>
      <w:r>
        <w:rPr>
          <w:rStyle w:val="240pt0"/>
          <w:b/>
          <w:bCs/>
        </w:rPr>
        <w:t>ПОДРУГА</w:t>
      </w:r>
      <w:bookmarkEnd w:id="313"/>
    </w:p>
    <w:p w:rsidR="00772CF9" w:rsidRDefault="00205415">
      <w:pPr>
        <w:pStyle w:val="381"/>
        <w:framePr w:h="506" w:wrap="around" w:vAnchor="page" w:hAnchor="page" w:x="2848" w:y="6830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56" w:h="7557" w:hRule="exact" w:wrap="none" w:vAnchor="page" w:hAnchor="page" w:x="2858" w:y="6872"/>
        <w:shd w:val="clear" w:color="auto" w:fill="auto"/>
        <w:ind w:left="461"/>
      </w:pPr>
      <w:r>
        <w:t>озднезимний сорт получен на Красноярской опытной станции плодоводства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tabs>
          <w:tab w:val="left" w:pos="1219"/>
        </w:tabs>
        <w:spacing w:line="250" w:lineRule="exact"/>
        <w:ind w:left="461" w:right="20" w:firstLine="0"/>
        <w:jc w:val="both"/>
      </w:pPr>
      <w:r>
        <w:t>Н.</w:t>
      </w:r>
      <w:r>
        <w:tab/>
        <w:t>Н. Тихоновым, А. С. Толмачевой от скрещивания Боровинки с ранеткой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tabs>
          <w:tab w:val="left" w:pos="778"/>
        </w:tabs>
        <w:spacing w:line="250" w:lineRule="exact"/>
        <w:ind w:left="20" w:right="20" w:firstLine="0"/>
        <w:jc w:val="both"/>
      </w:pPr>
      <w:r>
        <w:t>Хатанга-3499 (Сибирская яблоня х Коробовка).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t>Сорт районирован по Восточно-Сибирскому региону. Разводят его</w:t>
      </w:r>
      <w:r>
        <w:t xml:space="preserve"> также са</w:t>
      </w:r>
      <w:r>
        <w:softHyphen/>
        <w:t>доводы в Кемеровской, Новосибирской, Омской, Тюменской областях. Особенно хорошо сорт удается в лесостепной подзоне юга Красноярского края, в Шушенс</w:t>
      </w:r>
      <w:r>
        <w:softHyphen/>
        <w:t>ком районе, на правобережье города Красноярска.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среднерослое. Крона средней густоты и обли</w:t>
      </w:r>
      <w:r>
        <w:t>ственности, округлая. Кора гладкая, коричневая. Плодоносит на простых и сложных кольчатках, плодо</w:t>
      </w:r>
      <w:r>
        <w:softHyphen/>
        <w:t>вых прутиках.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 в сечении, красно-бурые, опушенные. Чечевичек мало, мелкие, едва заметные. Почки прижатые, средние, конические,</w:t>
      </w:r>
      <w:r>
        <w:t xml:space="preserve"> гладкие. Листья мелкие, яйцевидные, длиннозаостренные, с пильчато-городчаты- ми краями, темно-зеленые, с сизоватым оттенком, опушенные. Пластинка листа слегка вогнутая. Черешок короткий, тонкий, опушенный. Прилистники средние, ланцетовидные. Цветочные поч</w:t>
      </w:r>
      <w:r>
        <w:t>ки малые, удлиненные, опушенные.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t>Цветки крупные, мелкочашевидные, белые, ароматные. Лепестки обратно</w:t>
      </w:r>
      <w:r>
        <w:softHyphen/>
        <w:t>яйцевидные, заходящие друг на друга. Колонка пестиков средняя. Опушенность слабая. Рыльца расположены на одном уровне с пыльниками.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массой 20</w:t>
      </w:r>
      <w:r>
        <w:t>-30 г, наибольшей - 35 г. Форма округлая, слегка суживающаяся к чашечке. Кожица гладкая, маслянистая, блестящая, с налетом. Окраска зеленовато-желтая, покровная по большей части плода размыто-полоса</w:t>
      </w:r>
      <w:r>
        <w:softHyphen/>
        <w:t>тая, розовато-красная, в хранении светло-желтая. Плодонож</w:t>
      </w:r>
      <w:r>
        <w:t>ка чаще короткая, тонкая, прямая, нередко косопоставленная. Воронка мелкая, узкая, острокони</w:t>
      </w:r>
      <w:r>
        <w:softHyphen/>
        <w:t>ческая, без оржавленности. Чашечка закрытая, редко полуоткрытая. Блюдце сред</w:t>
      </w:r>
      <w:r>
        <w:softHyphen/>
        <w:t>нее, широкое, слегка бороздчатое. Подчашечная трубка короткая, узкая, ворон</w:t>
      </w:r>
      <w:r>
        <w:softHyphen/>
        <w:t xml:space="preserve">ковидная. </w:t>
      </w:r>
      <w:r>
        <w:t>Осевая полость не соединяется с семенными камерами.</w:t>
      </w:r>
    </w:p>
    <w:p w:rsidR="00772CF9" w:rsidRDefault="00205415">
      <w:pPr>
        <w:pStyle w:val="81"/>
        <w:framePr w:w="7656" w:h="7557" w:hRule="exact" w:wrap="none" w:vAnchor="page" w:hAnchor="page" w:x="2858" w:y="6872"/>
        <w:shd w:val="clear" w:color="auto" w:fill="auto"/>
        <w:spacing w:line="250" w:lineRule="exact"/>
        <w:ind w:left="20" w:right="20" w:firstLine="400"/>
        <w:jc w:val="both"/>
      </w:pPr>
      <w:r>
        <w:t>Мякоть желтоватая, плотная, колющаяся, сочная. Вкус кисло-сладкий, с пря</w:t>
      </w:r>
      <w:r>
        <w:softHyphen/>
        <w:t>ностью и слабым ароматом. Химический состав плодов: сухих вещеетв - 18,94%, сумма сахаров - 9,9% (8,36-11,4), титруемых кислот - 0,</w:t>
      </w:r>
      <w:r>
        <w:t>91% (0,45-1,38), ас-</w:t>
      </w:r>
    </w:p>
    <w:p w:rsidR="00772CF9" w:rsidRDefault="00205415">
      <w:pPr>
        <w:pStyle w:val="26"/>
        <w:framePr w:wrap="none" w:vAnchor="page" w:hAnchor="page" w:x="1571" w:y="14725"/>
        <w:shd w:val="clear" w:color="auto" w:fill="auto"/>
        <w:spacing w:line="250" w:lineRule="exact"/>
        <w:ind w:left="20"/>
      </w:pPr>
      <w:r>
        <w:rPr>
          <w:rStyle w:val="21pt4"/>
        </w:rPr>
        <w:t>410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381" w:y="23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4869815" cy="1903095"/>
            <wp:effectExtent l="0" t="0" r="6985" b="1905"/>
            <wp:docPr id="386" name="Рисунок 386" descr="C:\Users\AFBF~1\AppData\Local\Temp\FineReader11\media\image4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C:\Users\AFBF~1\AppData\Local\Temp\FineReader11\media\image415.jpeg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0"/>
        <w:jc w:val="both"/>
      </w:pPr>
      <w:r>
        <w:t xml:space="preserve">корбиновой кислоты - 16,06 мг/100 г (9,20-20,0), витамина </w:t>
      </w:r>
      <w:r>
        <w:rPr>
          <w:lang w:val="en-US"/>
        </w:rPr>
        <w:t xml:space="preserve">P </w:t>
      </w:r>
      <w:r>
        <w:t>- 125 мг/100 г (106-231).</w:t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400"/>
        <w:jc w:val="both"/>
      </w:pPr>
      <w:r>
        <w:t>Срок</w:t>
      </w:r>
      <w:r>
        <w:t xml:space="preserve"> съема 1-10 сентября. Продолжительность хранения до апреля, в неко</w:t>
      </w:r>
      <w:r>
        <w:softHyphen/>
        <w:t>торые годы до июня. Плоды на дереве держатся крепко. Транспортабельность плодов хорошая. Половина плодов первого сорта. Плоды хороши в свежем виде, из них получаются отличные компоты, хорош</w:t>
      </w:r>
      <w:r>
        <w:t>ие соки и пюре.</w:t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самобесплодный. Лучшие опылители: Лада, Фонарик, Пепинчик крас</w:t>
      </w:r>
      <w:r>
        <w:softHyphen/>
        <w:t>ноярский, Живинка.</w:t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400"/>
        <w:jc w:val="both"/>
      </w:pPr>
      <w:r>
        <w:t>Сорт скороплодный и урожайный. Начало плодоношения на 4-5 год. Средняя многолетняя урожайность 57 ц/га, наибольшая - 123 ц/га, в благоприятной мик</w:t>
      </w:r>
      <w:r>
        <w:softHyphen/>
        <w:t>розоне</w:t>
      </w:r>
      <w:r>
        <w:t xml:space="preserve"> в совхозе «Удачный» урожай значительно выше - 150 ц/га, наибольший 200 ц/га. Сорт вначале плодоносит ежегодно, затем через 2-3 урожайных года - год без урожая.</w:t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400"/>
        <w:jc w:val="both"/>
      </w:pPr>
      <w:r>
        <w:t>Зимостойкость среди крупноплодных полукультурок хорошая. В критичес</w:t>
      </w:r>
      <w:r>
        <w:softHyphen/>
        <w:t xml:space="preserve">кую зиму 1968/69 г., когда </w:t>
      </w:r>
      <w:r>
        <w:t>сумма отрицательных температур была -2926°, мини</w:t>
      </w:r>
      <w:r>
        <w:softHyphen/>
        <w:t>мальная температура -41,8°, на почве в феврале -48,4°, гибели растений не было. Хорошо сохранились цветковые почки. Восстановительная способность высокая. В 1968 г. при температуре -1,5°; -3,2°; -4,0° во вре</w:t>
      </w:r>
      <w:r>
        <w:t>мя цветения сохранилось 39,2% цветков. Устойчив к парше, среднеустойчив к засухе.</w:t>
      </w:r>
    </w:p>
    <w:p w:rsidR="00772CF9" w:rsidRDefault="00205415">
      <w:pPr>
        <w:pStyle w:val="81"/>
        <w:framePr w:w="7670" w:h="7319" w:hRule="exact" w:wrap="none" w:vAnchor="page" w:hAnchor="page" w:x="1376" w:y="58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длительное потребление плодов в свежем виде, высо</w:t>
      </w:r>
      <w:r>
        <w:softHyphen/>
        <w:t>кое качество продуктов переработки, устойчивость дерева к засухе, плодов и листьев - к парше.</w:t>
      </w:r>
    </w:p>
    <w:p w:rsidR="00772CF9" w:rsidRDefault="00205415">
      <w:pPr>
        <w:pStyle w:val="70"/>
        <w:framePr w:w="7670" w:h="7319" w:hRule="exact" w:wrap="none" w:vAnchor="page" w:hAnchor="page" w:x="1376" w:y="5846"/>
        <w:shd w:val="clear" w:color="auto" w:fill="auto"/>
        <w:spacing w:after="996" w:line="250" w:lineRule="exact"/>
        <w:ind w:left="20" w:firstLine="400"/>
        <w:jc w:val="both"/>
      </w:pPr>
      <w:bookmarkStart w:id="314" w:name="bookmark313"/>
      <w:r>
        <w:t xml:space="preserve">Недостатки </w:t>
      </w:r>
      <w:r>
        <w:t>сорта</w:t>
      </w:r>
      <w:r>
        <w:rPr>
          <w:rStyle w:val="70pt"/>
        </w:rPr>
        <w:t>: мелкие плоды.</w:t>
      </w:r>
      <w:bookmarkEnd w:id="314"/>
    </w:p>
    <w:p w:rsidR="00772CF9" w:rsidRDefault="00205415">
      <w:pPr>
        <w:pStyle w:val="246"/>
        <w:framePr w:w="7670" w:h="7319" w:hRule="exact" w:wrap="none" w:vAnchor="page" w:hAnchor="page" w:x="1376" w:y="5846"/>
        <w:shd w:val="clear" w:color="auto" w:fill="auto"/>
        <w:spacing w:before="0" w:after="106" w:line="280" w:lineRule="exact"/>
      </w:pPr>
      <w:bookmarkStart w:id="315" w:name="bookmark314"/>
      <w:r>
        <w:rPr>
          <w:rStyle w:val="240pt0"/>
          <w:b/>
          <w:bCs/>
        </w:rPr>
        <w:t>ПОДСНЕЖНИК</w:t>
      </w:r>
      <w:bookmarkEnd w:id="315"/>
    </w:p>
    <w:p w:rsidR="00772CF9" w:rsidRDefault="00205415">
      <w:pPr>
        <w:pStyle w:val="381"/>
        <w:framePr w:h="530" w:wrap="around" w:vAnchor="page" w:hAnchor="page" w:x="1382" w:y="13121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7670" w:h="1264" w:hRule="exact" w:wrap="none" w:vAnchor="page" w:hAnchor="page" w:x="1376" w:y="13165"/>
        <w:shd w:val="clear" w:color="auto" w:fill="auto"/>
        <w:ind w:left="365" w:right="20"/>
      </w:pPr>
      <w:r>
        <w:t>имний сорт селекции Южно-Уральского научно-исследовательского институ-</w:t>
      </w:r>
      <w:r>
        <w:br/>
        <w:t>та плодоовощеводства и картофелеводства. Получен из сеянцев от свободно-</w:t>
      </w:r>
    </w:p>
    <w:p w:rsidR="00772CF9" w:rsidRDefault="00205415">
      <w:pPr>
        <w:pStyle w:val="381"/>
        <w:framePr w:w="7670" w:h="1264" w:hRule="exact" w:wrap="none" w:vAnchor="page" w:hAnchor="page" w:x="1376" w:y="13165"/>
        <w:shd w:val="clear" w:color="auto" w:fill="auto"/>
        <w:ind w:left="20" w:right="20"/>
      </w:pPr>
      <w:r>
        <w:t>го опыления сорта Выдубецкая плакучая. Авторы: М. А. Мазунин, Н. Ф. Мазуни-</w:t>
      </w:r>
      <w:r>
        <w:br/>
      </w:r>
      <w:r>
        <w:t>на, В. И. Путятин. Распространен и районирован в Уральском и Западно-Сибир-</w:t>
      </w:r>
      <w:r>
        <w:br/>
        <w:t>ском регионах России.</w:t>
      </w:r>
    </w:p>
    <w:p w:rsidR="00772CF9" w:rsidRDefault="00205415">
      <w:pPr>
        <w:pStyle w:val="81"/>
        <w:framePr w:wrap="none" w:vAnchor="page" w:hAnchor="page" w:x="9704" w:y="5888"/>
        <w:shd w:val="clear" w:color="auto" w:fill="auto"/>
        <w:spacing w:line="160" w:lineRule="exact"/>
        <w:ind w:left="100" w:firstLine="0"/>
      </w:pPr>
      <w:r>
        <w:rPr>
          <w:rStyle w:val="a7"/>
        </w:rPr>
        <w:t>Подруга</w:t>
      </w:r>
    </w:p>
    <w:p w:rsidR="00772CF9" w:rsidRDefault="00205415">
      <w:pPr>
        <w:pStyle w:val="81"/>
        <w:framePr w:wrap="none" w:vAnchor="page" w:hAnchor="page" w:x="9527" w:y="13193"/>
        <w:shd w:val="clear" w:color="auto" w:fill="auto"/>
        <w:spacing w:line="160" w:lineRule="exact"/>
        <w:ind w:left="100" w:firstLine="0"/>
      </w:pPr>
      <w:r>
        <w:rPr>
          <w:rStyle w:val="a7"/>
        </w:rPr>
        <w:t>Подснежник</w:t>
      </w:r>
    </w:p>
    <w:p w:rsidR="00772CF9" w:rsidRDefault="00205415">
      <w:pPr>
        <w:pStyle w:val="26"/>
        <w:framePr w:wrap="none" w:vAnchor="page" w:hAnchor="page" w:x="9786" w:y="14712"/>
        <w:shd w:val="clear" w:color="auto" w:fill="auto"/>
        <w:spacing w:line="250" w:lineRule="exact"/>
        <w:ind w:left="20"/>
      </w:pPr>
      <w:r>
        <w:rPr>
          <w:rStyle w:val="21pt4"/>
        </w:rPr>
        <w:t>411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29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16985"/>
            <wp:effectExtent l="0" t="0" r="0" b="0"/>
            <wp:docPr id="387" name="Рисунок 387" descr="C:\Users\AFBF~1\AppData\Local\Temp\FineReader11\media\image4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C:\Users\AFBF~1\AppData\Local\Temp\FineReader11\media\image416.jpeg"/>
                    <pic:cNvPicPr>
                      <a:picLocks noChangeAspect="1" noChangeArrowheads="1"/>
                    </pic:cNvPicPr>
                  </pic:nvPicPr>
                  <pic:blipFill>
                    <a:blip r:embed="rId3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tabs>
          <w:tab w:val="right" w:pos="2730"/>
          <w:tab w:val="left" w:pos="2826"/>
        </w:tabs>
        <w:spacing w:line="250" w:lineRule="exact"/>
        <w:ind w:left="100" w:firstLine="0"/>
        <w:jc w:val="both"/>
      </w:pPr>
      <w:r>
        <w:rPr>
          <w:rStyle w:val="a7"/>
        </w:rPr>
        <w:t>Подснежник</w:t>
      </w:r>
      <w:r>
        <w:rPr>
          <w:rStyle w:val="a7"/>
        </w:rPr>
        <w:tab/>
      </w:r>
      <w:r>
        <w:rPr>
          <w:rStyle w:val="0pt"/>
        </w:rPr>
        <w:t>Дерево</w:t>
      </w:r>
      <w:r>
        <w:rPr>
          <w:rStyle w:val="0pt"/>
        </w:rPr>
        <w:tab/>
      </w:r>
      <w:r>
        <w:t>естественный карлик с плоско-горизонтальной кроной. Высота дере</w:t>
      </w:r>
      <w:r>
        <w:softHyphen/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0"/>
        <w:jc w:val="both"/>
      </w:pPr>
      <w:r>
        <w:t xml:space="preserve">вьев на семенных подвоях до 1,5-2,0 м, на вегетативно размножаемых клоновых подвоях - до 1,2-1,5 м. Кора на штамбе и главных ветвях светло-коричневая. Плодоношение на </w:t>
      </w:r>
      <w:r>
        <w:t>всех видах плодовой древесины, нередко плодоносит и на при</w:t>
      </w:r>
      <w:r>
        <w:softHyphen/>
        <w:t>ростах прошлого года.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зеленовато-коричневатые, нетолстые. Листья крупные, продолгова</w:t>
      </w:r>
      <w:r>
        <w:softHyphen/>
        <w:t>то-округлые, темно-зеленые, сильно опушенные, края мелкогородчатые.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округло-конич</w:t>
      </w:r>
      <w:r>
        <w:t>еские, слегка ребристые. Кожица плода гладкая, сухая, блестящая, светло-желтая, по большей части плода - раз</w:t>
      </w:r>
      <w:r>
        <w:softHyphen/>
        <w:t>мытый красный румянец. Плодоножка средней длины и толщины, прямопостав- ленная.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400"/>
        <w:jc w:val="both"/>
      </w:pPr>
      <w:r>
        <w:t>Мякоть плода белая, плотная, сочная, мелкозернистая, кисло-сладкая,</w:t>
      </w:r>
      <w:r>
        <w:t xml:space="preserve"> отлич</w:t>
      </w:r>
      <w:r>
        <w:softHyphen/>
        <w:t>ного вкуса. Плоды в своем составе содержат 14,4% растворимых сухих веществ, 9,2% сахаров, 0,8% титруемых кислот, 18,7 мг/100 г аскорбиновой кислоты и</w:t>
      </w:r>
    </w:p>
    <w:p w:rsidR="00772CF9" w:rsidRDefault="00205415">
      <w:pPr>
        <w:pStyle w:val="81"/>
        <w:framePr w:w="9370" w:h="5602" w:hRule="exact" w:wrap="none" w:vAnchor="page" w:hAnchor="page" w:x="2124" w:y="8621"/>
        <w:numPr>
          <w:ilvl w:val="0"/>
          <w:numId w:val="38"/>
        </w:numPr>
        <w:shd w:val="clear" w:color="auto" w:fill="auto"/>
        <w:tabs>
          <w:tab w:val="left" w:pos="2272"/>
        </w:tabs>
        <w:spacing w:line="250" w:lineRule="exact"/>
        <w:ind w:left="1720" w:firstLine="0"/>
        <w:jc w:val="both"/>
      </w:pPr>
      <w:r>
        <w:t>3% пектиновых веществ (на сырой вес).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400"/>
        <w:jc w:val="both"/>
      </w:pPr>
      <w:r>
        <w:t>Продолжительность хранения 120 дней. Плоды пригодны для потре</w:t>
      </w:r>
      <w:r>
        <w:t>бления в свежем виде и технологической переработки на компоты, джемы, варенье.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firstLine="400"/>
        <w:jc w:val="both"/>
      </w:pPr>
      <w:r>
        <w:t>Лучшие опылители сорта: Ковровое, Соколовское, Приземленное.</w:t>
      </w:r>
    </w:p>
    <w:p w:rsidR="00772CF9" w:rsidRDefault="00205415">
      <w:pPr>
        <w:pStyle w:val="81"/>
        <w:framePr w:w="9370" w:h="5602" w:hRule="exact" w:wrap="none" w:vAnchor="page" w:hAnchor="page" w:x="2124" w:y="8621"/>
        <w:shd w:val="clear" w:color="auto" w:fill="auto"/>
        <w:spacing w:line="250" w:lineRule="exact"/>
        <w:ind w:left="1720" w:right="20" w:firstLine="400"/>
        <w:jc w:val="both"/>
      </w:pPr>
      <w:r>
        <w:t>Деревья начинают плодоносить на 3-4 год после прививки. Первые годы пло</w:t>
      </w:r>
      <w:r>
        <w:softHyphen/>
        <w:t>доношение регулярное, затем - нерезко период</w:t>
      </w:r>
      <w:r>
        <w:t xml:space="preserve">ичное. Урожайность до 80 кг с дерева. Зимостойкость сорта Подснежник высокая. В годы эпифитотий паршой поражается не более </w:t>
      </w:r>
      <w:r>
        <w:rPr>
          <w:rStyle w:val="SimHei75pt"/>
        </w:rPr>
        <w:t>1</w:t>
      </w:r>
      <w:r>
        <w:t xml:space="preserve"> балла.</w:t>
      </w:r>
    </w:p>
    <w:p w:rsidR="00772CF9" w:rsidRDefault="00205415">
      <w:pPr>
        <w:pStyle w:val="26"/>
        <w:framePr w:wrap="none" w:vAnchor="page" w:hAnchor="page" w:x="2541" w:y="14494"/>
        <w:shd w:val="clear" w:color="auto" w:fill="auto"/>
        <w:spacing w:line="250" w:lineRule="exact"/>
        <w:ind w:left="20"/>
      </w:pPr>
      <w:r>
        <w:rPr>
          <w:rStyle w:val="21pt4"/>
        </w:rPr>
        <w:t>412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1856" behindDoc="1" locked="0" layoutInCell="1" allowOverlap="1">
                <wp:simplePos x="0" y="0"/>
                <wp:positionH relativeFrom="page">
                  <wp:posOffset>3441700</wp:posOffset>
                </wp:positionH>
                <wp:positionV relativeFrom="page">
                  <wp:posOffset>8834755</wp:posOffset>
                </wp:positionV>
                <wp:extent cx="259080" cy="191770"/>
                <wp:effectExtent l="3175" t="0" r="4445" b="3175"/>
                <wp:wrapNone/>
                <wp:docPr id="563" name="Rectangle 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9080" cy="191770"/>
                        </a:xfrm>
                        <a:prstGeom prst="rect">
                          <a:avLst/>
                        </a:prstGeom>
                        <a:solidFill>
                          <a:srgbClr val="050508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0" o:spid="_x0000_s1026" style="position:absolute;margin-left:271pt;margin-top:695.65pt;width:20.4pt;height:15.1pt;z-index:-25167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" fillcolor="#050508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7646" w:h="2792" w:hRule="exact" w:wrap="none" w:vAnchor="page" w:hAnchor="page" w:x="2124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естественный карлик, хорошая экологическая приспо</w:t>
      </w:r>
      <w:r>
        <w:softHyphen/>
        <w:t xml:space="preserve">собленность сорта, </w:t>
      </w:r>
      <w:r>
        <w:t>урожайность, высокие вкусовые и товарные качества плодов.</w:t>
      </w:r>
    </w:p>
    <w:p w:rsidR="00772CF9" w:rsidRDefault="00205415">
      <w:pPr>
        <w:pStyle w:val="81"/>
        <w:framePr w:w="7646" w:h="2792" w:hRule="exact" w:wrap="none" w:vAnchor="page" w:hAnchor="page" w:x="2124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при длительных высоких летних температурах и сухости воздуха снижается качество плодов.</w:t>
      </w:r>
    </w:p>
    <w:p w:rsidR="00772CF9" w:rsidRDefault="00205415">
      <w:pPr>
        <w:pStyle w:val="81"/>
        <w:framePr w:w="7646" w:h="2792" w:hRule="exact" w:wrap="none" w:vAnchor="page" w:hAnchor="page" w:x="2124" w:y="2098"/>
        <w:shd w:val="clear" w:color="auto" w:fill="auto"/>
        <w:spacing w:after="996" w:line="250" w:lineRule="exact"/>
        <w:ind w:left="20" w:firstLine="400"/>
        <w:jc w:val="both"/>
      </w:pPr>
      <w:r>
        <w:t>Сорт используется в селекции слаборослых сортов яблони.</w:t>
      </w:r>
    </w:p>
    <w:p w:rsidR="00772CF9" w:rsidRDefault="00205415">
      <w:pPr>
        <w:pStyle w:val="246"/>
        <w:framePr w:w="7646" w:h="2792" w:hRule="exact" w:wrap="none" w:vAnchor="page" w:hAnchor="page" w:x="2124" w:y="2098"/>
        <w:shd w:val="clear" w:color="auto" w:fill="auto"/>
        <w:spacing w:before="0" w:after="97" w:line="280" w:lineRule="exact"/>
        <w:ind w:right="20"/>
      </w:pPr>
      <w:bookmarkStart w:id="316" w:name="bookmark315"/>
      <w:r>
        <w:rPr>
          <w:rStyle w:val="240pt0"/>
          <w:b/>
          <w:bCs/>
        </w:rPr>
        <w:t>ПОЛИВИТАМИННОЕ</w:t>
      </w:r>
      <w:bookmarkEnd w:id="316"/>
    </w:p>
    <w:p w:rsidR="00772CF9" w:rsidRDefault="00205415">
      <w:pPr>
        <w:pStyle w:val="381"/>
        <w:framePr w:h="506" w:wrap="around" w:vAnchor="page" w:hAnchor="page" w:x="2116" w:y="4848"/>
        <w:shd w:val="clear" w:color="auto" w:fill="auto"/>
        <w:spacing w:line="422" w:lineRule="exact"/>
      </w:pPr>
      <w:r>
        <w:rPr>
          <w:rStyle w:val="383"/>
          <w:rFonts w:ascii="Georgia" w:eastAsia="Georgia" w:hAnsi="Georgia" w:cs="Georgia"/>
          <w:spacing w:val="0"/>
          <w:position w:val="-13"/>
          <w:sz w:val="55"/>
          <w:szCs w:val="55"/>
        </w:rPr>
        <w:t>В</w:t>
      </w:r>
    </w:p>
    <w:p w:rsidR="00772CF9" w:rsidRDefault="00205415">
      <w:pPr>
        <w:pStyle w:val="381"/>
        <w:framePr w:w="7646" w:h="4259" w:hRule="exact" w:wrap="none" w:vAnchor="page" w:hAnchor="page" w:x="2124" w:y="4890"/>
        <w:shd w:val="clear" w:color="auto" w:fill="auto"/>
        <w:ind w:left="398" w:right="20"/>
      </w:pPr>
      <w:r>
        <w:t xml:space="preserve">ысоковитаминный </w:t>
      </w:r>
      <w:r>
        <w:t>сорт позднеосеннего срока созревания. Выведен в Мос-</w:t>
      </w:r>
    </w:p>
    <w:p w:rsidR="00772CF9" w:rsidRDefault="00205415">
      <w:pPr>
        <w:pStyle w:val="381"/>
        <w:framePr w:w="7646" w:h="4259" w:hRule="exact" w:wrap="none" w:vAnchor="page" w:hAnchor="page" w:x="2124" w:y="4890"/>
        <w:shd w:val="clear" w:color="auto" w:fill="auto"/>
        <w:ind w:left="20" w:right="20"/>
      </w:pPr>
      <w:r>
        <w:t>ковском университете им. М. В. Ломоносова С. И. Исаевым, В. В Вартапе-</w:t>
      </w:r>
      <w:r>
        <w:br/>
        <w:t>тян, Н. Н. Высоцкой от посева семян в 1951 г. сорта Витаминное (Грушовка</w:t>
      </w:r>
      <w:r>
        <w:br/>
        <w:t xml:space="preserve">московская х Папировка). Сорт передан на государственное </w:t>
      </w:r>
      <w:r>
        <w:t>испытание в 1993 г.,</w:t>
      </w:r>
      <w:r>
        <w:br/>
        <w:t xml:space="preserve">районирован в </w:t>
      </w:r>
      <w:r>
        <w:rPr>
          <w:rStyle w:val="38SimHei75pt"/>
        </w:rPr>
        <w:t>2002</w:t>
      </w:r>
      <w:r>
        <w:t xml:space="preserve"> году.</w:t>
      </w:r>
    </w:p>
    <w:p w:rsidR="00772CF9" w:rsidRDefault="00205415">
      <w:pPr>
        <w:pStyle w:val="81"/>
        <w:framePr w:w="7646" w:h="4259" w:hRule="exact" w:wrap="none" w:vAnchor="page" w:hAnchor="page" w:x="2124" w:y="489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крона широкопирамидальная, средней густоты и обли- ственности, штамб темно-серый, скелетные ветви наклонно-вертикальные, серые.</w:t>
      </w:r>
    </w:p>
    <w:p w:rsidR="00772CF9" w:rsidRDefault="00205415">
      <w:pPr>
        <w:pStyle w:val="81"/>
        <w:framePr w:w="7646" w:h="4259" w:hRule="exact" w:wrap="none" w:vAnchor="page" w:hAnchor="page" w:x="2124" w:y="489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коричневые, прямые, граненые в сечении, средней толщин</w:t>
      </w:r>
      <w:r>
        <w:t>ы и дли</w:t>
      </w:r>
      <w:r>
        <w:softHyphen/>
        <w:t>ны, междоузлия короткие. Чечевички мелкие, расположены на поверхности, ред</w:t>
      </w:r>
      <w:r>
        <w:softHyphen/>
        <w:t>кие. Почки прижатые, конусовидные, коричневые, хорошо опушенные. Листья крупные, продолговатые, обратнояйцевидные, с заостренным кончиком, морщи</w:t>
      </w:r>
      <w:r>
        <w:softHyphen/>
        <w:t>нистые, с пильчатыми краями.</w:t>
      </w:r>
      <w:r>
        <w:t xml:space="preserve"> Нижняя поверхность листа сильно опушена, чере</w:t>
      </w:r>
      <w:r>
        <w:softHyphen/>
        <w:t>шок средней длины и толщины, окрашен по всей длине.</w:t>
      </w:r>
    </w:p>
    <w:p w:rsidR="00772CF9" w:rsidRDefault="00205415">
      <w:pPr>
        <w:pStyle w:val="81"/>
        <w:framePr w:w="7646" w:h="4259" w:hRule="exact" w:wrap="none" w:vAnchor="page" w:hAnchor="page" w:x="2124" w:y="4890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одномерные, округло-конические, равнобокие, с неравным поперечным диаметром и слабовыраженной ребристостью. Поверхность плода мелкобу</w:t>
      </w:r>
      <w:r>
        <w:t>горчатая, основная окраска золотисто-желтая, с беловатыми под</w:t>
      </w:r>
      <w:r>
        <w:softHyphen/>
        <w:t>кожными точками. Покровная - размытые красные штрихи по большей части</w:t>
      </w:r>
    </w:p>
    <w:p w:rsidR="00772CF9" w:rsidRDefault="00CF38F7">
      <w:pPr>
        <w:framePr w:wrap="none" w:vAnchor="page" w:hAnchor="page" w:x="3564" w:y="964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179445" cy="2552065"/>
            <wp:effectExtent l="0" t="0" r="1905" b="635"/>
            <wp:docPr id="388" name="Рисунок 388" descr="C:\Users\AFBF~1\AppData\Local\Temp\FineReader11\media\image4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C:\Users\AFBF~1\AppData\Local\Temp\FineReader11\media\image417.jpeg"/>
                    <pic:cNvPicPr>
                      <a:picLocks noChangeAspect="1" noChangeArrowheads="1"/>
                    </pic:cNvPicPr>
                  </pic:nvPicPr>
                  <pic:blipFill>
                    <a:blip r:embed="rId3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445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0265" w:y="2144"/>
        <w:shd w:val="clear" w:color="auto" w:fill="auto"/>
        <w:spacing w:line="160" w:lineRule="exact"/>
        <w:ind w:left="100" w:firstLine="0"/>
      </w:pPr>
      <w:r>
        <w:rPr>
          <w:rStyle w:val="a7"/>
        </w:rPr>
        <w:t>Подсн</w:t>
      </w:r>
      <w:r>
        <w:rPr>
          <w:rStyle w:val="a7"/>
        </w:rPr>
        <w:t>ежник</w:t>
      </w:r>
    </w:p>
    <w:p w:rsidR="00772CF9" w:rsidRDefault="00205415">
      <w:pPr>
        <w:pStyle w:val="81"/>
        <w:framePr w:wrap="none" w:vAnchor="page" w:hAnchor="page" w:x="10073" w:y="4894"/>
        <w:shd w:val="clear" w:color="auto" w:fill="auto"/>
        <w:spacing w:line="160" w:lineRule="exact"/>
        <w:ind w:left="100" w:firstLine="0"/>
      </w:pPr>
      <w:r>
        <w:rPr>
          <w:rStyle w:val="a7"/>
        </w:rPr>
        <w:t>Поливитаминное</w:t>
      </w:r>
    </w:p>
    <w:p w:rsidR="00772CF9" w:rsidRDefault="00205415">
      <w:pPr>
        <w:pStyle w:val="26"/>
        <w:framePr w:wrap="none" w:vAnchor="page" w:hAnchor="page" w:x="10524" w:y="14509"/>
        <w:shd w:val="clear" w:color="auto" w:fill="auto"/>
        <w:spacing w:line="250" w:lineRule="exact"/>
        <w:ind w:left="20"/>
      </w:pPr>
      <w:r>
        <w:rPr>
          <w:rStyle w:val="21pt4"/>
        </w:rPr>
        <w:t>413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257" w:y="2110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Поливитаминное</w:t>
      </w:r>
    </w:p>
    <w:p w:rsidR="00772CF9" w:rsidRDefault="00205415">
      <w:pPr>
        <w:pStyle w:val="81"/>
        <w:framePr w:wrap="none" w:vAnchor="page" w:hAnchor="page" w:x="1373" w:y="9258"/>
        <w:shd w:val="clear" w:color="auto" w:fill="auto"/>
        <w:spacing w:line="160" w:lineRule="exact"/>
        <w:ind w:firstLine="0"/>
      </w:pPr>
      <w:r>
        <w:rPr>
          <w:rStyle w:val="a7"/>
        </w:rPr>
        <w:t>Приземленное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0"/>
        <w:jc w:val="both"/>
      </w:pPr>
      <w:r>
        <w:t>плода. Плодоножка средней длины и толщины, косопоставленная. Чашечка полу</w:t>
      </w:r>
      <w:r>
        <w:softHyphen/>
        <w:t>закрытая, подчашечная трубка коническая, короткая, блюдце широкое и глубо</w:t>
      </w:r>
      <w:r>
        <w:softHyphen/>
        <w:t xml:space="preserve">кое, осевая полость малая, </w:t>
      </w:r>
      <w:r>
        <w:t>семенные камеры полуоткрыты. Сердечко большое, семян мало, они крупные, коричневые.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400"/>
        <w:jc w:val="both"/>
      </w:pPr>
      <w:r>
        <w:t>Мякоть кремовая, приятного кисло-сладкого вкуса, мелкозернистая, очень сочная, ароматная. Поливитаминное - редкий для домашней яблони сорт, плоды которого содержат повышенн</w:t>
      </w:r>
      <w:r>
        <w:t>ое количество трех витаминов - А, С, Р: аскорбино</w:t>
      </w:r>
      <w:r>
        <w:softHyphen/>
        <w:t xml:space="preserve">вой кислоты - 37 мг/100 г (28,2-43,0 мг/100 г), при этом она хорошо сохраняется при хранении; </w:t>
      </w:r>
      <w:r>
        <w:rPr>
          <w:lang w:val="en-US"/>
        </w:rPr>
        <w:t>b</w:t>
      </w:r>
      <w:r>
        <w:t>-каротина - 0,62 мг/100 г (0,56-0,72 мг/100 г); Р-активных ве</w:t>
      </w:r>
      <w:r>
        <w:softHyphen/>
        <w:t>ществ 0,45 мг/100 г (0,39-0,51 мг/100 г) при отсу</w:t>
      </w:r>
      <w:r>
        <w:t>тствии терпкости плодов; сумма сахаров - 11,2% (9,6-12,5%), титруемых кислот - 0,65% (0,39-0,71%), дубиль</w:t>
      </w:r>
      <w:r>
        <w:softHyphen/>
        <w:t>ных веществ 78 мг/100 г (61-88 мг/100 г), пектиновых веществ - 9,8% (5,6</w:t>
      </w:r>
      <w:r>
        <w:softHyphen/>
        <w:t>12,9%) на сухой вес.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400"/>
        <w:jc w:val="both"/>
      </w:pPr>
      <w:r>
        <w:t>Потребительская зрелость наступает с середины сентября и</w:t>
      </w:r>
      <w:r>
        <w:t xml:space="preserve"> плоды сохраня</w:t>
      </w:r>
      <w:r>
        <w:softHyphen/>
        <w:t>ются до середины января.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400"/>
        <w:jc w:val="both"/>
      </w:pPr>
      <w:r>
        <w:t>Плодоношение родоначального сеянца началось на 10 год его развития; раз</w:t>
      </w:r>
      <w:r>
        <w:softHyphen/>
        <w:t>множенные саженцы вступают в плодоношение на 5-7 год, урожайность хорошая.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400"/>
        <w:jc w:val="both"/>
      </w:pPr>
      <w:r>
        <w:t>Зимостойкость высокая (в суровые зимы 1955-1956 г. и 1978-1979 г. отм</w:t>
      </w:r>
      <w:r>
        <w:t>ече</w:t>
      </w:r>
      <w:r>
        <w:softHyphen/>
        <w:t>но подмерзание лишь на 2 балла). Устойчивость к парше средняя, на уровне Антоновки обыкновенной.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line="245" w:lineRule="exact"/>
        <w:ind w:left="40" w:right="20" w:firstLine="400"/>
        <w:jc w:val="both"/>
      </w:pPr>
      <w:r>
        <w:rPr>
          <w:rStyle w:val="0pt"/>
        </w:rPr>
        <w:t>Достоинства сорта</w:t>
      </w:r>
      <w:r>
        <w:t>: хорошая экологическая приспособленность сорта, вы</w:t>
      </w:r>
      <w:r>
        <w:softHyphen/>
        <w:t>сокие потребительские качества плодов, их высокая витаминность.</w:t>
      </w:r>
    </w:p>
    <w:p w:rsidR="00772CF9" w:rsidRDefault="00205415">
      <w:pPr>
        <w:pStyle w:val="81"/>
        <w:framePr w:w="7685" w:h="7138" w:hRule="exact" w:wrap="none" w:vAnchor="page" w:hAnchor="page" w:x="2966" w:y="2096"/>
        <w:shd w:val="clear" w:color="auto" w:fill="auto"/>
        <w:spacing w:after="272" w:line="245" w:lineRule="exact"/>
        <w:ind w:left="40" w:firstLine="400"/>
        <w:jc w:val="both"/>
      </w:pPr>
      <w:r>
        <w:rPr>
          <w:rStyle w:val="0pt"/>
        </w:rPr>
        <w:t>Недостатки сорта</w:t>
      </w:r>
      <w:r>
        <w:t xml:space="preserve">: </w:t>
      </w:r>
      <w:r>
        <w:t>осыпаемость плодов, их непродолжительная лежкость.</w:t>
      </w:r>
    </w:p>
    <w:p w:rsidR="00772CF9" w:rsidRDefault="00205415">
      <w:pPr>
        <w:pStyle w:val="2021"/>
        <w:framePr w:w="7685" w:h="7138" w:hRule="exact" w:wrap="none" w:vAnchor="page" w:hAnchor="page" w:x="2966" w:y="2096"/>
        <w:shd w:val="clear" w:color="auto" w:fill="auto"/>
        <w:spacing w:before="0" w:after="394" w:line="280" w:lineRule="exact"/>
        <w:ind w:left="40"/>
      </w:pPr>
      <w:bookmarkStart w:id="317" w:name="bookmark316"/>
      <w:r>
        <w:t>Ч*</w:t>
      </w:r>
      <w:bookmarkEnd w:id="317"/>
    </w:p>
    <w:p w:rsidR="00772CF9" w:rsidRDefault="00205415">
      <w:pPr>
        <w:pStyle w:val="246"/>
        <w:framePr w:w="7685" w:h="7138" w:hRule="exact" w:wrap="none" w:vAnchor="page" w:hAnchor="page" w:x="2966" w:y="2096"/>
        <w:shd w:val="clear" w:color="auto" w:fill="auto"/>
        <w:spacing w:before="0" w:after="110" w:line="280" w:lineRule="exact"/>
        <w:ind w:right="40"/>
      </w:pPr>
      <w:bookmarkStart w:id="318" w:name="bookmark317"/>
      <w:r>
        <w:rPr>
          <w:rStyle w:val="240pt0"/>
          <w:b/>
          <w:bCs/>
        </w:rPr>
        <w:t>ПРИЗЕМЛЕННОЕ</w:t>
      </w:r>
      <w:bookmarkEnd w:id="318"/>
    </w:p>
    <w:p w:rsidR="00772CF9" w:rsidRDefault="00205415">
      <w:pPr>
        <w:pStyle w:val="381"/>
        <w:framePr w:h="530" w:wrap="around" w:vAnchor="page" w:hAnchor="page" w:x="2986" w:y="9190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7685" w:h="4983" w:hRule="exact" w:wrap="none" w:vAnchor="page" w:hAnchor="page" w:x="2966" w:y="9234"/>
        <w:shd w:val="clear" w:color="auto" w:fill="auto"/>
        <w:spacing w:line="245" w:lineRule="exact"/>
        <w:ind w:left="495" w:right="20"/>
      </w:pPr>
      <w:r>
        <w:t>сенний сорт селекции Южно-Уральского научно-исследовательского инсти-</w:t>
      </w:r>
      <w:r>
        <w:br/>
        <w:t>тута плодоовощеводства и картофелеводства, получен от скрещивания слож-</w:t>
      </w:r>
    </w:p>
    <w:p w:rsidR="00772CF9" w:rsidRDefault="00205415">
      <w:pPr>
        <w:pStyle w:val="3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/>
      </w:pPr>
      <w:r>
        <w:t>ного гибрида (1-63-197) с Выдубецкой плакучей</w:t>
      </w:r>
      <w:r>
        <w:t>. Распространен и районирован в</w:t>
      </w:r>
      <w:r>
        <w:br/>
        <w:t>Уральском регионе. Авторы сорта: М. А. Мазунин, Н. Ф. Мазунина, В. И. Путятин.</w:t>
      </w:r>
    </w:p>
    <w:p w:rsidR="00772CF9" w:rsidRDefault="00205415">
      <w:pPr>
        <w:pStyle w:val="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 w:firstLine="400"/>
        <w:jc w:val="both"/>
      </w:pPr>
      <w:r>
        <w:rPr>
          <w:rStyle w:val="0pt"/>
        </w:rPr>
        <w:t xml:space="preserve">Дерево </w:t>
      </w:r>
      <w:r>
        <w:t>- естественный карлик с плоско-округлой кроной. Высота деревьев на семенных подвоях до 2,5 м, на вегетативно размножаемых клоновых подвоях</w:t>
      </w:r>
      <w:r>
        <w:t xml:space="preserve"> до 1,5-2,0 м. Кора на штамбе и главных ветвях коричневая. Плодоношение на всех видах плодовой древесины и на приростах прошлого года.</w:t>
      </w:r>
    </w:p>
    <w:p w:rsidR="00772CF9" w:rsidRDefault="00205415">
      <w:pPr>
        <w:pStyle w:val="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 w:firstLine="400"/>
        <w:jc w:val="both"/>
      </w:pPr>
      <w:r>
        <w:rPr>
          <w:rStyle w:val="0pt"/>
        </w:rPr>
        <w:t xml:space="preserve">Побеги </w:t>
      </w:r>
      <w:r>
        <w:t>зеленовато-коричневатые, средней толщины. Листья крупные, продолговато-овальные, лодочкообразные, слабо опушенные,</w:t>
      </w:r>
      <w:r>
        <w:t xml:space="preserve"> края листа мелкого- родчатые.</w:t>
      </w:r>
    </w:p>
    <w:p w:rsidR="00772CF9" w:rsidRDefault="00205415">
      <w:pPr>
        <w:pStyle w:val="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 w:firstLine="400"/>
        <w:jc w:val="both"/>
      </w:pPr>
      <w:r>
        <w:rPr>
          <w:rStyle w:val="0pt"/>
        </w:rPr>
        <w:t xml:space="preserve">Плоды </w:t>
      </w:r>
      <w:r>
        <w:t>нижесредней величины, округлые. Кожица плода гладкая, маслянис</w:t>
      </w:r>
      <w:r>
        <w:softHyphen/>
        <w:t>тая, блестящая, зеленовато-желтая с темно-красным румянцем по большей части плода. Плодоножка средней длины и толщины, косопоставленная.</w:t>
      </w:r>
    </w:p>
    <w:p w:rsidR="00772CF9" w:rsidRDefault="00205415">
      <w:pPr>
        <w:pStyle w:val="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 w:firstLine="400"/>
        <w:jc w:val="both"/>
      </w:pPr>
      <w:r>
        <w:t xml:space="preserve">Мякоть плода </w:t>
      </w:r>
      <w:r>
        <w:t>зеленоватая, плотная, сочная, мелкозернистая, кисло-сладкая, хорошего вкуса. Плоды в своем составе содержат 14,6% растворимых сухих веществ, 10,4% сахаров, 0,7% титруемых кислот, 18,9 мг/100 г аскорбиновой кислоты и 1,3% пектиновых веществ (на сырой вес).</w:t>
      </w:r>
    </w:p>
    <w:p w:rsidR="00772CF9" w:rsidRDefault="00205415">
      <w:pPr>
        <w:pStyle w:val="81"/>
        <w:framePr w:w="7685" w:h="4983" w:hRule="exact" w:wrap="none" w:vAnchor="page" w:hAnchor="page" w:x="2966" w:y="9234"/>
        <w:shd w:val="clear" w:color="auto" w:fill="auto"/>
        <w:spacing w:line="245" w:lineRule="exact"/>
        <w:ind w:left="40" w:right="20" w:firstLine="400"/>
        <w:jc w:val="both"/>
      </w:pPr>
      <w:r>
        <w:t>Продолжительность хранения до 60 дней. Сорт пригоден для потребления плодов в свежем виде и технологической переработки: на компоты, джемы, варенья.</w:t>
      </w:r>
    </w:p>
    <w:p w:rsidR="00772CF9" w:rsidRDefault="00205415">
      <w:pPr>
        <w:pStyle w:val="26"/>
        <w:framePr w:wrap="none" w:vAnchor="page" w:hAnchor="page" w:x="1709" w:y="14477"/>
        <w:shd w:val="clear" w:color="auto" w:fill="auto"/>
        <w:spacing w:line="250" w:lineRule="exact"/>
        <w:ind w:left="20"/>
      </w:pPr>
      <w:r>
        <w:rPr>
          <w:rStyle w:val="21pt4"/>
        </w:rPr>
        <w:t>414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01" w:y="225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68395"/>
            <wp:effectExtent l="0" t="0" r="0" b="8255"/>
            <wp:docPr id="389" name="Рисунок 389" descr="C:\Users\AFBF~1\AppData\Local\Temp\FineReader11\media\image4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C:\Users\AFBF~1\AppData\Local\Temp\FineReader11\media\image418.jpeg"/>
                    <pic:cNvPicPr>
                      <a:picLocks noChangeAspect="1" noChangeArrowheads="1"/>
                    </pic:cNvPicPr>
                  </pic:nvPicPr>
                  <pic:blipFill>
                    <a:blip r:embed="rId3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tabs>
          <w:tab w:val="right" w:pos="9319"/>
        </w:tabs>
        <w:spacing w:line="250" w:lineRule="exact"/>
        <w:ind w:left="420" w:firstLine="0"/>
        <w:jc w:val="both"/>
      </w:pPr>
      <w:r>
        <w:t>Лучшими опылителями являются сорта Братчуд, Чудное, Осеннее низкорос-</w:t>
      </w:r>
      <w:r>
        <w:tab/>
      </w:r>
      <w:r>
        <w:rPr>
          <w:rStyle w:val="a7"/>
        </w:rPr>
        <w:t>Приземленное</w:t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spacing w:line="250" w:lineRule="exact"/>
        <w:ind w:left="20" w:firstLine="0"/>
        <w:jc w:val="both"/>
      </w:pPr>
      <w:r>
        <w:t>лое, Ковровое.</w:t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spacing w:line="250" w:lineRule="exact"/>
        <w:ind w:left="20" w:right="2040" w:firstLine="400"/>
        <w:jc w:val="both"/>
      </w:pPr>
      <w:r>
        <w:t xml:space="preserve">Деревья начинают плодоносить на 2-3 год после прививки. Плодоношение регулярное. Урожайность до 130 кг с дерева. Зимостойкость сорта высокая. В годы эпифитотий поражается паршой до </w:t>
      </w:r>
      <w:r>
        <w:rPr>
          <w:rStyle w:val="SimHei75pt"/>
        </w:rPr>
        <w:t>2</w:t>
      </w:r>
      <w:r>
        <w:t xml:space="preserve"> баллов.</w:t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>Достоинства сорта</w:t>
      </w:r>
      <w:r>
        <w:t>: естественный карлик, высокая урожайность, зимо</w:t>
      </w:r>
      <w:r>
        <w:t>стой</w:t>
      </w:r>
      <w:r>
        <w:softHyphen/>
        <w:t>кость, очень короткий период вегетации (155-160 дней), раннее вступление в плодоношение.</w:t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"/>
        </w:rPr>
        <w:t>Недостатки сорта</w:t>
      </w:r>
      <w:r>
        <w:t>: недостаточный размер плодов, в некоторые годы наблю</w:t>
      </w:r>
      <w:r>
        <w:softHyphen/>
        <w:t>дается потемнение мякоти плодов при хранении.</w:t>
      </w:r>
    </w:p>
    <w:p w:rsidR="00772CF9" w:rsidRDefault="00205415">
      <w:pPr>
        <w:pStyle w:val="81"/>
        <w:framePr w:w="9691" w:h="4299" w:hRule="exact" w:wrap="none" w:vAnchor="page" w:hAnchor="page" w:x="1797" w:y="8522"/>
        <w:shd w:val="clear" w:color="auto" w:fill="auto"/>
        <w:spacing w:after="996" w:line="250" w:lineRule="exact"/>
        <w:ind w:left="420" w:firstLine="0"/>
        <w:jc w:val="both"/>
      </w:pPr>
      <w:r>
        <w:t>Сорт используется в селекции сортов естественн</w:t>
      </w:r>
      <w:r>
        <w:t>о низкорослой яблони.</w:t>
      </w:r>
    </w:p>
    <w:p w:rsidR="00772CF9" w:rsidRDefault="00205415">
      <w:pPr>
        <w:pStyle w:val="246"/>
        <w:framePr w:w="9691" w:h="4299" w:hRule="exact" w:wrap="none" w:vAnchor="page" w:hAnchor="page" w:x="1797" w:y="8522"/>
        <w:shd w:val="clear" w:color="auto" w:fill="auto"/>
        <w:spacing w:before="0" w:after="102" w:line="280" w:lineRule="exact"/>
        <w:ind w:left="2360"/>
        <w:jc w:val="left"/>
      </w:pPr>
      <w:bookmarkStart w:id="319" w:name="bookmark318"/>
      <w:r>
        <w:rPr>
          <w:rStyle w:val="240pt0"/>
          <w:b/>
          <w:bCs/>
        </w:rPr>
        <w:t>ПРИКУБАНСКОЕ</w:t>
      </w:r>
      <w:bookmarkEnd w:id="319"/>
    </w:p>
    <w:p w:rsidR="00772CF9" w:rsidRDefault="00205415">
      <w:pPr>
        <w:pStyle w:val="381"/>
        <w:framePr w:h="530" w:wrap="around" w:vAnchor="page" w:hAnchor="page" w:x="1797" w:y="12777"/>
        <w:shd w:val="clear" w:color="auto" w:fill="auto"/>
        <w:tabs>
          <w:tab w:val="right" w:pos="9308"/>
        </w:tabs>
        <w:spacing w:line="442" w:lineRule="exact"/>
      </w:pPr>
      <w:r>
        <w:rPr>
          <w:rStyle w:val="383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81"/>
        <w:framePr w:w="9691" w:h="1519" w:hRule="exact" w:wrap="none" w:vAnchor="page" w:hAnchor="page" w:x="1797" w:y="12821"/>
        <w:shd w:val="clear" w:color="auto" w:fill="auto"/>
        <w:tabs>
          <w:tab w:val="right" w:pos="9308"/>
        </w:tabs>
        <w:ind w:left="418" w:right="398"/>
      </w:pPr>
      <w:r>
        <w:t>орт получен в Северо-Кавказском зональном НИИ садоводства и виноградар-</w:t>
      </w:r>
      <w:r>
        <w:tab/>
      </w:r>
      <w:r>
        <w:rPr>
          <w:rStyle w:val="384"/>
        </w:rPr>
        <w:t>Прикубанское</w:t>
      </w:r>
    </w:p>
    <w:p w:rsidR="00772CF9" w:rsidRDefault="00205415">
      <w:pPr>
        <w:pStyle w:val="81"/>
        <w:framePr w:w="9691" w:h="1519" w:hRule="exact" w:wrap="none" w:vAnchor="page" w:hAnchor="page" w:x="1797" w:y="12821"/>
        <w:shd w:val="clear" w:color="auto" w:fill="auto"/>
        <w:spacing w:line="250" w:lineRule="exact"/>
        <w:ind w:left="418" w:right="398" w:firstLine="0"/>
        <w:jc w:val="both"/>
      </w:pPr>
      <w:r>
        <w:t>ства (г. Краснодар) от скрещивания сортов Ред Делишес и Опалесцент.</w:t>
      </w:r>
    </w:p>
    <w:p w:rsidR="00772CF9" w:rsidRDefault="00205415">
      <w:pPr>
        <w:pStyle w:val="81"/>
        <w:framePr w:w="9691" w:h="1519" w:hRule="exact" w:wrap="none" w:vAnchor="page" w:hAnchor="page" w:x="1797" w:y="12821"/>
        <w:shd w:val="clear" w:color="auto" w:fill="auto"/>
        <w:spacing w:line="250" w:lineRule="exact"/>
        <w:ind w:left="20" w:right="398" w:firstLine="0"/>
        <w:jc w:val="both"/>
      </w:pPr>
      <w:r>
        <w:t>Авторы сорта: Л. М. Сергеев, Е. И. Костецкая, Л. С. Наумова, В. Е.</w:t>
      </w:r>
      <w:r>
        <w:t xml:space="preserve"> Харина,</w:t>
      </w:r>
    </w:p>
    <w:p w:rsidR="00772CF9" w:rsidRDefault="00205415">
      <w:pPr>
        <w:pStyle w:val="81"/>
        <w:framePr w:w="9691" w:h="1519" w:hRule="exact" w:wrap="none" w:vAnchor="page" w:hAnchor="page" w:x="1797" w:y="12821"/>
        <w:shd w:val="clear" w:color="auto" w:fill="auto"/>
        <w:spacing w:line="250" w:lineRule="exact"/>
        <w:ind w:left="20" w:right="2040" w:firstLine="0"/>
        <w:jc w:val="both"/>
      </w:pPr>
      <w:r>
        <w:t>И. Л. Ефимова, Т. Г. Причко. Перспективный позднезимний сорт, с 1996 г. нахо</w:t>
      </w:r>
      <w:r>
        <w:softHyphen/>
        <w:t>дится в ГСИ, широко используется в новосадках, с 2003 года включен в Госре- естр по Северо-Кавказскому региону.</w:t>
      </w:r>
    </w:p>
    <w:p w:rsidR="00772CF9" w:rsidRDefault="00205415">
      <w:pPr>
        <w:pStyle w:val="26"/>
        <w:framePr w:wrap="none" w:vAnchor="page" w:hAnchor="page" w:x="10206" w:y="14607"/>
        <w:shd w:val="clear" w:color="auto" w:fill="auto"/>
        <w:spacing w:line="250" w:lineRule="exact"/>
        <w:ind w:left="20"/>
      </w:pPr>
      <w:r>
        <w:rPr>
          <w:rStyle w:val="21pt4"/>
        </w:rPr>
        <w:t>415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305" w:y="2199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П</w:t>
      </w:r>
      <w:r>
        <w:rPr>
          <w:rStyle w:val="0pta"/>
          <w:b/>
          <w:bCs/>
        </w:rPr>
        <w:t>рикубанское</w:t>
      </w:r>
    </w:p>
    <w:p w:rsidR="00772CF9" w:rsidRDefault="00205415">
      <w:pPr>
        <w:pStyle w:val="81"/>
        <w:framePr w:w="7920" w:h="6437" w:hRule="exact" w:wrap="none" w:vAnchor="page" w:hAnchor="page" w:x="2682" w:y="2152"/>
        <w:shd w:val="clear" w:color="auto" w:fill="auto"/>
        <w:spacing w:line="245" w:lineRule="exact"/>
        <w:ind w:left="240" w:right="60" w:firstLine="400"/>
        <w:jc w:val="both"/>
      </w:pPr>
      <w:r>
        <w:rPr>
          <w:rStyle w:val="0pt"/>
        </w:rPr>
        <w:t xml:space="preserve">Дерево </w:t>
      </w:r>
      <w:r>
        <w:t xml:space="preserve">в молодом </w:t>
      </w:r>
      <w:r>
        <w:t>возрасте с широкопирамидальной, затем шаровидной или более широкой редкой кроной. Штамб буро-серый. Скелетные ветви отходят под углом, близким к прямому, почти прямые, расположены компактно, концы ветвей направлены вверх. Плодоносит, в основном, на простых</w:t>
      </w:r>
      <w:r>
        <w:t xml:space="preserve"> и сложных кольчатках.</w:t>
      </w:r>
    </w:p>
    <w:p w:rsidR="00772CF9" w:rsidRDefault="00205415">
      <w:pPr>
        <w:pStyle w:val="81"/>
        <w:framePr w:w="7920" w:h="6437" w:hRule="exact" w:wrap="none" w:vAnchor="page" w:hAnchor="page" w:x="2682" w:y="2152"/>
        <w:shd w:val="clear" w:color="auto" w:fill="auto"/>
        <w:spacing w:line="245" w:lineRule="exact"/>
        <w:ind w:left="240" w:right="60" w:firstLine="400"/>
        <w:jc w:val="both"/>
      </w:pPr>
      <w:r>
        <w:rPr>
          <w:rStyle w:val="0pt"/>
        </w:rPr>
        <w:t xml:space="preserve">Побеги </w:t>
      </w:r>
      <w:r>
        <w:t>коленчатые, округлые в сечении, слабо опушенные, красно-коричне</w:t>
      </w:r>
      <w:r>
        <w:softHyphen/>
        <w:t>вые до темно-вишневых. Листья зеленые, гладкие, матовые, с нежной нервацией, опушенные, продолговатые, овальные с округлым основанием и средневытянутой верхушкой.</w:t>
      </w:r>
      <w:r>
        <w:t xml:space="preserve"> Черешок длинный, на солнечной стороне от темно-красного до темно</w:t>
      </w:r>
      <w:r>
        <w:softHyphen/>
        <w:t xml:space="preserve">вишневого цвета; также окрашена снизу листа центральная жилка у верхних листьев по всей длине, у средних и нижних - чаще до середины. Край листа очень сильно изогнут, пильчато-городчатый, с </w:t>
      </w:r>
      <w:r>
        <w:t>чередующимся шагом.</w:t>
      </w:r>
    </w:p>
    <w:p w:rsidR="00772CF9" w:rsidRDefault="00205415">
      <w:pPr>
        <w:pStyle w:val="81"/>
        <w:framePr w:w="7920" w:h="6437" w:hRule="exact" w:wrap="none" w:vAnchor="page" w:hAnchor="page" w:x="2682" w:y="2152"/>
        <w:shd w:val="clear" w:color="auto" w:fill="auto"/>
        <w:spacing w:line="245" w:lineRule="exact"/>
        <w:ind w:left="240" w:right="60" w:firstLine="400"/>
        <w:jc w:val="both"/>
      </w:pPr>
      <w:r>
        <w:t>Цветки крупные и средние, блюдцевидной формы, белые со слабым розовым оттенком, с опушенной средней по длине колонкой пестиков, рыльца которых находятся на одном уровне с пыльниками.</w:t>
      </w:r>
    </w:p>
    <w:p w:rsidR="00772CF9" w:rsidRDefault="00205415">
      <w:pPr>
        <w:pStyle w:val="81"/>
        <w:framePr w:w="7920" w:h="6437" w:hRule="exact" w:wrap="none" w:vAnchor="page" w:hAnchor="page" w:x="2682" w:y="2152"/>
        <w:shd w:val="clear" w:color="auto" w:fill="auto"/>
        <w:spacing w:line="245" w:lineRule="exact"/>
        <w:ind w:left="240" w:right="60" w:firstLine="400"/>
        <w:jc w:val="both"/>
      </w:pPr>
      <w:r>
        <w:rPr>
          <w:rStyle w:val="0pt"/>
        </w:rPr>
        <w:t xml:space="preserve">Плоды </w:t>
      </w:r>
      <w:r>
        <w:t>крупные, реже вышесреднего размера, одномерные,</w:t>
      </w:r>
      <w:r>
        <w:t xml:space="preserve"> шаровидной или округло-конической формы, ровные или слаборебристые. Поверхность плода глад</w:t>
      </w:r>
      <w:r>
        <w:softHyphen/>
        <w:t>кая или слабобугристая. Основная окраска при съеме зеленовато-желтая, при хранении желтая. Покровная - сплошной румянец от светло- до темно-кармино</w:t>
      </w:r>
      <w:r>
        <w:softHyphen/>
        <w:t>вого, занимает п</w:t>
      </w:r>
      <w:r>
        <w:t>оловину плода и больше. При позднем съеме плоды окрашивают</w:t>
      </w:r>
      <w:r>
        <w:softHyphen/>
        <w:t>ся практически полностью. Подкожные точки хорошо заметные. Кожица гладкая, сухая со слабым восковым налетом. Плодоножка средней длины и толщины. Во</w:t>
      </w:r>
      <w:r>
        <w:softHyphen/>
        <w:t>ронка средней глубины и ширины. Блюдце среднее по</w:t>
      </w:r>
      <w:r>
        <w:t xml:space="preserve"> ширине и глубине, слабо</w:t>
      </w:r>
      <w:r>
        <w:softHyphen/>
        <w:t>ребристое. Чашечка закрытая или полузакрытая. Подчашечная трубка обычно воронковидная. Осевая полость среднего размера, семенные камеры открыты уз</w:t>
      </w:r>
      <w:r>
        <w:softHyphen/>
        <w:t>кими щелями. Плоды эффектные, привлекательность внешнего вида оценивается на 4,6-4,8</w:t>
      </w:r>
      <w:r>
        <w:t xml:space="preserve"> балла.</w:t>
      </w:r>
    </w:p>
    <w:p w:rsidR="00772CF9" w:rsidRDefault="00CF38F7">
      <w:pPr>
        <w:framePr w:wrap="none" w:vAnchor="page" w:hAnchor="page" w:x="2687" w:y="901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29200" cy="3359785"/>
            <wp:effectExtent l="0" t="0" r="0" b="0"/>
            <wp:docPr id="390" name="Рисунок 390" descr="C:\Users\AFBF~1\AppData\Local\Temp\FineReader11\media\image4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C:\Users\AFBF~1\AppData\Local\Temp\FineReader11\media\image419.jpeg"/>
                    <pic:cNvPicPr>
                      <a:picLocks noChangeAspect="1" noChangeArrowheads="1"/>
                    </pic:cNvPicPr>
                  </pic:nvPicPr>
                  <pic:blipFill>
                    <a:blip r:embed="rId3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21" w:y="14563"/>
        <w:shd w:val="clear" w:color="auto" w:fill="auto"/>
        <w:spacing w:line="250" w:lineRule="exact"/>
        <w:ind w:left="20"/>
      </w:pPr>
      <w:r>
        <w:rPr>
          <w:rStyle w:val="21pt4"/>
        </w:rPr>
        <w:t>416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82" w:y="230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55415"/>
            <wp:effectExtent l="0" t="0" r="0" b="6985"/>
            <wp:docPr id="391" name="Рисунок 391" descr="C:\Users\AFBF~1\AppData\Local\Temp\FineReader11\media\image4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C:\Users\AFBF~1\AppData\Local\Temp\FineReader11\media\image420.jpeg"/>
                    <pic:cNvPicPr>
                      <a:picLocks noChangeAspect="1" noChangeArrowheads="1"/>
                    </pic:cNvPicPr>
                  </pic:nvPicPr>
                  <pic:blipFill>
                    <a:blip r:embed="rId4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tabs>
          <w:tab w:val="right" w:pos="9281"/>
        </w:tabs>
        <w:spacing w:line="250" w:lineRule="exact"/>
        <w:ind w:left="420" w:firstLine="0"/>
        <w:jc w:val="both"/>
      </w:pPr>
      <w:r>
        <w:t>Мякоть светло-желтая, с кремовым оттенком, часто светло-карминовая под</w:t>
      </w:r>
      <w:r>
        <w:tab/>
      </w:r>
      <w:r>
        <w:rPr>
          <w:rStyle w:val="a7"/>
        </w:rPr>
        <w:t>Прикубанское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0"/>
        <w:jc w:val="both"/>
      </w:pPr>
      <w:r>
        <w:t>кожицей и около чашечки, кисло-сладкая, со слабым аром</w:t>
      </w:r>
      <w:r>
        <w:t>атом, очень сочная, плотная. Вкус хороший, улучшается в процессе хранения. Химический состав плодов: сухих веществ - 12,9-15,3%; сахаров - 10,3-11,0%; кислот - 0,40</w:t>
      </w:r>
      <w:r>
        <w:softHyphen/>
        <w:t xml:space="preserve">0,64%; аскорбиновой кислоты - 10,9-13,0 мг/100 г, Р-активных веществ - </w:t>
      </w:r>
      <w:r>
        <w:rPr>
          <w:rStyle w:val="SimHei75pt"/>
        </w:rPr>
        <w:t>100</w:t>
      </w:r>
      <w:r>
        <w:t xml:space="preserve"> мг</w:t>
      </w:r>
      <w:r>
        <w:rPr>
          <w:rStyle w:val="SimHei75pt"/>
        </w:rPr>
        <w:t>/100</w:t>
      </w:r>
      <w:r>
        <w:t xml:space="preserve"> г.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400"/>
        <w:jc w:val="both"/>
      </w:pPr>
      <w:r>
        <w:t xml:space="preserve">Плоды </w:t>
      </w:r>
      <w:r>
        <w:t>очень хорошо хранятся, не снижают качества до мая, отлично транс</w:t>
      </w:r>
      <w:r>
        <w:softHyphen/>
        <w:t>портируются. Редко при хранении наблюдается появление «горькой ямчатости» у отдельных плодов. Товарность плодов очень высокая - 90-95%.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400"/>
        <w:jc w:val="both"/>
      </w:pPr>
      <w:r>
        <w:t>Сорт скороплодный, деревья вступают в плодоношение на к</w:t>
      </w:r>
      <w:r>
        <w:t>лоновом средне</w:t>
      </w:r>
      <w:r>
        <w:softHyphen/>
        <w:t>рослом подвое на пятый год. Урожайность 14-летних деревьев до 130 кг/дер.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firstLine="0"/>
        <w:jc w:val="both"/>
      </w:pPr>
      <w:r>
        <w:t>Продуктивность сорта увеличивается при посадке по уплотненным схемам: 4-5 х</w:t>
      </w:r>
    </w:p>
    <w:p w:rsidR="00772CF9" w:rsidRDefault="00205415">
      <w:pPr>
        <w:pStyle w:val="81"/>
        <w:framePr w:w="9566" w:h="5352" w:hRule="exact" w:wrap="none" w:vAnchor="page" w:hAnchor="page" w:x="1177" w:y="9028"/>
        <w:numPr>
          <w:ilvl w:val="0"/>
          <w:numId w:val="39"/>
        </w:numPr>
        <w:shd w:val="clear" w:color="auto" w:fill="auto"/>
        <w:tabs>
          <w:tab w:val="left" w:pos="380"/>
        </w:tabs>
        <w:spacing w:line="250" w:lineRule="exact"/>
        <w:ind w:left="20" w:firstLine="0"/>
        <w:jc w:val="both"/>
      </w:pPr>
      <w:r>
        <w:t>3 м. Плодоношение почти регулярное.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400"/>
        <w:jc w:val="both"/>
      </w:pPr>
      <w:r>
        <w:t>В экстремальных погодных условиях последних лет сорт по</w:t>
      </w:r>
      <w:r>
        <w:t>казал высокую зимостойкость и засухоустойчивость. Сорт практически устойчив к мучнистой росе и бурой пятнистости, слабо восприимчив к парше.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>Достоинства сорта</w:t>
      </w:r>
      <w:r>
        <w:t>: высокая товарность плодов, длительность хранения, пригодность кроны к посадкам высокой плотности</w:t>
      </w:r>
      <w:r>
        <w:t>; плоды при созревании прочно удерживаются на ветках.</w:t>
      </w:r>
    </w:p>
    <w:p w:rsidR="00772CF9" w:rsidRDefault="00205415">
      <w:pPr>
        <w:pStyle w:val="81"/>
        <w:framePr w:w="9566" w:h="5352" w:hRule="exact" w:wrap="none" w:vAnchor="page" w:hAnchor="page" w:x="1177" w:y="9028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Недостатки сорта: </w:t>
      </w:r>
      <w:r>
        <w:t>при преждевременном съеме плоды имеют невыражен</w:t>
      </w:r>
      <w:r>
        <w:softHyphen/>
        <w:t>ный вкус.</w:t>
      </w:r>
    </w:p>
    <w:p w:rsidR="00772CF9" w:rsidRDefault="00205415">
      <w:pPr>
        <w:pStyle w:val="57"/>
        <w:framePr w:wrap="none" w:vAnchor="page" w:hAnchor="page" w:x="1168" w:y="14642"/>
        <w:shd w:val="clear" w:color="auto" w:fill="auto"/>
        <w:spacing w:line="90" w:lineRule="exact"/>
        <w:ind w:left="20"/>
      </w:pPr>
      <w:r>
        <w:rPr>
          <w:rStyle w:val="50pt"/>
        </w:rPr>
        <w:t>27 Заказ № 5204</w:t>
      </w:r>
    </w:p>
    <w:p w:rsidR="00772CF9" w:rsidRDefault="00205415">
      <w:pPr>
        <w:pStyle w:val="26"/>
        <w:framePr w:wrap="none" w:vAnchor="page" w:hAnchor="page" w:x="9587" w:y="14658"/>
        <w:shd w:val="clear" w:color="auto" w:fill="auto"/>
        <w:spacing w:line="250" w:lineRule="exact"/>
        <w:ind w:left="20"/>
      </w:pPr>
      <w:r>
        <w:rPr>
          <w:rStyle w:val="21pt4"/>
        </w:rPr>
        <w:t>417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46"/>
        <w:framePr w:w="7670" w:h="373" w:hRule="exact" w:wrap="none" w:vAnchor="page" w:hAnchor="page" w:x="2751" w:y="2247"/>
        <w:shd w:val="clear" w:color="auto" w:fill="auto"/>
        <w:spacing w:before="0" w:after="0" w:line="280" w:lineRule="exact"/>
        <w:ind w:left="20"/>
      </w:pPr>
      <w:bookmarkStart w:id="320" w:name="bookmark319"/>
      <w:r>
        <w:rPr>
          <w:rStyle w:val="240pt0"/>
          <w:b/>
          <w:bCs/>
        </w:rPr>
        <w:lastRenderedPageBreak/>
        <w:t>ПРИМА</w:t>
      </w:r>
      <w:bookmarkEnd w:id="320"/>
    </w:p>
    <w:p w:rsidR="00772CF9" w:rsidRDefault="00205415">
      <w:pPr>
        <w:pStyle w:val="aa"/>
        <w:framePr w:wrap="none" w:vAnchor="page" w:hAnchor="page" w:x="1445" w:y="2789"/>
        <w:shd w:val="clear" w:color="auto" w:fill="auto"/>
        <w:spacing w:after="0" w:line="150" w:lineRule="exact"/>
        <w:ind w:left="20"/>
      </w:pPr>
      <w:r>
        <w:rPr>
          <w:rStyle w:val="Georgia75pt0pt"/>
        </w:rPr>
        <w:t>П</w:t>
      </w:r>
      <w:r>
        <w:rPr>
          <w:rStyle w:val="0pta"/>
          <w:b/>
          <w:bCs/>
        </w:rPr>
        <w:t>рима</w:t>
      </w:r>
    </w:p>
    <w:p w:rsidR="00772CF9" w:rsidRDefault="00205415">
      <w:pPr>
        <w:pStyle w:val="381"/>
        <w:framePr w:h="506" w:wrap="around" w:vAnchor="page" w:hAnchor="page" w:x="2750" w:y="2747"/>
        <w:shd w:val="clear" w:color="auto" w:fill="auto"/>
        <w:spacing w:line="42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81"/>
        <w:framePr w:w="7670" w:h="5923" w:hRule="exact" w:wrap="none" w:vAnchor="page" w:hAnchor="page" w:x="2751" w:y="2733"/>
        <w:shd w:val="clear" w:color="auto" w:fill="auto"/>
        <w:spacing w:line="245" w:lineRule="exact"/>
        <w:ind w:left="379" w:right="20"/>
      </w:pPr>
      <w:r>
        <w:t>аннеосенний сорт американской селекции. В происхождении сорта принима-</w:t>
      </w:r>
      <w:r>
        <w:br/>
        <w:t xml:space="preserve">ли участие: М. </w:t>
      </w:r>
      <w:r>
        <w:rPr>
          <w:lang w:val="en-US"/>
        </w:rPr>
        <w:t xml:space="preserve">floribunda </w:t>
      </w:r>
      <w:r>
        <w:t>821 и сорта - Уэлси, Мелба, Ром Бьюти, Голден</w:t>
      </w:r>
    </w:p>
    <w:p w:rsidR="00772CF9" w:rsidRDefault="00205415">
      <w:pPr>
        <w:pStyle w:val="381"/>
        <w:framePr w:w="7670" w:h="5923" w:hRule="exact" w:wrap="none" w:vAnchor="page" w:hAnchor="page" w:x="2751" w:y="2733"/>
        <w:shd w:val="clear" w:color="auto" w:fill="auto"/>
        <w:spacing w:line="245" w:lineRule="exact"/>
        <w:ind w:left="20" w:right="20"/>
      </w:pPr>
      <w:r>
        <w:t>Делишес и их производные. Районирован, широко распространяется в садах юга</w:t>
      </w:r>
      <w:r>
        <w:br/>
        <w:t>России как иммунный к парше сорт.</w:t>
      </w:r>
    </w:p>
    <w:p w:rsidR="00772CF9" w:rsidRDefault="00205415">
      <w:pPr>
        <w:pStyle w:val="81"/>
        <w:framePr w:w="7670" w:h="5923" w:hRule="exact" w:wrap="none" w:vAnchor="page" w:hAnchor="page" w:x="2751" w:y="2733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сравнительно сильнорослое, высокоовальное, или обратнопирами</w:t>
      </w:r>
      <w:r>
        <w:softHyphen/>
        <w:t>дально</w:t>
      </w:r>
      <w:r>
        <w:t>е, округлое, с довольно густой кроной. Главные ветви с коричневой корой у молодых деревьев, отходят от ствола под острым углом или близким к нему, устремляясь вверх. Под нагрузкой урожаями они опускаются до прямого угла. Ветви верхней части кроны под остры</w:t>
      </w:r>
      <w:r>
        <w:t>м углом направлены вверх, но со временем раздаются в стороны, обрастают ветвистыми кольчатками, прутиками, начиная с двулетней древесины.</w:t>
      </w:r>
    </w:p>
    <w:p w:rsidR="00772CF9" w:rsidRDefault="00205415">
      <w:pPr>
        <w:pStyle w:val="81"/>
        <w:framePr w:w="7670" w:h="5923" w:hRule="exact" w:wrap="none" w:vAnchor="page" w:hAnchor="page" w:x="2751" w:y="2733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 xml:space="preserve">средней толщины, светло-коричневые или красновато-коричневые, прямые или слабоизогнутые, с мелкими чечевичками </w:t>
      </w:r>
      <w:r>
        <w:t>и длинными междоузлиями. Листья средние и мелкие, гладкие, слегка гофрированные, овальные и продолго</w:t>
      </w:r>
      <w:r>
        <w:softHyphen/>
        <w:t>вато-овальные, у мелких листьев заостренные основания и верхушки, у более крупных основание округлое; верх пластинки слабоглянцевый, низ - слабо- и среднео</w:t>
      </w:r>
      <w:r>
        <w:t>пушенный; края почти ровные, слабоволнистые с очень мелкозубчатой или пильчато-городчатой зазубренностью и средним, даже длинноватым, узким, заостренным кончиком, отогнутым вниз и в сторону. Черешки короткие, средние, отходят от стебля под острым углом. Пр</w:t>
      </w:r>
      <w:r>
        <w:t>илистники очень мелкие, узкие, ланцето</w:t>
      </w:r>
      <w:r>
        <w:softHyphen/>
        <w:t>видные.</w:t>
      </w:r>
    </w:p>
    <w:p w:rsidR="00772CF9" w:rsidRDefault="00205415">
      <w:pPr>
        <w:pStyle w:val="81"/>
        <w:framePr w:w="7670" w:h="5923" w:hRule="exact" w:wrap="none" w:vAnchor="page" w:hAnchor="page" w:x="2751" w:y="2733"/>
        <w:shd w:val="clear" w:color="auto" w:fill="auto"/>
        <w:spacing w:line="245" w:lineRule="exact"/>
        <w:ind w:left="20" w:right="20" w:firstLine="400"/>
        <w:jc w:val="both"/>
      </w:pPr>
      <w:r>
        <w:t>Цветки средние по величине, блюдцевидные, светло-розовые, со средней по длине, опушенной колонкой пестика, рыльца которого расположены на уровне, или чуть ниже пыльников тычинок. Бутоны красные.</w:t>
      </w:r>
    </w:p>
    <w:p w:rsidR="00772CF9" w:rsidRDefault="00CF38F7">
      <w:pPr>
        <w:framePr w:wrap="none" w:vAnchor="page" w:hAnchor="page" w:x="3783" w:y="926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220845" cy="3211195"/>
            <wp:effectExtent l="0" t="0" r="8255" b="8255"/>
            <wp:docPr id="392" name="Рисунок 392" descr="C:\Users\AFBF~1\AppData\Local\Temp\FineReader11\media\image4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C:\Users\AFBF~1\AppData\Local\Temp\FineReader11\media\image421.jpeg"/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465" w:y="14597"/>
        <w:shd w:val="clear" w:color="auto" w:fill="auto"/>
        <w:spacing w:line="250" w:lineRule="exact"/>
        <w:ind w:left="20"/>
      </w:pPr>
      <w:r>
        <w:rPr>
          <w:rStyle w:val="21pt4"/>
        </w:rPr>
        <w:t>418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 xml:space="preserve">Плоды </w:t>
      </w:r>
      <w:r>
        <w:t>средней величины, среднеуплощенные, округлые, часто ассимитрич- ные, гладкие. Кожица слабоблестящая, в про</w:t>
      </w:r>
      <w:r>
        <w:t>цессе хранения покрывается воско</w:t>
      </w:r>
      <w:r>
        <w:softHyphen/>
        <w:t>вым налетом, со слабой оржавленностью в узкой и глубокой воронке. Окраска при съеме бледно-желтая или зеленовато-желтая, с красным, размыто-полоса</w:t>
      </w:r>
      <w:r>
        <w:softHyphen/>
        <w:t>тым, часто сливающимся в сплошной, темным румянцем, покрывающим большую поло</w:t>
      </w:r>
      <w:r>
        <w:t>вину поверхности плода. Плодоножка у центральных плодов короткая, у других выступает за пределы воронки. При поражении весенними заморозками центральных цветков оставшиеся плоды имеют длинные плодоножки. Чашечка плодов средняя, прикрытая, расположена в сре</w:t>
      </w:r>
      <w:r>
        <w:t>днем по ширине и глубине блюдце с явной бугристостью и пяти-лучевой ребристостью стенок, с заметным и харак</w:t>
      </w:r>
      <w:r>
        <w:softHyphen/>
        <w:t>терным «плато» у основания чашелистиков. Подчашечная трубка короткая, об</w:t>
      </w:r>
      <w:r>
        <w:softHyphen/>
        <w:t xml:space="preserve">ратноконическая. Семенные гнезда сравнительно узкие, вытянутые, открытые в </w:t>
      </w:r>
      <w:r>
        <w:t>осевую полость, средней ширины.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right="20" w:firstLine="400"/>
        <w:jc w:val="both"/>
      </w:pPr>
      <w:r>
        <w:t>Мякоть светло-кремовая, нежная, сочная, приятного кисловато-сладкого вку</w:t>
      </w:r>
      <w:r>
        <w:softHyphen/>
        <w:t>са. Плоды созревают во второй-третьей декадах августа. Химический состав пло</w:t>
      </w:r>
      <w:r>
        <w:softHyphen/>
        <w:t>дов: сухие вещества - 13%, сахара - 9,9%, титруемые кислоты - 0,8%, аскор</w:t>
      </w:r>
      <w:r>
        <w:softHyphen/>
      </w:r>
      <w:r>
        <w:t>биновая кислота - 7-9 мг/100 г, Р-активные вещества - 80-150 мг/100 г сырой массы.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right="20" w:firstLine="400"/>
        <w:jc w:val="both"/>
      </w:pPr>
      <w:r>
        <w:t>Плоды к съемной зрелости могут осыпаться от ветра при дефиците почвен</w:t>
      </w:r>
      <w:r>
        <w:softHyphen/>
        <w:t>ной и воздушной влаги. Продолжительность хранения один-два месяца, в зависи</w:t>
      </w:r>
      <w:r>
        <w:softHyphen/>
        <w:t>мости от величины суммы акт</w:t>
      </w:r>
      <w:r>
        <w:t>ивных температур. Транспортабельность плодов высокая. Товарность плодов хорошая - 88-90%. Плоды вполне пригодны для по</w:t>
      </w:r>
      <w:r>
        <w:softHyphen/>
        <w:t>требления в свежем виде и в переработке: в соках, пюре, компотах, сухофруктах.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firstLine="400"/>
        <w:jc w:val="both"/>
      </w:pPr>
      <w:r>
        <w:t>Лучшие опылители: Уэлси, Кубань спур, Аленушкино.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right="20" w:firstLine="400"/>
        <w:jc w:val="both"/>
      </w:pPr>
      <w:r>
        <w:t xml:space="preserve">Деревья </w:t>
      </w:r>
      <w:r>
        <w:t>начинают плодоносить на 3-4 год, плодоношение нерезко периодич</w:t>
      </w:r>
      <w:r>
        <w:softHyphen/>
        <w:t>ное. Продуктивность сорта в нормальных условиях - 250 ц/га и более. Зимостой</w:t>
      </w:r>
      <w:r>
        <w:softHyphen/>
        <w:t>кость сорта средняя. В зиму 1993-1994 г. в условиях Северного Кавказа деревья сильно подмерзли. Сорт имеет ген иммун</w:t>
      </w:r>
      <w:r>
        <w:t xml:space="preserve">итета к парше </w:t>
      </w:r>
      <w:r>
        <w:rPr>
          <w:lang w:val="en-US"/>
        </w:rPr>
        <w:t xml:space="preserve">Vf. </w:t>
      </w:r>
      <w:r>
        <w:t>К мучнистой росе восприимчив.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иммунен к парше, плоды высоких потребительских ка</w:t>
      </w:r>
      <w:r>
        <w:softHyphen/>
        <w:t>честв.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восприимчивость к мучнистой росе.</w:t>
      </w:r>
    </w:p>
    <w:p w:rsidR="00772CF9" w:rsidRDefault="00205415">
      <w:pPr>
        <w:pStyle w:val="81"/>
        <w:framePr w:w="7651" w:h="10343" w:hRule="exact" w:wrap="none" w:vAnchor="page" w:hAnchor="page" w:x="1378" w:y="2174"/>
        <w:shd w:val="clear" w:color="auto" w:fill="auto"/>
        <w:spacing w:after="996" w:line="250" w:lineRule="exact"/>
        <w:ind w:left="20" w:right="20" w:firstLine="400"/>
        <w:jc w:val="both"/>
      </w:pPr>
      <w:r>
        <w:t>Сорт широко используется в селекции как донор иммунитета к парше. С его участием</w:t>
      </w:r>
      <w:r>
        <w:t xml:space="preserve"> создано много новых сортов: Память есаулу, Казачка кубанская, Па</w:t>
      </w:r>
      <w:r>
        <w:softHyphen/>
        <w:t>мять Сергееву.</w:t>
      </w:r>
    </w:p>
    <w:p w:rsidR="00772CF9" w:rsidRDefault="00205415">
      <w:pPr>
        <w:pStyle w:val="246"/>
        <w:framePr w:w="7651" w:h="10343" w:hRule="exact" w:wrap="none" w:vAnchor="page" w:hAnchor="page" w:x="1378" w:y="2174"/>
        <w:shd w:val="clear" w:color="auto" w:fill="auto"/>
        <w:spacing w:before="0" w:after="106" w:line="280" w:lineRule="exact"/>
      </w:pPr>
      <w:bookmarkStart w:id="321" w:name="bookmark320"/>
      <w:r>
        <w:rPr>
          <w:rStyle w:val="240pt0"/>
          <w:b/>
          <w:bCs/>
        </w:rPr>
        <w:t>ПРИМОРСКОЕ</w:t>
      </w:r>
      <w:bookmarkEnd w:id="321"/>
    </w:p>
    <w:p w:rsidR="00772CF9" w:rsidRDefault="00205415">
      <w:pPr>
        <w:pStyle w:val="381"/>
        <w:framePr w:h="530" w:wrap="around" w:vAnchor="page" w:hAnchor="page" w:x="1374" w:y="12473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81"/>
        <w:framePr w:w="7651" w:h="1772" w:hRule="exact" w:wrap="none" w:vAnchor="page" w:hAnchor="page" w:x="1378" w:y="12517"/>
        <w:shd w:val="clear" w:color="auto" w:fill="auto"/>
        <w:ind w:left="413" w:right="20"/>
      </w:pPr>
      <w:r>
        <w:t>орт выведен в Дальневосточном научно-исследовательском институте сель-</w:t>
      </w:r>
      <w:r>
        <w:br/>
        <w:t>ского хозяйства А. В. Болоняевым от скрещивания в 1938 году ранетки Бу-</w:t>
      </w:r>
    </w:p>
    <w:p w:rsidR="00772CF9" w:rsidRDefault="00205415">
      <w:pPr>
        <w:pStyle w:val="381"/>
        <w:framePr w:w="7651" w:h="1772" w:hRule="exact" w:wrap="none" w:vAnchor="page" w:hAnchor="page" w:x="1378" w:y="12517"/>
        <w:shd w:val="clear" w:color="auto" w:fill="auto"/>
        <w:ind w:left="20" w:right="20"/>
      </w:pPr>
      <w:r>
        <w:t xml:space="preserve">рой с Апортом. </w:t>
      </w:r>
      <w:r>
        <w:t>Первый крупноплодный сорт дальневосточной селекции. Зимос-</w:t>
      </w:r>
      <w:r>
        <w:br/>
        <w:t>тойкость и ожогостойкость ограниченные, достаточные для разведения в откры-</w:t>
      </w:r>
      <w:r>
        <w:br/>
        <w:t>той штамбовой форме в самой теплой южно-прибрежной зоне Приморского края.</w:t>
      </w:r>
      <w:r>
        <w:br/>
        <w:t>Прививка в крону высокозимостойких скелетообраз</w:t>
      </w:r>
      <w:r>
        <w:t>ователей - ранеток и Сибир-</w:t>
      </w:r>
      <w:r>
        <w:br/>
        <w:t>ской ягодной яблони позволяет выращивать его в благоприятных условиях кол-</w:t>
      </w:r>
    </w:p>
    <w:p w:rsidR="00772CF9" w:rsidRDefault="00205415">
      <w:pPr>
        <w:pStyle w:val="aa"/>
        <w:framePr w:wrap="none" w:vAnchor="page" w:hAnchor="page" w:x="9769" w:y="2221"/>
        <w:shd w:val="clear" w:color="auto" w:fill="auto"/>
        <w:spacing w:after="0" w:line="150" w:lineRule="exact"/>
        <w:ind w:left="20"/>
      </w:pPr>
      <w:r>
        <w:rPr>
          <w:rStyle w:val="Georgia75pt0pt"/>
        </w:rPr>
        <w:t>П</w:t>
      </w:r>
      <w:r>
        <w:rPr>
          <w:rStyle w:val="0pta"/>
          <w:b/>
          <w:bCs/>
        </w:rPr>
        <w:t>рима</w:t>
      </w:r>
    </w:p>
    <w:p w:rsidR="00772CF9" w:rsidRDefault="00205415">
      <w:pPr>
        <w:pStyle w:val="81"/>
        <w:framePr w:wrap="none" w:vAnchor="page" w:hAnchor="page" w:x="9543" w:y="12545"/>
        <w:shd w:val="clear" w:color="auto" w:fill="auto"/>
        <w:spacing w:line="160" w:lineRule="exact"/>
        <w:ind w:left="100" w:firstLine="0"/>
      </w:pPr>
      <w:r>
        <w:rPr>
          <w:rStyle w:val="a7"/>
        </w:rPr>
        <w:t>Приморское</w:t>
      </w:r>
    </w:p>
    <w:p w:rsidR="00772CF9" w:rsidRDefault="00205415">
      <w:pPr>
        <w:pStyle w:val="57"/>
        <w:framePr w:wrap="none" w:vAnchor="page" w:hAnchor="page" w:x="1647" w:y="14576"/>
        <w:shd w:val="clear" w:color="auto" w:fill="auto"/>
        <w:spacing w:line="90" w:lineRule="exact"/>
        <w:ind w:left="20"/>
      </w:pPr>
      <w:r>
        <w:rPr>
          <w:rStyle w:val="50pt"/>
        </w:rPr>
        <w:t>27</w:t>
      </w:r>
    </w:p>
    <w:p w:rsidR="00772CF9" w:rsidRDefault="00205415">
      <w:pPr>
        <w:pStyle w:val="26"/>
        <w:framePr w:wrap="none" w:vAnchor="page" w:hAnchor="page" w:x="9783" w:y="14585"/>
        <w:shd w:val="clear" w:color="auto" w:fill="auto"/>
        <w:spacing w:line="250" w:lineRule="exact"/>
        <w:ind w:left="20"/>
      </w:pPr>
      <w:r>
        <w:rPr>
          <w:rStyle w:val="21pt4"/>
        </w:rPr>
        <w:t>419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318" w:y="7282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Приморское</w:t>
      </w:r>
    </w:p>
    <w:p w:rsidR="00772CF9" w:rsidRDefault="00CF38F7">
      <w:pPr>
        <w:framePr w:wrap="none" w:vAnchor="page" w:hAnchor="page" w:x="2590" w:y="224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50155" cy="2891790"/>
            <wp:effectExtent l="0" t="0" r="0" b="3810"/>
            <wp:docPr id="393" name="Рисунок 393" descr="C:\Users\AFBF~1\AppData\Local\Temp\FineReader11\media\image4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C:\Users\AFBF~1\AppData\Local\Temp\FineReader11\media\image422.jpeg"/>
                    <pic:cNvPicPr>
                      <a:picLocks noChangeAspect="1" noChangeArrowheads="1"/>
                    </pic:cNvPicPr>
                  </pic:nvPicPr>
                  <pic:blipFill>
                    <a:blip r:embed="rId4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0"/>
        <w:jc w:val="both"/>
      </w:pPr>
      <w:r>
        <w:t>лективных и приусадебных садов в более северных зонах Приморского и южных Хабаровского краев. В форме стланца с легким укрытием на зиму пр</w:t>
      </w:r>
      <w:r>
        <w:t>игоден для выращивания в Еврейской автономной и Амурской областях, а также в зоне Байкало-Амурской магистрали до Комсомольска-на-Амуре, Советской Гавани и порта Ванино.</w:t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400"/>
        <w:jc w:val="both"/>
      </w:pPr>
      <w:r>
        <w:rPr>
          <w:rStyle w:val="0pt"/>
        </w:rPr>
        <w:t xml:space="preserve">Дерево </w:t>
      </w:r>
      <w:r>
        <w:t>средней силы роста с округлой редкой кроной, с нетолстыми гибки</w:t>
      </w:r>
      <w:r>
        <w:softHyphen/>
        <w:t>ми сучьями и вет</w:t>
      </w:r>
      <w:r>
        <w:t>вями последующих порядков, позволяющих легко формировать крону в форме стланца.</w:t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400"/>
        <w:jc w:val="both"/>
      </w:pPr>
      <w:r>
        <w:rPr>
          <w:rStyle w:val="0pt"/>
        </w:rPr>
        <w:t xml:space="preserve">Побеги </w:t>
      </w:r>
      <w:r>
        <w:t>средней длины и толщины, прямые, бордово-зеленоватые, слегка опу</w:t>
      </w:r>
      <w:r>
        <w:softHyphen/>
        <w:t>шенные. Листья средней величины, округло-продолговатые с пильчатой зазуб</w:t>
      </w:r>
      <w:r>
        <w:softHyphen/>
        <w:t xml:space="preserve">ренностью. Пластинка плотная, </w:t>
      </w:r>
      <w:r>
        <w:t>слегка волнистая, опушенная снизу. С верхней стороны лист густо-зеленый, снизу - светло-матовый. Черешок короткий, сред</w:t>
      </w:r>
      <w:r>
        <w:softHyphen/>
        <w:t>ней толщины, опушенный, зеленовато-красноватый.</w:t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400"/>
        <w:jc w:val="both"/>
      </w:pPr>
      <w:r>
        <w:rPr>
          <w:rStyle w:val="0pt"/>
        </w:rPr>
        <w:t xml:space="preserve">Плоды </w:t>
      </w:r>
      <w:r>
        <w:t>средней величины (средняя масса 70 г, максимальная - 118 г), одно</w:t>
      </w:r>
      <w:r>
        <w:softHyphen/>
        <w:t>мерные, плоско-о</w:t>
      </w:r>
      <w:r>
        <w:t>круглой, почти репчатой формы, поверхность гладкая. Основная окраска кожицы желтовато-зеленая, покровная - сплошной или полосами бордо</w:t>
      </w:r>
      <w:r>
        <w:softHyphen/>
        <w:t>вый румянец. Плодоножка короткая, средней толщины, помещается в широкой и глубокой, сильно оржавленной воронке. Блюдце ши</w:t>
      </w:r>
      <w:r>
        <w:t>рокое и глубокое, чашечка полуоткрытая.</w:t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400"/>
        <w:jc w:val="both"/>
      </w:pPr>
      <w:r>
        <w:t>Мякоть белая с красноватым оттенком от кожицы, мелко-зернистая, соч</w:t>
      </w:r>
      <w:r>
        <w:softHyphen/>
        <w:t>ная, кисловато-сладкого винного вкуса, очень приятная. По вкусовым достоин</w:t>
      </w:r>
      <w:r>
        <w:softHyphen/>
        <w:t>ствам не уступает хорошим столовым европейским сортам. В плодах содержит</w:t>
      </w:r>
      <w:r>
        <w:softHyphen/>
      </w:r>
      <w:r>
        <w:t xml:space="preserve">ся: сахаров - </w:t>
      </w:r>
      <w:r>
        <w:rPr>
          <w:rStyle w:val="SimHei75pt"/>
        </w:rPr>
        <w:t>11</w:t>
      </w:r>
      <w:r>
        <w:t>,</w:t>
      </w:r>
      <w:r>
        <w:rPr>
          <w:rStyle w:val="SimHei75pt"/>
        </w:rPr>
        <w:t>2</w:t>
      </w:r>
      <w:r>
        <w:t xml:space="preserve">%, кислот (в переводе на яблочную) - </w:t>
      </w:r>
      <w:r>
        <w:rPr>
          <w:rStyle w:val="SimHei75pt"/>
        </w:rPr>
        <w:t>0</w:t>
      </w:r>
      <w:r>
        <w:t>,</w:t>
      </w:r>
      <w:r>
        <w:rPr>
          <w:rStyle w:val="SimHei75pt"/>
        </w:rPr>
        <w:t>8</w:t>
      </w:r>
      <w:r>
        <w:t>%, пектиновых веществ - 0,3%, дубильных веществ - 0,4 мг/100 г, аскорбиновой кислоты -</w:t>
      </w:r>
    </w:p>
    <w:p w:rsidR="00772CF9" w:rsidRDefault="00205415">
      <w:pPr>
        <w:pStyle w:val="81"/>
        <w:framePr w:w="7963" w:h="7080" w:hRule="exact" w:wrap="none" w:vAnchor="page" w:hAnchor="page" w:x="2585" w:y="7260"/>
        <w:numPr>
          <w:ilvl w:val="0"/>
          <w:numId w:val="40"/>
        </w:numPr>
        <w:shd w:val="clear" w:color="auto" w:fill="auto"/>
        <w:tabs>
          <w:tab w:val="left" w:pos="726"/>
        </w:tabs>
        <w:spacing w:line="250" w:lineRule="exact"/>
        <w:ind w:left="280" w:firstLine="0"/>
        <w:jc w:val="both"/>
      </w:pPr>
      <w:r>
        <w:t>мг/100 г.</w:t>
      </w:r>
    </w:p>
    <w:p w:rsidR="00772CF9" w:rsidRDefault="00205415">
      <w:pPr>
        <w:pStyle w:val="81"/>
        <w:framePr w:w="7963" w:h="7080" w:hRule="exact" w:wrap="none" w:vAnchor="page" w:hAnchor="page" w:x="2585" w:y="7260"/>
        <w:shd w:val="clear" w:color="auto" w:fill="auto"/>
        <w:spacing w:line="250" w:lineRule="exact"/>
        <w:ind w:left="280" w:right="60" w:firstLine="400"/>
        <w:jc w:val="both"/>
      </w:pPr>
      <w:r>
        <w:t>Съемная зрелость плодов наступает во второй половине сентября. Они ста</w:t>
      </w:r>
      <w:r>
        <w:softHyphen/>
      </w:r>
      <w:r>
        <w:t xml:space="preserve">новятся пригодными к потреблению через 15-20 дней. Сохраняются в лежке до 80 дней, а в хранилищах с холодильными установками до </w:t>
      </w:r>
      <w:r>
        <w:rPr>
          <w:rStyle w:val="SimHei75pt"/>
        </w:rPr>
        <w:t>120</w:t>
      </w:r>
      <w:r>
        <w:t xml:space="preserve"> дней.</w:t>
      </w:r>
    </w:p>
    <w:p w:rsidR="00772CF9" w:rsidRDefault="00205415">
      <w:pPr>
        <w:pStyle w:val="26"/>
        <w:framePr w:wrap="none" w:vAnchor="page" w:hAnchor="page" w:x="1563" w:y="14626"/>
        <w:shd w:val="clear" w:color="auto" w:fill="auto"/>
        <w:spacing w:line="250" w:lineRule="exact"/>
        <w:ind w:left="20"/>
      </w:pPr>
      <w:r>
        <w:rPr>
          <w:rStyle w:val="21pt4"/>
        </w:rPr>
        <w:t>420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2823" w:hRule="exact" w:wrap="none" w:vAnchor="page" w:hAnchor="page" w:x="1378" w:y="2143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>Вступает в плодоношение на 3-4, а массовое плодоношение наступает на 6-7 год жизни. Урожайно</w:t>
      </w:r>
      <w:r>
        <w:t>сть относительно высокая и ежегодная. В начале плодоноше</w:t>
      </w:r>
      <w:r>
        <w:softHyphen/>
        <w:t>ния урожай плодов составляет до 5 кг с дерева, а в возрасте 8-11 лет - 38-46 кг.</w:t>
      </w:r>
    </w:p>
    <w:p w:rsidR="00772CF9" w:rsidRDefault="00205415">
      <w:pPr>
        <w:pStyle w:val="81"/>
        <w:framePr w:w="7651" w:h="2823" w:hRule="exact" w:wrap="none" w:vAnchor="page" w:hAnchor="page" w:x="1378" w:y="2143"/>
        <w:shd w:val="clear" w:color="auto" w:fill="auto"/>
        <w:spacing w:line="250" w:lineRule="exact"/>
        <w:ind w:left="20" w:firstLine="400"/>
        <w:jc w:val="both"/>
      </w:pPr>
      <w:r>
        <w:t>Сорт полностью устойчив к парше и относительно - к монилиальному ожогу.</w:t>
      </w:r>
    </w:p>
    <w:p w:rsidR="00772CF9" w:rsidRDefault="00205415">
      <w:pPr>
        <w:pStyle w:val="81"/>
        <w:framePr w:w="7651" w:h="2823" w:hRule="exact" w:wrap="none" w:vAnchor="page" w:hAnchor="page" w:x="1378" w:y="214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крупные для местного сортим</w:t>
      </w:r>
      <w:r>
        <w:t>ента, товарного вида пло</w:t>
      </w:r>
      <w:r>
        <w:softHyphen/>
        <w:t>ды высоких вкусовых качеств с продолжительной лежкостью, один из лучших сортов дальневосточной селекции, устойчив к парше и монилиальному ожогу.</w:t>
      </w:r>
    </w:p>
    <w:p w:rsidR="00772CF9" w:rsidRDefault="00205415">
      <w:pPr>
        <w:pStyle w:val="81"/>
        <w:framePr w:w="7651" w:h="2823" w:hRule="exact" w:wrap="none" w:vAnchor="page" w:hAnchor="page" w:x="1378" w:y="214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ограниченная зимостойкость и ожогоустойчивость дере</w:t>
      </w:r>
      <w:r>
        <w:softHyphen/>
        <w:t>вьев, короткий п</w:t>
      </w:r>
      <w:r>
        <w:t>родуктивный период.</w:t>
      </w:r>
    </w:p>
    <w:p w:rsidR="00772CF9" w:rsidRDefault="00205415">
      <w:pPr>
        <w:pStyle w:val="81"/>
        <w:framePr w:w="7651" w:h="2823" w:hRule="exact" w:wrap="none" w:vAnchor="page" w:hAnchor="page" w:x="1378" w:y="2143"/>
        <w:shd w:val="clear" w:color="auto" w:fill="auto"/>
        <w:spacing w:line="250" w:lineRule="exact"/>
        <w:ind w:left="20" w:right="20" w:firstLine="400"/>
        <w:jc w:val="both"/>
      </w:pPr>
      <w:r>
        <w:t>Сорт используется в межсортовых скрещиваниях для улучшения величины плодов и вкусовых качеств местных полукультурок.</w:t>
      </w:r>
    </w:p>
    <w:p w:rsidR="00772CF9" w:rsidRDefault="00CF38F7">
      <w:pPr>
        <w:framePr w:wrap="none" w:vAnchor="page" w:hAnchor="page" w:x="4844" w:y="504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394" name="Рисунок 394" descr="C:\Users\AFBF~1\AppData\Local\Temp\FineReader11\media\image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C:\Users\AFBF~1\AppData\Local\Temp\FineReader11\media\image423.jpe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7651" w:h="533" w:hRule="exact" w:wrap="none" w:vAnchor="page" w:hAnchor="page" w:x="1378" w:y="5900"/>
        <w:shd w:val="clear" w:color="auto" w:fill="auto"/>
        <w:spacing w:before="0" w:after="106" w:line="280" w:lineRule="exact"/>
        <w:ind w:right="140"/>
      </w:pPr>
      <w:bookmarkStart w:id="322" w:name="bookmark321"/>
      <w:r>
        <w:rPr>
          <w:rStyle w:val="240pt0"/>
          <w:b/>
          <w:bCs/>
        </w:rPr>
        <w:t>РАНЕТКА ЕРМОЛАЕВА</w:t>
      </w:r>
      <w:bookmarkEnd w:id="322"/>
    </w:p>
    <w:p w:rsidR="00772CF9" w:rsidRDefault="00205415">
      <w:pPr>
        <w:pStyle w:val="381"/>
        <w:framePr w:h="530" w:wrap="around" w:vAnchor="page" w:hAnchor="page" w:x="1374" w:y="6389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81"/>
        <w:framePr w:w="7651" w:h="3261" w:hRule="exact" w:wrap="none" w:vAnchor="page" w:hAnchor="page" w:x="1378" w:y="6433"/>
        <w:shd w:val="clear" w:color="auto" w:fill="auto"/>
        <w:ind w:left="413" w:right="20"/>
      </w:pPr>
      <w:r>
        <w:t>орт выведен садоводом-любителем П. С. Ермолаевым в Минусинске путем</w:t>
      </w:r>
      <w:r>
        <w:br/>
        <w:t>скрещивания в 1937 г. Ранетки пурпуровой с Аркадом летним. Районирован</w:t>
      </w:r>
    </w:p>
    <w:p w:rsidR="00772CF9" w:rsidRDefault="00205415">
      <w:pPr>
        <w:pStyle w:val="381"/>
        <w:framePr w:w="7651" w:h="3261" w:hRule="exact" w:wrap="none" w:vAnchor="page" w:hAnchor="page" w:x="1378" w:y="6433"/>
        <w:shd w:val="clear" w:color="auto" w:fill="auto"/>
        <w:ind w:left="20" w:right="20"/>
      </w:pPr>
      <w:r>
        <w:t>с 1959 г. по Западно-Сибирскому и Восточно-Сибирскому регионам. Был широко</w:t>
      </w:r>
      <w:r>
        <w:br/>
        <w:t xml:space="preserve">распространен в садах </w:t>
      </w:r>
      <w:r>
        <w:t>Сибири. В новосадках отсутствует.</w:t>
      </w:r>
    </w:p>
    <w:p w:rsidR="00772CF9" w:rsidRDefault="00205415">
      <w:pPr>
        <w:pStyle w:val="81"/>
        <w:framePr w:w="7651" w:h="3261" w:hRule="exact" w:wrap="none" w:vAnchor="page" w:hAnchor="page" w:x="1378" w:y="643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с пирамидальной разреженной кроной. Плодоношение, в основном, на кольчатках на 2-3-летних приростах, частично на копьецах и плодовых прутиках.</w:t>
      </w:r>
    </w:p>
    <w:p w:rsidR="00772CF9" w:rsidRDefault="00205415">
      <w:pPr>
        <w:pStyle w:val="81"/>
        <w:framePr w:w="7651" w:h="3261" w:hRule="exact" w:wrap="none" w:vAnchor="page" w:hAnchor="page" w:x="1378" w:y="643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 xml:space="preserve">коричнево-красные, слабо опушенные на концах. </w:t>
      </w:r>
      <w:r>
        <w:t>Листья крупные, широко-яйцевидные, свисающие, ярко-зеленые, гладкие, без опушения, с мелко- городчатыми краями. Черешки средней длины с продолговатыми заостренными прилистниками.</w:t>
      </w:r>
    </w:p>
    <w:p w:rsidR="00772CF9" w:rsidRDefault="00205415">
      <w:pPr>
        <w:pStyle w:val="81"/>
        <w:framePr w:w="7651" w:h="3261" w:hRule="exact" w:wrap="none" w:vAnchor="page" w:hAnchor="page" w:x="1378" w:y="643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исключительно мелкие (8-12 г), округло-овальные, иногда слабореб</w:t>
      </w:r>
      <w:r>
        <w:softHyphen/>
        <w:t>ристые</w:t>
      </w:r>
      <w:r>
        <w:t>. Основная окраска желтая, покровная - темно-красная, сплошная. Кожи-</w:t>
      </w:r>
    </w:p>
    <w:p w:rsidR="00772CF9" w:rsidRDefault="00205415">
      <w:pPr>
        <w:pStyle w:val="aa"/>
        <w:framePr w:wrap="none" w:vAnchor="page" w:hAnchor="page" w:x="9543" w:y="2185"/>
        <w:shd w:val="clear" w:color="auto" w:fill="auto"/>
        <w:spacing w:after="0" w:line="150" w:lineRule="exact"/>
        <w:ind w:left="20"/>
      </w:pPr>
      <w:r>
        <w:rPr>
          <w:rStyle w:val="Georgia75pt0pt"/>
        </w:rPr>
        <w:t>П</w:t>
      </w:r>
      <w:r>
        <w:rPr>
          <w:rStyle w:val="0pta"/>
          <w:b/>
          <w:bCs/>
        </w:rPr>
        <w:t>риморское</w:t>
      </w:r>
    </w:p>
    <w:p w:rsidR="00772CF9" w:rsidRDefault="00205415">
      <w:pPr>
        <w:pStyle w:val="81"/>
        <w:framePr w:w="926" w:h="450" w:hRule="exact" w:wrap="none" w:vAnchor="page" w:hAnchor="page" w:x="9596" w:y="6437"/>
        <w:shd w:val="clear" w:color="auto" w:fill="auto"/>
        <w:spacing w:after="34" w:line="160" w:lineRule="exact"/>
        <w:ind w:left="160" w:firstLine="0"/>
      </w:pPr>
      <w:r>
        <w:rPr>
          <w:rStyle w:val="a7"/>
        </w:rPr>
        <w:t>Ранетка</w:t>
      </w:r>
    </w:p>
    <w:p w:rsidR="00772CF9" w:rsidRDefault="00205415">
      <w:pPr>
        <w:pStyle w:val="81"/>
        <w:framePr w:w="926" w:h="450" w:hRule="exact" w:wrap="none" w:vAnchor="page" w:hAnchor="page" w:x="9596" w:y="6437"/>
        <w:shd w:val="clear" w:color="auto" w:fill="auto"/>
        <w:spacing w:line="160" w:lineRule="exact"/>
        <w:ind w:left="160" w:firstLine="0"/>
      </w:pPr>
      <w:r>
        <w:rPr>
          <w:rStyle w:val="a7"/>
        </w:rPr>
        <w:t>Ермолаева</w:t>
      </w:r>
    </w:p>
    <w:p w:rsidR="00772CF9" w:rsidRDefault="00205415">
      <w:pPr>
        <w:pStyle w:val="26"/>
        <w:framePr w:wrap="none" w:vAnchor="page" w:hAnchor="page" w:x="9783" w:y="14549"/>
        <w:shd w:val="clear" w:color="auto" w:fill="auto"/>
        <w:spacing w:line="250" w:lineRule="exact"/>
        <w:ind w:left="20"/>
      </w:pPr>
      <w:r>
        <w:rPr>
          <w:rStyle w:val="21pt4"/>
        </w:rPr>
        <w:t>421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42880" behindDoc="1" locked="0" layoutInCell="1" allowOverlap="1">
            <wp:simplePos x="0" y="0"/>
            <wp:positionH relativeFrom="page">
              <wp:posOffset>2374265</wp:posOffset>
            </wp:positionH>
            <wp:positionV relativeFrom="page">
              <wp:posOffset>6467475</wp:posOffset>
            </wp:positionV>
            <wp:extent cx="2993390" cy="2353310"/>
            <wp:effectExtent l="0" t="0" r="0" b="8890"/>
            <wp:wrapNone/>
            <wp:docPr id="562" name="Рисунок 425" descr="C:\Users\AFBF~1\AppData\Local\Temp\FineReader11\media\image4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C:\Users\AFBF~1\AppData\Local\Temp\FineReader11\media\image424.jpeg"/>
                    <pic:cNvPicPr>
                      <a:picLocks noChangeAspect="1" noChangeArrowheads="1"/>
                    </pic:cNvPicPr>
                  </pic:nvPicPr>
                  <pic:blipFill>
                    <a:blip r:embed="rId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35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aa"/>
        <w:framePr w:w="926" w:h="452" w:hRule="exact" w:wrap="none" w:vAnchor="page" w:hAnchor="page" w:x="1382" w:y="2105"/>
        <w:shd w:val="clear" w:color="auto" w:fill="auto"/>
        <w:spacing w:after="44" w:line="150" w:lineRule="exact"/>
        <w:ind w:left="80"/>
      </w:pPr>
      <w:r>
        <w:rPr>
          <w:rStyle w:val="Georgia75pt0pt"/>
        </w:rPr>
        <w:lastRenderedPageBreak/>
        <w:t>Р</w:t>
      </w:r>
      <w:r>
        <w:rPr>
          <w:rStyle w:val="0pta"/>
          <w:b/>
          <w:bCs/>
        </w:rPr>
        <w:t>анетка</w:t>
      </w:r>
    </w:p>
    <w:p w:rsidR="00772CF9" w:rsidRDefault="00205415">
      <w:pPr>
        <w:pStyle w:val="aa"/>
        <w:framePr w:w="926" w:h="452" w:hRule="exact" w:wrap="none" w:vAnchor="page" w:hAnchor="page" w:x="1382" w:y="2105"/>
        <w:shd w:val="clear" w:color="auto" w:fill="auto"/>
        <w:spacing w:after="0" w:line="150" w:lineRule="exact"/>
        <w:ind w:left="80"/>
      </w:pPr>
      <w:r>
        <w:rPr>
          <w:rStyle w:val="Georgia75pt0pt"/>
        </w:rPr>
        <w:t>Е</w:t>
      </w:r>
      <w:r>
        <w:rPr>
          <w:rStyle w:val="0pta"/>
          <w:b/>
          <w:bCs/>
        </w:rPr>
        <w:t>рмолаева</w:t>
      </w:r>
    </w:p>
    <w:p w:rsidR="00772CF9" w:rsidRDefault="00205415">
      <w:pPr>
        <w:pStyle w:val="81"/>
        <w:framePr w:w="950" w:h="454" w:hRule="exact" w:wrap="none" w:vAnchor="page" w:hAnchor="page" w:x="1362" w:y="7375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Ранетка</w:t>
      </w:r>
    </w:p>
    <w:p w:rsidR="00772CF9" w:rsidRDefault="00205415">
      <w:pPr>
        <w:pStyle w:val="81"/>
        <w:framePr w:w="950" w:h="454" w:hRule="exact" w:wrap="none" w:vAnchor="page" w:hAnchor="page" w:x="1362" w:y="7375"/>
        <w:shd w:val="clear" w:color="auto" w:fill="auto"/>
        <w:spacing w:line="160" w:lineRule="exact"/>
        <w:ind w:firstLine="0"/>
      </w:pPr>
      <w:r>
        <w:rPr>
          <w:rStyle w:val="a7"/>
        </w:rPr>
        <w:t>пурпуровая</w:t>
      </w:r>
    </w:p>
    <w:p w:rsidR="00772CF9" w:rsidRDefault="00205415">
      <w:pPr>
        <w:pStyle w:val="26"/>
        <w:framePr w:wrap="none" w:vAnchor="page" w:hAnchor="page" w:x="1569" w:y="14470"/>
        <w:shd w:val="clear" w:color="auto" w:fill="auto"/>
        <w:spacing w:line="250" w:lineRule="exact"/>
        <w:ind w:left="20"/>
      </w:pPr>
      <w:r>
        <w:rPr>
          <w:rStyle w:val="21pt4"/>
        </w:rPr>
        <w:t>422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right="40" w:firstLine="0"/>
        <w:jc w:val="both"/>
      </w:pPr>
      <w:r>
        <w:t>ца с голубоватым налетом, воронка глубокая, часто с лучистой оржавленностью. Чашечка, как</w:t>
      </w:r>
      <w:r>
        <w:t xml:space="preserve"> правило, опадающая. Блюдце широкое, слегка ребристое. Подча</w:t>
      </w:r>
      <w:r>
        <w:softHyphen/>
        <w:t>шечная трубка коническая.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right="40" w:firstLine="400"/>
        <w:jc w:val="both"/>
      </w:pPr>
      <w:r>
        <w:t>Мякоть белая, с красноватыми прожилками, кисло-сладкая, удовлетвори</w:t>
      </w:r>
      <w:r>
        <w:softHyphen/>
        <w:t xml:space="preserve">тельного вкуса. Химический состав плодов: сумма сахаров - 11,9% (9,1-14,2), титруемых кислот - 1,31% </w:t>
      </w:r>
      <w:r>
        <w:t>(1,00-1,58), дубильных веществ - 395 мг/100 г (124-580), аскорбиновой кислоты - 38,2 мг/100 г (22,7-56,0), Р-активных соеди</w:t>
      </w:r>
      <w:r>
        <w:softHyphen/>
        <w:t>нений - 571 мг/100 г (500-644), пектиновых веществ - 6,15% на сухой вес.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right="40" w:firstLine="400"/>
        <w:jc w:val="both"/>
      </w:pPr>
      <w:r>
        <w:t>Съемная зрелость плодов наступает в конце августа. Продолжи</w:t>
      </w:r>
      <w:r>
        <w:t>тельность хра</w:t>
      </w:r>
      <w:r>
        <w:softHyphen/>
        <w:t>нения до 20 дней. Сорт универсального назначения.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right="40" w:firstLine="400"/>
        <w:jc w:val="both"/>
      </w:pPr>
      <w:r>
        <w:t>Начало плодоношения на 4-5 год. Урожайность средняя, плодоношение нере</w:t>
      </w:r>
      <w:r>
        <w:softHyphen/>
        <w:t>гулярное. Зимостойкость высокая, засухоустойчивый, к парше чувствителен.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Достоинства сорта: </w:t>
      </w:r>
      <w:r>
        <w:t>высокая зимостойкость, раннее</w:t>
      </w:r>
      <w:r>
        <w:t xml:space="preserve"> созревание плодов.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исключительно мелкие плоды, чувствителен к парше.</w:t>
      </w:r>
    </w:p>
    <w:p w:rsidR="00772CF9" w:rsidRDefault="00205415">
      <w:pPr>
        <w:pStyle w:val="81"/>
        <w:framePr w:w="7666" w:h="5266" w:hRule="exact" w:wrap="none" w:vAnchor="page" w:hAnchor="page" w:x="2855" w:y="2105"/>
        <w:shd w:val="clear" w:color="auto" w:fill="auto"/>
        <w:spacing w:after="996" w:line="250" w:lineRule="exact"/>
        <w:ind w:left="20" w:firstLine="400"/>
        <w:jc w:val="both"/>
      </w:pPr>
      <w:r>
        <w:t>С его участием выведены сорта Алтайское багряное, Синап минусинский.</w:t>
      </w:r>
    </w:p>
    <w:p w:rsidR="00772CF9" w:rsidRDefault="00205415">
      <w:pPr>
        <w:pStyle w:val="246"/>
        <w:framePr w:w="7666" w:h="5266" w:hRule="exact" w:wrap="none" w:vAnchor="page" w:hAnchor="page" w:x="2855" w:y="2105"/>
        <w:shd w:val="clear" w:color="auto" w:fill="auto"/>
        <w:spacing w:before="0" w:after="102" w:line="280" w:lineRule="exact"/>
        <w:ind w:right="80"/>
      </w:pPr>
      <w:bookmarkStart w:id="323" w:name="bookmark322"/>
      <w:r>
        <w:rPr>
          <w:rStyle w:val="240pt0"/>
          <w:b/>
          <w:bCs/>
        </w:rPr>
        <w:t>РАНЕТКА ПУРПУРОВАЯ</w:t>
      </w:r>
      <w:bookmarkEnd w:id="323"/>
    </w:p>
    <w:p w:rsidR="00772CF9" w:rsidRDefault="00205415">
      <w:pPr>
        <w:pStyle w:val="381"/>
        <w:framePr w:h="506" w:wrap="around" w:vAnchor="page" w:hAnchor="page" w:x="2846" w:y="7329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66" w:h="2771" w:hRule="exact" w:wrap="none" w:vAnchor="page" w:hAnchor="page" w:x="2855" w:y="7371"/>
        <w:shd w:val="clear" w:color="auto" w:fill="auto"/>
        <w:ind w:left="461" w:right="40"/>
      </w:pPr>
      <w:r>
        <w:t>роисхождение сорта неизвестно. В Сибирь (г. Минусинск) завезен из Север-</w:t>
      </w:r>
      <w:r>
        <w:br/>
        <w:t xml:space="preserve">ного </w:t>
      </w:r>
      <w:r>
        <w:t>Китая М. Г. Никифоровым в 1892 г. Был широко распространен в садах</w:t>
      </w:r>
    </w:p>
    <w:p w:rsidR="00772CF9" w:rsidRDefault="00205415">
      <w:pPr>
        <w:pStyle w:val="381"/>
        <w:framePr w:w="7666" w:h="2771" w:hRule="exact" w:wrap="none" w:vAnchor="page" w:hAnchor="page" w:x="2855" w:y="7371"/>
        <w:shd w:val="clear" w:color="auto" w:fill="auto"/>
        <w:ind w:left="20" w:right="40"/>
      </w:pPr>
      <w:r>
        <w:t>Сибири и Дальнего Востока. Селекционерами Сибири использовался в качестве</w:t>
      </w:r>
      <w:r>
        <w:br/>
        <w:t>донора зимостойкости в селекции. Считается основным семенным подвоем в Си-</w:t>
      </w:r>
      <w:r>
        <w:br/>
        <w:t>бири. Используется в качестве зимостойко</w:t>
      </w:r>
      <w:r>
        <w:t>го скелетообразователя. Районирован</w:t>
      </w:r>
      <w:r>
        <w:br/>
        <w:t>с 1947г. по Западно-Сибирскому и Восточно-Сибирскому регионам. В новосадках</w:t>
      </w:r>
      <w:r>
        <w:br/>
        <w:t>отсутствует.</w:t>
      </w:r>
    </w:p>
    <w:p w:rsidR="00772CF9" w:rsidRDefault="00205415">
      <w:pPr>
        <w:pStyle w:val="81"/>
        <w:framePr w:w="7666" w:h="2771" w:hRule="exact" w:wrap="none" w:vAnchor="page" w:hAnchor="page" w:x="2855" w:y="7371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Деревья </w:t>
      </w:r>
      <w:r>
        <w:t xml:space="preserve">сильнорослые, с широкоовальной кроной, образованной мощными скелетными ветвями, отходящими от ствола под острыми и прямыми </w:t>
      </w:r>
      <w:r>
        <w:t>углами, с большим количеством кольчаток и плодовых прутиков.</w:t>
      </w:r>
    </w:p>
    <w:p w:rsidR="00772CF9" w:rsidRDefault="00205415">
      <w:pPr>
        <w:pStyle w:val="81"/>
        <w:framePr w:w="7666" w:h="2771" w:hRule="exact" w:wrap="none" w:vAnchor="page" w:hAnchor="page" w:x="2855" w:y="7371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Побеги </w:t>
      </w:r>
      <w:r>
        <w:t>коричнево-красные, без опушения. Листья средней величины, широ-</w:t>
      </w:r>
    </w:p>
    <w:p w:rsidR="00772CF9" w:rsidRDefault="00CF38F7">
      <w:pPr>
        <w:framePr w:wrap="none" w:vAnchor="page" w:hAnchor="page" w:x="2889" w:y="1050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48225" cy="2349500"/>
            <wp:effectExtent l="0" t="0" r="9525" b="0"/>
            <wp:docPr id="395" name="Рисунок 395" descr="C:\Users\AFBF~1\AppData\Local\Temp\FineReader11\media\image4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C:\Users\AFBF~1\AppData\Local\Temp\FineReader11\media\image425.jpeg"/>
                    <pic:cNvPicPr>
                      <a:picLocks noChangeAspect="1" noChangeArrowheads="1"/>
                    </pic:cNvPicPr>
                  </pic:nvPicPr>
                  <pic:blipFill>
                    <a:blip r:embed="rId4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0"/>
        <w:jc w:val="both"/>
      </w:pPr>
      <w:r>
        <w:lastRenderedPageBreak/>
        <w:t>ко-яйцевидной формы с округлым основанием и длинным широким кончиком, гладкие, блестящие, темно-зеленые, с пильчато-городчатыми краями, с нижней стороны без опушения. Черешки короткие, тонкие, прилистники небольшие, сер</w:t>
      </w:r>
      <w:r>
        <w:softHyphen/>
        <w:t>повидные.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исключительно мелкие (8-10 г), плоской и плоско-округлой формы, темно-красные. Плодоножка тонкая, длинная. Чашечка опадающая. Блюдце ши</w:t>
      </w:r>
      <w:r>
        <w:softHyphen/>
        <w:t>рокое, гладкое.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t>Мякоть желтая с красными прожилками, плотная, сочная, кислая, терпкая, плохого вкуса. Химический с</w:t>
      </w:r>
      <w:r>
        <w:t>остав плодов: сумма сахаров - 12,8% (9,1-16,6), титруемых кислот - 2,47% (0,68-3,47), дубильных веществ - 554 мг/100 г (360</w:t>
      </w:r>
      <w:r>
        <w:softHyphen/>
        <w:t>1245), аскорбиновой кислоты - 28,0 мг/100 г (12,5-42,7), Р-активных соединений</w:t>
      </w:r>
    </w:p>
    <w:p w:rsidR="00772CF9" w:rsidRDefault="00205415">
      <w:pPr>
        <w:pStyle w:val="81"/>
        <w:framePr w:w="7646" w:h="7565" w:hRule="exact" w:wrap="none" w:vAnchor="page" w:hAnchor="page" w:x="1396" w:y="2105"/>
        <w:numPr>
          <w:ilvl w:val="0"/>
          <w:numId w:val="37"/>
        </w:numPr>
        <w:shd w:val="clear" w:color="auto" w:fill="auto"/>
        <w:tabs>
          <w:tab w:val="left" w:pos="211"/>
        </w:tabs>
        <w:spacing w:line="250" w:lineRule="exact"/>
        <w:ind w:firstLine="0"/>
        <w:jc w:val="both"/>
      </w:pPr>
      <w:r>
        <w:rPr>
          <w:rStyle w:val="SimHei75pt"/>
        </w:rPr>
        <w:t>866</w:t>
      </w:r>
      <w:r>
        <w:t xml:space="preserve"> мг/100 г (644-1652), пектиновых веществ - 7,69% н</w:t>
      </w:r>
      <w:r>
        <w:t>а сухой вес.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t>Съемная зрелость наступает в первой половине сентября, срок хранения до 30 дней. Сорт широко использовался в виноделии.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t>Начинает плодоносить на третий год. Урожайность высокая, нерегулярная. Зимостойкость высокая. К парше чувствителен.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 и скороплодность, высокая уро</w:t>
      </w:r>
      <w:r>
        <w:softHyphen/>
        <w:t>жайность.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Недостатки сорта: </w:t>
      </w:r>
      <w:r>
        <w:t>исключительно мелкие плоды плохого вкуса, чувствите</w:t>
      </w:r>
      <w:r>
        <w:softHyphen/>
        <w:t>лен к парше.</w:t>
      </w:r>
    </w:p>
    <w:p w:rsidR="00772CF9" w:rsidRDefault="00205415">
      <w:pPr>
        <w:pStyle w:val="81"/>
        <w:framePr w:w="7646" w:h="7565" w:hRule="exact" w:wrap="none" w:vAnchor="page" w:hAnchor="page" w:x="1396" w:y="2105"/>
        <w:shd w:val="clear" w:color="auto" w:fill="auto"/>
        <w:spacing w:after="996" w:line="250" w:lineRule="exact"/>
        <w:ind w:right="20" w:firstLine="400"/>
        <w:jc w:val="both"/>
      </w:pPr>
      <w:r>
        <w:t>Сорт широко использовался селекционерами Сибири в качестве исходной формы в селекции на зимо</w:t>
      </w:r>
      <w:r>
        <w:t>стойкость и скороплодность. С его участием созданы сорта: Горноалтайское, Пепинка алтайская, Алтайский голубок, Ранетка Ермола</w:t>
      </w:r>
      <w:r>
        <w:softHyphen/>
        <w:t>ева, Улан-Уденское, Комсомолец Бурятии и др.</w:t>
      </w:r>
    </w:p>
    <w:p w:rsidR="00772CF9" w:rsidRDefault="00205415">
      <w:pPr>
        <w:pStyle w:val="246"/>
        <w:framePr w:w="7646" w:h="7565" w:hRule="exact" w:wrap="none" w:vAnchor="page" w:hAnchor="page" w:x="1396" w:y="2105"/>
        <w:shd w:val="clear" w:color="auto" w:fill="auto"/>
        <w:spacing w:before="0" w:after="97" w:line="280" w:lineRule="exact"/>
      </w:pPr>
      <w:bookmarkStart w:id="324" w:name="bookmark323"/>
      <w:r>
        <w:rPr>
          <w:rStyle w:val="240pt0"/>
          <w:b/>
          <w:bCs/>
        </w:rPr>
        <w:t>РАННЕЕ АЛОЕ</w:t>
      </w:r>
      <w:bookmarkEnd w:id="324"/>
    </w:p>
    <w:p w:rsidR="00772CF9" w:rsidRDefault="00205415">
      <w:pPr>
        <w:pStyle w:val="381"/>
        <w:framePr w:h="518" w:wrap="around" w:vAnchor="page" w:hAnchor="page" w:x="1363" w:y="9627"/>
        <w:shd w:val="clear" w:color="auto" w:fill="auto"/>
        <w:spacing w:line="432" w:lineRule="exact"/>
      </w:pPr>
      <w:r>
        <w:rPr>
          <w:rStyle w:val="383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81"/>
        <w:framePr w:w="7646" w:h="4562" w:hRule="exact" w:wrap="none" w:vAnchor="page" w:hAnchor="page" w:x="1396" w:y="9670"/>
        <w:shd w:val="clear" w:color="auto" w:fill="auto"/>
        <w:ind w:left="441" w:right="20"/>
      </w:pPr>
      <w:r>
        <w:t>етний сорт получен в Всероссийском НИИ селекции плодовых культур (Мел-</w:t>
      </w:r>
      <w:r>
        <w:br/>
        <w:t>ба х Папировка). Гибридные семена были высеяны на постоянное место в</w:t>
      </w:r>
    </w:p>
    <w:p w:rsidR="00772CF9" w:rsidRDefault="00205415">
      <w:pPr>
        <w:pStyle w:val="381"/>
        <w:framePr w:w="7646" w:h="4562" w:hRule="exact" w:wrap="none" w:vAnchor="page" w:hAnchor="page" w:x="1396" w:y="9670"/>
        <w:shd w:val="clear" w:color="auto" w:fill="auto"/>
        <w:ind w:right="20"/>
      </w:pPr>
      <w:r>
        <w:t>селекционный сад в 1966 году. Первое плодоношение сеянца в селекционном</w:t>
      </w:r>
      <w:r>
        <w:br/>
        <w:t>саду отмечено в 1973 году. Авторы сорта: Е. Н. Седов, Н. Г. Красова, Т. А. Тро-</w:t>
      </w:r>
      <w:r>
        <w:br/>
        <w:t>фимова, М. В. Михеева, З. М. Серов</w:t>
      </w:r>
      <w:r>
        <w:t>а.</w:t>
      </w:r>
    </w:p>
    <w:p w:rsidR="00772CF9" w:rsidRDefault="00205415">
      <w:pPr>
        <w:pStyle w:val="81"/>
        <w:framePr w:w="7646" w:h="4562" w:hRule="exact" w:wrap="none" w:vAnchor="page" w:hAnchor="page" w:x="1396" w:y="9670"/>
        <w:shd w:val="clear" w:color="auto" w:fill="auto"/>
        <w:spacing w:line="250" w:lineRule="exact"/>
        <w:ind w:right="20" w:firstLine="400"/>
        <w:jc w:val="both"/>
      </w:pPr>
      <w:r>
        <w:t>В 1998 году сорт включен в Госреестр селекционных достижений, допущен</w:t>
      </w:r>
      <w:r>
        <w:softHyphen/>
        <w:t>ных к использованию.</w:t>
      </w:r>
    </w:p>
    <w:p w:rsidR="00772CF9" w:rsidRDefault="00205415">
      <w:pPr>
        <w:pStyle w:val="81"/>
        <w:framePr w:w="7646" w:h="4562" w:hRule="exact" w:wrap="none" w:vAnchor="page" w:hAnchor="page" w:x="1396" w:y="9670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Деревья </w:t>
      </w:r>
      <w:r>
        <w:t>среднего размера, быстрорастущие, с округлой кроной. Ветви пря</w:t>
      </w:r>
      <w:r>
        <w:softHyphen/>
        <w:t>мые, расположены компактно, концы ветвей направлены вверх. Кора на штамбе и основных сучьях</w:t>
      </w:r>
      <w:r>
        <w:t xml:space="preserve"> темно-серая. Преобладающий тип плодовых образований - про</w:t>
      </w:r>
      <w:r>
        <w:softHyphen/>
        <w:t>стые и сложные кольчатки.</w:t>
      </w:r>
    </w:p>
    <w:p w:rsidR="00772CF9" w:rsidRDefault="00205415">
      <w:pPr>
        <w:pStyle w:val="81"/>
        <w:framePr w:w="7646" w:h="4562" w:hRule="exact" w:wrap="none" w:vAnchor="page" w:hAnchor="page" w:x="1396" w:y="9670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прямые, округлые в сечении, бурые, опушенные. Чечевички на побе</w:t>
      </w:r>
      <w:r>
        <w:softHyphen/>
        <w:t xml:space="preserve">гах крупные, серые. Почки среднего размера, прижатые, округлые, опушенные. Листья среднего размера, </w:t>
      </w:r>
      <w:r>
        <w:t>овальные, короткозаостренные, зеленые с желтоватым оттенком, блестящие. Пластинка листа слабовогнутая, сильноопушенная с ниж</w:t>
      </w:r>
      <w:r>
        <w:softHyphen/>
        <w:t>ней стороны. Край листа мелкогородчатый. Черешок листа слабоопушенный, с легкой антоциановой окраской. Цветковые почки крупные, опу</w:t>
      </w:r>
      <w:r>
        <w:t>шенные, округло</w:t>
      </w:r>
      <w:r>
        <w:softHyphen/>
        <w:t>конические.</w:t>
      </w:r>
    </w:p>
    <w:p w:rsidR="00772CF9" w:rsidRDefault="00205415">
      <w:pPr>
        <w:pStyle w:val="81"/>
        <w:framePr w:w="955" w:h="454" w:hRule="exact" w:wrap="none" w:vAnchor="page" w:hAnchor="page" w:x="9590" w:y="2134"/>
        <w:shd w:val="clear" w:color="auto" w:fill="auto"/>
        <w:spacing w:after="1" w:line="160" w:lineRule="exact"/>
        <w:ind w:left="240" w:firstLine="0"/>
      </w:pPr>
      <w:r>
        <w:rPr>
          <w:rStyle w:val="a7"/>
        </w:rPr>
        <w:t>Ранетка</w:t>
      </w:r>
    </w:p>
    <w:p w:rsidR="00772CF9" w:rsidRDefault="00205415">
      <w:pPr>
        <w:pStyle w:val="81"/>
        <w:framePr w:w="955" w:h="454" w:hRule="exact" w:wrap="none" w:vAnchor="page" w:hAnchor="page" w:x="9590" w:y="2134"/>
        <w:shd w:val="clear" w:color="auto" w:fill="auto"/>
        <w:spacing w:line="160" w:lineRule="exact"/>
        <w:ind w:left="100" w:firstLine="0"/>
      </w:pPr>
      <w:r>
        <w:rPr>
          <w:rStyle w:val="a7"/>
        </w:rPr>
        <w:t>пурпуровая</w:t>
      </w:r>
    </w:p>
    <w:p w:rsidR="00772CF9" w:rsidRDefault="00205415">
      <w:pPr>
        <w:pStyle w:val="81"/>
        <w:framePr w:w="619" w:h="450" w:hRule="exact" w:wrap="none" w:vAnchor="page" w:hAnchor="page" w:x="9762" w:y="9689"/>
        <w:shd w:val="clear" w:color="auto" w:fill="auto"/>
        <w:spacing w:after="1" w:line="160" w:lineRule="exact"/>
        <w:ind w:left="140" w:firstLine="0"/>
      </w:pPr>
      <w:r>
        <w:rPr>
          <w:rStyle w:val="a7"/>
        </w:rPr>
        <w:t>Раннее</w:t>
      </w:r>
    </w:p>
    <w:p w:rsidR="00772CF9" w:rsidRDefault="00205415">
      <w:pPr>
        <w:pStyle w:val="81"/>
        <w:framePr w:w="619" w:h="450" w:hRule="exact" w:wrap="none" w:vAnchor="page" w:hAnchor="page" w:x="9762" w:y="9689"/>
        <w:shd w:val="clear" w:color="auto" w:fill="auto"/>
        <w:spacing w:line="160" w:lineRule="exact"/>
        <w:ind w:left="140" w:firstLine="0"/>
      </w:pPr>
      <w:r>
        <w:rPr>
          <w:rStyle w:val="a7"/>
        </w:rPr>
        <w:t>алое</w:t>
      </w:r>
    </w:p>
    <w:p w:rsidR="00772CF9" w:rsidRDefault="00205415">
      <w:pPr>
        <w:pStyle w:val="26"/>
        <w:framePr w:wrap="none" w:vAnchor="page" w:hAnchor="page" w:x="9796" w:y="14499"/>
        <w:shd w:val="clear" w:color="auto" w:fill="auto"/>
        <w:spacing w:line="250" w:lineRule="exact"/>
        <w:ind w:left="20"/>
      </w:pPr>
      <w:r>
        <w:rPr>
          <w:rStyle w:val="21pt4"/>
        </w:rPr>
        <w:t>423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67" w:y="230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083560"/>
            <wp:effectExtent l="0" t="0" r="0" b="2540"/>
            <wp:docPr id="396" name="Рисунок 396" descr="C:\Users\AFBF~1\AppData\Local\Temp\FineReader11\media\image4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C:\Users\AFBF~1\AppData\Local\Temp\FineReader11\media\image426.jpeg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tabs>
          <w:tab w:val="right" w:pos="9450"/>
        </w:tabs>
        <w:spacing w:line="250" w:lineRule="exact"/>
        <w:ind w:left="460" w:firstLine="0"/>
        <w:jc w:val="both"/>
      </w:pPr>
      <w:r>
        <w:rPr>
          <w:rStyle w:val="a7"/>
        </w:rPr>
        <w:t>Раннее</w:t>
      </w:r>
      <w:r>
        <w:tab/>
        <w:t xml:space="preserve">Цветки среднего размера, светло-розовые, </w:t>
      </w:r>
      <w:r>
        <w:t>блюдцевидные, лепестки продол-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tabs>
          <w:tab w:val="right" w:pos="2433"/>
          <w:tab w:val="right" w:pos="3546"/>
          <w:tab w:val="left" w:pos="3623"/>
        </w:tabs>
        <w:spacing w:line="250" w:lineRule="exact"/>
        <w:ind w:left="460" w:firstLine="0"/>
        <w:jc w:val="both"/>
      </w:pPr>
      <w:r>
        <w:rPr>
          <w:rStyle w:val="a7"/>
        </w:rPr>
        <w:t>алое</w:t>
      </w:r>
      <w:r>
        <w:tab/>
        <w:t>говатые,</w:t>
      </w:r>
      <w:r>
        <w:tab/>
        <w:t>сомкнутые,</w:t>
      </w:r>
      <w:r>
        <w:tab/>
        <w:t>края слегка приподняты; рыльце пестика на уровне тычинок.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округлой формы, скошенные. Поверхность пло</w:t>
      </w:r>
      <w:r>
        <w:softHyphen/>
        <w:t xml:space="preserve">дов гладкая, крупноребристая. Кожица нежная, блестящая. Покровная окраска </w:t>
      </w:r>
      <w:r>
        <w:t>на большей части плода в виде темно-красного густого румянца и полос. Подкож</w:t>
      </w:r>
      <w:r>
        <w:softHyphen/>
        <w:t>ные точки крупные, серые, хорошо заметные. Плодоножка короткая, прямая, прямопоставленная, с утолщением на конце. Воронка средней глубины, остроко</w:t>
      </w:r>
      <w:r>
        <w:softHyphen/>
        <w:t>ническая, узкая, без оржавленнос</w:t>
      </w:r>
      <w:r>
        <w:t>ти. Чашечка закрытая, блюдце узкое, бороздча</w:t>
      </w:r>
      <w:r>
        <w:softHyphen/>
        <w:t>тое. Сердечко репчатое. Камеры полуоткрытые. Подчашечная трубка средней глу</w:t>
      </w:r>
      <w:r>
        <w:softHyphen/>
        <w:t>бины, мешковидная. Семена крупные, коричневые.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t>Мякоть плодов белая, слегка кремоватая, нежная, мелкозернистая, сочная. По внешнему виду</w:t>
      </w:r>
      <w:r>
        <w:t xml:space="preserve"> плоды оцениваются на 4,5 балла, по вкусу - на 4,4 балла. Химический состав плодов следующий: общее количество сахаров - 9,3%, тит</w:t>
      </w:r>
      <w:r>
        <w:softHyphen/>
        <w:t>руемых кислот - 0,74%, аскорбиновой кислоты - 14,7 мг/100 г, Р-активных веществ - 288 мг</w:t>
      </w:r>
      <w:r>
        <w:rPr>
          <w:rStyle w:val="SimHei75pt"/>
        </w:rPr>
        <w:t>/100</w:t>
      </w:r>
      <w:r>
        <w:t xml:space="preserve"> г,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t xml:space="preserve">Съемная зрелость в Орловской </w:t>
      </w:r>
      <w:r>
        <w:t>области наступает 1-15 августа, у контрольного сорта Папировка - 1-8 августа. Потребительский период продолжается с начала августа до середины сентября.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t>Сорт скороплодный и урожайный, средний урожай составил 170 ц/га, тогда как контрольный сорт Папировка -</w:t>
      </w:r>
      <w:r>
        <w:t xml:space="preserve"> 120 ц/га.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t>Деревья сравнительно зимостойкие. В зиму 1984-1985 гг., когда температура в воздухе опускалась до минус 31,6°С, а на поверхности снега - до минус 36°С, отмечалось подмерзание коры на 1 балл, как и у контрольного сорта Папировка. Устойчивость к п</w:t>
      </w:r>
      <w:r>
        <w:t>арше средняя.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урожайность, зимостойкость, наряд</w:t>
      </w:r>
      <w:r>
        <w:softHyphen/>
        <w:t>ные плоды.</w:t>
      </w:r>
    </w:p>
    <w:p w:rsidR="00772CF9" w:rsidRDefault="00205415">
      <w:pPr>
        <w:pStyle w:val="81"/>
        <w:framePr w:w="9370" w:h="6854" w:hRule="exact" w:wrap="none" w:vAnchor="page" w:hAnchor="page" w:x="1262" w:y="7521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>Недостатки сорта</w:t>
      </w:r>
      <w:r>
        <w:t>: лишь средняя устойчивость к парше.</w:t>
      </w:r>
    </w:p>
    <w:p w:rsidR="00772CF9" w:rsidRDefault="00205415">
      <w:pPr>
        <w:pStyle w:val="26"/>
        <w:framePr w:wrap="none" w:vAnchor="page" w:hAnchor="page" w:x="1680" w:y="14657"/>
        <w:shd w:val="clear" w:color="auto" w:fill="auto"/>
        <w:spacing w:line="250" w:lineRule="exact"/>
        <w:ind w:left="20"/>
      </w:pPr>
      <w:r>
        <w:rPr>
          <w:rStyle w:val="21pt4"/>
        </w:rPr>
        <w:t>424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3796" w:y="2290"/>
        <w:shd w:val="clear" w:color="auto" w:fill="auto"/>
        <w:spacing w:line="280" w:lineRule="exact"/>
        <w:ind w:left="20"/>
      </w:pPr>
      <w:r>
        <w:rPr>
          <w:rStyle w:val="60pt3"/>
          <w:b/>
          <w:bCs/>
        </w:rPr>
        <w:lastRenderedPageBreak/>
        <w:t>РАННЕЕ БОЛОНЯЕВА</w:t>
      </w:r>
    </w:p>
    <w:p w:rsidR="00772CF9" w:rsidRDefault="00205415">
      <w:pPr>
        <w:pStyle w:val="381"/>
        <w:framePr w:h="518" w:wrap="around" w:vAnchor="page" w:hAnchor="page" w:x="1876" w:y="2789"/>
        <w:shd w:val="clear" w:color="auto" w:fill="auto"/>
        <w:tabs>
          <w:tab w:val="right" w:pos="9129"/>
        </w:tabs>
        <w:spacing w:line="432" w:lineRule="exact"/>
      </w:pPr>
      <w:r>
        <w:rPr>
          <w:rStyle w:val="383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81"/>
        <w:framePr w:w="9624" w:h="5348" w:hRule="exact" w:wrap="none" w:vAnchor="page" w:hAnchor="page" w:x="1876" w:y="2771"/>
        <w:shd w:val="clear" w:color="auto" w:fill="auto"/>
        <w:tabs>
          <w:tab w:val="right" w:pos="9129"/>
        </w:tabs>
        <w:ind w:left="475" w:right="456"/>
      </w:pPr>
      <w:r>
        <w:t xml:space="preserve">етний сорт выведен в Дальневосточном научно-исследовательском </w:t>
      </w:r>
      <w:r>
        <w:t>институ-</w:t>
      </w:r>
      <w:r>
        <w:tab/>
      </w:r>
      <w:r>
        <w:rPr>
          <w:rStyle w:val="384"/>
        </w:rPr>
        <w:t>Раннее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tabs>
          <w:tab w:val="right" w:pos="9129"/>
        </w:tabs>
        <w:spacing w:line="250" w:lineRule="exact"/>
        <w:ind w:left="475" w:right="456" w:firstLine="0"/>
        <w:jc w:val="both"/>
      </w:pPr>
      <w:r>
        <w:t>те сельского хозяйства А. В. Болоняевым и К. Л. Стефанским от скрещива-</w:t>
      </w:r>
      <w:r>
        <w:tab/>
      </w:r>
      <w:r>
        <w:rPr>
          <w:rStyle w:val="a7"/>
        </w:rPr>
        <w:t>Болоняева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spacing w:line="250" w:lineRule="exact"/>
        <w:ind w:left="40" w:right="1960" w:firstLine="0"/>
        <w:jc w:val="both"/>
      </w:pPr>
      <w:r>
        <w:t>ния в 1972 году сорта Абориген с Амурским красным. Прошел государственное</w:t>
      </w:r>
      <w:r>
        <w:br/>
        <w:t>испытание в Приморском крае и южных районах Хабаровского края. Здесь он</w:t>
      </w:r>
      <w:r>
        <w:br/>
        <w:t>показал дост</w:t>
      </w:r>
      <w:r>
        <w:t>аточную зимостойкость и ожогостойкость на возвышенных участках</w:t>
      </w:r>
      <w:r>
        <w:br/>
        <w:t>возделывания. По величине и вкусовым качествам плодов близко стоит к средне-</w:t>
      </w:r>
      <w:r>
        <w:br/>
        <w:t>русским раннеспелым сортам типа Грушовки московской.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spacing w:line="250" w:lineRule="exact"/>
        <w:ind w:left="40" w:right="1960" w:firstLine="400"/>
        <w:jc w:val="both"/>
      </w:pPr>
      <w:r>
        <w:rPr>
          <w:rStyle w:val="0pt"/>
        </w:rPr>
        <w:t xml:space="preserve">Дерево </w:t>
      </w:r>
      <w:r>
        <w:t>быстрорастущее с узкопирамидальной кроной средней густот</w:t>
      </w:r>
      <w:r>
        <w:t>ы, вет-</w:t>
      </w:r>
      <w:r>
        <w:br/>
        <w:t>ви отходят под острым углом, прямые. Кора на стволе и скелетных ветвях у</w:t>
      </w:r>
      <w:r>
        <w:br/>
        <w:t>молодых деревьях бордовая, по мере старения буреет и становится серой. Тип</w:t>
      </w:r>
      <w:r>
        <w:br/>
        <w:t>плодовых образований - простые и сложные кольчатки.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spacing w:line="250" w:lineRule="exact"/>
        <w:ind w:left="40" w:right="1960" w:firstLine="400"/>
        <w:jc w:val="both"/>
      </w:pPr>
      <w:r>
        <w:rPr>
          <w:rStyle w:val="0pt"/>
        </w:rPr>
        <w:t xml:space="preserve">Побеги </w:t>
      </w:r>
      <w:r>
        <w:t>средние по длине и толщине, прямые, темно</w:t>
      </w:r>
      <w:r>
        <w:t>-красные. Почки мелкие,</w:t>
      </w:r>
      <w:r>
        <w:br/>
        <w:t>прижатые, опушенные. Листья средние, яйцевидной формы, короткозаостренные,</w:t>
      </w:r>
      <w:r>
        <w:br/>
        <w:t>края мелкогородчатые, черешок средней длины и толщины, опушенный. Плодо-</w:t>
      </w:r>
      <w:r>
        <w:br/>
        <w:t>вые почки средние по величине, опушенные, удлиненные.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spacing w:line="250" w:lineRule="exact"/>
        <w:ind w:left="40" w:right="1960" w:firstLine="400"/>
        <w:jc w:val="both"/>
      </w:pPr>
      <w:r>
        <w:t>Цветки средние, мелкочашевидны</w:t>
      </w:r>
      <w:r>
        <w:t>е, розоватые со слабым ароматом. Тычинки</w:t>
      </w:r>
      <w:r>
        <w:br/>
        <w:t>расположены выше пестиков.</w:t>
      </w:r>
    </w:p>
    <w:p w:rsidR="00772CF9" w:rsidRDefault="00205415">
      <w:pPr>
        <w:pStyle w:val="81"/>
        <w:framePr w:w="9624" w:h="5348" w:hRule="exact" w:wrap="none" w:vAnchor="page" w:hAnchor="page" w:x="1876" w:y="2771"/>
        <w:shd w:val="clear" w:color="auto" w:fill="auto"/>
        <w:spacing w:line="250" w:lineRule="exact"/>
        <w:ind w:left="40" w:right="456" w:firstLine="400"/>
        <w:jc w:val="both"/>
      </w:pPr>
      <w:r>
        <w:rPr>
          <w:rStyle w:val="0pt"/>
        </w:rPr>
        <w:t xml:space="preserve">Плоды </w:t>
      </w:r>
      <w:r>
        <w:t>для местного сортимента средние по величине, а для общепринятого</w:t>
      </w:r>
    </w:p>
    <w:p w:rsidR="00772CF9" w:rsidRDefault="00205415">
      <w:pPr>
        <w:pStyle w:val="81"/>
        <w:framePr w:w="9624" w:h="5348" w:hRule="exact" w:wrap="none" w:vAnchor="page" w:hAnchor="page" w:x="1876" w:y="2771"/>
        <w:numPr>
          <w:ilvl w:val="0"/>
          <w:numId w:val="37"/>
        </w:numPr>
        <w:shd w:val="clear" w:color="auto" w:fill="auto"/>
        <w:tabs>
          <w:tab w:val="left" w:pos="256"/>
        </w:tabs>
        <w:spacing w:line="250" w:lineRule="exact"/>
        <w:ind w:left="40" w:right="1960" w:firstLine="0"/>
        <w:jc w:val="both"/>
      </w:pPr>
      <w:r>
        <w:t>мелкие (средняя масса 54 г, максимальная - 98 г), округлой правильной фор</w:t>
      </w:r>
      <w:r>
        <w:softHyphen/>
        <w:t xml:space="preserve">мы. Кожица нежная, гладкая, блестящая. </w:t>
      </w:r>
      <w:r>
        <w:t>Окраска в период съемной зрелости беловатая или слегка зеленовато-желтая, покровная - в виде полосатого, слегка</w:t>
      </w:r>
    </w:p>
    <w:p w:rsidR="00772CF9" w:rsidRDefault="00CF38F7">
      <w:pPr>
        <w:framePr w:wrap="none" w:vAnchor="page" w:hAnchor="page" w:x="1881" w:y="85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75350" cy="3668395"/>
            <wp:effectExtent l="0" t="0" r="6350" b="8255"/>
            <wp:docPr id="397" name="Рисунок 397" descr="C:\Users\AFBF~1\AppData\Local\Temp\FineReader11\media\image4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C:\Users\AFBF~1\AppData\Local\Temp\FineReader11\media\image427.jpeg"/>
                    <pic:cNvPicPr>
                      <a:picLocks noChangeAspect="1" noChangeArrowheads="1"/>
                    </pic:cNvPicPr>
                  </pic:nvPicPr>
                  <pic:blipFill>
                    <a:blip r:embed="rId4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09" w:y="14635"/>
        <w:shd w:val="clear" w:color="auto" w:fill="auto"/>
        <w:spacing w:line="250" w:lineRule="exact"/>
        <w:ind w:left="20"/>
      </w:pPr>
      <w:r>
        <w:rPr>
          <w:rStyle w:val="21pt4"/>
        </w:rPr>
        <w:t>425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17" w:h="452" w:hRule="exact" w:wrap="none" w:vAnchor="page" w:hAnchor="page" w:x="1393" w:y="2270"/>
        <w:shd w:val="clear" w:color="auto" w:fill="auto"/>
        <w:spacing w:after="44" w:line="150" w:lineRule="exact"/>
        <w:ind w:left="180"/>
      </w:pPr>
      <w:r>
        <w:rPr>
          <w:rStyle w:val="Georgia75pt0pt"/>
        </w:rPr>
        <w:lastRenderedPageBreak/>
        <w:t>Р</w:t>
      </w:r>
      <w:r>
        <w:rPr>
          <w:rStyle w:val="0pta"/>
          <w:b/>
          <w:bCs/>
        </w:rPr>
        <w:t>аннее</w:t>
      </w:r>
    </w:p>
    <w:p w:rsidR="00772CF9" w:rsidRDefault="00205415">
      <w:pPr>
        <w:pStyle w:val="aa"/>
        <w:framePr w:w="917" w:h="452" w:hRule="exact" w:wrap="none" w:vAnchor="page" w:hAnchor="page" w:x="1393" w:y="2270"/>
        <w:shd w:val="clear" w:color="auto" w:fill="auto"/>
        <w:spacing w:after="0" w:line="150" w:lineRule="exact"/>
        <w:ind w:left="20"/>
      </w:pPr>
      <w:r>
        <w:rPr>
          <w:rStyle w:val="Georgia75pt0pt"/>
        </w:rPr>
        <w:t>Б</w:t>
      </w:r>
      <w:r>
        <w:rPr>
          <w:rStyle w:val="0pta"/>
          <w:b/>
          <w:bCs/>
        </w:rPr>
        <w:t>олоняева</w:t>
      </w:r>
    </w:p>
    <w:p w:rsidR="00772CF9" w:rsidRDefault="00205415">
      <w:pPr>
        <w:pStyle w:val="81"/>
        <w:framePr w:w="778" w:h="449" w:hRule="exact" w:wrap="none" w:vAnchor="page" w:hAnchor="page" w:x="1456" w:y="10070"/>
        <w:shd w:val="clear" w:color="auto" w:fill="auto"/>
        <w:spacing w:after="34" w:line="160" w:lineRule="exact"/>
        <w:ind w:left="220" w:firstLine="0"/>
      </w:pPr>
      <w:r>
        <w:rPr>
          <w:rStyle w:val="a7"/>
        </w:rPr>
        <w:t>Ред</w:t>
      </w:r>
    </w:p>
    <w:p w:rsidR="00772CF9" w:rsidRDefault="00205415">
      <w:pPr>
        <w:pStyle w:val="81"/>
        <w:framePr w:w="778" w:h="449" w:hRule="exact" w:wrap="none" w:vAnchor="page" w:hAnchor="page" w:x="1456" w:y="10070"/>
        <w:shd w:val="clear" w:color="auto" w:fill="auto"/>
        <w:spacing w:line="160" w:lineRule="exact"/>
        <w:ind w:firstLine="0"/>
      </w:pPr>
      <w:r>
        <w:rPr>
          <w:rStyle w:val="a7"/>
        </w:rPr>
        <w:t>Делишес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0"/>
        <w:jc w:val="both"/>
      </w:pPr>
      <w:r>
        <w:t>размытого румянца с многочисленными слабозаметными сероватыми точками. Плодоножка средней длины и толщины, прямая, помещается в мелкой тупокони</w:t>
      </w:r>
      <w:r>
        <w:softHyphen/>
        <w:t xml:space="preserve">ческой узкой воронке. Чашечка неопадающая, полуоткрытая. Блюдце мелкое, узкое, </w:t>
      </w:r>
      <w:r>
        <w:t>бороздчатое. Сердечко среднее, сердцевидное, камеры полузакрытые, средние по величине.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t>Мякоть белая, средней плотности, сочная, нежная, слегка колющаяся, кисло</w:t>
      </w:r>
      <w:r>
        <w:softHyphen/>
        <w:t>вато-сладкого вкуса. В плодах содержится: сухих веществ - 14,6-17,2%, сахаров - 11,9-16,4%, титр</w:t>
      </w:r>
      <w:r>
        <w:t>уемых кислот - 0,51-0,71%, аскорбиновой кислоты - 11,04</w:t>
      </w:r>
      <w:r>
        <w:softHyphen/>
        <w:t>21,8 мг/100 г. Основное назначение сорта - потребление в свежем виде.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t>Календарные сроки съема плодов - 1-10 августа, хранятся в свежем виде 15 дней. Прикрепление плодов удовлетворительное.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t>Сорт самобе</w:t>
      </w:r>
      <w:r>
        <w:t>сплодный. Хорошие опылители - Амурское урожайное, Надеж</w:t>
      </w:r>
      <w:r>
        <w:softHyphen/>
        <w:t>ное, Августовское дальневосточное.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t>В пору плодоношения вступает на 3-4 год после прививки, товарное - на 5</w:t>
      </w:r>
      <w:r>
        <w:softHyphen/>
      </w:r>
      <w:r>
        <w:rPr>
          <w:rStyle w:val="SimHei75pt"/>
        </w:rPr>
        <w:t>6</w:t>
      </w:r>
      <w:r>
        <w:t xml:space="preserve"> год. Урожайность ежегодная, в возрасте 6-12 лет достигает в среднем 50-75 ц/га. Устойчив к </w:t>
      </w:r>
      <w:r>
        <w:t>парше и монилиальному ожогу.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самое раннее созревание плодов хороших вкусовых качеств, устойчивость к парше, удовлетворительная зимостойкость и ожогостой- кость деревьев.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мелкие плоды, короткий период потребления, неболь</w:t>
      </w:r>
      <w:r>
        <w:softHyphen/>
        <w:t>шая долговечность деревьев; для повышения продуктивного срока жизни нужда</w:t>
      </w:r>
      <w:r>
        <w:softHyphen/>
        <w:t>ется в прививке в крону высокозимостойкого и ожогостойкого скелетообразова- теля.</w:t>
      </w:r>
    </w:p>
    <w:p w:rsidR="00772CF9" w:rsidRDefault="00205415">
      <w:pPr>
        <w:pStyle w:val="81"/>
        <w:framePr w:w="7651" w:h="7822" w:hRule="exact" w:wrap="none" w:vAnchor="page" w:hAnchor="page" w:x="2862" w:y="2224"/>
        <w:shd w:val="clear" w:color="auto" w:fill="auto"/>
        <w:spacing w:line="250" w:lineRule="exact"/>
        <w:ind w:left="20" w:right="20" w:firstLine="400"/>
        <w:jc w:val="both"/>
      </w:pPr>
      <w:r>
        <w:t>Сорт используется в межсортовых скрещиваниях для выведения летних сто</w:t>
      </w:r>
      <w:r>
        <w:softHyphen/>
        <w:t>ловых сортов яблони.</w:t>
      </w:r>
    </w:p>
    <w:p w:rsidR="00772CF9" w:rsidRDefault="00205415">
      <w:pPr>
        <w:pStyle w:val="661"/>
        <w:framePr w:w="7651" w:h="7822" w:hRule="exact" w:wrap="none" w:vAnchor="page" w:hAnchor="page" w:x="2862" w:y="2224"/>
        <w:shd w:val="clear" w:color="auto" w:fill="auto"/>
        <w:spacing w:before="0" w:after="286" w:line="820" w:lineRule="exact"/>
      </w:pPr>
      <w:bookmarkStart w:id="325" w:name="bookmark324"/>
      <w:r>
        <w:rPr>
          <w:rStyle w:val="662"/>
          <w:i/>
          <w:iCs/>
        </w:rPr>
        <w:t>чф</w:t>
      </w:r>
      <w:bookmarkEnd w:id="325"/>
    </w:p>
    <w:p w:rsidR="00772CF9" w:rsidRDefault="00205415">
      <w:pPr>
        <w:pStyle w:val="246"/>
        <w:framePr w:w="7651" w:h="7822" w:hRule="exact" w:wrap="none" w:vAnchor="page" w:hAnchor="page" w:x="2862" w:y="2224"/>
        <w:shd w:val="clear" w:color="auto" w:fill="auto"/>
        <w:spacing w:before="0" w:after="166" w:line="280" w:lineRule="exact"/>
      </w:pPr>
      <w:bookmarkStart w:id="326" w:name="bookmark325"/>
      <w:r>
        <w:rPr>
          <w:rStyle w:val="240pt0"/>
          <w:b/>
          <w:bCs/>
        </w:rPr>
        <w:t xml:space="preserve">РЕД </w:t>
      </w:r>
      <w:r>
        <w:rPr>
          <w:rStyle w:val="240pt0"/>
          <w:b/>
          <w:bCs/>
        </w:rPr>
        <w:t>ДЕЛИШЕС</w:t>
      </w:r>
      <w:bookmarkEnd w:id="326"/>
    </w:p>
    <w:p w:rsidR="00772CF9" w:rsidRDefault="00205415">
      <w:pPr>
        <w:pStyle w:val="381"/>
        <w:framePr w:h="530" w:wrap="around" w:vAnchor="page" w:hAnchor="page" w:x="2853" w:y="10002"/>
        <w:shd w:val="clear" w:color="auto" w:fill="auto"/>
        <w:spacing w:line="442" w:lineRule="exact"/>
      </w:pPr>
      <w:r>
        <w:rPr>
          <w:rStyle w:val="38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7651" w:h="4293" w:hRule="exact" w:wrap="none" w:vAnchor="page" w:hAnchor="page" w:x="2862" w:y="10046"/>
        <w:shd w:val="clear" w:color="auto" w:fill="auto"/>
        <w:ind w:left="466" w:right="20"/>
      </w:pPr>
      <w:r>
        <w:t>тобран в США как красноплодный клон сорта Делишес. Рекомендован Гос-</w:t>
      </w:r>
      <w:r>
        <w:br/>
        <w:t>реестром сортов для использования в Северо-Кавказском регионе. До недав-</w:t>
      </w:r>
    </w:p>
    <w:p w:rsidR="00772CF9" w:rsidRDefault="00205415">
      <w:pPr>
        <w:pStyle w:val="381"/>
        <w:framePr w:w="7651" w:h="4293" w:hRule="exact" w:wrap="none" w:vAnchor="page" w:hAnchor="page" w:x="2862" w:y="10046"/>
        <w:shd w:val="clear" w:color="auto" w:fill="auto"/>
        <w:ind w:left="20" w:right="20"/>
      </w:pPr>
      <w:r>
        <w:t>него времени был широко представлен в промышленных насаждениях юга Рос-</w:t>
      </w:r>
      <w:r>
        <w:br/>
        <w:t>сии. В новых посадках встречаетс</w:t>
      </w:r>
      <w:r>
        <w:t>я редко.</w:t>
      </w:r>
    </w:p>
    <w:p w:rsidR="00772CF9" w:rsidRDefault="00205415">
      <w:pPr>
        <w:pStyle w:val="81"/>
        <w:framePr w:w="7651" w:h="4293" w:hRule="exact" w:wrap="none" w:vAnchor="page" w:hAnchor="page" w:x="2862" w:y="100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среднерослое. Крона в молодом возрасте овальная или обратнопира</w:t>
      </w:r>
      <w:r>
        <w:softHyphen/>
        <w:t>мидальная, в плодоносящем - округлая или широкоокруглая, образована ветвя</w:t>
      </w:r>
      <w:r>
        <w:softHyphen/>
        <w:t>ми средней мощности с многочисленными разновозрастными кольчатками, на которых, в основном, сосредоточ</w:t>
      </w:r>
      <w:r>
        <w:t>ено плодоношение.</w:t>
      </w:r>
    </w:p>
    <w:p w:rsidR="00772CF9" w:rsidRDefault="00205415">
      <w:pPr>
        <w:pStyle w:val="81"/>
        <w:framePr w:w="7651" w:h="4293" w:hRule="exact" w:wrap="none" w:vAnchor="page" w:hAnchor="page" w:x="2862" w:y="100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красно-коричневые, с сильным опушением, прямые или сла</w:t>
      </w:r>
      <w:r>
        <w:softHyphen/>
        <w:t>боизогнутые. Листья средней величины, продолговато-овальные, с округлым ос</w:t>
      </w:r>
      <w:r>
        <w:softHyphen/>
        <w:t xml:space="preserve">нованием и средневытянутой верхушкой, зеленые, блестящие, край листа пиль- чато-городчатый. </w:t>
      </w:r>
      <w:r>
        <w:t>От Делишеса отличается наличием красной окраски снизу че</w:t>
      </w:r>
      <w:r>
        <w:softHyphen/>
        <w:t>решка, доходящей до середины листа по жилке.</w:t>
      </w:r>
    </w:p>
    <w:p w:rsidR="00772CF9" w:rsidRDefault="00205415">
      <w:pPr>
        <w:pStyle w:val="81"/>
        <w:framePr w:w="7651" w:h="4293" w:hRule="exact" w:wrap="none" w:vAnchor="page" w:hAnchor="page" w:x="2862" w:y="100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отличаются от основного сорта интенсивным темно-красным румян</w:t>
      </w:r>
      <w:r>
        <w:softHyphen/>
        <w:t>цем по всей поверхности плода и красной окраской плодоножки у плодов на солнечной стор</w:t>
      </w:r>
      <w:r>
        <w:t>оне дерева.</w:t>
      </w:r>
    </w:p>
    <w:p w:rsidR="00772CF9" w:rsidRDefault="00205415">
      <w:pPr>
        <w:pStyle w:val="81"/>
        <w:framePr w:w="7651" w:h="4293" w:hRule="exact" w:wrap="none" w:vAnchor="page" w:hAnchor="page" w:x="2862" w:y="10046"/>
        <w:shd w:val="clear" w:color="auto" w:fill="auto"/>
        <w:spacing w:line="250" w:lineRule="exact"/>
        <w:ind w:left="20" w:firstLine="400"/>
        <w:jc w:val="both"/>
      </w:pPr>
      <w:r>
        <w:t>В условиях Краснодарского края плоды накапливают 15,5% сухих веществ,</w:t>
      </w:r>
    </w:p>
    <w:p w:rsidR="00772CF9" w:rsidRDefault="00205415">
      <w:pPr>
        <w:pStyle w:val="26"/>
        <w:framePr w:wrap="none" w:vAnchor="page" w:hAnchor="page" w:x="1576" w:y="14635"/>
        <w:shd w:val="clear" w:color="auto" w:fill="auto"/>
        <w:spacing w:line="250" w:lineRule="exact"/>
        <w:ind w:left="20"/>
      </w:pPr>
      <w:r>
        <w:rPr>
          <w:rStyle w:val="21pt4"/>
        </w:rPr>
        <w:t>426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0"/>
        <w:jc w:val="both"/>
      </w:pPr>
      <w:r>
        <w:lastRenderedPageBreak/>
        <w:t>9,5-11,8% сахаров, 0,38-0,65% кислот, 5,5-6,5</w:t>
      </w:r>
      <w:r>
        <w:br/>
        <w:t>Р-активных веществ - 130 мг/100 г.</w:t>
      </w: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400"/>
        <w:jc w:val="both"/>
      </w:pPr>
      <w:r>
        <w:t>Снимают плоды в конце сентября, хранят</w:t>
      </w:r>
      <w:r>
        <w:br/>
        <w:t xml:space="preserve">часто повреждаются горькой </w:t>
      </w:r>
      <w:r>
        <w:t>пятнистостью.</w:t>
      </w: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400"/>
        <w:jc w:val="both"/>
      </w:pPr>
      <w:r>
        <w:t>Скороплодность средняя, урожайность и</w:t>
      </w:r>
      <w:r>
        <w:br/>
        <w:t>качество плодов зависят от условий выращи-</w:t>
      </w:r>
      <w:r>
        <w:br/>
        <w:t>вания. Зимостойкость средняя, паршой по-</w:t>
      </w:r>
      <w:r>
        <w:br/>
        <w:t>вреждается в значительной степени.</w:t>
      </w: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400"/>
        <w:jc w:val="both"/>
      </w:pPr>
      <w:r>
        <w:rPr>
          <w:rStyle w:val="0pt"/>
        </w:rPr>
        <w:t>Достоинства сорта</w:t>
      </w:r>
      <w:r>
        <w:t>: высокие товарные</w:t>
      </w:r>
      <w:r>
        <w:br/>
        <w:t>и потребительские качества плодов.</w:t>
      </w: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400"/>
        <w:jc w:val="both"/>
      </w:pPr>
      <w:r>
        <w:rPr>
          <w:rStyle w:val="0pt"/>
        </w:rPr>
        <w:t>Недостатки сор</w:t>
      </w:r>
      <w:r>
        <w:rPr>
          <w:rStyle w:val="0pt"/>
        </w:rPr>
        <w:t xml:space="preserve">та: </w:t>
      </w:r>
      <w:r>
        <w:t>недостаточная адап-</w:t>
      </w:r>
      <w:r>
        <w:br/>
        <w:t>тивность к условиям выращивания, повреж-</w:t>
      </w:r>
      <w:r>
        <w:br/>
        <w:t>дения плодов горькой пятнистостью в процессе</w:t>
      </w:r>
      <w:r>
        <w:br/>
        <w:t>хранения.</w:t>
      </w:r>
    </w:p>
    <w:p w:rsidR="00772CF9" w:rsidRDefault="00205415">
      <w:pPr>
        <w:pStyle w:val="81"/>
        <w:framePr w:w="4666" w:h="5338" w:hRule="exact" w:wrap="none" w:vAnchor="page" w:hAnchor="page" w:x="1283" w:y="2300"/>
        <w:shd w:val="clear" w:color="auto" w:fill="auto"/>
        <w:spacing w:line="250" w:lineRule="exact"/>
        <w:ind w:left="20" w:right="182" w:firstLine="400"/>
        <w:jc w:val="both"/>
      </w:pPr>
      <w:r>
        <w:t>С участием Ред Делишеса на Крымской</w:t>
      </w:r>
      <w:r>
        <w:br/>
        <w:t>опытной станции садоводства создано несколь-</w:t>
      </w:r>
      <w:r>
        <w:br/>
        <w:t>ко новых сортов, в том числе Зимняя краса-</w:t>
      </w:r>
      <w:r>
        <w:br/>
        <w:t xml:space="preserve">вица, Пламя </w:t>
      </w:r>
      <w:r>
        <w:t>Эльбруса, Прикубанское, вклю-</w:t>
      </w:r>
      <w:r>
        <w:br/>
        <w:t>ченные в Госреестр. В Японии на Аоморийс-</w:t>
      </w:r>
      <w:r>
        <w:br/>
        <w:t>кой опытной станции выведен сорт Ориент</w:t>
      </w:r>
      <w:r>
        <w:br/>
        <w:t>(Ред Делишес - свободное опыление).</w:t>
      </w:r>
    </w:p>
    <w:p w:rsidR="00772CF9" w:rsidRDefault="00205415">
      <w:pPr>
        <w:pStyle w:val="39"/>
        <w:framePr w:w="4536" w:h="454" w:hRule="exact" w:wrap="none" w:vAnchor="page" w:hAnchor="page" w:x="5809" w:y="2312"/>
        <w:shd w:val="clear" w:color="auto" w:fill="auto"/>
        <w:tabs>
          <w:tab w:val="left" w:pos="3979"/>
        </w:tabs>
        <w:spacing w:line="160" w:lineRule="exact"/>
        <w:jc w:val="both"/>
      </w:pPr>
      <w:r>
        <w:t>мг/100 г аскорбиновой кислоты,</w:t>
      </w:r>
      <w:r>
        <w:tab/>
      </w:r>
      <w:r>
        <w:rPr>
          <w:rStyle w:val="3b"/>
        </w:rPr>
        <w:t>Ред</w:t>
      </w:r>
    </w:p>
    <w:p w:rsidR="00772CF9" w:rsidRDefault="00205415">
      <w:pPr>
        <w:pStyle w:val="39"/>
        <w:framePr w:w="4536" w:h="454" w:hRule="exact" w:wrap="none" w:vAnchor="page" w:hAnchor="page" w:x="5809" w:y="2312"/>
        <w:shd w:val="clear" w:color="auto" w:fill="auto"/>
        <w:spacing w:line="160" w:lineRule="exact"/>
        <w:jc w:val="right"/>
      </w:pPr>
      <w:r>
        <w:rPr>
          <w:rStyle w:val="3b"/>
        </w:rPr>
        <w:t>Делишес</w:t>
      </w:r>
    </w:p>
    <w:p w:rsidR="00772CF9" w:rsidRDefault="00205415">
      <w:pPr>
        <w:pStyle w:val="81"/>
        <w:framePr w:w="4536" w:h="226" w:hRule="exact" w:wrap="none" w:vAnchor="page" w:hAnchor="page" w:x="5809" w:y="2879"/>
        <w:shd w:val="clear" w:color="auto" w:fill="auto"/>
        <w:spacing w:line="160" w:lineRule="exact"/>
        <w:ind w:firstLine="0"/>
      </w:pPr>
      <w:r>
        <w:t>до апреля. При хранении плоды</w:t>
      </w:r>
    </w:p>
    <w:p w:rsidR="00772CF9" w:rsidRDefault="00CF38F7">
      <w:pPr>
        <w:framePr w:wrap="none" w:vAnchor="page" w:hAnchor="page" w:x="5819" w:y="33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743200"/>
            <wp:effectExtent l="0" t="0" r="5080" b="0"/>
            <wp:docPr id="398" name="Рисунок 398" descr="C:\Users\AFBF~1\AppData\Local\Temp\FineReader11\media\image4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C:\Users\AFBF~1\AppData\Local\Temp\FineReader11\media\image428.jpeg"/>
                    <pic:cNvPicPr>
                      <a:picLocks noChangeAspect="1" noChangeArrowheads="1"/>
                    </pic:cNvPicPr>
                  </pic:nvPicPr>
                  <pic:blipFill>
                    <a:blip r:embed="rId4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83" w:y="81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966210"/>
            <wp:effectExtent l="0" t="0" r="0" b="0"/>
            <wp:docPr id="399" name="Рисунок 399" descr="C:\Users\AFBF~1\AppData\Local\Temp\FineReader11\media\image4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C:\Users\AFBF~1\AppData\Local\Temp\FineReader11\media\image429.jpeg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8" w:y="14706"/>
        <w:shd w:val="clear" w:color="auto" w:fill="auto"/>
        <w:spacing w:line="250" w:lineRule="exact"/>
        <w:ind w:left="20"/>
      </w:pPr>
      <w:r>
        <w:rPr>
          <w:rStyle w:val="21pt4"/>
        </w:rPr>
        <w:t>427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248" w:y="2142"/>
        <w:shd w:val="clear" w:color="auto" w:fill="auto"/>
        <w:spacing w:line="280" w:lineRule="exact"/>
        <w:ind w:left="20"/>
      </w:pPr>
      <w:r>
        <w:rPr>
          <w:rStyle w:val="60pt3"/>
          <w:b/>
          <w:bCs/>
        </w:rPr>
        <w:lastRenderedPageBreak/>
        <w:t>РЕНЕТ ГРОМОВА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left="326" w:right="20" w:firstLine="0"/>
        <w:jc w:val="both"/>
      </w:pPr>
      <w:r>
        <w:t>имний сорт Саратовской опытной станции садоводства и СГАУ им. Н.И. Ва-</w:t>
      </w:r>
      <w:r>
        <w:br/>
        <w:t>вилова. Получен от скрещивания Ренета бергамотного с Мекинтошем. Авто-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0"/>
        <w:jc w:val="both"/>
      </w:pPr>
      <w:r>
        <w:t>ры: Г. В. Кондратьева и И. К. Фомина.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t>Принят на госсортоиспытание по регионам</w:t>
      </w:r>
      <w:r>
        <w:t xml:space="preserve"> Поволжья и Центральной части РФ с 1997 г. Сорт распространен в специализированных, фермерских хозяйствах и приусадебных садах Саратовской области.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rPr>
          <w:rStyle w:val="0pt"/>
        </w:rPr>
        <w:t xml:space="preserve">Дерево </w:t>
      </w:r>
      <w:r>
        <w:t>среднее, крона обратнопирамидальная, облиственность средняя. Кора на штамбе серая. Плодоношение смеша</w:t>
      </w:r>
      <w:r>
        <w:t>нного типа.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толстые, прямые, коричнево-красные, голые, чечевичек много, сред</w:t>
      </w:r>
      <w:r>
        <w:softHyphen/>
        <w:t>ние. Почки отогнуты, средние, удлиненные. Листья округлые, длиннозаострен</w:t>
      </w:r>
      <w:r>
        <w:softHyphen/>
        <w:t>ные, крупные, темно-зеленые, блестящие, края пильчатые.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t xml:space="preserve">Цветки крупные, по </w:t>
      </w:r>
      <w:r>
        <w:rPr>
          <w:rStyle w:val="SimHei75pt"/>
        </w:rPr>
        <w:t>6</w:t>
      </w:r>
      <w:r>
        <w:t xml:space="preserve"> в соцветии, бутоны ро</w:t>
      </w:r>
      <w:r>
        <w:t>зовые, лепестки широкояйцевид</w:t>
      </w:r>
      <w:r>
        <w:softHyphen/>
        <w:t>ные с выемкой вверху, с ярко выраженной нервацией. Окраска бледно-розовая.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одномерные, массой 140-150 г, плоско-округлые, по форме похожие на Ренет бергамотный. Кожица средней толщины, блестящая. Основная окраска в момен</w:t>
      </w:r>
      <w:r>
        <w:t>т съемной и потребительской зрелости зеленовато-желтая. Покровная окраска: размытый красный румянец по всей поверхности плода либо по большей его части. Подкожные точки мелкие, белые. Плодоножка короткая, прямая, косо</w:t>
      </w:r>
      <w:r>
        <w:softHyphen/>
        <w:t>поставленная, иногда с наплывом. Ворон</w:t>
      </w:r>
      <w:r>
        <w:t>ка мелкая, средней ширины. Оржавлен</w:t>
      </w:r>
      <w:r>
        <w:softHyphen/>
        <w:t>ность слабая. Блюдце глубокое, узкое. Чашечка неопадающая, закрытая, встреча</w:t>
      </w:r>
      <w:r>
        <w:softHyphen/>
        <w:t>ются плоды с полуоткрытой 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t>Мякоть плотная, кремовая, сочная. Вкус сладковато-кислый (дегустационная оценка 4,2-4,5 балла).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t>Сорт скороплодный (</w:t>
      </w:r>
      <w:r>
        <w:t xml:space="preserve">дает первые плоды на 4-5 год), с ежегодной и высокой урожайностью (до </w:t>
      </w:r>
      <w:r>
        <w:rPr>
          <w:rStyle w:val="SimHei75pt"/>
        </w:rPr>
        <w:t>200</w:t>
      </w:r>
      <w:r>
        <w:t xml:space="preserve"> ц/га).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t>Сорт зимостойкий, степень подмерзания в самые суровые зимы при миниму</w:t>
      </w:r>
      <w:r>
        <w:softHyphen/>
        <w:t>ме температур -35°С (1978/79, 1988/89, 1995/96 гг.) - 0,8-1 балл. Устойчив к грибным болезням.</w:t>
      </w:r>
    </w:p>
    <w:p w:rsidR="00772CF9" w:rsidRDefault="00205415">
      <w:pPr>
        <w:pStyle w:val="81"/>
        <w:framePr w:w="7651" w:h="7296" w:hRule="exact" w:wrap="none" w:vAnchor="page" w:hAnchor="page" w:x="2968" w:y="2632"/>
        <w:shd w:val="clear" w:color="auto" w:fill="auto"/>
        <w:spacing w:line="240" w:lineRule="exact"/>
        <w:ind w:right="20" w:firstLine="400"/>
        <w:jc w:val="both"/>
      </w:pPr>
      <w:r>
        <w:rPr>
          <w:rStyle w:val="0pt"/>
        </w:rPr>
        <w:t>Достоинств</w:t>
      </w:r>
      <w:r>
        <w:rPr>
          <w:rStyle w:val="0pt"/>
        </w:rPr>
        <w:t>а сорта</w:t>
      </w:r>
      <w:r>
        <w:t>: высокая зимостойкость, скороплодность, устойчивость к грибным заболеваниям, товарность плодов.</w:t>
      </w:r>
    </w:p>
    <w:p w:rsidR="00772CF9" w:rsidRDefault="00205415">
      <w:pPr>
        <w:pStyle w:val="81"/>
        <w:framePr w:w="826" w:h="435" w:hRule="exact" w:wrap="none" w:vAnchor="page" w:hAnchor="page" w:x="1542" w:y="2679"/>
        <w:shd w:val="clear" w:color="auto" w:fill="auto"/>
        <w:spacing w:after="34" w:line="160" w:lineRule="exact"/>
        <w:ind w:left="60" w:firstLine="0"/>
      </w:pPr>
      <w:r>
        <w:rPr>
          <w:rStyle w:val="a7"/>
        </w:rPr>
        <w:t>Ренет</w:t>
      </w:r>
    </w:p>
    <w:p w:rsidR="00772CF9" w:rsidRDefault="00205415">
      <w:pPr>
        <w:pStyle w:val="81"/>
        <w:framePr w:w="826" w:h="435" w:hRule="exact" w:wrap="none" w:vAnchor="page" w:hAnchor="page" w:x="1542" w:y="2679"/>
        <w:shd w:val="clear" w:color="auto" w:fill="auto"/>
        <w:spacing w:line="160" w:lineRule="exact"/>
        <w:ind w:left="60" w:firstLine="0"/>
      </w:pPr>
      <w:r>
        <w:rPr>
          <w:rStyle w:val="a7"/>
        </w:rPr>
        <w:t>Громова</w:t>
      </w:r>
    </w:p>
    <w:p w:rsidR="00772CF9" w:rsidRDefault="00205415">
      <w:pPr>
        <w:pStyle w:val="251"/>
        <w:framePr w:wrap="none" w:vAnchor="page" w:hAnchor="page" w:x="2925" w:y="2625"/>
        <w:shd w:val="clear" w:color="auto" w:fill="auto"/>
        <w:spacing w:line="620" w:lineRule="exact"/>
      </w:pPr>
      <w:r>
        <w:rPr>
          <w:rStyle w:val="252"/>
        </w:rPr>
        <w:t>3</w:t>
      </w:r>
    </w:p>
    <w:p w:rsidR="00772CF9" w:rsidRDefault="00CF38F7">
      <w:pPr>
        <w:framePr w:wrap="none" w:vAnchor="page" w:hAnchor="page" w:x="1264" w:y="103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66975"/>
            <wp:effectExtent l="0" t="0" r="0" b="9525"/>
            <wp:docPr id="400" name="Рисунок 400" descr="C:\Users\AFBF~1\AppData\Local\Temp\FineReader11\media\image4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C:\Users\AFBF~1\AppData\Local\Temp\FineReader11\media\image430.jpeg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77" w:y="14492"/>
        <w:shd w:val="clear" w:color="auto" w:fill="auto"/>
        <w:spacing w:line="250" w:lineRule="exact"/>
        <w:ind w:left="20"/>
      </w:pPr>
      <w:r>
        <w:rPr>
          <w:rStyle w:val="21pt4"/>
        </w:rPr>
        <w:t>428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46"/>
        <w:framePr w:w="9370" w:h="1224" w:hRule="exact" w:wrap="none" w:vAnchor="page" w:hAnchor="page" w:x="2094" w:y="2089"/>
        <w:shd w:val="clear" w:color="auto" w:fill="auto"/>
        <w:spacing w:before="0" w:after="0" w:line="280" w:lineRule="exact"/>
        <w:ind w:left="760"/>
      </w:pPr>
      <w:bookmarkStart w:id="327" w:name="bookmark326"/>
      <w:r>
        <w:rPr>
          <w:rStyle w:val="240pt0"/>
          <w:b/>
          <w:bCs/>
        </w:rPr>
        <w:lastRenderedPageBreak/>
        <w:t>РЕНЕТ ЗОЛОТОЙ КУРСКИЙ</w:t>
      </w:r>
      <w:bookmarkEnd w:id="327"/>
    </w:p>
    <w:p w:rsidR="00772CF9" w:rsidRDefault="00205415">
      <w:pPr>
        <w:pStyle w:val="130"/>
        <w:framePr w:w="9370" w:h="1224" w:hRule="exact" w:wrap="none" w:vAnchor="page" w:hAnchor="page" w:x="2094" w:y="2089"/>
        <w:shd w:val="clear" w:color="auto" w:fill="auto"/>
        <w:spacing w:line="403" w:lineRule="exact"/>
        <w:ind w:left="760"/>
        <w:jc w:val="center"/>
      </w:pPr>
      <w:bookmarkStart w:id="328" w:name="bookmark327"/>
      <w:r>
        <w:rPr>
          <w:rStyle w:val="130pt8"/>
        </w:rPr>
        <w:t>(ЗИМНИЙ ЗОЛОТОЙ РЕНЕТ, ЗОЛОТАРЕВКА, РЕНЕТ ЗОЛОТОРЕВСКИЙ, РОГУЛЕВКА)</w:t>
      </w:r>
      <w:bookmarkEnd w:id="328"/>
    </w:p>
    <w:p w:rsidR="00772CF9" w:rsidRDefault="00205415">
      <w:pPr>
        <w:pStyle w:val="381"/>
        <w:framePr w:h="530" w:wrap="around" w:vAnchor="page" w:hAnchor="page" w:x="2095" w:y="3403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9370" w:h="6509" w:hRule="exact" w:wrap="none" w:vAnchor="page" w:hAnchor="page" w:x="2094" w:y="3405"/>
        <w:shd w:val="clear" w:color="auto" w:fill="auto"/>
        <w:spacing w:line="245" w:lineRule="exact"/>
        <w:ind w:left="360" w:right="1636"/>
      </w:pPr>
      <w:r>
        <w:t>имний старинный русский сорт, распространившийся из Курской области.</w:t>
      </w:r>
      <w:r>
        <w:br/>
        <w:t>Встречается в небольших количествах в других областях Черноземной зоны,</w:t>
      </w:r>
    </w:p>
    <w:p w:rsidR="00772CF9" w:rsidRDefault="00205415">
      <w:pPr>
        <w:pStyle w:val="3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636"/>
      </w:pPr>
      <w:r>
        <w:t>в Поволжье и в северо-восточной части Украины.</w:t>
      </w:r>
    </w:p>
    <w:p w:rsidR="00772CF9" w:rsidRDefault="00205415">
      <w:pPr>
        <w:pStyle w:val="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636" w:firstLine="0"/>
        <w:jc w:val="both"/>
      </w:pPr>
      <w:r>
        <w:t>Большие площади садов в Волгоградской области, которые отводились под</w:t>
      </w:r>
      <w:r>
        <w:br/>
        <w:t>возделывание Ренета золотого курского начали сокращаться, так как на смену</w:t>
      </w:r>
      <w:r>
        <w:br/>
        <w:t xml:space="preserve">пришли новые сорта, плоды которых отличаются более высокими </w:t>
      </w:r>
      <w:r>
        <w:t>вкусовыми ка-</w:t>
      </w:r>
      <w:r>
        <w:br/>
        <w:t>чествами и успешно конкурируют на рынке.</w:t>
      </w:r>
    </w:p>
    <w:p w:rsidR="00772CF9" w:rsidRDefault="00205415">
      <w:pPr>
        <w:pStyle w:val="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636" w:firstLine="0"/>
        <w:jc w:val="both"/>
      </w:pPr>
      <w:r>
        <w:rPr>
          <w:rStyle w:val="0pt"/>
        </w:rPr>
        <w:t xml:space="preserve">Деревья </w:t>
      </w:r>
      <w:r>
        <w:t>большие, крона в молодом возрасте метловидная, с годами стано-</w:t>
      </w:r>
      <w:r>
        <w:br/>
        <w:t>вится округлой, образована редко расположенными скелетными ветвями, в ее</w:t>
      </w:r>
      <w:r>
        <w:br/>
        <w:t xml:space="preserve">построении особенно четко проявляется ярусность: толстые </w:t>
      </w:r>
      <w:r>
        <w:t>ветви главных по-</w:t>
      </w:r>
      <w:r>
        <w:br/>
        <w:t>рядков расходятся под большими углами четкими ярусами, почти мутовками.</w:t>
      </w:r>
      <w:r>
        <w:br/>
        <w:t>Плодоношение - на массивных ветвистых кольчатках.</w:t>
      </w:r>
    </w:p>
    <w:p w:rsidR="00772CF9" w:rsidRDefault="00205415">
      <w:pPr>
        <w:pStyle w:val="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"/>
        </w:rPr>
        <w:t xml:space="preserve">Побеги </w:t>
      </w:r>
      <w:r>
        <w:t>толстые, темно-коричневые, с короткими междоузлиями и многочис</w:t>
      </w:r>
      <w:r>
        <w:softHyphen/>
        <w:t>ленными крупными чечевичками.</w:t>
      </w:r>
    </w:p>
    <w:p w:rsidR="00772CF9" w:rsidRDefault="00205415">
      <w:pPr>
        <w:pStyle w:val="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720" w:firstLine="400"/>
        <w:jc w:val="both"/>
      </w:pPr>
      <w:r>
        <w:t xml:space="preserve">Листья крупные, </w:t>
      </w:r>
      <w:r>
        <w:t>довольно длинные, овальные, с округлым основанием. Лис</w:t>
      </w:r>
      <w:r>
        <w:softHyphen/>
        <w:t>товые пластинки слабо изогнутые, сложенные, с ровной поверхностью в центре, блестящие, темно-зеленые, интенсивно опушенные. Края волнистые, крупноза</w:t>
      </w:r>
      <w:r>
        <w:softHyphen/>
        <w:t>зубренные, пильчатые. Черешки листьев сравнительно д</w:t>
      </w:r>
      <w:r>
        <w:t>линные, толстые. Прили</w:t>
      </w:r>
      <w:r>
        <w:softHyphen/>
        <w:t>стники крупные, широколанцетовидные.</w:t>
      </w:r>
    </w:p>
    <w:p w:rsidR="00772CF9" w:rsidRDefault="00205415">
      <w:pPr>
        <w:pStyle w:val="81"/>
        <w:framePr w:w="9370" w:h="6509" w:hRule="exact" w:wrap="none" w:vAnchor="page" w:hAnchor="page" w:x="2094" w:y="3405"/>
        <w:shd w:val="clear" w:color="auto" w:fill="auto"/>
        <w:spacing w:line="245" w:lineRule="exact"/>
        <w:ind w:left="20" w:right="1720" w:firstLine="400"/>
        <w:jc w:val="both"/>
      </w:pPr>
      <w:r>
        <w:rPr>
          <w:rStyle w:val="0pt"/>
        </w:rPr>
        <w:t xml:space="preserve">Плоды </w:t>
      </w:r>
      <w:r>
        <w:t xml:space="preserve">в средней степени и более уплощенные, конические, выпуклые к верхушке, слаборебристые, часто несколько неравнобокие. Поверхность гладкая. Основная окраска светло-зеленая или </w:t>
      </w:r>
      <w:r>
        <w:t>желтовато-зеленая, желтеющая при созре</w:t>
      </w:r>
      <w:r>
        <w:softHyphen/>
        <w:t>вании. На солнечной стороне у части плодов появляется слабый размытый розо</w:t>
      </w:r>
      <w:r>
        <w:softHyphen/>
        <w:t>вый румянец с неясными полосами. При хранении плоды приобретают золотис</w:t>
      </w:r>
      <w:r>
        <w:softHyphen/>
        <w:t>тый оттенок и привлекательный вид. Плодоножка довольно длинная, выдает</w:t>
      </w:r>
      <w:r>
        <w:t>ся за края воронки. Воронка довольно глубокая, средней ширины, иногда с грубой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40"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120" w:firstLine="0"/>
        <w:jc w:val="center"/>
      </w:pPr>
      <w:r>
        <w:rPr>
          <w:rStyle w:val="a7"/>
        </w:rPr>
        <w:t>золотой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120" w:firstLine="0"/>
        <w:jc w:val="center"/>
      </w:pPr>
      <w:r>
        <w:t>КУРСКИЙ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40" w:firstLine="0"/>
        <w:jc w:val="center"/>
      </w:pPr>
      <w:r>
        <w:rPr>
          <w:rStyle w:val="a7"/>
        </w:rPr>
        <w:t>(Зимний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120" w:firstLine="0"/>
        <w:jc w:val="center"/>
      </w:pPr>
      <w:r>
        <w:rPr>
          <w:rStyle w:val="a7"/>
        </w:rPr>
        <w:t>золотой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120" w:firstLine="0"/>
        <w:jc w:val="center"/>
      </w:pPr>
      <w:r>
        <w:t>РЕНЕТ,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40" w:firstLine="0"/>
        <w:jc w:val="center"/>
      </w:pPr>
      <w:r>
        <w:t>ЗОЛОТАРЕВКА,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120"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40" w:firstLine="0"/>
        <w:jc w:val="center"/>
      </w:pPr>
      <w:r>
        <w:t>ЗОЛОТОРЕВСКИЙ,</w:t>
      </w:r>
    </w:p>
    <w:p w:rsidR="00772CF9" w:rsidRDefault="00205415">
      <w:pPr>
        <w:pStyle w:val="81"/>
        <w:framePr w:w="1315" w:h="2333" w:hRule="exact" w:wrap="none" w:vAnchor="page" w:hAnchor="page" w:x="10086" w:y="3406"/>
        <w:shd w:val="clear" w:color="auto" w:fill="auto"/>
        <w:spacing w:line="226" w:lineRule="exact"/>
        <w:ind w:right="40" w:firstLine="0"/>
        <w:jc w:val="center"/>
      </w:pPr>
      <w:r>
        <w:rPr>
          <w:rStyle w:val="a7"/>
        </w:rPr>
        <w:t>Рогулевка)</w:t>
      </w:r>
    </w:p>
    <w:p w:rsidR="00772CF9" w:rsidRDefault="00CF38F7">
      <w:pPr>
        <w:framePr w:wrap="none" w:vAnchor="page" w:hAnchor="page" w:x="2099" w:y="103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66975"/>
            <wp:effectExtent l="0" t="0" r="0" b="9525"/>
            <wp:docPr id="401" name="Рисунок 401" descr="C:\Users\AFBF~1\AppData\Local\Temp\FineReader11\media\image4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C:\Users\AFBF~1\AppData\Local\Temp\FineReader11\media\image431.jpeg"/>
                    <pic:cNvPicPr>
                      <a:picLocks noChangeAspect="1" noChangeArrowheads="1"/>
                    </pic:cNvPicPr>
                  </pic:nvPicPr>
                  <pic:blipFill>
                    <a:blip r:embed="rId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51" w:y="14483"/>
        <w:shd w:val="clear" w:color="auto" w:fill="auto"/>
        <w:spacing w:line="250" w:lineRule="exact"/>
        <w:ind w:left="80"/>
      </w:pPr>
      <w:r>
        <w:rPr>
          <w:rStyle w:val="21pt4"/>
        </w:rPr>
        <w:t>429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40" w:firstLine="0"/>
        <w:jc w:val="center"/>
      </w:pPr>
      <w:r>
        <w:rPr>
          <w:rStyle w:val="a7"/>
        </w:rPr>
        <w:lastRenderedPageBreak/>
        <w:t>Ренет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100" w:firstLine="0"/>
        <w:jc w:val="center"/>
      </w:pPr>
      <w:r>
        <w:rPr>
          <w:rStyle w:val="a7"/>
        </w:rPr>
        <w:t>золотой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100" w:firstLine="0"/>
        <w:jc w:val="center"/>
      </w:pPr>
      <w:r>
        <w:t>КУРСКИЙ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40" w:firstLine="0"/>
        <w:jc w:val="center"/>
      </w:pPr>
      <w:r>
        <w:rPr>
          <w:rStyle w:val="a7"/>
        </w:rPr>
        <w:t>(Зимний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100" w:firstLine="0"/>
        <w:jc w:val="center"/>
      </w:pPr>
      <w:r>
        <w:rPr>
          <w:rStyle w:val="a7"/>
        </w:rPr>
        <w:t>золотой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100" w:firstLine="0"/>
        <w:jc w:val="center"/>
      </w:pPr>
      <w:r>
        <w:t>РЕНЕТ,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40" w:firstLine="0"/>
        <w:jc w:val="center"/>
      </w:pPr>
      <w:r>
        <w:rPr>
          <w:rStyle w:val="a7"/>
        </w:rPr>
        <w:t>Золотаревка,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100"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40" w:firstLine="0"/>
        <w:jc w:val="center"/>
      </w:pPr>
      <w:r>
        <w:rPr>
          <w:rStyle w:val="a7"/>
        </w:rPr>
        <w:t>золоторевский,</w:t>
      </w:r>
    </w:p>
    <w:p w:rsidR="00772CF9" w:rsidRDefault="00205415">
      <w:pPr>
        <w:pStyle w:val="81"/>
        <w:framePr w:w="1267" w:h="2337" w:hRule="exact" w:wrap="none" w:vAnchor="page" w:hAnchor="page" w:x="1300" w:y="2105"/>
        <w:shd w:val="clear" w:color="auto" w:fill="auto"/>
        <w:spacing w:line="226" w:lineRule="exact"/>
        <w:ind w:left="40" w:firstLine="0"/>
        <w:jc w:val="center"/>
      </w:pPr>
      <w:r>
        <w:rPr>
          <w:rStyle w:val="a7"/>
        </w:rPr>
        <w:t>Рогулевка)</w:t>
      </w:r>
    </w:p>
    <w:p w:rsidR="00772CF9" w:rsidRDefault="00205415">
      <w:pPr>
        <w:pStyle w:val="81"/>
        <w:framePr w:w="1152" w:h="455" w:hRule="exact" w:wrap="none" w:vAnchor="page" w:hAnchor="page" w:x="1357" w:y="10374"/>
        <w:shd w:val="clear" w:color="auto" w:fill="auto"/>
        <w:spacing w:after="25" w:line="160" w:lineRule="exact"/>
        <w:ind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152" w:h="455" w:hRule="exact" w:wrap="none" w:vAnchor="page" w:hAnchor="page" w:x="1357" w:y="10374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кабардинский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0"/>
        <w:jc w:val="both"/>
      </w:pPr>
      <w:r>
        <w:t>оржавленностью кожицы. Чашечка большая, но чаще средней величины, закры</w:t>
      </w:r>
      <w:r>
        <w:softHyphen/>
        <w:t>тая или полуоткрытая, подчашечная трубка чашевидная, средней глубины и ши</w:t>
      </w:r>
      <w:r>
        <w:softHyphen/>
        <w:t>рины. Блюдце мелкое, узкое, складчатое. Сердечко и семенное гнездо большие, иногда несколько приближены к чаше</w:t>
      </w:r>
      <w:r>
        <w:t>чке. Семенные камеры слегка приоткры</w:t>
      </w:r>
      <w:r>
        <w:softHyphen/>
        <w:t>тые, осевая полость узкая.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400"/>
        <w:jc w:val="both"/>
      </w:pPr>
      <w:r>
        <w:t>Мякоть белая, средней плотности, мелкозернистая, довольно сочная, пресно</w:t>
      </w:r>
      <w:r>
        <w:softHyphen/>
        <w:t>ватая, с заметным ароматом, сравнительно невысоких качеств. Химический со</w:t>
      </w:r>
      <w:r>
        <w:softHyphen/>
        <w:t>став плодов: сухих веществ - 15,1% (максималь</w:t>
      </w:r>
      <w:r>
        <w:t>но 16,8%), сумма сахаров - 9,4% (11,2%), титруемых кислот - 0,37% (0,67%) на сырой вес, аскорбиновой кислоты - 5,4 мг/100 г (9,9), отношение сахара к кислоте - 29,5 (56,9), Р-активных веществ (катехинов) - 55 (35-87) мг/100 г, флавонолов - 15 (10</w:t>
      </w:r>
      <w:r>
        <w:softHyphen/>
        <w:t>26) мг/10</w:t>
      </w:r>
      <w:r>
        <w:t>0 г, сумма фенольных соединений - 422 (190-752) мг/100 г, пектиновых веществ - 0,47% (0,37-0,57%) на сырой вес.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400"/>
        <w:jc w:val="both"/>
      </w:pPr>
      <w:r>
        <w:t>Плоды созревают в конце сентября и начале октября, лежат до марта вклю</w:t>
      </w:r>
      <w:r>
        <w:softHyphen/>
        <w:t>чительно, при хранении теряют кислоту полностью и становятся совсем пресн</w:t>
      </w:r>
      <w:r>
        <w:t>ы</w:t>
      </w:r>
      <w:r>
        <w:softHyphen/>
        <w:t>ми. Плоды потребляются в свежем виде.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400"/>
        <w:jc w:val="both"/>
      </w:pPr>
      <w:r>
        <w:t>Деревья вступают в плодоношение на 6-7 год. Урожай превышает 200 кг с дерева, плодоношение периодичное. Зимостойкость сравнительно слабая для Средней полосы России и удовлетворительная для условий Нижней Волги. Засу</w:t>
      </w:r>
      <w:r>
        <w:softHyphen/>
      </w:r>
      <w:r>
        <w:t>хоустойчивость средняя, а жаростойкость слабая. Сорт средне поражается муч</w:t>
      </w:r>
      <w:r>
        <w:softHyphen/>
        <w:t>нистой росой, относительно устойчив к парше и слабо устойчив к черному раку.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высокая урожайность, крупные, красивые плоды, дли</w:t>
      </w:r>
      <w:r>
        <w:softHyphen/>
        <w:t>тельная их лежкость, хорошие товарн</w:t>
      </w:r>
      <w:r>
        <w:t>ые качества и транспортабельность.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крупные деревья, недостаточная зимостойкость, невысо</w:t>
      </w:r>
      <w:r>
        <w:softHyphen/>
        <w:t>кие вкусовые качества.</w:t>
      </w:r>
    </w:p>
    <w:p w:rsidR="00772CF9" w:rsidRDefault="00205415">
      <w:pPr>
        <w:pStyle w:val="81"/>
        <w:framePr w:w="7656" w:h="7518" w:hRule="exact" w:wrap="none" w:vAnchor="page" w:hAnchor="page" w:x="2951" w:y="2104"/>
        <w:shd w:val="clear" w:color="auto" w:fill="auto"/>
        <w:spacing w:after="84" w:line="240" w:lineRule="exact"/>
        <w:ind w:left="20" w:right="20" w:firstLine="400"/>
        <w:jc w:val="both"/>
      </w:pPr>
      <w:r>
        <w:t>Свое место в садах сорт постепенно утрачивает, несмотря на высокую уро</w:t>
      </w:r>
      <w:r>
        <w:softHyphen/>
        <w:t>жайность и хорошие товарные качества плодов. Население в</w:t>
      </w:r>
      <w:r>
        <w:t xml:space="preserve"> Волгоградской и Астраханской областях пока продолжает культивировать этот сорт.</w:t>
      </w:r>
    </w:p>
    <w:p w:rsidR="00772CF9" w:rsidRDefault="00205415">
      <w:pPr>
        <w:pStyle w:val="391"/>
        <w:framePr w:w="7656" w:h="7518" w:hRule="exact" w:wrap="none" w:vAnchor="page" w:hAnchor="page" w:x="2951" w:y="2104"/>
        <w:shd w:val="clear" w:color="auto" w:fill="auto"/>
        <w:spacing w:before="0" w:line="510" w:lineRule="exact"/>
      </w:pPr>
      <w:bookmarkStart w:id="329" w:name="bookmark328"/>
      <w:r>
        <w:rPr>
          <w:rStyle w:val="392"/>
          <w:b/>
          <w:bCs/>
          <w:i/>
          <w:iCs/>
        </w:rPr>
        <w:t>%Sk</w:t>
      </w:r>
      <w:bookmarkEnd w:id="329"/>
    </w:p>
    <w:p w:rsidR="00772CF9" w:rsidRDefault="00CF38F7">
      <w:pPr>
        <w:framePr w:wrap="none" w:vAnchor="page" w:hAnchor="page" w:x="6517" w:y="940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477645" cy="276225"/>
            <wp:effectExtent l="0" t="0" r="8255" b="9525"/>
            <wp:docPr id="402" name="Рисунок 402" descr="C:\Users\AFBF~1\AppData\Local\Temp\FineReader11\media\image4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C:\Users\AFBF~1\AppData\Local\Temp\FineReader11\media\image432.jpeg"/>
                    <pic:cNvPicPr>
                      <a:picLocks noChangeAspect="1" noChangeArrowheads="1"/>
                    </pic:cNvPicPr>
                  </pic:nvPicPr>
                  <pic:blipFill>
                    <a:blip r:embed="rId4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7656" w:h="600" w:hRule="exact" w:wrap="none" w:vAnchor="page" w:hAnchor="page" w:x="2951" w:y="9769"/>
        <w:shd w:val="clear" w:color="auto" w:fill="auto"/>
        <w:spacing w:before="0" w:after="110" w:line="280" w:lineRule="exact"/>
      </w:pPr>
      <w:bookmarkStart w:id="330" w:name="bookmark329"/>
      <w:r>
        <w:rPr>
          <w:rStyle w:val="240pt0"/>
          <w:b/>
          <w:bCs/>
        </w:rPr>
        <w:t>РЕНЕТ КАБАРДИНСКИЙ</w:t>
      </w:r>
      <w:bookmarkEnd w:id="330"/>
    </w:p>
    <w:p w:rsidR="00772CF9" w:rsidRDefault="00205415">
      <w:pPr>
        <w:pStyle w:val="381"/>
        <w:framePr w:h="506" w:wrap="around" w:vAnchor="page" w:hAnchor="page" w:x="2949" w:y="10327"/>
        <w:shd w:val="clear" w:color="auto" w:fill="auto"/>
        <w:spacing w:line="42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81"/>
        <w:framePr w:w="7656" w:h="3883" w:hRule="exact" w:wrap="none" w:vAnchor="page" w:hAnchor="page" w:x="2951" w:y="10369"/>
        <w:shd w:val="clear" w:color="auto" w:fill="auto"/>
        <w:spacing w:line="240" w:lineRule="exact"/>
        <w:ind w:left="394" w:right="20"/>
      </w:pPr>
      <w:r>
        <w:t xml:space="preserve">аннезимний сорт </w:t>
      </w:r>
      <w:r>
        <w:t>Северо-Кавказского НИИ горного и предгорного садо-</w:t>
      </w:r>
      <w:r>
        <w:br/>
        <w:t>водства, получен от гибридизации Ренета Баумана с Вагнером. Автор —</w:t>
      </w:r>
    </w:p>
    <w:p w:rsidR="00772CF9" w:rsidRDefault="00205415">
      <w:pPr>
        <w:pStyle w:val="381"/>
        <w:framePr w:w="7656" w:h="3883" w:hRule="exact" w:wrap="none" w:vAnchor="page" w:hAnchor="page" w:x="2951" w:y="10369"/>
        <w:shd w:val="clear" w:color="auto" w:fill="auto"/>
        <w:spacing w:line="240" w:lineRule="exact"/>
        <w:ind w:left="20" w:right="20"/>
      </w:pPr>
      <w:r>
        <w:t>П. П. Костык. Сорт районирован в Кабардино-Балкарской республике.</w:t>
      </w:r>
    </w:p>
    <w:p w:rsidR="00772CF9" w:rsidRDefault="00205415">
      <w:pPr>
        <w:pStyle w:val="81"/>
        <w:framePr w:w="7656" w:h="3883" w:hRule="exact" w:wrap="none" w:vAnchor="page" w:hAnchor="page" w:x="2951" w:y="10369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слаборослое. Крона в молодом возрасте округлая, с возрастом - пл</w:t>
      </w:r>
      <w:r>
        <w:t>акучая, со свешивающимися толстыми ветвями, редкая. Штамб со светло-ко</w:t>
      </w:r>
      <w:r>
        <w:softHyphen/>
        <w:t>ричневой, гладкой корой. Скелетные ветви светло-коричневые, толстые, наклон</w:t>
      </w:r>
      <w:r>
        <w:softHyphen/>
        <w:t>но-вертикальные, с возрастом пониклые. Плодоносит на кольчатках, плодовых прутиках. По характеру плодоношения</w:t>
      </w:r>
      <w:r>
        <w:t xml:space="preserve"> сорт может быть отнесен к спурам.</w:t>
      </w:r>
    </w:p>
    <w:p w:rsidR="00772CF9" w:rsidRDefault="00205415">
      <w:pPr>
        <w:pStyle w:val="81"/>
        <w:framePr w:w="7656" w:h="3883" w:hRule="exact" w:wrap="none" w:vAnchor="page" w:hAnchor="page" w:x="2951" w:y="10369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прямые, красные с коричневым оттенком, большими белы</w:t>
      </w:r>
      <w:r>
        <w:softHyphen/>
        <w:t>ми чечевичками, междоузлия короткие. Листья крупные, продолговатые, заост</w:t>
      </w:r>
      <w:r>
        <w:softHyphen/>
        <w:t>ренные, зеленые, гладкие, блестящие, с грубой нервацией. Пластинка листа вог</w:t>
      </w:r>
      <w:r>
        <w:softHyphen/>
        <w:t>н</w:t>
      </w:r>
      <w:r>
        <w:t>утая, с мелкогородчатой зазубренностью краев. Черешок толстый, опушенный, средней длины.</w:t>
      </w:r>
    </w:p>
    <w:p w:rsidR="00772CF9" w:rsidRDefault="00205415">
      <w:pPr>
        <w:pStyle w:val="81"/>
        <w:framePr w:w="7656" w:h="3883" w:hRule="exact" w:wrap="none" w:vAnchor="page" w:hAnchor="page" w:x="2951" w:y="10369"/>
        <w:shd w:val="clear" w:color="auto" w:fill="auto"/>
        <w:spacing w:line="240" w:lineRule="exact"/>
        <w:ind w:left="20" w:right="20" w:firstLine="400"/>
        <w:jc w:val="both"/>
      </w:pPr>
      <w:r>
        <w:t>Цветки крупные, мелкочашевидные, розовые, ароматные. Лепестки яйцевид</w:t>
      </w:r>
      <w:r>
        <w:softHyphen/>
        <w:t>ные, длинные. Пестики средней длины, расположены на одном уровне с пыльни</w:t>
      </w:r>
      <w:r>
        <w:softHyphen/>
        <w:t>ками, сильно опушенные.</w:t>
      </w:r>
    </w:p>
    <w:p w:rsidR="00772CF9" w:rsidRDefault="00205415">
      <w:pPr>
        <w:pStyle w:val="26"/>
        <w:framePr w:wrap="none" w:vAnchor="page" w:hAnchor="page" w:x="1665" w:y="14516"/>
        <w:shd w:val="clear" w:color="auto" w:fill="auto"/>
        <w:spacing w:line="250" w:lineRule="exact"/>
        <w:ind w:left="20"/>
      </w:pPr>
      <w:r>
        <w:rPr>
          <w:rStyle w:val="21pt4"/>
        </w:rPr>
        <w:t>430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tabs>
          <w:tab w:val="right" w:pos="9227"/>
        </w:tabs>
        <w:spacing w:line="240" w:lineRule="exact"/>
        <w:ind w:left="420" w:right="312" w:firstLine="0"/>
        <w:jc w:val="both"/>
      </w:pPr>
      <w:r>
        <w:rPr>
          <w:rStyle w:val="0pt"/>
        </w:rPr>
        <w:lastRenderedPageBreak/>
        <w:t xml:space="preserve">Плоды </w:t>
      </w:r>
      <w:r>
        <w:t>средней величины (140 г), одномерные, плоско-округлые, слабореб-</w:t>
      </w:r>
      <w:r>
        <w:tab/>
      </w:r>
      <w:r>
        <w:rPr>
          <w:rStyle w:val="a7"/>
        </w:rPr>
        <w:t>Ренет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tabs>
          <w:tab w:val="right" w:pos="9227"/>
        </w:tabs>
        <w:spacing w:line="240" w:lineRule="exact"/>
        <w:ind w:left="20" w:right="312" w:firstLine="0"/>
        <w:jc w:val="both"/>
      </w:pPr>
      <w:r>
        <w:t>ристые, правильной формы. Поверхность плода гладкая, блестящая. Кожица сред-</w:t>
      </w:r>
      <w:r>
        <w:tab/>
      </w:r>
      <w:r>
        <w:rPr>
          <w:rStyle w:val="a7"/>
        </w:rPr>
        <w:t>кабардинский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1920" w:firstLine="0"/>
        <w:jc w:val="both"/>
      </w:pPr>
      <w:r>
        <w:t xml:space="preserve">ней толщины. Основная окраска в момент съемной зрелости </w:t>
      </w:r>
      <w:r>
        <w:t>зеленовато-желтая,</w:t>
      </w:r>
      <w:r>
        <w:br/>
        <w:t>покровная - пурпуровая по всему плоду. Подкожные точки серые, мелкие, хоро-</w:t>
      </w:r>
      <w:r>
        <w:br/>
        <w:t>шо заметные. Чашечка неопадающая, полуоткрытая. Блюдце глубокое, широкое,</w:t>
      </w:r>
      <w:r>
        <w:br/>
        <w:t>бороздчатое. Подчашечная трубка короткая, средняя, кувшиновидная. Семенные</w:t>
      </w:r>
      <w:r>
        <w:br/>
        <w:t>камеры закры</w:t>
      </w:r>
      <w:r>
        <w:t>тые, с крупными, конической формы, темно-коричневыми семена-</w:t>
      </w:r>
      <w:r>
        <w:br/>
        <w:t>ми.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200" w:firstLine="400"/>
      </w:pPr>
      <w:r>
        <w:t>Мякоть белая, средней плотности, нежная, мелкозернистая, очень сочная,</w:t>
      </w:r>
      <w:r>
        <w:br/>
        <w:t>сладко-кислого с выраженным ароматом вкуса. В плодах содержится: сахаров -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200" w:firstLine="0"/>
      </w:pPr>
      <w:r>
        <w:t>7,7%, титруемых кислот - 0,68%, аскорби-</w:t>
      </w:r>
      <w:r>
        <w:br/>
        <w:t>ново</w:t>
      </w:r>
      <w:r>
        <w:t>й кислоты -8,9 мг/100 г.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t>Съемная зрелость наступает в середине</w:t>
      </w:r>
      <w:r>
        <w:br/>
        <w:t>сентября, лежкость - до января-февраля.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t>Плоды хороши для потребления в свежем</w:t>
      </w:r>
      <w:r>
        <w:br/>
        <w:t>виде.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t>Сорт начинает плодоносить на 3-4 год.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t>Урожайность очень высокая, но периодичная.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t xml:space="preserve">Устойчивость к парше </w:t>
      </w:r>
      <w:r>
        <w:t>высокая, к мучнистой</w:t>
      </w:r>
      <w:r>
        <w:br/>
        <w:t>росе - средняя.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rPr>
          <w:rStyle w:val="0pt"/>
        </w:rPr>
        <w:t>Достоинства сорта</w:t>
      </w:r>
      <w:r>
        <w:t>: слаборослость де-</w:t>
      </w:r>
      <w:r>
        <w:br/>
        <w:t>рева, красивые ярко окрашенные с отличным</w:t>
      </w:r>
      <w:r>
        <w:br/>
        <w:t>вкусом плоды, высокая урожайность и</w:t>
      </w:r>
      <w:r>
        <w:br/>
        <w:t>устойчивость к парше.</w:t>
      </w:r>
    </w:p>
    <w:p w:rsidR="00772CF9" w:rsidRDefault="00205415">
      <w:pPr>
        <w:pStyle w:val="81"/>
        <w:framePr w:w="9566" w:h="6600" w:hRule="exact" w:wrap="none" w:vAnchor="page" w:hAnchor="page" w:x="1177" w:y="2262"/>
        <w:shd w:val="clear" w:color="auto" w:fill="auto"/>
        <w:spacing w:line="240" w:lineRule="exact"/>
        <w:ind w:left="20" w:right="5284" w:firstLine="0"/>
        <w:jc w:val="both"/>
      </w:pPr>
      <w:r>
        <w:rPr>
          <w:rStyle w:val="0pt"/>
        </w:rPr>
        <w:t>Недостатки сорта</w:t>
      </w:r>
      <w:r>
        <w:t>: осыпаемость плодов</w:t>
      </w:r>
      <w:r>
        <w:br/>
        <w:t>при недостатке влаги, раскидистая крона,</w:t>
      </w:r>
      <w:r>
        <w:br/>
        <w:t>слаб</w:t>
      </w:r>
      <w:r>
        <w:t>ая зимостойкость.</w:t>
      </w:r>
    </w:p>
    <w:p w:rsidR="00772CF9" w:rsidRDefault="00CF38F7">
      <w:pPr>
        <w:framePr w:wrap="none" w:vAnchor="page" w:hAnchor="page" w:x="5785" w:y="520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976880" cy="2052320"/>
            <wp:effectExtent l="0" t="0" r="0" b="5080"/>
            <wp:docPr id="403" name="Рисунок 403" descr="C:\Users\AFBF~1\AppData\Local\Temp\FineReader11\media\image4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C:\Users\AFBF~1\AppData\Local\Temp\FineReader11\media\image433.jpeg"/>
                    <pic:cNvPicPr>
                      <a:picLocks noChangeAspect="1" noChangeArrowheads="1"/>
                    </pic:cNvPicPr>
                  </pic:nvPicPr>
                  <pic:blipFill>
                    <a:blip r:embed="rId4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205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182" w:y="93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211195"/>
            <wp:effectExtent l="0" t="0" r="0" b="8255"/>
            <wp:docPr id="404" name="Рисунок 404" descr="C:\Users\AFBF~1\AppData\Local\Temp\FineReader11\media\image4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C:\Users\AFBF~1\AppData\Local\Temp\FineReader11\media\image434.jpeg"/>
                    <pic:cNvPicPr>
                      <a:picLocks noChangeAspect="1" noChangeArrowheads="1"/>
                    </pic:cNvPicPr>
                  </pic:nvPicPr>
                  <pic:blipFill>
                    <a:blip r:embed="rId4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87" w:y="14674"/>
        <w:shd w:val="clear" w:color="auto" w:fill="auto"/>
        <w:spacing w:line="250" w:lineRule="exact"/>
        <w:ind w:left="20"/>
      </w:pPr>
      <w:r>
        <w:rPr>
          <w:rStyle w:val="21pt4"/>
        </w:rPr>
        <w:t>431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4823" w:y="2487"/>
        <w:shd w:val="clear" w:color="auto" w:fill="auto"/>
        <w:spacing w:line="280" w:lineRule="exact"/>
        <w:ind w:left="20"/>
      </w:pPr>
      <w:r>
        <w:rPr>
          <w:rStyle w:val="60pt3"/>
          <w:b/>
          <w:bCs/>
        </w:rPr>
        <w:lastRenderedPageBreak/>
        <w:t>РЕНЕТ КАВКАЗСКИЙ</w:t>
      </w:r>
    </w:p>
    <w:p w:rsidR="00772CF9" w:rsidRDefault="00205415">
      <w:pPr>
        <w:pStyle w:val="aa"/>
        <w:framePr w:w="936" w:h="438" w:hRule="exact" w:wrap="none" w:vAnchor="page" w:hAnchor="page" w:x="1372" w:y="3082"/>
        <w:shd w:val="clear" w:color="auto" w:fill="auto"/>
        <w:spacing w:after="75" w:line="150" w:lineRule="exact"/>
        <w:ind w:left="240"/>
      </w:pPr>
      <w:r>
        <w:rPr>
          <w:rStyle w:val="Georgia75pt0pt"/>
        </w:rPr>
        <w:t>Р</w:t>
      </w:r>
      <w:r>
        <w:rPr>
          <w:rStyle w:val="0pta"/>
          <w:b/>
          <w:bCs/>
        </w:rPr>
        <w:t>енет</w:t>
      </w:r>
    </w:p>
    <w:p w:rsidR="00772CF9" w:rsidRDefault="00205415">
      <w:pPr>
        <w:pStyle w:val="aa"/>
        <w:framePr w:w="936" w:h="438" w:hRule="exact" w:wrap="none" w:vAnchor="page" w:hAnchor="page" w:x="1372" w:y="3082"/>
        <w:shd w:val="clear" w:color="auto" w:fill="auto"/>
        <w:spacing w:after="0" w:line="100" w:lineRule="exact"/>
        <w:ind w:left="20"/>
      </w:pPr>
      <w:r>
        <w:rPr>
          <w:rStyle w:val="0pta"/>
          <w:b/>
          <w:bCs/>
        </w:rPr>
        <w:t>кавказский</w:t>
      </w:r>
    </w:p>
    <w:p w:rsidR="00772CF9" w:rsidRDefault="00205415">
      <w:pPr>
        <w:pStyle w:val="381"/>
        <w:framePr w:h="506" w:wrap="around" w:vAnchor="page" w:hAnchor="page" w:x="2846" w:y="3045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51" w:h="6566" w:hRule="exact" w:wrap="none" w:vAnchor="page" w:hAnchor="page" w:x="2860" w:y="3034"/>
        <w:shd w:val="clear" w:color="auto" w:fill="auto"/>
        <w:spacing w:line="240" w:lineRule="exact"/>
        <w:ind w:left="456" w:right="20"/>
      </w:pPr>
      <w:r>
        <w:t>озднезимний сорт селекции Северо-Кавказского НИИ горного и предгорного</w:t>
      </w:r>
      <w:r>
        <w:br/>
        <w:t>садоводства. Получен от гибридизации Ренета Симиренко с Антоновкой обык-</w:t>
      </w:r>
    </w:p>
    <w:p w:rsidR="00772CF9" w:rsidRDefault="00205415">
      <w:pPr>
        <w:pStyle w:val="3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/>
      </w:pPr>
      <w:r>
        <w:t>новенной. Авторы: Р. С. Шидаков, А. С. Шидакова.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с компактной густой кроной. Скелетные ветви утол</w:t>
      </w:r>
      <w:r>
        <w:softHyphen/>
        <w:t>щенные, короткие, прямые, зеленовато-бурые. Тип плодоношения смешанный, на плодовых прутиках и кольчатках.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утолщенные, с укороченными междоузлиями, опушенные, зеленова</w:t>
      </w:r>
      <w:r>
        <w:softHyphen/>
        <w:t>то-бурые, с</w:t>
      </w:r>
      <w:r>
        <w:t xml:space="preserve"> мелкими белыми чечевичками.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t>Листья средней величины, удлиненно-яйцевидные, слабоизогнутые, сильно</w:t>
      </w:r>
      <w:r>
        <w:softHyphen/>
        <w:t>морщинистые, с сизым налетом, зазубренность края мелкая одно- и двоякозубча</w:t>
      </w:r>
      <w:r>
        <w:softHyphen/>
        <w:t>тая, окраска темно-зеленая, черешок утолщенный, средних размеров, прилистни</w:t>
      </w:r>
      <w:r>
        <w:softHyphen/>
        <w:t>ки ла</w:t>
      </w:r>
      <w:r>
        <w:t>нцетные или овальные.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t>Цветки средней величины, чашевидные, полумахровые, лепестки мелкие, бело</w:t>
      </w:r>
      <w:r>
        <w:softHyphen/>
        <w:t>розовые. Пестики сильно опушенные, средней длины, рыльца ниже тычинок.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или вышесреднего размера (145-160 г), округлые, слабоп</w:t>
      </w:r>
      <w:r>
        <w:softHyphen/>
        <w:t xml:space="preserve">риплюснутые. Кожица </w:t>
      </w:r>
      <w:r>
        <w:t>средней толщины, гладкая, блестящая, при съеме зеленая, в период потребительской зрелости желтая. Чашечка большая, открытая, блюдце глубокое, воронка оржавленная, с короткой плодоножкой.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t>Мякоть светло-желтая, плотная, сочная, мелкозернистая. В плодах содер</w:t>
      </w:r>
      <w:r>
        <w:softHyphen/>
        <w:t>жится: сахаров - 8,9%, титруемых кислот - 0,56% и аскорбиновой кислоты -</w:t>
      </w:r>
    </w:p>
    <w:p w:rsidR="00772CF9" w:rsidRDefault="00205415">
      <w:pPr>
        <w:pStyle w:val="81"/>
        <w:framePr w:w="7651" w:h="6566" w:hRule="exact" w:wrap="none" w:vAnchor="page" w:hAnchor="page" w:x="2860" w:y="3034"/>
        <w:numPr>
          <w:ilvl w:val="0"/>
          <w:numId w:val="41"/>
        </w:numPr>
        <w:shd w:val="clear" w:color="auto" w:fill="auto"/>
        <w:tabs>
          <w:tab w:val="left" w:pos="375"/>
        </w:tabs>
        <w:spacing w:line="240" w:lineRule="exact"/>
        <w:ind w:left="20" w:firstLine="0"/>
        <w:jc w:val="both"/>
      </w:pPr>
      <w:r>
        <w:t>мг/100 г.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firstLine="400"/>
        <w:jc w:val="both"/>
      </w:pPr>
      <w:r>
        <w:t>Позднезимнего срока созревания. Скороплодный (начало плодоношения на</w:t>
      </w:r>
    </w:p>
    <w:p w:rsidR="00772CF9" w:rsidRDefault="00205415">
      <w:pPr>
        <w:pStyle w:val="81"/>
        <w:framePr w:w="7651" w:h="6566" w:hRule="exact" w:wrap="none" w:vAnchor="page" w:hAnchor="page" w:x="2860" w:y="3034"/>
        <w:numPr>
          <w:ilvl w:val="0"/>
          <w:numId w:val="39"/>
        </w:numPr>
        <w:shd w:val="clear" w:color="auto" w:fill="auto"/>
        <w:tabs>
          <w:tab w:val="left" w:pos="380"/>
        </w:tabs>
        <w:spacing w:line="240" w:lineRule="exact"/>
        <w:ind w:left="20" w:firstLine="0"/>
        <w:jc w:val="both"/>
      </w:pPr>
      <w:r>
        <w:t>4 год после посадки в сад), высокоурожайный.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 xml:space="preserve">: слаборослость и мелкие габариты кроны, </w:t>
      </w:r>
      <w:r>
        <w:t>высокая и регулярная урожайность, устойчивость к грибным болезням.</w:t>
      </w:r>
    </w:p>
    <w:p w:rsidR="00772CF9" w:rsidRDefault="00205415">
      <w:pPr>
        <w:pStyle w:val="81"/>
        <w:framePr w:w="7651" w:h="6566" w:hRule="exact" w:wrap="none" w:vAnchor="page" w:hAnchor="page" w:x="2860" w:y="303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недостаточно красивый внешний вид плода, образова</w:t>
      </w:r>
      <w:r>
        <w:softHyphen/>
        <w:t>ние сетки на плодах и несколько кисловатый вкус.</w:t>
      </w:r>
    </w:p>
    <w:p w:rsidR="00772CF9" w:rsidRDefault="00CF38F7">
      <w:pPr>
        <w:framePr w:wrap="none" w:vAnchor="page" w:hAnchor="page" w:x="3810" w:y="1015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604260" cy="2753995"/>
            <wp:effectExtent l="0" t="0" r="0" b="8255"/>
            <wp:docPr id="405" name="Рисунок 405" descr="C:\Users\AFBF~1\AppData\Local\Temp\FineReader11\media\image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C:\Users\AFBF~1\AppData\Local\Temp\FineReader11\media\image435.jpeg"/>
                    <pic:cNvPicPr>
                      <a:picLocks noChangeAspect="1" noChangeArrowheads="1"/>
                    </pic:cNvPicPr>
                  </pic:nvPicPr>
                  <pic:blipFill>
                    <a:blip r:embed="rId4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260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96"/>
        <w:framePr w:wrap="none" w:vAnchor="page" w:hAnchor="page" w:x="5077" w:y="14472"/>
        <w:shd w:val="clear" w:color="auto" w:fill="auto"/>
        <w:spacing w:line="120" w:lineRule="exact"/>
        <w:ind w:left="20"/>
      </w:pPr>
      <w:r>
        <w:rPr>
          <w:rStyle w:val="97"/>
          <w:i/>
          <w:iCs/>
        </w:rPr>
        <w:t xml:space="preserve">о </w:t>
      </w:r>
      <w:r>
        <w:rPr>
          <w:rStyle w:val="9Batang"/>
          <w:i/>
          <w:iCs/>
          <w:vertAlign w:val="superscript"/>
        </w:rPr>
        <w:t>1</w:t>
      </w:r>
      <w:r>
        <w:rPr>
          <w:rStyle w:val="98"/>
          <w:i/>
          <w:iCs/>
        </w:rPr>
        <w:t xml:space="preserve"> г л</w:t>
      </w:r>
    </w:p>
    <w:p w:rsidR="00772CF9" w:rsidRDefault="00205415">
      <w:pPr>
        <w:pStyle w:val="26"/>
        <w:framePr w:wrap="none" w:vAnchor="page" w:hAnchor="page" w:x="1569" w:y="14895"/>
        <w:shd w:val="clear" w:color="auto" w:fill="auto"/>
        <w:spacing w:line="250" w:lineRule="exact"/>
        <w:ind w:left="20"/>
      </w:pPr>
      <w:r>
        <w:rPr>
          <w:rStyle w:val="21pt4"/>
        </w:rPr>
        <w:t>432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="7704" w:h="401" w:hRule="exact" w:wrap="none" w:vAnchor="page" w:hAnchor="page" w:x="1372" w:y="2074"/>
        <w:shd w:val="clear" w:color="auto" w:fill="auto"/>
        <w:spacing w:line="280" w:lineRule="exact"/>
        <w:jc w:val="center"/>
      </w:pPr>
      <w:r>
        <w:rPr>
          <w:rStyle w:val="60pt3"/>
          <w:b/>
          <w:bCs/>
        </w:rPr>
        <w:lastRenderedPageBreak/>
        <w:t>РЕНЕТ КУБАНСКИЙ</w:t>
      </w:r>
    </w:p>
    <w:p w:rsidR="00772CF9" w:rsidRDefault="00205415">
      <w:pPr>
        <w:pStyle w:val="381"/>
        <w:framePr w:h="506" w:wrap="around" w:vAnchor="page" w:hAnchor="page" w:x="1383" w:y="2632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51" w:h="6519" w:hRule="exact" w:wrap="none" w:vAnchor="page" w:hAnchor="page" w:x="1396" w:y="2647"/>
        <w:shd w:val="clear" w:color="auto" w:fill="auto"/>
        <w:ind w:left="451" w:right="20"/>
      </w:pPr>
      <w:r>
        <w:t>озднезимний сорт яблони интенсивного типа селекции Северо-Кавказского</w:t>
      </w:r>
      <w:r>
        <w:br/>
        <w:t>зонального НИИ садоводства и виноградарства, получен на основе клоновой</w:t>
      </w:r>
    </w:p>
    <w:p w:rsidR="00772CF9" w:rsidRDefault="00205415">
      <w:pPr>
        <w:pStyle w:val="381"/>
        <w:framePr w:w="7651" w:h="6519" w:hRule="exact" w:wrap="none" w:vAnchor="page" w:hAnchor="page" w:x="1396" w:y="2647"/>
        <w:shd w:val="clear" w:color="auto" w:fill="auto"/>
        <w:ind w:left="20" w:right="20"/>
      </w:pPr>
      <w:r>
        <w:t xml:space="preserve">и мутационной </w:t>
      </w:r>
      <w:r>
        <w:t>селекции в вегетативном потомстве сорта Ренет Симиренко, под-</w:t>
      </w:r>
      <w:r>
        <w:br/>
        <w:t>вергнутом воздействию водного раствора нитрозометилмочевины в 1969 году. В</w:t>
      </w:r>
      <w:r>
        <w:br/>
        <w:t>эпифитотийном 1972 году выполнен отбор устойчивого к заболеванию паршой</w:t>
      </w:r>
      <w:r>
        <w:br/>
        <w:t>клона. Селекционер - С. Н. Артюх.</w:t>
      </w:r>
    </w:p>
    <w:p w:rsidR="00772CF9" w:rsidRDefault="00205415">
      <w:pPr>
        <w:pStyle w:val="81"/>
        <w:framePr w:w="7651" w:h="6519" w:hRule="exact" w:wrap="none" w:vAnchor="page" w:hAnchor="page" w:x="1396" w:y="2647"/>
        <w:shd w:val="clear" w:color="auto" w:fill="auto"/>
        <w:spacing w:line="250" w:lineRule="exact"/>
        <w:ind w:left="20" w:right="20" w:firstLine="380"/>
        <w:jc w:val="both"/>
      </w:pPr>
      <w:r>
        <w:t>В 1998 году с</w:t>
      </w:r>
      <w:r>
        <w:t>орт Ренет кубанский был введен в Реестр селекционных дости</w:t>
      </w:r>
      <w:r>
        <w:softHyphen/>
        <w:t>жений России для использования в садах зоны Северного Кавказа. В настоящее время распространяется по югу России и Украине.</w:t>
      </w:r>
    </w:p>
    <w:p w:rsidR="00772CF9" w:rsidRDefault="00205415">
      <w:pPr>
        <w:pStyle w:val="81"/>
        <w:framePr w:w="7651" w:h="6519" w:hRule="exact" w:wrap="none" w:vAnchor="page" w:hAnchor="page" w:x="1396" w:y="2647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 xml:space="preserve">Дерево </w:t>
      </w:r>
      <w:r>
        <w:t xml:space="preserve">слаборослое, формирует плоско-округлую, умеренно загущенную крону </w:t>
      </w:r>
      <w:r>
        <w:t>со свисающими нижними ветвями. Ветви от ствола в первом ярусе отходят под небольшим острым углом, в последующих - под прямым. Кора на штамбе и ветвях серая, с коричневым, а с южной стороны - с оранжевым оттенком. Тип плодоношения смешанный.</w:t>
      </w:r>
    </w:p>
    <w:p w:rsidR="00772CF9" w:rsidRDefault="00205415">
      <w:pPr>
        <w:pStyle w:val="81"/>
        <w:framePr w:w="7651" w:h="6519" w:hRule="exact" w:wrap="none" w:vAnchor="page" w:hAnchor="page" w:x="1396" w:y="2647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 xml:space="preserve">Побеги </w:t>
      </w:r>
      <w:r>
        <w:t xml:space="preserve">тонкие, </w:t>
      </w:r>
      <w:r>
        <w:t>прямые или едва изогнуты, бурые, сильно опушенные в верхней половине, с очень редкими, мелкими чечевичками. Листья средние по величине, овально-удлиненные, спиралевидно среднесвернутые, слабоморщи</w:t>
      </w:r>
      <w:r>
        <w:softHyphen/>
        <w:t>нистые, с ровными пильчатыми, реже городчатыми краями, с уз</w:t>
      </w:r>
      <w:r>
        <w:t>коватым, оваль</w:t>
      </w:r>
      <w:r>
        <w:softHyphen/>
        <w:t>ным, с неравными долями основанием и средневыраженным, плавносужаю- щимся кончиком. Листовая пластинка зеленая или светло-зеленая, с глянцем, образует со стеблем прямой угол. Черешок средних размеров, зачастую опу</w:t>
      </w:r>
      <w:r>
        <w:softHyphen/>
        <w:t>шен и окрашен розовым как и</w:t>
      </w:r>
      <w:r>
        <w:t xml:space="preserve"> центральная жилка. Прилистники мелкие, лан</w:t>
      </w:r>
      <w:r>
        <w:softHyphen/>
        <w:t>цетные.</w:t>
      </w:r>
    </w:p>
    <w:p w:rsidR="00772CF9" w:rsidRDefault="00205415">
      <w:pPr>
        <w:pStyle w:val="81"/>
        <w:framePr w:w="7651" w:h="6519" w:hRule="exact" w:wrap="none" w:vAnchor="page" w:hAnchor="page" w:x="1396" w:y="2647"/>
        <w:shd w:val="clear" w:color="auto" w:fill="auto"/>
        <w:spacing w:line="250" w:lineRule="exact"/>
        <w:ind w:left="20" w:right="20" w:firstLine="380"/>
        <w:jc w:val="both"/>
      </w:pPr>
      <w:r>
        <w:t>Цветки блюдцевидные, белые с кремовыми жилками лепестков. Колонка пе</w:t>
      </w:r>
      <w:r>
        <w:softHyphen/>
        <w:t>стика короткая, опушенная, рыльца расположены на уровне пыльников. Цвете</w:t>
      </w:r>
      <w:r>
        <w:softHyphen/>
        <w:t>ние среднепозднее.</w:t>
      </w:r>
    </w:p>
    <w:p w:rsidR="00772CF9" w:rsidRDefault="00205415">
      <w:pPr>
        <w:pStyle w:val="aa"/>
        <w:framePr w:w="869" w:h="442" w:hRule="exact" w:wrap="none" w:vAnchor="page" w:hAnchor="page" w:x="9633" w:y="2655"/>
        <w:shd w:val="clear" w:color="auto" w:fill="auto"/>
        <w:spacing w:after="75" w:line="150" w:lineRule="exact"/>
        <w:ind w:left="220"/>
      </w:pPr>
      <w:r>
        <w:rPr>
          <w:rStyle w:val="Georgia75pt0pt"/>
        </w:rPr>
        <w:t>Р</w:t>
      </w:r>
      <w:r>
        <w:rPr>
          <w:rStyle w:val="0pta"/>
          <w:b/>
          <w:bCs/>
        </w:rPr>
        <w:t>енет</w:t>
      </w:r>
    </w:p>
    <w:p w:rsidR="00772CF9" w:rsidRDefault="00205415">
      <w:pPr>
        <w:pStyle w:val="aa"/>
        <w:framePr w:w="869" w:h="442" w:hRule="exact" w:wrap="none" w:vAnchor="page" w:hAnchor="page" w:x="9633" w:y="2655"/>
        <w:shd w:val="clear" w:color="auto" w:fill="auto"/>
        <w:spacing w:after="0" w:line="100" w:lineRule="exact"/>
        <w:ind w:left="20"/>
      </w:pPr>
      <w:r>
        <w:rPr>
          <w:rStyle w:val="0pta"/>
          <w:b/>
          <w:bCs/>
        </w:rPr>
        <w:t>кубанский</w:t>
      </w:r>
    </w:p>
    <w:p w:rsidR="00772CF9" w:rsidRDefault="00205415">
      <w:pPr>
        <w:pStyle w:val="57"/>
        <w:framePr w:wrap="none" w:vAnchor="page" w:hAnchor="page" w:x="1377" w:y="14468"/>
        <w:shd w:val="clear" w:color="auto" w:fill="auto"/>
        <w:spacing w:line="90" w:lineRule="exact"/>
        <w:ind w:left="20"/>
      </w:pPr>
      <w:r>
        <w:rPr>
          <w:rStyle w:val="50pt"/>
        </w:rPr>
        <w:t>28 Заказ № 5204</w:t>
      </w:r>
    </w:p>
    <w:p w:rsidR="00772CF9" w:rsidRDefault="00205415">
      <w:pPr>
        <w:pStyle w:val="26"/>
        <w:framePr w:wrap="none" w:vAnchor="page" w:hAnchor="page" w:x="9796" w:y="14482"/>
        <w:shd w:val="clear" w:color="auto" w:fill="auto"/>
        <w:spacing w:line="250" w:lineRule="exact"/>
        <w:ind w:left="20"/>
      </w:pPr>
      <w:r>
        <w:rPr>
          <w:rStyle w:val="21pt4"/>
        </w:rPr>
        <w:t>433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43904" behindDoc="1" locked="0" layoutInCell="1" allowOverlap="1">
            <wp:simplePos x="0" y="0"/>
            <wp:positionH relativeFrom="page">
              <wp:posOffset>934720</wp:posOffset>
            </wp:positionH>
            <wp:positionV relativeFrom="page">
              <wp:posOffset>6068060</wp:posOffset>
            </wp:positionV>
            <wp:extent cx="4047490" cy="2956560"/>
            <wp:effectExtent l="0" t="0" r="0" b="0"/>
            <wp:wrapNone/>
            <wp:docPr id="561" name="Рисунок 437" descr="C:\Users\AFBF~1\AppData\Local\Temp\FineReader11\media\image4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C:\Users\AFBF~1\AppData\Local\Temp\FineReader11\media\image436.jpeg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7490" cy="2956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264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966210"/>
            <wp:effectExtent l="0" t="0" r="0" b="0"/>
            <wp:docPr id="406" name="Рисунок 406" descr="C:\Users\AFBF~1\AppData\Local\Temp\FineReader11\media\image4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C:\Users\AFBF~1\AppData\Local\Temp\FineReader11\media\image437.jpeg"/>
                    <pic:cNvPicPr>
                      <a:picLocks noChangeAspect="1" noChangeArrowheads="1"/>
                    </pic:cNvPicPr>
                  </pic:nvPicPr>
                  <pic:blipFill>
                    <a:blip r:embed="rId4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5348" w:hRule="exact" w:wrap="none" w:vAnchor="page" w:hAnchor="page" w:x="1259" w:y="9026"/>
        <w:shd w:val="clear" w:color="auto" w:fill="auto"/>
        <w:tabs>
          <w:tab w:val="left" w:pos="2087"/>
        </w:tabs>
        <w:spacing w:line="250" w:lineRule="exact"/>
        <w:ind w:left="460" w:firstLine="0"/>
        <w:jc w:val="both"/>
      </w:pPr>
      <w:r>
        <w:rPr>
          <w:rStyle w:val="a7"/>
        </w:rPr>
        <w:t>Ренет</w:t>
      </w:r>
      <w:r>
        <w:rPr>
          <w:rStyle w:val="a7"/>
        </w:rPr>
        <w:tab/>
      </w:r>
      <w:r>
        <w:rPr>
          <w:rStyle w:val="0pt"/>
        </w:rPr>
        <w:t xml:space="preserve">Плоды </w:t>
      </w:r>
      <w:r>
        <w:t>средней величины или крупные. Большинство плодов в кроне пред-</w:t>
      </w:r>
    </w:p>
    <w:p w:rsidR="00772CF9" w:rsidRDefault="00205415">
      <w:pPr>
        <w:pStyle w:val="81"/>
        <w:framePr w:w="9370" w:h="5348" w:hRule="exact" w:wrap="none" w:vAnchor="page" w:hAnchor="page" w:x="1259" w:y="9026"/>
        <w:shd w:val="clear" w:color="auto" w:fill="auto"/>
        <w:tabs>
          <w:tab w:val="right" w:pos="2572"/>
          <w:tab w:val="left" w:pos="2682"/>
        </w:tabs>
        <w:spacing w:line="250" w:lineRule="exact"/>
        <w:ind w:left="460" w:firstLine="0"/>
        <w:jc w:val="both"/>
      </w:pPr>
      <w:r>
        <w:rPr>
          <w:rStyle w:val="a7"/>
          <w:vertAlign w:val="superscript"/>
        </w:rPr>
        <w:t>ба</w:t>
      </w:r>
      <w:r>
        <w:rPr>
          <w:rStyle w:val="a7"/>
        </w:rPr>
        <w:t>н</w:t>
      </w:r>
      <w:r>
        <w:rPr>
          <w:rStyle w:val="a7"/>
          <w:vertAlign w:val="superscript"/>
        </w:rPr>
        <w:t>ский</w:t>
      </w:r>
      <w:r>
        <w:tab/>
        <w:t>ставлены</w:t>
      </w:r>
      <w:r>
        <w:tab/>
        <w:t>четко асимметричными,</w:t>
      </w:r>
      <w:r>
        <w:t xml:space="preserve"> усеченно-коническими, то уплощенными, то</w:t>
      </w:r>
    </w:p>
    <w:p w:rsidR="00772CF9" w:rsidRDefault="00205415">
      <w:pPr>
        <w:pStyle w:val="81"/>
        <w:framePr w:w="9370" w:h="5348" w:hRule="exact" w:wrap="none" w:vAnchor="page" w:hAnchor="page" w:x="1259" w:y="9026"/>
        <w:shd w:val="clear" w:color="auto" w:fill="auto"/>
        <w:spacing w:line="250" w:lineRule="exact"/>
        <w:ind w:left="1720" w:right="20" w:firstLine="0"/>
        <w:jc w:val="both"/>
      </w:pPr>
      <w:r>
        <w:t>более вытянутыми по высоте. Поверхность плодов гладкая или с едва заметной ребристостью. Основная окраска плодов ярко-зеленая, с крупными белыми, ок</w:t>
      </w:r>
      <w:r>
        <w:softHyphen/>
        <w:t xml:space="preserve">руглыми, густыми подкожными точками (отличие от исходного сорта, </w:t>
      </w:r>
      <w:r>
        <w:t>у которо</w:t>
      </w:r>
      <w:r>
        <w:softHyphen/>
        <w:t>го более выражена белесая побежалость). На южной стороне плодов, хорошо открытых солнцу, к съему их в конце сентября - октябре развивается темно</w:t>
      </w:r>
      <w:r>
        <w:softHyphen/>
        <w:t>малиновый румянец. Особенно это характерно в садах с залужением междуря</w:t>
      </w:r>
      <w:r>
        <w:softHyphen/>
        <w:t xml:space="preserve">дий. Кожица гладкая, плотная, </w:t>
      </w:r>
      <w:r>
        <w:t>с умеренным восковым налетом (в лежке усили</w:t>
      </w:r>
      <w:r>
        <w:softHyphen/>
        <w:t>вается), в глубине широкая и глубокая воронка оржавлена, часто с лучами, выходящими за пределы ее. Плодоножка тонкая и средней длины, без наплы</w:t>
      </w:r>
      <w:r>
        <w:softHyphen/>
        <w:t>вов, чуть изогнута. Блюдце широкое, средней глубины, 5-ти бугорчатое</w:t>
      </w:r>
      <w:r>
        <w:t xml:space="preserve"> с про</w:t>
      </w:r>
      <w:r>
        <w:softHyphen/>
        <w:t>должением в 5-ти лучевую сборчатость по стенкам его, с заметным плато у основания чашелистиков. Чашечка открыта или полуоткрыта. Подчашечная трубка конусовидная или переходит в узкую трубку. Семенные камеры неболь</w:t>
      </w:r>
      <w:r>
        <w:softHyphen/>
        <w:t>шие, закрытые, осевая полость узкая</w:t>
      </w:r>
      <w:r>
        <w:t>. Семена мелкие, плосковато-округлые, коричневые.</w:t>
      </w:r>
    </w:p>
    <w:p w:rsidR="00772CF9" w:rsidRDefault="00205415">
      <w:pPr>
        <w:pStyle w:val="81"/>
        <w:framePr w:w="9370" w:h="5348" w:hRule="exact" w:wrap="none" w:vAnchor="page" w:hAnchor="page" w:x="1259" w:y="9026"/>
        <w:shd w:val="clear" w:color="auto" w:fill="auto"/>
        <w:spacing w:line="250" w:lineRule="exact"/>
        <w:ind w:left="1720" w:right="20" w:firstLine="400"/>
        <w:jc w:val="both"/>
      </w:pPr>
      <w:r>
        <w:t>Мякоть при съеме плотная и очень сочная, бледно-зеленоватая, при созрева</w:t>
      </w:r>
      <w:r>
        <w:softHyphen/>
        <w:t>нии - прозрачно-зеленоватая, кремовая, превосходного кисловато-сладкого вку</w:t>
      </w:r>
      <w:r>
        <w:softHyphen/>
        <w:t>са, с сильным ароматом. В хранении мякоть становится нежн</w:t>
      </w:r>
      <w:r>
        <w:t>ой, аромат усилива</w:t>
      </w:r>
      <w:r>
        <w:softHyphen/>
        <w:t>ется. Химический состав плодов: сухие вещества - 12,5-14,4%, сахара - 10,5%,</w:t>
      </w:r>
    </w:p>
    <w:p w:rsidR="00772CF9" w:rsidRDefault="00205415">
      <w:pPr>
        <w:pStyle w:val="26"/>
        <w:framePr w:wrap="none" w:vAnchor="page" w:hAnchor="page" w:x="1677" w:y="14655"/>
        <w:shd w:val="clear" w:color="auto" w:fill="auto"/>
        <w:spacing w:line="250" w:lineRule="exact"/>
        <w:ind w:left="20"/>
      </w:pPr>
      <w:r>
        <w:rPr>
          <w:rStyle w:val="21pt4"/>
        </w:rPr>
        <w:t>434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0"/>
        <w:jc w:val="both"/>
      </w:pPr>
      <w:r>
        <w:lastRenderedPageBreak/>
        <w:t>титруемые кислоты - 0,9%, аскорбиновая кислота - 8,3-12,7 мг/100 г, Р-актив- ные вещества - 90-140 мг/100 г.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400"/>
        <w:jc w:val="both"/>
      </w:pPr>
      <w:r>
        <w:t>До съемной зрелости плоды</w:t>
      </w:r>
      <w:r>
        <w:t xml:space="preserve"> отлично удерживаются в кроне. В нормальных условиях хранения плоды лежат до июня и дольше. Транспортабельность высо</w:t>
      </w:r>
      <w:r>
        <w:softHyphen/>
        <w:t xml:space="preserve">кая. Товарность плодов высокая - 90-92%. Великолепный десертный вкус плодов сохраняется в продуктах переработки - соках, мармеладах, пюре, </w:t>
      </w:r>
      <w:r>
        <w:t>чипсах.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400"/>
        <w:jc w:val="both"/>
      </w:pPr>
      <w:r>
        <w:t>Сорт частично самоплодный. Лучшие опылители: Айдоред, Голден Делишес, Кубань спур, Прикубанское, Джонаголд.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400"/>
        <w:jc w:val="both"/>
      </w:pPr>
      <w:r>
        <w:t>Деревья начинают плодоносить на 3-4-й год на слаборослых подвоях, на сред</w:t>
      </w:r>
      <w:r>
        <w:softHyphen/>
        <w:t>нерослых - на 4-5-й. Плодоношение без резкой периодичности. Продук</w:t>
      </w:r>
      <w:r>
        <w:t>тивность сорта высокая: на высоком агрофоне, особенно при залужении междурядий сред</w:t>
      </w:r>
      <w:r>
        <w:softHyphen/>
        <w:t xml:space="preserve">ние многолетние урожаи составляют от 400 ц/га и более; габитус кроны сорта позволяет создать плотность деревьев на гектаре </w:t>
      </w:r>
      <w:r>
        <w:rPr>
          <w:rStyle w:val="SimHei75pt"/>
        </w:rPr>
        <w:t>1-2</w:t>
      </w:r>
      <w:r>
        <w:t xml:space="preserve"> тысячи на слаборослых под</w:t>
      </w:r>
      <w:r>
        <w:softHyphen/>
        <w:t>воях.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400"/>
        <w:jc w:val="both"/>
      </w:pPr>
      <w:r>
        <w:t>Зимостойкость</w:t>
      </w:r>
      <w:r>
        <w:t xml:space="preserve"> Ренета кубанского довольно высокая: в зиму 1993-1994 г., когда деревья исходного сорта в садах многих зон Северного Кавказа сильно пострадали или погибли, новый сорт имел поражения на 1-2 балла и уже в 1995 году дал хороший урожай (Старо-Минское плодовое </w:t>
      </w:r>
      <w:r>
        <w:t>хозяйство - Степная зона; ОПХ Центральное - Прикубанская зона Краснодарского края). Сорт неприхот</w:t>
      </w:r>
      <w:r>
        <w:softHyphen/>
        <w:t>ливый, с полигенной устойчивостью к болезням. Лишь в годы эпифитотий пора- жаемость паршой и мучнистой росой повышается до средних показателей.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Достоинства со</w:t>
      </w:r>
      <w:r>
        <w:rPr>
          <w:rStyle w:val="0pt"/>
        </w:rPr>
        <w:t>рта</w:t>
      </w:r>
      <w:r>
        <w:t>: отличается скороплодностью, высокой урожайностью высокачественных товарных плодов уникальной лежкоспособности, высокой жаро- засухоустойчивостью и хорошей зимостойкостью.</w:t>
      </w:r>
    </w:p>
    <w:p w:rsidR="00772CF9" w:rsidRDefault="00205415">
      <w:pPr>
        <w:pStyle w:val="81"/>
        <w:framePr w:w="7651" w:h="7867" w:hRule="exact" w:wrap="none" w:vAnchor="page" w:hAnchor="page" w:x="1261" w:y="2091"/>
        <w:shd w:val="clear" w:color="auto" w:fill="auto"/>
        <w:spacing w:after="988" w:line="24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в годы эпифитотий требуется защита от парши и мучни</w:t>
      </w:r>
      <w:r>
        <w:softHyphen/>
        <w:t>стой росы.</w:t>
      </w:r>
    </w:p>
    <w:p w:rsidR="00772CF9" w:rsidRDefault="00205415">
      <w:pPr>
        <w:pStyle w:val="2221"/>
        <w:framePr w:w="7651" w:h="7867" w:hRule="exact" w:wrap="none" w:vAnchor="page" w:hAnchor="page" w:x="1261" w:y="2091"/>
        <w:shd w:val="clear" w:color="auto" w:fill="auto"/>
        <w:spacing w:before="0" w:after="110" w:line="280" w:lineRule="exact"/>
      </w:pPr>
      <w:bookmarkStart w:id="331" w:name="bookmark330"/>
      <w:r>
        <w:t>РЕНЕТ ОКРАШЕННЫЙ</w:t>
      </w:r>
      <w:bookmarkEnd w:id="331"/>
    </w:p>
    <w:p w:rsidR="00772CF9" w:rsidRDefault="00205415">
      <w:pPr>
        <w:pStyle w:val="381"/>
        <w:framePr w:h="530" w:wrap="around" w:vAnchor="page" w:hAnchor="page" w:x="1262" w:y="9914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7651" w:h="4244" w:hRule="exact" w:wrap="none" w:vAnchor="page" w:hAnchor="page" w:x="1261" w:y="9958"/>
        <w:shd w:val="clear" w:color="auto" w:fill="auto"/>
        <w:spacing w:line="245" w:lineRule="exact"/>
        <w:ind w:left="360" w:right="20"/>
      </w:pPr>
      <w:r>
        <w:t>имний сорт Дубовского опорного пункта селекции плодовых культур НВНИИСХ,</w:t>
      </w:r>
      <w:r>
        <w:br/>
        <w:t>получен от скрещивания гибрида № 42 (Пепинка литовская х Кальвиль</w:t>
      </w:r>
    </w:p>
    <w:p w:rsidR="00772CF9" w:rsidRDefault="00205415">
      <w:pPr>
        <w:pStyle w:val="381"/>
        <w:framePr w:w="7651" w:h="4244" w:hRule="exact" w:wrap="none" w:vAnchor="page" w:hAnchor="page" w:x="1261" w:y="9958"/>
        <w:shd w:val="clear" w:color="auto" w:fill="auto"/>
        <w:spacing w:line="245" w:lineRule="exact"/>
        <w:ind w:left="20" w:right="20"/>
      </w:pPr>
      <w:r>
        <w:t>снежный) х Ренет Симиренко. Авторы сорта: В. А. Корнеев, Р. В. Корнеев,</w:t>
      </w:r>
      <w:r>
        <w:br/>
        <w:t>Л. К. Жукова.</w:t>
      </w:r>
    </w:p>
    <w:p w:rsidR="00772CF9" w:rsidRDefault="00205415">
      <w:pPr>
        <w:pStyle w:val="81"/>
        <w:framePr w:w="7651" w:h="4244" w:hRule="exact" w:wrap="none" w:vAnchor="page" w:hAnchor="page" w:x="1261" w:y="995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средней силы роста, с округлой, густой, приподнятой кроной, с хоро</w:t>
      </w:r>
      <w:r>
        <w:softHyphen/>
        <w:t>шей побегообразовательной способностью и облиственностью.</w:t>
      </w:r>
    </w:p>
    <w:p w:rsidR="00772CF9" w:rsidRDefault="00205415">
      <w:pPr>
        <w:pStyle w:val="81"/>
        <w:framePr w:w="7651" w:h="4244" w:hRule="exact" w:wrap="none" w:vAnchor="page" w:hAnchor="page" w:x="1261" w:y="995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опушенные, светло-зеленые, листья средней длины, с дуговидным основанием, почти не сложенные, зазубренность пильчато-городча</w:t>
      </w:r>
      <w:r>
        <w:t>тая, черешки длинные, средние по толщине, с мелкими ланцетовидными прилистниками.</w:t>
      </w:r>
    </w:p>
    <w:p w:rsidR="00772CF9" w:rsidRDefault="00205415">
      <w:pPr>
        <w:pStyle w:val="81"/>
        <w:framePr w:w="7651" w:h="4244" w:hRule="exact" w:wrap="none" w:vAnchor="page" w:hAnchor="page" w:x="1261" w:y="995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выравненные, округлые, средняя масса 118 г, при достаточном увлажнении - 140 г. Основная окраска в съемной зрелости зеленая, покровная - мутный розовы</w:t>
      </w:r>
      <w:r>
        <w:t>й румянец. При хранении плоды становятся золотис</w:t>
      </w:r>
      <w:r>
        <w:softHyphen/>
        <w:t>то-желтыми с ярким размытым малиново-красным румянцем на большей части плода. Плодоножка средняя, в плод входит глубоко.</w:t>
      </w:r>
    </w:p>
    <w:p w:rsidR="00772CF9" w:rsidRDefault="00205415">
      <w:pPr>
        <w:pStyle w:val="81"/>
        <w:framePr w:w="7651" w:h="4244" w:hRule="exact" w:wrap="none" w:vAnchor="page" w:hAnchor="page" w:x="1261" w:y="9958"/>
        <w:shd w:val="clear" w:color="auto" w:fill="auto"/>
        <w:spacing w:line="245" w:lineRule="exact"/>
        <w:ind w:left="20" w:right="20" w:firstLine="400"/>
        <w:jc w:val="both"/>
      </w:pPr>
      <w:r>
        <w:t>Мякоть плотная, желтовато-зеленая, мелкозернистая, кисловато-сладкая с сильным аромато</w:t>
      </w:r>
      <w:r>
        <w:t>м, отличного вкуса. В плодах содержится: 17,5% сухих веществ, 10,1% сахаров, 0,7% титруемых кислот и 13,8 мг/100 г аскорбиновой кислоты.</w:t>
      </w:r>
    </w:p>
    <w:p w:rsidR="00772CF9" w:rsidRDefault="00205415">
      <w:pPr>
        <w:pStyle w:val="aa"/>
        <w:framePr w:w="869" w:h="442" w:hRule="exact" w:wrap="none" w:vAnchor="page" w:hAnchor="page" w:x="9503" w:y="2120"/>
        <w:shd w:val="clear" w:color="auto" w:fill="auto"/>
        <w:spacing w:after="75" w:line="150" w:lineRule="exact"/>
        <w:ind w:left="220"/>
      </w:pPr>
      <w:r>
        <w:rPr>
          <w:rStyle w:val="Georgia75pt0pt"/>
        </w:rPr>
        <w:t>Р</w:t>
      </w:r>
      <w:r>
        <w:rPr>
          <w:rStyle w:val="0pta"/>
          <w:b/>
          <w:bCs/>
        </w:rPr>
        <w:t>енет</w:t>
      </w:r>
    </w:p>
    <w:p w:rsidR="00772CF9" w:rsidRDefault="00205415">
      <w:pPr>
        <w:pStyle w:val="aa"/>
        <w:framePr w:w="869" w:h="442" w:hRule="exact" w:wrap="none" w:vAnchor="page" w:hAnchor="page" w:x="9503" w:y="2120"/>
        <w:shd w:val="clear" w:color="auto" w:fill="auto"/>
        <w:spacing w:after="0" w:line="100" w:lineRule="exact"/>
        <w:ind w:left="20"/>
      </w:pPr>
      <w:r>
        <w:rPr>
          <w:rStyle w:val="0pta"/>
          <w:b/>
          <w:bCs/>
        </w:rPr>
        <w:t>кубанский</w:t>
      </w:r>
    </w:p>
    <w:p w:rsidR="00772CF9" w:rsidRDefault="00205415">
      <w:pPr>
        <w:pStyle w:val="81"/>
        <w:framePr w:w="1046" w:h="454" w:hRule="exact" w:wrap="none" w:vAnchor="page" w:hAnchor="page" w:x="9412" w:y="9973"/>
        <w:shd w:val="clear" w:color="auto" w:fill="auto"/>
        <w:spacing w:after="20" w:line="160" w:lineRule="exact"/>
        <w:ind w:right="260" w:firstLine="0"/>
        <w:jc w:val="right"/>
      </w:pPr>
      <w:r>
        <w:rPr>
          <w:rStyle w:val="a7"/>
        </w:rPr>
        <w:t>Ренет</w:t>
      </w:r>
    </w:p>
    <w:p w:rsidR="00772CF9" w:rsidRDefault="00205415">
      <w:pPr>
        <w:pStyle w:val="81"/>
        <w:framePr w:w="1046" w:h="454" w:hRule="exact" w:wrap="none" w:vAnchor="page" w:hAnchor="page" w:x="9412" w:y="9973"/>
        <w:shd w:val="clear" w:color="auto" w:fill="auto"/>
        <w:spacing w:line="160" w:lineRule="exact"/>
        <w:ind w:left="100" w:firstLine="0"/>
      </w:pPr>
      <w:r>
        <w:rPr>
          <w:rStyle w:val="a7"/>
        </w:rPr>
        <w:t>окр</w:t>
      </w:r>
      <w:r>
        <w:rPr>
          <w:rStyle w:val="a8"/>
        </w:rPr>
        <w:t>аше</w:t>
      </w:r>
      <w:r>
        <w:rPr>
          <w:rStyle w:val="a7"/>
        </w:rPr>
        <w:t>нный</w:t>
      </w:r>
    </w:p>
    <w:p w:rsidR="00772CF9" w:rsidRDefault="00205415">
      <w:pPr>
        <w:pStyle w:val="57"/>
        <w:framePr w:wrap="none" w:vAnchor="page" w:hAnchor="page" w:x="1530" w:y="14475"/>
        <w:shd w:val="clear" w:color="auto" w:fill="auto"/>
        <w:spacing w:line="90" w:lineRule="exact"/>
        <w:ind w:left="20"/>
      </w:pPr>
      <w:r>
        <w:rPr>
          <w:rStyle w:val="50pt"/>
        </w:rPr>
        <w:t>28</w:t>
      </w:r>
    </w:p>
    <w:p w:rsidR="00772CF9" w:rsidRDefault="00205415">
      <w:pPr>
        <w:pStyle w:val="26"/>
        <w:framePr w:wrap="none" w:vAnchor="page" w:hAnchor="page" w:x="9666" w:y="14480"/>
        <w:shd w:val="clear" w:color="auto" w:fill="auto"/>
        <w:spacing w:line="250" w:lineRule="exact"/>
        <w:ind w:left="20"/>
      </w:pPr>
      <w:r>
        <w:rPr>
          <w:rStyle w:val="21pt4"/>
        </w:rPr>
        <w:t>435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3569" w:y="269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3912870" cy="2009775"/>
            <wp:effectExtent l="0" t="0" r="0" b="9525"/>
            <wp:docPr id="407" name="Рисунок 407" descr="C:\Users\AFBF~1\AppData\Local\Temp\FineReader11\media\image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C:\Users\AFBF~1\AppData\Local\Temp\FineReader11\media\image438.jpeg"/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142" w:h="445" w:hRule="exact" w:wrap="none" w:vAnchor="page" w:hAnchor="page" w:x="1414" w:y="6421"/>
        <w:shd w:val="clear" w:color="auto" w:fill="auto"/>
        <w:spacing w:after="20" w:line="160" w:lineRule="exact"/>
        <w:ind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142" w:h="445" w:hRule="exact" w:wrap="none" w:vAnchor="page" w:hAnchor="page" w:x="1414" w:y="6421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окр</w:t>
      </w:r>
      <w:r>
        <w:rPr>
          <w:rStyle w:val="a8"/>
        </w:rPr>
        <w:t>аше</w:t>
      </w:r>
      <w:r>
        <w:rPr>
          <w:rStyle w:val="a7"/>
        </w:rPr>
        <w:t>нный</w:t>
      </w:r>
    </w:p>
    <w:p w:rsidR="00772CF9" w:rsidRDefault="00205415">
      <w:pPr>
        <w:pStyle w:val="81"/>
        <w:framePr w:w="7656" w:h="3590" w:hRule="exact" w:wrap="none" w:vAnchor="page" w:hAnchor="page" w:x="2998" w:y="6346"/>
        <w:shd w:val="clear" w:color="auto" w:fill="auto"/>
        <w:spacing w:line="250" w:lineRule="exact"/>
        <w:ind w:left="20" w:right="20" w:firstLine="420"/>
        <w:jc w:val="both"/>
      </w:pPr>
      <w:r>
        <w:t>Съемная зрелость плодов наступает в конце сентября. Способность к хране</w:t>
      </w:r>
      <w:r>
        <w:softHyphen/>
        <w:t>нию - 150-180 дней при температуре ±1°С.</w:t>
      </w:r>
    </w:p>
    <w:p w:rsidR="00772CF9" w:rsidRDefault="00205415">
      <w:pPr>
        <w:pStyle w:val="81"/>
        <w:framePr w:w="7656" w:h="3590" w:hRule="exact" w:wrap="none" w:vAnchor="page" w:hAnchor="page" w:x="2998" w:y="6346"/>
        <w:shd w:val="clear" w:color="auto" w:fill="auto"/>
        <w:spacing w:line="250" w:lineRule="exact"/>
        <w:ind w:left="20" w:right="20" w:firstLine="420"/>
        <w:jc w:val="both"/>
      </w:pPr>
      <w:r>
        <w:t xml:space="preserve">Сорт </w:t>
      </w:r>
      <w:r>
        <w:t>частично самоплодный. Лучшие опылители: Северный синап, Пепинка литовская, Ренет золотой курский.</w:t>
      </w:r>
    </w:p>
    <w:p w:rsidR="00772CF9" w:rsidRDefault="00205415">
      <w:pPr>
        <w:pStyle w:val="81"/>
        <w:framePr w:w="7656" w:h="3590" w:hRule="exact" w:wrap="none" w:vAnchor="page" w:hAnchor="page" w:x="2998" w:y="6346"/>
        <w:shd w:val="clear" w:color="auto" w:fill="auto"/>
        <w:spacing w:line="250" w:lineRule="exact"/>
        <w:ind w:left="20" w:right="20" w:firstLine="420"/>
        <w:jc w:val="both"/>
      </w:pPr>
      <w:r>
        <w:t>Деревья начинают плодоносить на 3-4 год после посадки однолетками. Уро</w:t>
      </w:r>
      <w:r>
        <w:softHyphen/>
        <w:t>жайность высокая: в нормальных условиях средние многолетние урожаи состав</w:t>
      </w:r>
      <w:r>
        <w:softHyphen/>
        <w:t>ляют 180 ц/га</w:t>
      </w:r>
      <w:r>
        <w:t xml:space="preserve"> и более. Плоды хорошо удерживаются на дереве до съема. Зимос</w:t>
      </w:r>
      <w:r>
        <w:softHyphen/>
        <w:t>тойкость сорта хорошая. Сорт слабо повреждается плодожоркой, устойчив к бо</w:t>
      </w:r>
      <w:r>
        <w:softHyphen/>
        <w:t>лезням, среднеустойчив к мучнистой росе.</w:t>
      </w:r>
    </w:p>
    <w:p w:rsidR="00772CF9" w:rsidRDefault="00205415">
      <w:pPr>
        <w:pStyle w:val="81"/>
        <w:framePr w:w="7656" w:h="3590" w:hRule="exact" w:wrap="none" w:vAnchor="page" w:hAnchor="page" w:x="2998" w:y="6346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>Достоинства сорта</w:t>
      </w:r>
      <w:r>
        <w:t>: высокая урожайность, высокие товарные и потребитель</w:t>
      </w:r>
      <w:r>
        <w:softHyphen/>
        <w:t>ские ка</w:t>
      </w:r>
      <w:r>
        <w:t>чества плодов, долгий период хранения, невысокие, удобные в обработке деревья.</w:t>
      </w:r>
    </w:p>
    <w:p w:rsidR="00772CF9" w:rsidRDefault="00205415">
      <w:pPr>
        <w:pStyle w:val="81"/>
        <w:framePr w:w="7656" w:h="3590" w:hRule="exact" w:wrap="none" w:vAnchor="page" w:hAnchor="page" w:x="2998" w:y="6346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>Недостатки сорта</w:t>
      </w:r>
      <w:r>
        <w:t>: склонность к периодичности плодоношения, плоды во время хранения подвержены заболеванию плодовой гнилью.</w:t>
      </w:r>
    </w:p>
    <w:p w:rsidR="00772CF9" w:rsidRDefault="00205415">
      <w:pPr>
        <w:pStyle w:val="81"/>
        <w:framePr w:w="1546" w:h="1430" w:hRule="exact" w:wrap="none" w:vAnchor="page" w:hAnchor="page" w:x="1212" w:y="12144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 xml:space="preserve">Ренет Симиренко (Ренет П. Ф. Симиренко, Зеленый ренет </w:t>
      </w:r>
      <w:r>
        <w:rPr>
          <w:rStyle w:val="a7"/>
        </w:rPr>
        <w:t>Симиренко)</w:t>
      </w:r>
    </w:p>
    <w:p w:rsidR="00772CF9" w:rsidRDefault="00205415">
      <w:pPr>
        <w:pStyle w:val="246"/>
        <w:framePr w:w="7656" w:h="1325" w:hRule="exact" w:wrap="none" w:vAnchor="page" w:hAnchor="page" w:x="2998" w:y="10856"/>
        <w:shd w:val="clear" w:color="auto" w:fill="auto"/>
        <w:spacing w:before="0" w:after="58" w:line="280" w:lineRule="exact"/>
      </w:pPr>
      <w:bookmarkStart w:id="332" w:name="bookmark331"/>
      <w:r>
        <w:rPr>
          <w:rStyle w:val="240pt0"/>
          <w:b/>
          <w:bCs/>
        </w:rPr>
        <w:t>РЕНЕТ СИМИРЕНКО</w:t>
      </w:r>
      <w:bookmarkEnd w:id="332"/>
    </w:p>
    <w:p w:rsidR="00772CF9" w:rsidRDefault="00205415">
      <w:pPr>
        <w:pStyle w:val="130"/>
        <w:framePr w:w="7656" w:h="1325" w:hRule="exact" w:wrap="none" w:vAnchor="page" w:hAnchor="page" w:x="2998" w:y="10856"/>
        <w:shd w:val="clear" w:color="auto" w:fill="auto"/>
        <w:spacing w:after="118" w:line="220" w:lineRule="exact"/>
        <w:jc w:val="center"/>
      </w:pPr>
      <w:bookmarkStart w:id="333" w:name="bookmark332"/>
      <w:r>
        <w:rPr>
          <w:rStyle w:val="130pt9"/>
        </w:rPr>
        <w:t>(РЕНЕТ П. Ф. СИМИРЕНКО, зеленый ренет симиренко)</w:t>
      </w:r>
      <w:bookmarkEnd w:id="333"/>
    </w:p>
    <w:p w:rsidR="00772CF9" w:rsidRDefault="00205415">
      <w:pPr>
        <w:pStyle w:val="381"/>
        <w:framePr w:h="530" w:wrap="around" w:vAnchor="page" w:hAnchor="page" w:x="2998" w:y="12137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7656" w:h="2018" w:hRule="exact" w:wrap="none" w:vAnchor="page" w:hAnchor="page" w:x="2998" w:y="12181"/>
        <w:shd w:val="clear" w:color="auto" w:fill="auto"/>
        <w:ind w:left="360" w:right="20"/>
      </w:pPr>
      <w:r>
        <w:t>имний сорт распространился с Платонова хутора из сада П. Ф. Симиренко</w:t>
      </w:r>
      <w:r>
        <w:br/>
        <w:t>(близ г. Млиев Черкасской области Украины). Происхождение неизвестно:</w:t>
      </w:r>
    </w:p>
    <w:p w:rsidR="00772CF9" w:rsidRDefault="00205415">
      <w:pPr>
        <w:pStyle w:val="381"/>
        <w:framePr w:w="7656" w:h="2018" w:hRule="exact" w:wrap="none" w:vAnchor="page" w:hAnchor="page" w:x="2998" w:y="12181"/>
        <w:shd w:val="clear" w:color="auto" w:fill="auto"/>
        <w:ind w:left="20" w:right="20"/>
      </w:pPr>
      <w:r>
        <w:t xml:space="preserve">(«...старый ли это сорт, забытый на </w:t>
      </w:r>
      <w:r>
        <w:t>Западе, ... быть может, это яблоко родилось от</w:t>
      </w:r>
      <w:r>
        <w:br/>
        <w:t>случайного посева зерна в садах «Платонова хутора», - пишет выдающийся отече-</w:t>
      </w:r>
      <w:r>
        <w:br/>
        <w:t>ственный садовод начала ХХ века Лев Платонович Симиренко - сын хозяина</w:t>
      </w:r>
      <w:r>
        <w:br/>
        <w:t>хутора, «страстного любителя садоводства» Платона Федоровича</w:t>
      </w:r>
      <w:r>
        <w:t xml:space="preserve"> Симиренко, обра-</w:t>
      </w:r>
      <w:r>
        <w:br/>
        <w:t>зованного человека своего времени. Сорт распространен по всему югу России и</w:t>
      </w:r>
      <w:r>
        <w:br/>
        <w:t>южным областям ЦЧО, по всей Украине.</w:t>
      </w:r>
    </w:p>
    <w:p w:rsidR="00772CF9" w:rsidRDefault="00205415">
      <w:pPr>
        <w:pStyle w:val="26"/>
        <w:framePr w:wrap="none" w:vAnchor="page" w:hAnchor="page" w:x="1711" w:y="14489"/>
        <w:shd w:val="clear" w:color="auto" w:fill="auto"/>
        <w:spacing w:line="250" w:lineRule="exact"/>
        <w:ind w:left="20"/>
      </w:pPr>
      <w:r>
        <w:rPr>
          <w:rStyle w:val="21pt4"/>
        </w:rPr>
        <w:t>436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5546" w:hRule="exact" w:wrap="none" w:vAnchor="page" w:hAnchor="page" w:x="2142" w:y="2096"/>
        <w:shd w:val="clear" w:color="auto" w:fill="auto"/>
        <w:spacing w:line="250" w:lineRule="exact"/>
        <w:ind w:left="20" w:right="1632" w:firstLine="400"/>
        <w:jc w:val="both"/>
      </w:pPr>
      <w:r>
        <w:rPr>
          <w:rStyle w:val="0pt"/>
        </w:rPr>
        <w:lastRenderedPageBreak/>
        <w:t xml:space="preserve">Дерево </w:t>
      </w:r>
      <w:r>
        <w:t>сильнорослое, выше средних размеров, с широкоокруглой раскидис-</w:t>
      </w:r>
      <w:r>
        <w:br/>
        <w:t>той, зачастую котлообразной,</w:t>
      </w:r>
      <w:r>
        <w:t xml:space="preserve"> густой кроной. Кора штамба и ветвей темно-серая</w:t>
      </w:r>
      <w:r>
        <w:br/>
        <w:t>с коричневатым, на солнечной стороне - с оранжевым оттенком. Тип плодоноше-</w:t>
      </w:r>
      <w:r>
        <w:br/>
        <w:t>ния - смешанный. Плодоносит в южных садах нередко на прошлогодних приро-</w:t>
      </w:r>
      <w:r>
        <w:br/>
        <w:t>стах.</w:t>
      </w:r>
    </w:p>
    <w:p w:rsidR="00772CF9" w:rsidRDefault="00205415">
      <w:pPr>
        <w:pStyle w:val="81"/>
        <w:framePr w:w="9370" w:h="5546" w:hRule="exact" w:wrap="none" w:vAnchor="page" w:hAnchor="page" w:x="2142" w:y="2096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"/>
        </w:rPr>
        <w:t xml:space="preserve">Побеги </w:t>
      </w:r>
      <w:r>
        <w:t>средней толщины, заметно коленчатые, прямые и</w:t>
      </w:r>
      <w:r>
        <w:t>ли несколько изог</w:t>
      </w:r>
      <w:r>
        <w:softHyphen/>
        <w:t>нутые, зеленовато-бурые, сильноопушенные, с очень мелкими, но редкими чече</w:t>
      </w:r>
      <w:r>
        <w:softHyphen/>
        <w:t>вичками. Листья удлиненные, яйцевидные, с округлым, в ряде случаев суженным основанием и удлиненной верхушкой, с вытянутым, скрученным кончиком; силь</w:t>
      </w:r>
      <w:r>
        <w:softHyphen/>
        <w:t xml:space="preserve">но изогнутые </w:t>
      </w:r>
      <w:r>
        <w:t>и сильно сложенные в виде лодочки, слабоморщинистые в средней части, с мелкими одно-двоякозубчатыми краями. Листовая пластинка образует со стеблем угол 90° или несколько больше. Опушение среднее, светлое. Окраска светло-зеленая, поверхность слабо блестящая</w:t>
      </w:r>
      <w:r>
        <w:t>, черешок средних размеров, прили</w:t>
      </w:r>
      <w:r>
        <w:softHyphen/>
        <w:t>стники ланцетные или узкоовальные. Побеги в питомнике явно коленчатые, хо</w:t>
      </w:r>
      <w:r>
        <w:softHyphen/>
        <w:t>рошо разветвленные.</w:t>
      </w:r>
    </w:p>
    <w:p w:rsidR="00772CF9" w:rsidRDefault="00205415">
      <w:pPr>
        <w:pStyle w:val="81"/>
        <w:framePr w:w="9370" w:h="5546" w:hRule="exact" w:wrap="none" w:vAnchor="page" w:hAnchor="page" w:x="2142" w:y="2096"/>
        <w:shd w:val="clear" w:color="auto" w:fill="auto"/>
        <w:spacing w:line="250" w:lineRule="exact"/>
        <w:ind w:left="20" w:right="1720" w:firstLine="400"/>
        <w:jc w:val="both"/>
      </w:pPr>
      <w:r>
        <w:t>Цветки средние, блюдцевидные, белые, с неопушенной колонкой пестиков средней длины, рыльца которых на уровне тычиночных пыльнико</w:t>
      </w:r>
      <w:r>
        <w:t>в. Цветение среднепозднее.</w:t>
      </w:r>
    </w:p>
    <w:p w:rsidR="00772CF9" w:rsidRDefault="00205415">
      <w:pPr>
        <w:pStyle w:val="81"/>
        <w:framePr w:w="9370" w:h="5546" w:hRule="exact" w:wrap="none" w:vAnchor="page" w:hAnchor="page" w:x="2142" w:y="2096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"/>
        </w:rPr>
        <w:t xml:space="preserve">Плоды </w:t>
      </w:r>
      <w:r>
        <w:t>средней или вышесредней и даже крупной величины, по форме от уплощенной округло-конической до плоско-округлой, несколько асимметричные по форме; поверхность ровная, гладкая. Основная окраска при съеме светло</w:t>
      </w:r>
      <w:r>
        <w:softHyphen/>
        <w:t xml:space="preserve">зеленая или </w:t>
      </w:r>
      <w:r>
        <w:t>ярко-зеленая, с беловатой побежалостью и многочисленными свет-</w:t>
      </w:r>
    </w:p>
    <w:p w:rsidR="00772CF9" w:rsidRDefault="00205415">
      <w:pPr>
        <w:pStyle w:val="81"/>
        <w:framePr w:w="1584" w:h="1370" w:hRule="exact" w:wrap="none" w:vAnchor="page" w:hAnchor="page" w:x="10005" w:y="2096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Ренет Симиренко (Ренет П. Ф. Симиренко, Зеленый ренет Симиренко)</w:t>
      </w:r>
    </w:p>
    <w:p w:rsidR="00772CF9" w:rsidRDefault="00CF38F7">
      <w:pPr>
        <w:framePr w:wrap="none" w:vAnchor="page" w:hAnchor="page" w:x="2147" w:y="811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59530"/>
            <wp:effectExtent l="0" t="0" r="0" b="7620"/>
            <wp:docPr id="408" name="Рисунок 408" descr="C:\Users\AFBF~1\AppData\Local\Temp\FineReader11\media\image4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C:\Users\AFBF~1\AppData\Local\Temp\FineReader11\media\image439.jpeg"/>
                    <pic:cNvPicPr>
                      <a:picLocks noChangeAspect="1" noChangeArrowheads="1"/>
                    </pic:cNvPicPr>
                  </pic:nvPicPr>
                  <pic:blipFill>
                    <a:blip r:embed="rId4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552" w:y="14461"/>
        <w:shd w:val="clear" w:color="auto" w:fill="auto"/>
        <w:spacing w:line="250" w:lineRule="exact"/>
        <w:ind w:left="20"/>
      </w:pPr>
      <w:r>
        <w:rPr>
          <w:rStyle w:val="21pt4"/>
        </w:rPr>
        <w:t>437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536" w:h="1408" w:hRule="exact" w:wrap="none" w:vAnchor="page" w:hAnchor="page" w:x="1233" w:y="2096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lastRenderedPageBreak/>
        <w:t>Ренет Симиренко (Ренет П. Ф. Симиренко, Зеленый ренет Симиренко)</w:t>
      </w:r>
    </w:p>
    <w:p w:rsidR="00772CF9" w:rsidRDefault="00205415">
      <w:pPr>
        <w:pStyle w:val="81"/>
        <w:framePr w:w="902" w:h="450" w:hRule="exact" w:wrap="none" w:vAnchor="page" w:hAnchor="page" w:x="1550" w:y="11691"/>
        <w:shd w:val="clear" w:color="auto" w:fill="auto"/>
        <w:spacing w:after="34" w:line="160" w:lineRule="exact"/>
        <w:ind w:left="200" w:firstLine="0"/>
      </w:pPr>
      <w:r>
        <w:rPr>
          <w:rStyle w:val="a7"/>
        </w:rPr>
        <w:t>Ренет</w:t>
      </w:r>
    </w:p>
    <w:p w:rsidR="00772CF9" w:rsidRDefault="00205415">
      <w:pPr>
        <w:pStyle w:val="81"/>
        <w:framePr w:w="902" w:h="450" w:hRule="exact" w:wrap="none" w:vAnchor="page" w:hAnchor="page" w:x="1550" w:y="11691"/>
        <w:shd w:val="clear" w:color="auto" w:fill="auto"/>
        <w:spacing w:line="160" w:lineRule="exact"/>
        <w:ind w:firstLine="0"/>
      </w:pPr>
      <w:r>
        <w:t>СОЧ</w:t>
      </w:r>
      <w:r>
        <w:rPr>
          <w:rStyle w:val="SimHei65pt0pt1"/>
        </w:rPr>
        <w:t>И</w:t>
      </w:r>
      <w:r>
        <w:t>НСКИЙ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0"/>
        <w:jc w:val="both"/>
      </w:pPr>
      <w:r>
        <w:t>лыми округлыми крупными подкожными точками. Особым признаком сорта явля</w:t>
      </w:r>
      <w:r>
        <w:softHyphen/>
        <w:t xml:space="preserve">ется наличие бородавчатых образований до 7 мм в диаметре с оржавленностью по </w:t>
      </w:r>
      <w:r>
        <w:t>поверхности, иногда до 2-3 на одном плоде. В южных садах для сорта харак</w:t>
      </w:r>
      <w:r>
        <w:softHyphen/>
        <w:t>терно наличие тускло-малинового на солнечном боку румянца, особенно при по</w:t>
      </w:r>
      <w:r>
        <w:softHyphen/>
        <w:t>зднем съеме.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t>Мякоть белая, нежная, очень сочная, винносладкая, с приятным пряным привкусом. Химический соста</w:t>
      </w:r>
      <w:r>
        <w:t>в плодов: сумма сахаров - 7,5-12,0%, титруемых кислот - 0,4-0,7%, аскорбиновой кислоты - 7-9 мг/100 г, сумма Р-активных веществ - 97-110 мг/100 г.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t>Обычный срок съема плодов - конец сентября - начало октября. Плоды хорошо удерживаются к съему. Продолжительн</w:t>
      </w:r>
      <w:r>
        <w:t>ость хранения - до июня, а для садов с залужением - и более, вкус плодов гармонично насыщен. Товарность плодов - 90%. Плоды потребляются в свежем виде.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t>Сорт самобесплодный. Лучшие опылители: Айдоред, Корей, Голден Делишес, Кубань спур, Память Сергееву.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t>Дер</w:t>
      </w:r>
      <w:r>
        <w:t xml:space="preserve">евья начинают плодоносить на сильнорослых подвоях на </w:t>
      </w:r>
      <w:r>
        <w:rPr>
          <w:rStyle w:val="SimHei75pt"/>
        </w:rPr>
        <w:t>6</w:t>
      </w:r>
      <w:r>
        <w:t>-й год, на сла</w:t>
      </w:r>
      <w:r>
        <w:softHyphen/>
        <w:t>борослых клоновых - на 4-5-й год после посадки, лучшие урожаи на Кубани в Прикубанской зоне 250-400 ц/га. В молодом возрасте деревья плодоносят еже</w:t>
      </w:r>
      <w:r>
        <w:softHyphen/>
        <w:t>годно, с возрастом переходят на периоди</w:t>
      </w:r>
      <w:r>
        <w:t>чное плодоношение.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t>Зимостойкость Ренета Симиренко слабая: на юге повреждается даже древе</w:t>
      </w:r>
      <w:r>
        <w:softHyphen/>
        <w:t>сина штамбов, но благодаря хорошей побегообразовательной способности крона к плодоношению восстанавливается уже на третий год. Необходимо отметить высокую засухо- и жа</w:t>
      </w:r>
      <w:r>
        <w:t>роустойчивость сорта. К парше восприимчив.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rPr>
          <w:rStyle w:val="0pt"/>
        </w:rPr>
        <w:t>Достоинства сорта</w:t>
      </w:r>
      <w:r>
        <w:t>: засухоустойчивость, высокая урожайность, раннее вступ</w:t>
      </w:r>
      <w:r>
        <w:softHyphen/>
        <w:t>ление в плодоношение, длительная лежкость плодов, ветроустойчивость, отлич</w:t>
      </w:r>
      <w:r>
        <w:softHyphen/>
        <w:t>ные качества плодов.</w:t>
      </w:r>
    </w:p>
    <w:p w:rsidR="00772CF9" w:rsidRDefault="00205415">
      <w:pPr>
        <w:pStyle w:val="81"/>
        <w:framePr w:w="7651" w:h="7574" w:hRule="exact" w:wrap="none" w:vAnchor="page" w:hAnchor="page" w:x="3024" w:y="2096"/>
        <w:shd w:val="clear" w:color="auto" w:fill="auto"/>
        <w:spacing w:line="259" w:lineRule="exact"/>
        <w:ind w:right="20" w:firstLine="400"/>
        <w:jc w:val="both"/>
      </w:pPr>
      <w:r>
        <w:rPr>
          <w:rStyle w:val="0pt"/>
        </w:rPr>
        <w:t xml:space="preserve">Недостатки сорта: </w:t>
      </w:r>
      <w:r>
        <w:t xml:space="preserve">пониженная зимостойкость, </w:t>
      </w:r>
      <w:r>
        <w:t>периодичность плодоноше</w:t>
      </w:r>
      <w:r>
        <w:softHyphen/>
        <w:t>ния деревьев, восприимчивость к парше и мучнистой росе, сильная загущенность кроны.</w:t>
      </w:r>
    </w:p>
    <w:p w:rsidR="00772CF9" w:rsidRDefault="00CF38F7">
      <w:pPr>
        <w:framePr w:wrap="none" w:vAnchor="page" w:hAnchor="page" w:x="6585" w:y="1026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254760" cy="340360"/>
            <wp:effectExtent l="0" t="0" r="2540" b="2540"/>
            <wp:docPr id="409" name="Рисунок 409" descr="C:\Users\AFBF~1\AppData\Local\Temp\FineReader11\media\image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C:\Users\AFBF~1\AppData\Local\Temp\FineReader11\media\image440.jpeg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760" cy="3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7651" w:h="609" w:hRule="exact" w:wrap="none" w:vAnchor="page" w:hAnchor="page" w:x="3024" w:y="10722"/>
        <w:shd w:val="clear" w:color="auto" w:fill="auto"/>
        <w:spacing w:before="0" w:after="86" w:line="280" w:lineRule="exact"/>
      </w:pPr>
      <w:bookmarkStart w:id="334" w:name="bookmark333"/>
      <w:r>
        <w:rPr>
          <w:rStyle w:val="240pt0"/>
          <w:b/>
          <w:bCs/>
        </w:rPr>
        <w:t>РЕНЕТ СОЧИНСКИЙ</w:t>
      </w:r>
      <w:bookmarkEnd w:id="334"/>
    </w:p>
    <w:p w:rsidR="00772CF9" w:rsidRDefault="00205415">
      <w:pPr>
        <w:pStyle w:val="381"/>
        <w:framePr w:h="506" w:wrap="around" w:vAnchor="page" w:hAnchor="page" w:x="3009" w:y="11289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51" w:h="2890" w:hRule="exact" w:wrap="none" w:vAnchor="page" w:hAnchor="page" w:x="3024" w:y="11331"/>
        <w:shd w:val="clear" w:color="auto" w:fill="auto"/>
        <w:spacing w:line="264" w:lineRule="exact"/>
        <w:ind w:left="456" w:right="20"/>
      </w:pPr>
      <w:r>
        <w:t>ерспективный раннеосенний сорт селекции ВНИИЦиСК (г. Сочи) получен</w:t>
      </w:r>
      <w:r>
        <w:br/>
        <w:t>от скрещивания сортов Апорт и Ренет шампанский. Автор сорта: П. Д. Юр-</w:t>
      </w:r>
    </w:p>
    <w:p w:rsidR="00772CF9" w:rsidRDefault="00205415">
      <w:pPr>
        <w:pStyle w:val="381"/>
        <w:framePr w:w="7651" w:h="2890" w:hRule="exact" w:wrap="none" w:vAnchor="page" w:hAnchor="page" w:x="3024" w:y="11331"/>
        <w:shd w:val="clear" w:color="auto" w:fill="auto"/>
        <w:spacing w:line="264" w:lineRule="exact"/>
        <w:ind w:right="20"/>
      </w:pPr>
      <w:r>
        <w:t>ченко.</w:t>
      </w:r>
    </w:p>
    <w:p w:rsidR="00772CF9" w:rsidRDefault="00205415">
      <w:pPr>
        <w:pStyle w:val="81"/>
        <w:framePr w:w="7651" w:h="2890" w:hRule="exact" w:wrap="none" w:vAnchor="page" w:hAnchor="page" w:x="3024" w:y="11331"/>
        <w:shd w:val="clear" w:color="auto" w:fill="auto"/>
        <w:spacing w:line="264" w:lineRule="exact"/>
        <w:ind w:right="20" w:firstLine="400"/>
        <w:jc w:val="both"/>
      </w:pPr>
      <w:r>
        <w:rPr>
          <w:rStyle w:val="0pt"/>
        </w:rPr>
        <w:t xml:space="preserve">Дерево </w:t>
      </w:r>
      <w:r>
        <w:t xml:space="preserve">среднерослое, в молодом возрасте имеет овальную форму кроны, в полновозрастном периоде - широкоокруглую </w:t>
      </w:r>
      <w:r>
        <w:t>крону средней густоты со смешан</w:t>
      </w:r>
      <w:r>
        <w:softHyphen/>
        <w:t>ным типом плодоношения.</w:t>
      </w:r>
    </w:p>
    <w:p w:rsidR="00772CF9" w:rsidRDefault="00205415">
      <w:pPr>
        <w:pStyle w:val="81"/>
        <w:framePr w:w="7651" w:h="2890" w:hRule="exact" w:wrap="none" w:vAnchor="page" w:hAnchor="page" w:x="3024" w:y="11331"/>
        <w:shd w:val="clear" w:color="auto" w:fill="auto"/>
        <w:spacing w:line="264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прямые, средней длины и толщины, округлые в сечении, зеленые. Листья крупные, направлены в сторону, яйцевидной формы, насыщенно-зеленого цвета с заостренной верхушкой и дуговидным основанием. К</w:t>
      </w:r>
      <w:r>
        <w:t>рай листа пильчато- городчатый, пластинка листа волнистая и изогнута по центральной жилке. Че</w:t>
      </w:r>
      <w:r>
        <w:softHyphen/>
        <w:t>решки листа длинные со средними ланцетными прилистниками.</w:t>
      </w:r>
    </w:p>
    <w:p w:rsidR="00772CF9" w:rsidRDefault="00205415">
      <w:pPr>
        <w:pStyle w:val="26"/>
        <w:framePr w:wrap="none" w:vAnchor="page" w:hAnchor="page" w:x="1732" w:y="14490"/>
        <w:shd w:val="clear" w:color="auto" w:fill="auto"/>
        <w:spacing w:line="250" w:lineRule="exact"/>
        <w:ind w:left="20"/>
      </w:pPr>
      <w:r>
        <w:rPr>
          <w:rStyle w:val="21pt4"/>
        </w:rPr>
        <w:t>438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right="3288" w:firstLine="400"/>
        <w:jc w:val="both"/>
      </w:pPr>
      <w:r>
        <w:rPr>
          <w:rStyle w:val="0pt"/>
        </w:rPr>
        <w:lastRenderedPageBreak/>
        <w:t xml:space="preserve">Плоды </w:t>
      </w:r>
      <w:r>
        <w:t>вышесредней величины, средняя</w:t>
      </w:r>
      <w:r>
        <w:br/>
        <w:t>масса 180 г, уплощенно-округлые, равнобо-</w:t>
      </w:r>
      <w:r>
        <w:br/>
      </w:r>
      <w:r>
        <w:t>кие, правильной ренетной формы с ровным</w:t>
      </w:r>
      <w:r>
        <w:br/>
        <w:t>рельефом и гладкой поверхностью. Основная</w:t>
      </w:r>
      <w:r>
        <w:br/>
        <w:t>окраска кожицы - светло-зеленая, покровная</w:t>
      </w:r>
    </w:p>
    <w:p w:rsidR="00772CF9" w:rsidRDefault="00205415">
      <w:pPr>
        <w:pStyle w:val="81"/>
        <w:framePr w:w="7651" w:h="7496" w:hRule="exact" w:wrap="none" w:vAnchor="page" w:hAnchor="page" w:x="2164" w:y="2096"/>
        <w:numPr>
          <w:ilvl w:val="0"/>
          <w:numId w:val="37"/>
        </w:numPr>
        <w:shd w:val="clear" w:color="auto" w:fill="auto"/>
        <w:tabs>
          <w:tab w:val="left" w:pos="250"/>
        </w:tabs>
        <w:spacing w:line="254" w:lineRule="exact"/>
        <w:ind w:left="20" w:right="3288" w:firstLine="0"/>
        <w:jc w:val="both"/>
      </w:pPr>
      <w:r>
        <w:t>иногда слабый румянец в виде легкого за-</w:t>
      </w:r>
      <w:r>
        <w:br/>
        <w:t>гара. Кожица гладкая, подкожные точки ма-</w:t>
      </w:r>
      <w:r>
        <w:br/>
        <w:t>лозаметны. Оржавленность нежная - только</w:t>
      </w:r>
      <w:r>
        <w:br/>
        <w:t xml:space="preserve">у </w:t>
      </w:r>
      <w:r>
        <w:t>плодоножки. Плодоножка толстая, очень</w:t>
      </w:r>
      <w:r>
        <w:br/>
        <w:t>короткая, находится в глубине воронки. Во-</w:t>
      </w:r>
      <w:r>
        <w:br/>
        <w:t>ронка средней ширины и глубины. Блюдце</w:t>
      </w:r>
      <w:r>
        <w:br/>
        <w:t>мелкое, средней ширины, со слабо выражен-</w:t>
      </w:r>
      <w:r>
        <w:br/>
        <w:t>ной складчатостью. Чашечка полузакрытая,</w:t>
      </w:r>
      <w:r>
        <w:br/>
        <w:t>подчашечная трубка обычно мелкая, чашевид-</w:t>
      </w:r>
      <w:r>
        <w:br/>
        <w:t>ная. Осева</w:t>
      </w:r>
      <w:r>
        <w:t>я полость отсутствует.</w:t>
      </w: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right="3288" w:firstLine="400"/>
        <w:jc w:val="both"/>
      </w:pPr>
      <w:r>
        <w:t>Мякоть белая, сочная, нежная, кисло-</w:t>
      </w:r>
      <w:r>
        <w:br/>
        <w:t>сладкая, мелкозернистой консистенции, сла-</w:t>
      </w:r>
      <w:r>
        <w:br/>
        <w:t>бо ароматная, очень хороших вкусовых ка-</w:t>
      </w:r>
      <w:r>
        <w:br/>
        <w:t>честв. Сумма сахаров - 10,8%, общая кис-</w:t>
      </w:r>
      <w:r>
        <w:br/>
        <w:t>лотность - 0,51%.</w:t>
      </w: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right="40" w:firstLine="400"/>
        <w:jc w:val="both"/>
      </w:pPr>
      <w:r>
        <w:t>Плоды раннеосеннего срока созревания (съемная зрелост</w:t>
      </w:r>
      <w:r>
        <w:t>ь - вторая полови</w:t>
      </w:r>
      <w:r>
        <w:softHyphen/>
        <w:t>на сентября). Сорт отличается тем, что уже на дереве плоды пригодны для по</w:t>
      </w:r>
      <w:r>
        <w:softHyphen/>
        <w:t>требления, а в холодильнике их вкусовые качества сохраняются до конца декаб</w:t>
      </w:r>
      <w:r>
        <w:softHyphen/>
        <w:t>ря. Созревание плодов одновременное.</w:t>
      </w: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right="40" w:firstLine="400"/>
        <w:jc w:val="both"/>
      </w:pPr>
      <w:r>
        <w:t>Начало плодоношения - третий-четвертый год. Сорт с</w:t>
      </w:r>
      <w:r>
        <w:t xml:space="preserve"> высокой устойчивос</w:t>
      </w:r>
      <w:r>
        <w:softHyphen/>
        <w:t>тью к грибным болезням.</w:t>
      </w: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right="40" w:firstLine="400"/>
        <w:jc w:val="both"/>
      </w:pPr>
      <w:r>
        <w:rPr>
          <w:rStyle w:val="0pt"/>
        </w:rPr>
        <w:t>Достоинства сорта</w:t>
      </w:r>
      <w:r>
        <w:t>: высокая полевая устойчивость к грибным болезням, длительный период потребления плодов и сохранения вкусовых качеств.</w:t>
      </w:r>
    </w:p>
    <w:p w:rsidR="00772CF9" w:rsidRDefault="00205415">
      <w:pPr>
        <w:pStyle w:val="81"/>
        <w:framePr w:w="7651" w:h="7496" w:hRule="exact" w:wrap="none" w:vAnchor="page" w:hAnchor="page" w:x="2164" w:y="2096"/>
        <w:shd w:val="clear" w:color="auto" w:fill="auto"/>
        <w:spacing w:line="254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периодичность плодоношения.</w:t>
      </w:r>
    </w:p>
    <w:p w:rsidR="00772CF9" w:rsidRDefault="00CF38F7">
      <w:pPr>
        <w:framePr w:wrap="none" w:vAnchor="page" w:hAnchor="page" w:x="6700" w:y="213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019425"/>
            <wp:effectExtent l="0" t="0" r="5080" b="9525"/>
            <wp:docPr id="410" name="Рисунок 410" descr="C:\Users\AFBF~1\AppData\Local\Temp\FineReader11\media\image4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C:\Users\AFBF~1\AppData\Local\Temp\FineReader11\media\image441.jpeg"/>
                    <pic:cNvPicPr>
                      <a:picLocks noChangeAspect="1" noChangeArrowheads="1"/>
                    </pic:cNvPicPr>
                  </pic:nvPicPr>
                  <pic:blipFill>
                    <a:blip r:embed="rId4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="989" w:h="435" w:hRule="exact" w:wrap="none" w:vAnchor="page" w:hAnchor="page" w:x="10348" w:y="7150"/>
        <w:shd w:val="clear" w:color="auto" w:fill="auto"/>
        <w:spacing w:after="34" w:line="160" w:lineRule="exact"/>
        <w:ind w:left="200"/>
      </w:pPr>
      <w:r>
        <w:rPr>
          <w:rStyle w:val="3b"/>
        </w:rPr>
        <w:t>Ренет</w:t>
      </w:r>
    </w:p>
    <w:p w:rsidR="00772CF9" w:rsidRDefault="00205415">
      <w:pPr>
        <w:pStyle w:val="39"/>
        <w:framePr w:w="989" w:h="435" w:hRule="exact" w:wrap="none" w:vAnchor="page" w:hAnchor="page" w:x="10348" w:y="7150"/>
        <w:shd w:val="clear" w:color="auto" w:fill="auto"/>
        <w:spacing w:line="160" w:lineRule="exact"/>
      </w:pPr>
      <w:r>
        <w:t>СОЧ</w:t>
      </w:r>
      <w:r>
        <w:rPr>
          <w:rStyle w:val="3SimHei65pt0pt"/>
        </w:rPr>
        <w:t>И</w:t>
      </w:r>
      <w:r>
        <w:t>НСКИЙ</w:t>
      </w:r>
    </w:p>
    <w:p w:rsidR="00772CF9" w:rsidRDefault="00205415">
      <w:pPr>
        <w:pStyle w:val="246"/>
        <w:framePr w:w="7651" w:h="1184" w:hRule="exact" w:wrap="none" w:vAnchor="page" w:hAnchor="page" w:x="2164" w:y="9838"/>
        <w:shd w:val="clear" w:color="auto" w:fill="auto"/>
        <w:spacing w:before="0" w:after="0" w:line="280" w:lineRule="exact"/>
      </w:pPr>
      <w:bookmarkStart w:id="335" w:name="bookmark334"/>
      <w:r>
        <w:rPr>
          <w:rStyle w:val="240pt1"/>
          <w:b/>
          <w:bCs/>
        </w:rPr>
        <w:t>РЕНЕТ ТАТАРСКИЙ</w:t>
      </w:r>
      <w:bookmarkEnd w:id="335"/>
    </w:p>
    <w:p w:rsidR="00772CF9" w:rsidRDefault="00205415">
      <w:pPr>
        <w:pStyle w:val="381"/>
        <w:framePr w:h="530" w:wrap="around" w:vAnchor="page" w:hAnchor="page" w:x="2165" w:y="11143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7651" w:h="3073" w:hRule="exact" w:wrap="none" w:vAnchor="page" w:hAnchor="page" w:x="2164" w:y="11136"/>
        <w:shd w:val="clear" w:color="auto" w:fill="auto"/>
        <w:ind w:left="360" w:right="40"/>
      </w:pPr>
      <w:r>
        <w:t>имний сорт создан Г. И. Розановой в Татарском НИИСХ от скрещивания</w:t>
      </w:r>
      <w:r>
        <w:br/>
        <w:t xml:space="preserve">Боровинки с Ренетом Поволжья. Районирован в Волго-Вятском и </w:t>
      </w:r>
      <w:r>
        <w:t>Нижневол-</w:t>
      </w:r>
    </w:p>
    <w:p w:rsidR="00772CF9" w:rsidRDefault="00205415">
      <w:pPr>
        <w:pStyle w:val="381"/>
        <w:framePr w:w="7651" w:h="3073" w:hRule="exact" w:wrap="none" w:vAnchor="page" w:hAnchor="page" w:x="2164" w:y="11136"/>
        <w:shd w:val="clear" w:color="auto" w:fill="auto"/>
        <w:ind w:left="20" w:right="40"/>
      </w:pPr>
      <w:r>
        <w:t>жском регионах. Распространен в Татарстане, Кировской области, Марий Эл,</w:t>
      </w:r>
      <w:r>
        <w:br/>
        <w:t>Чувашии.</w:t>
      </w:r>
    </w:p>
    <w:p w:rsidR="00772CF9" w:rsidRDefault="00205415">
      <w:pPr>
        <w:pStyle w:val="81"/>
        <w:framePr w:w="7651" w:h="3073" w:hRule="exact" w:wrap="none" w:vAnchor="page" w:hAnchor="page" w:x="2164" w:y="1113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Дерево </w:t>
      </w:r>
      <w:r>
        <w:t>среднерослое, с широкоокруглой, густой кроной. Тип плодоношения смешанный.</w:t>
      </w:r>
    </w:p>
    <w:p w:rsidR="00772CF9" w:rsidRDefault="00205415">
      <w:pPr>
        <w:pStyle w:val="81"/>
        <w:framePr w:w="7651" w:h="3073" w:hRule="exact" w:wrap="none" w:vAnchor="page" w:hAnchor="page" w:x="2164" w:y="1113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Побеги </w:t>
      </w:r>
      <w:r>
        <w:t>средней толщины, слабоколенчатые, темно-коричневые, слабо опу</w:t>
      </w:r>
      <w:r>
        <w:softHyphen/>
        <w:t xml:space="preserve">шенные. </w:t>
      </w:r>
      <w:r>
        <w:t>Листья зеленые, среднего размера, округлые и широкоовальные, слабо</w:t>
      </w:r>
      <w:r>
        <w:softHyphen/>
        <w:t>изогнутые, сложенные, морщинистые, с двоякого-родчатыми или городчатыми краями, длинными узколанцетными прилистниками. Черешок короткий и сред</w:t>
      </w:r>
      <w:r>
        <w:softHyphen/>
        <w:t>ней длины, средней толщины, красно-фиолетовый.</w:t>
      </w:r>
    </w:p>
    <w:p w:rsidR="00772CF9" w:rsidRDefault="00205415">
      <w:pPr>
        <w:pStyle w:val="81"/>
        <w:framePr w:w="7651" w:h="3073" w:hRule="exact" w:wrap="none" w:vAnchor="page" w:hAnchor="page" w:x="2164" w:y="11136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средней величины, одномерные, сильноуплощенные и ширококони-</w:t>
      </w:r>
    </w:p>
    <w:p w:rsidR="00772CF9" w:rsidRDefault="00205415">
      <w:pPr>
        <w:pStyle w:val="81"/>
        <w:framePr w:w="941" w:h="445" w:hRule="exact" w:wrap="none" w:vAnchor="page" w:hAnchor="page" w:x="10368" w:y="11192"/>
        <w:shd w:val="clear" w:color="auto" w:fill="auto"/>
        <w:spacing w:after="25" w:line="160" w:lineRule="exact"/>
        <w:ind w:right="160" w:firstLine="0"/>
        <w:jc w:val="right"/>
      </w:pPr>
      <w:r>
        <w:rPr>
          <w:rStyle w:val="a7"/>
        </w:rPr>
        <w:t>Ренет</w:t>
      </w:r>
    </w:p>
    <w:p w:rsidR="00772CF9" w:rsidRDefault="00205415">
      <w:pPr>
        <w:pStyle w:val="81"/>
        <w:framePr w:w="941" w:h="445" w:hRule="exact" w:wrap="none" w:vAnchor="page" w:hAnchor="page" w:x="10368" w:y="11192"/>
        <w:shd w:val="clear" w:color="auto" w:fill="auto"/>
        <w:spacing w:line="160" w:lineRule="exact"/>
        <w:ind w:left="100" w:firstLine="0"/>
      </w:pPr>
      <w:r>
        <w:t>ТАТАРСКИЙ</w:t>
      </w:r>
    </w:p>
    <w:p w:rsidR="00772CF9" w:rsidRDefault="00205415">
      <w:pPr>
        <w:pStyle w:val="26"/>
        <w:framePr w:wrap="none" w:vAnchor="page" w:hAnchor="page" w:x="10569" w:y="14480"/>
        <w:shd w:val="clear" w:color="auto" w:fill="auto"/>
        <w:spacing w:line="250" w:lineRule="exact"/>
        <w:ind w:left="20"/>
      </w:pPr>
      <w:r>
        <w:rPr>
          <w:rStyle w:val="21pt4"/>
        </w:rPr>
        <w:t>439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41" w:h="433" w:hRule="exact" w:wrap="none" w:vAnchor="page" w:hAnchor="page" w:x="2337" w:y="2326"/>
        <w:shd w:val="clear" w:color="auto" w:fill="auto"/>
        <w:spacing w:after="75" w:line="150" w:lineRule="exact"/>
        <w:ind w:left="240"/>
      </w:pPr>
      <w:r>
        <w:rPr>
          <w:rStyle w:val="Georgia75pt0pt"/>
        </w:rPr>
        <w:lastRenderedPageBreak/>
        <w:t>Р</w:t>
      </w:r>
      <w:r>
        <w:rPr>
          <w:rStyle w:val="0pta"/>
          <w:b/>
          <w:bCs/>
        </w:rPr>
        <w:t>енет</w:t>
      </w:r>
    </w:p>
    <w:p w:rsidR="00772CF9" w:rsidRDefault="00205415">
      <w:pPr>
        <w:pStyle w:val="aa"/>
        <w:framePr w:w="941" w:h="433" w:hRule="exact" w:wrap="none" w:vAnchor="page" w:hAnchor="page" w:x="2337" w:y="2326"/>
        <w:shd w:val="clear" w:color="auto" w:fill="auto"/>
        <w:spacing w:after="0" w:line="100" w:lineRule="exact"/>
        <w:ind w:left="80"/>
      </w:pPr>
      <w:r>
        <w:rPr>
          <w:rStyle w:val="0pta"/>
          <w:b/>
          <w:bCs/>
        </w:rPr>
        <w:t>татарский</w:t>
      </w:r>
    </w:p>
    <w:p w:rsidR="00772CF9" w:rsidRDefault="00205415">
      <w:pPr>
        <w:pStyle w:val="81"/>
        <w:framePr w:w="9370" w:h="4335" w:hRule="exact" w:wrap="none" w:vAnchor="page" w:hAnchor="page" w:x="2121" w:y="2284"/>
        <w:shd w:val="clear" w:color="auto" w:fill="auto"/>
        <w:spacing w:line="250" w:lineRule="exact"/>
        <w:ind w:left="1720" w:right="20" w:firstLine="0"/>
        <w:jc w:val="both"/>
      </w:pPr>
      <w:r>
        <w:t>ческие, слаборебристые. Основная окраска зеленовато-кремовая или светло-зеле</w:t>
      </w:r>
      <w:r>
        <w:softHyphen/>
        <w:t xml:space="preserve">ная, покровная - розовый неравномерный румянец на </w:t>
      </w:r>
      <w:r>
        <w:t>меньшей части плода с крапинами и прерывистыми полосами. Плодоножка короткая. Воронка средней глубины, широкая, с небольшой оржавленностью. Чашечка закрытая. Семенные камеры закрытые.</w:t>
      </w:r>
    </w:p>
    <w:p w:rsidR="00772CF9" w:rsidRDefault="00205415">
      <w:pPr>
        <w:pStyle w:val="81"/>
        <w:framePr w:w="9370" w:h="4335" w:hRule="exact" w:wrap="none" w:vAnchor="page" w:hAnchor="page" w:x="2121" w:y="2284"/>
        <w:shd w:val="clear" w:color="auto" w:fill="auto"/>
        <w:spacing w:line="250" w:lineRule="exact"/>
        <w:ind w:left="1720" w:right="20" w:firstLine="400"/>
        <w:jc w:val="both"/>
      </w:pPr>
      <w:r>
        <w:t>Мякоть белая или слегка зеленоватая, сочная, средней плотности, кисло</w:t>
      </w:r>
      <w:r>
        <w:softHyphen/>
        <w:t>сл</w:t>
      </w:r>
      <w:r>
        <w:t>адкого хорошего вкуса, с медовым ароматом. Плоды содержат: 12,8% сухих веществ, 0,66% титруемых кислот, 11,6% сахаров, 10,7 мг/100 г аскорбиновой кислоты.</w:t>
      </w:r>
    </w:p>
    <w:p w:rsidR="00772CF9" w:rsidRDefault="00205415">
      <w:pPr>
        <w:pStyle w:val="81"/>
        <w:framePr w:w="9370" w:h="4335" w:hRule="exact" w:wrap="none" w:vAnchor="page" w:hAnchor="page" w:x="2121" w:y="2284"/>
        <w:shd w:val="clear" w:color="auto" w:fill="auto"/>
        <w:spacing w:line="250" w:lineRule="exact"/>
        <w:ind w:left="1720" w:right="20" w:firstLine="400"/>
        <w:jc w:val="both"/>
      </w:pPr>
      <w:r>
        <w:t xml:space="preserve">Плоды созревают во второй половине сентября, в лежке сохраняются до апреля, употребляются в свежем и </w:t>
      </w:r>
      <w:r>
        <w:t>переработанном виде (варенье, компот, сок, вино), транспортабельные.</w:t>
      </w:r>
    </w:p>
    <w:p w:rsidR="00772CF9" w:rsidRDefault="00205415">
      <w:pPr>
        <w:pStyle w:val="81"/>
        <w:framePr w:w="9370" w:h="4335" w:hRule="exact" w:wrap="none" w:vAnchor="page" w:hAnchor="page" w:x="2121" w:y="2284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самобесплодный, лучшие опылители - Анис новый, Антоновка обыкно</w:t>
      </w:r>
      <w:r>
        <w:softHyphen/>
        <w:t>венная, Ватутин. В плодоношение вступает на 3-4 год после посадки в сад, уро</w:t>
      </w:r>
      <w:r>
        <w:softHyphen/>
        <w:t>жайный. Сорт зимостойкий, слабо поражаетс</w:t>
      </w:r>
      <w:r>
        <w:t>я паршой.</w:t>
      </w:r>
    </w:p>
    <w:p w:rsidR="00772CF9" w:rsidRDefault="00205415">
      <w:pPr>
        <w:pStyle w:val="81"/>
        <w:framePr w:w="989" w:h="974" w:hRule="exact" w:wrap="none" w:vAnchor="page" w:hAnchor="page" w:x="2318" w:y="7992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989" w:h="974" w:hRule="exact" w:wrap="none" w:vAnchor="page" w:hAnchor="page" w:x="2318" w:y="7992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Черненко</w:t>
      </w:r>
    </w:p>
    <w:p w:rsidR="00772CF9" w:rsidRDefault="00205415">
      <w:pPr>
        <w:pStyle w:val="81"/>
        <w:framePr w:w="989" w:h="974" w:hRule="exact" w:wrap="none" w:vAnchor="page" w:hAnchor="page" w:x="2318" w:y="7992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(Ренет</w:t>
      </w:r>
    </w:p>
    <w:p w:rsidR="00772CF9" w:rsidRDefault="00205415">
      <w:pPr>
        <w:pStyle w:val="81"/>
        <w:framePr w:w="989" w:h="974" w:hRule="exact" w:wrap="none" w:vAnchor="page" w:hAnchor="page" w:x="2318" w:y="7992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КиЧунова)</w:t>
      </w:r>
    </w:p>
    <w:p w:rsidR="00772CF9" w:rsidRDefault="00205415">
      <w:pPr>
        <w:pStyle w:val="246"/>
        <w:framePr w:w="9370" w:h="989" w:hRule="exact" w:wrap="none" w:vAnchor="page" w:hAnchor="page" w:x="2121" w:y="7020"/>
        <w:shd w:val="clear" w:color="auto" w:fill="auto"/>
        <w:spacing w:before="0" w:after="178" w:line="280" w:lineRule="exact"/>
        <w:ind w:left="3920"/>
        <w:jc w:val="left"/>
      </w:pPr>
      <w:bookmarkStart w:id="336" w:name="bookmark335"/>
      <w:r>
        <w:rPr>
          <w:rStyle w:val="240pt"/>
          <w:b/>
          <w:bCs/>
        </w:rPr>
        <w:t>ренет черненко</w:t>
      </w:r>
      <w:bookmarkEnd w:id="336"/>
    </w:p>
    <w:p w:rsidR="00772CF9" w:rsidRDefault="00205415">
      <w:pPr>
        <w:pStyle w:val="130"/>
        <w:framePr w:w="9370" w:h="989" w:hRule="exact" w:wrap="none" w:vAnchor="page" w:hAnchor="page" w:x="2121" w:y="7020"/>
        <w:shd w:val="clear" w:color="auto" w:fill="auto"/>
        <w:spacing w:after="123" w:line="220" w:lineRule="exact"/>
        <w:ind w:left="4160"/>
      </w:pPr>
      <w:bookmarkStart w:id="337" w:name="bookmark336"/>
      <w:r>
        <w:rPr>
          <w:rStyle w:val="130pt9"/>
        </w:rPr>
        <w:t>(ренет кичунова)</w:t>
      </w:r>
      <w:bookmarkEnd w:id="337"/>
    </w:p>
    <w:p w:rsidR="00772CF9" w:rsidRDefault="00205415">
      <w:pPr>
        <w:pStyle w:val="381"/>
        <w:framePr w:h="530" w:wrap="around" w:vAnchor="page" w:hAnchor="page" w:x="3826" w:y="7965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9370" w:h="2018" w:hRule="exact" w:wrap="none" w:vAnchor="page" w:hAnchor="page" w:x="2121" w:y="8009"/>
        <w:shd w:val="clear" w:color="auto" w:fill="auto"/>
        <w:ind w:left="2069" w:right="20"/>
      </w:pPr>
      <w:r>
        <w:t>имний сорт селекции Всероссийского научно-исследовательского институ-</w:t>
      </w:r>
      <w:r>
        <w:br/>
        <w:t>та генетики и селекции плодовых растений им. И. В. Мичурина. Автор:</w:t>
      </w:r>
    </w:p>
    <w:p w:rsidR="00772CF9" w:rsidRDefault="00205415">
      <w:pPr>
        <w:pStyle w:val="81"/>
        <w:framePr w:w="9370" w:h="2018" w:hRule="exact" w:wrap="none" w:vAnchor="page" w:hAnchor="page" w:x="2121" w:y="8009"/>
        <w:shd w:val="clear" w:color="auto" w:fill="auto"/>
        <w:tabs>
          <w:tab w:val="left" w:pos="1930"/>
        </w:tabs>
        <w:spacing w:line="250" w:lineRule="exact"/>
        <w:ind w:left="1637" w:right="20" w:firstLine="0"/>
      </w:pPr>
      <w:r>
        <w:t>С.</w:t>
      </w:r>
      <w:r>
        <w:tab/>
        <w:t xml:space="preserve">Ф. Черненко. Получен посевом семян от </w:t>
      </w:r>
      <w:r>
        <w:t>свободного опыления мичуринского</w:t>
      </w:r>
      <w:r>
        <w:br/>
        <w:t>сорта Ренет пепиновый (Пепин четвертый). Находится в районированном сорти-</w:t>
      </w:r>
      <w:r>
        <w:br/>
        <w:t>менте ряда областей Северо-Западного, Центрального, Волго-Вятского, Центрально-</w:t>
      </w:r>
      <w:r>
        <w:br/>
        <w:t>черноземного регионов России.</w:t>
      </w:r>
    </w:p>
    <w:p w:rsidR="00772CF9" w:rsidRDefault="00205415">
      <w:pPr>
        <w:pStyle w:val="81"/>
        <w:framePr w:w="9370" w:h="2018" w:hRule="exact" w:wrap="none" w:vAnchor="page" w:hAnchor="page" w:x="2121" w:y="8009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 xml:space="preserve">сильнорослые, с кроной </w:t>
      </w:r>
      <w:r>
        <w:t>округлой формы. Главные ветви с зелено</w:t>
      </w:r>
      <w:r>
        <w:softHyphen/>
        <w:t>вато-серой корой, расположены наклонно вертикально, отдельные ветви - под</w:t>
      </w:r>
    </w:p>
    <w:p w:rsidR="00772CF9" w:rsidRDefault="00CF38F7">
      <w:pPr>
        <w:framePr w:wrap="none" w:vAnchor="page" w:hAnchor="page" w:x="2126" w:y="1051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77135"/>
            <wp:effectExtent l="0" t="0" r="0" b="0"/>
            <wp:docPr id="411" name="Рисунок 411" descr="C:\Users\AFBF~1\AppData\Local\Temp\FineReader11\media\image4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C:\Users\AFBF~1\AppData\Local\Temp\FineReader11\media\image442.jpeg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7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539" w:y="14686"/>
        <w:shd w:val="clear" w:color="auto" w:fill="auto"/>
        <w:spacing w:line="250" w:lineRule="exact"/>
        <w:ind w:left="20"/>
      </w:pPr>
      <w:r>
        <w:rPr>
          <w:rStyle w:val="21pt4"/>
        </w:rPr>
        <w:t>440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16" w:y="237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689350"/>
            <wp:effectExtent l="0" t="0" r="0" b="6350"/>
            <wp:docPr id="412" name="Рисунок 412" descr="C:\Users\AFBF~1\AppData\Local\Temp\FineReader11\media\image4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C:\Users\AFBF~1\AppData\Local\Temp\FineReader11\media\image443.jpeg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46" w:h="5841" w:hRule="exact" w:wrap="none" w:vAnchor="page" w:hAnchor="page" w:x="2121" w:y="8601"/>
        <w:shd w:val="clear" w:color="auto" w:fill="auto"/>
        <w:spacing w:line="250" w:lineRule="exact"/>
        <w:ind w:right="20" w:firstLine="0"/>
        <w:jc w:val="both"/>
      </w:pPr>
      <w:r>
        <w:t>углом ближе к прямому. В кроне много обрастающих веточек (прутики, копьеца, кольчатки). Урожай формируется, в основном, на двулетней др</w:t>
      </w:r>
      <w:r>
        <w:t>евесине, на прути</w:t>
      </w:r>
      <w:r>
        <w:softHyphen/>
        <w:t>ках, побегах прошлого года.</w:t>
      </w:r>
    </w:p>
    <w:p w:rsidR="00772CF9" w:rsidRDefault="00205415">
      <w:pPr>
        <w:pStyle w:val="81"/>
        <w:framePr w:w="7646" w:h="5841" w:hRule="exact" w:wrap="none" w:vAnchor="page" w:hAnchor="page" w:x="2121" w:y="8601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Побеги </w:t>
      </w:r>
      <w:r>
        <w:t>с красно-коричневой корой, к основанию серо-зеленые, листья сред</w:t>
      </w:r>
      <w:r>
        <w:softHyphen/>
        <w:t>них размеров, продолговатой формы с городчатой зазубренностью, с гладкой по</w:t>
      </w:r>
      <w:r>
        <w:softHyphen/>
        <w:t>верхностью, блестящие. Черешок сильно окрашен у основания, рас</w:t>
      </w:r>
      <w:r>
        <w:t>положен к побегу под углом 45°. Прилистники нитевидные.</w:t>
      </w:r>
    </w:p>
    <w:p w:rsidR="00772CF9" w:rsidRDefault="00205415">
      <w:pPr>
        <w:pStyle w:val="81"/>
        <w:framePr w:w="7646" w:h="5841" w:hRule="exact" w:wrap="none" w:vAnchor="page" w:hAnchor="page" w:x="2121" w:y="8601"/>
        <w:shd w:val="clear" w:color="auto" w:fill="auto"/>
        <w:spacing w:line="250" w:lineRule="exact"/>
        <w:ind w:right="20" w:firstLine="400"/>
        <w:jc w:val="both"/>
      </w:pPr>
      <w:r>
        <w:t>Цветки нижесредних размеров, блюдцевидные, почти белые с цельными, слегка гофрированными лепестками, рыльца выше пыльников на 0,5 см.</w:t>
      </w:r>
    </w:p>
    <w:p w:rsidR="00772CF9" w:rsidRDefault="00205415">
      <w:pPr>
        <w:pStyle w:val="81"/>
        <w:framePr w:w="7646" w:h="5841" w:hRule="exact" w:wrap="none" w:vAnchor="page" w:hAnchor="page" w:x="2121" w:y="8601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 xml:space="preserve">среднего или вышесреднего размера, выравненные, правильной </w:t>
      </w:r>
      <w:r>
        <w:t>упло- щенно-округлой формы. Поверхность матовая. Окраска зеленовато-желтая, со слабым ярко-красным размытым румянцем на солнечной стороне, на фоне кото</w:t>
      </w:r>
      <w:r>
        <w:softHyphen/>
        <w:t>рого ясно видны полосы и крапины более темного цвета. На окрашенной стороне хорошо заметны оржавленные п</w:t>
      </w:r>
      <w:r>
        <w:t>одкожные точки. Плодоножка короткая, тонкая, выходит из небольшой воронки с сильно оржавленными стенками, иногда оржав</w:t>
      </w:r>
      <w:r>
        <w:softHyphen/>
        <w:t>ленность выходит за пределы воронки. Чашечка крупная, открытая, расположена в очень широком, глубоком блюдце со слегка бугристыми стенкам</w:t>
      </w:r>
      <w:r>
        <w:t>и. Подчашеч</w:t>
      </w:r>
      <w:r>
        <w:softHyphen/>
        <w:t>ная трубка чашевидной формы, с семенным гнездом не соединяется. Камеры закрытые. Осевой полости нет.</w:t>
      </w:r>
    </w:p>
    <w:p w:rsidR="00772CF9" w:rsidRDefault="00205415">
      <w:pPr>
        <w:pStyle w:val="81"/>
        <w:framePr w:w="7646" w:h="5841" w:hRule="exact" w:wrap="none" w:vAnchor="page" w:hAnchor="page" w:x="2121" w:y="8601"/>
        <w:shd w:val="clear" w:color="auto" w:fill="auto"/>
        <w:spacing w:line="250" w:lineRule="exact"/>
        <w:ind w:right="20" w:firstLine="400"/>
        <w:jc w:val="both"/>
      </w:pPr>
      <w:r>
        <w:t>Мякоть белая, плотная, приятного кисло-сладкого хорошего вкуса. Химичес</w:t>
      </w:r>
      <w:r>
        <w:softHyphen/>
        <w:t>кий состав плодов: сумма сахаров - 11, 2%, титруемых кислот - 0,85%, су</w:t>
      </w:r>
      <w:r>
        <w:t>хих веществ - 14,9% на сырое вещество, аскорбиновой кислоты - 24,3 мг/100 г, Р-активных катехинов - 229,3 мг/100 г.</w:t>
      </w:r>
    </w:p>
    <w:p w:rsidR="00772CF9" w:rsidRDefault="00205415">
      <w:pPr>
        <w:pStyle w:val="39"/>
        <w:framePr w:w="989" w:h="960" w:hRule="exact" w:wrap="none" w:vAnchor="page" w:hAnchor="page" w:x="10300" w:y="8611"/>
        <w:shd w:val="clear" w:color="auto" w:fill="auto"/>
        <w:spacing w:line="226" w:lineRule="exact"/>
        <w:ind w:left="180"/>
      </w:pPr>
      <w:r>
        <w:rPr>
          <w:rStyle w:val="3b"/>
        </w:rPr>
        <w:t>Ренет</w:t>
      </w:r>
    </w:p>
    <w:p w:rsidR="00772CF9" w:rsidRDefault="00205415">
      <w:pPr>
        <w:pStyle w:val="39"/>
        <w:framePr w:w="989" w:h="960" w:hRule="exact" w:wrap="none" w:vAnchor="page" w:hAnchor="page" w:x="10300" w:y="8611"/>
        <w:shd w:val="clear" w:color="auto" w:fill="auto"/>
        <w:spacing w:line="226" w:lineRule="exact"/>
        <w:ind w:left="20"/>
      </w:pPr>
      <w:r>
        <w:rPr>
          <w:rStyle w:val="3b"/>
        </w:rPr>
        <w:t>Черненко</w:t>
      </w:r>
    </w:p>
    <w:p w:rsidR="00772CF9" w:rsidRDefault="00205415">
      <w:pPr>
        <w:pStyle w:val="39"/>
        <w:framePr w:w="989" w:h="960" w:hRule="exact" w:wrap="none" w:vAnchor="page" w:hAnchor="page" w:x="10300" w:y="8611"/>
        <w:shd w:val="clear" w:color="auto" w:fill="auto"/>
        <w:spacing w:line="226" w:lineRule="exact"/>
        <w:ind w:left="180"/>
      </w:pPr>
      <w:r>
        <w:rPr>
          <w:rStyle w:val="3b"/>
        </w:rPr>
        <w:t>(Ренет</w:t>
      </w:r>
    </w:p>
    <w:p w:rsidR="00772CF9" w:rsidRDefault="00205415">
      <w:pPr>
        <w:pStyle w:val="39"/>
        <w:framePr w:w="989" w:h="960" w:hRule="exact" w:wrap="none" w:vAnchor="page" w:hAnchor="page" w:x="10300" w:y="8611"/>
        <w:shd w:val="clear" w:color="auto" w:fill="auto"/>
        <w:spacing w:line="226" w:lineRule="exact"/>
        <w:ind w:left="20"/>
      </w:pPr>
      <w:r>
        <w:rPr>
          <w:rStyle w:val="3b"/>
        </w:rPr>
        <w:t>КиЧунова)</w:t>
      </w:r>
    </w:p>
    <w:p w:rsidR="00772CF9" w:rsidRDefault="00205415">
      <w:pPr>
        <w:pStyle w:val="26"/>
        <w:framePr w:wrap="none" w:vAnchor="page" w:hAnchor="page" w:x="10521" w:y="14731"/>
        <w:shd w:val="clear" w:color="auto" w:fill="auto"/>
        <w:spacing w:line="250" w:lineRule="exact"/>
        <w:ind w:left="20"/>
      </w:pPr>
      <w:r>
        <w:rPr>
          <w:rStyle w:val="21pt4"/>
        </w:rPr>
        <w:t>441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89" w:h="969" w:hRule="exact" w:wrap="none" w:vAnchor="page" w:hAnchor="page" w:x="1468" w:y="2270"/>
        <w:shd w:val="clear" w:color="auto" w:fill="auto"/>
        <w:spacing w:line="226" w:lineRule="exact"/>
        <w:ind w:left="180" w:firstLine="0"/>
      </w:pPr>
      <w:r>
        <w:rPr>
          <w:rStyle w:val="a7"/>
        </w:rPr>
        <w:lastRenderedPageBreak/>
        <w:t>Ренет</w:t>
      </w:r>
    </w:p>
    <w:p w:rsidR="00772CF9" w:rsidRDefault="00205415">
      <w:pPr>
        <w:pStyle w:val="81"/>
        <w:framePr w:w="989" w:h="969" w:hRule="exact" w:wrap="none" w:vAnchor="page" w:hAnchor="page" w:x="1468" w:y="2270"/>
        <w:shd w:val="clear" w:color="auto" w:fill="auto"/>
        <w:spacing w:line="226" w:lineRule="exact"/>
        <w:ind w:left="20" w:firstLine="0"/>
      </w:pPr>
      <w:r>
        <w:rPr>
          <w:rStyle w:val="a7"/>
        </w:rPr>
        <w:t>Черненко</w:t>
      </w:r>
    </w:p>
    <w:p w:rsidR="00772CF9" w:rsidRDefault="00205415">
      <w:pPr>
        <w:pStyle w:val="81"/>
        <w:framePr w:w="989" w:h="969" w:hRule="exact" w:wrap="none" w:vAnchor="page" w:hAnchor="page" w:x="1468" w:y="2270"/>
        <w:shd w:val="clear" w:color="auto" w:fill="auto"/>
        <w:spacing w:line="226" w:lineRule="exact"/>
        <w:ind w:left="180" w:firstLine="0"/>
      </w:pPr>
      <w:r>
        <w:rPr>
          <w:rStyle w:val="a7"/>
        </w:rPr>
        <w:t>(Ренет</w:t>
      </w:r>
    </w:p>
    <w:p w:rsidR="00772CF9" w:rsidRDefault="00205415">
      <w:pPr>
        <w:pStyle w:val="81"/>
        <w:framePr w:w="989" w:h="969" w:hRule="exact" w:wrap="none" w:vAnchor="page" w:hAnchor="page" w:x="1468" w:y="2270"/>
        <w:shd w:val="clear" w:color="auto" w:fill="auto"/>
        <w:spacing w:line="226" w:lineRule="exact"/>
        <w:ind w:left="20" w:firstLine="0"/>
      </w:pPr>
      <w:r>
        <w:rPr>
          <w:rStyle w:val="a7"/>
        </w:rPr>
        <w:t>КиЧунова)</w:t>
      </w:r>
    </w:p>
    <w:p w:rsidR="00772CF9" w:rsidRDefault="00205415">
      <w:pPr>
        <w:pStyle w:val="81"/>
        <w:framePr w:w="7651" w:h="3053" w:hRule="exact" w:wrap="none" w:vAnchor="page" w:hAnchor="page" w:x="2980" w:y="2278"/>
        <w:shd w:val="clear" w:color="auto" w:fill="auto"/>
        <w:spacing w:line="245" w:lineRule="exact"/>
        <w:ind w:left="40" w:right="20" w:firstLine="380"/>
        <w:jc w:val="both"/>
      </w:pPr>
      <w:r>
        <w:t xml:space="preserve">Созревание плодов позднезимнее. В условиях </w:t>
      </w:r>
      <w:r>
        <w:t>плодохранилища сохраняют</w:t>
      </w:r>
      <w:r>
        <w:softHyphen/>
        <w:t>ся до апреля-мая (235 дней). Товарность плодов 87%, из них 52% первого сорта.</w:t>
      </w:r>
    </w:p>
    <w:p w:rsidR="00772CF9" w:rsidRDefault="00205415">
      <w:pPr>
        <w:pStyle w:val="81"/>
        <w:framePr w:w="7651" w:h="3053" w:hRule="exact" w:wrap="none" w:vAnchor="page" w:hAnchor="page" w:x="2980" w:y="2278"/>
        <w:shd w:val="clear" w:color="auto" w:fill="auto"/>
        <w:spacing w:line="245" w:lineRule="exact"/>
        <w:ind w:left="40" w:right="20" w:firstLine="380"/>
        <w:jc w:val="both"/>
      </w:pPr>
      <w:r>
        <w:t>Плодоносить деревья начинают на 7-8 год (после окулировки), средний уро</w:t>
      </w:r>
      <w:r>
        <w:softHyphen/>
        <w:t>жай с дерева в 15-летнем возрасте 62 кг с дерева, максимальный - 120 кг. Зимо</w:t>
      </w:r>
      <w:r>
        <w:softHyphen/>
        <w:t>сто</w:t>
      </w:r>
      <w:r>
        <w:t>йкость высокая. Плоды и листья к парше высокоустойчивы.</w:t>
      </w:r>
    </w:p>
    <w:p w:rsidR="00772CF9" w:rsidRDefault="00205415">
      <w:pPr>
        <w:pStyle w:val="81"/>
        <w:framePr w:w="7651" w:h="3053" w:hRule="exact" w:wrap="none" w:vAnchor="page" w:hAnchor="page" w:x="2980" w:y="2278"/>
        <w:shd w:val="clear" w:color="auto" w:fill="auto"/>
        <w:spacing w:line="245" w:lineRule="exact"/>
        <w:ind w:left="40" w:right="20" w:firstLine="380"/>
        <w:jc w:val="both"/>
      </w:pPr>
      <w:r>
        <w:rPr>
          <w:rStyle w:val="0pt"/>
        </w:rPr>
        <w:t>Достоинства сорта</w:t>
      </w:r>
      <w:r>
        <w:t>: высокая зимостойкость, равномерная ежегодная уро</w:t>
      </w:r>
      <w:r>
        <w:softHyphen/>
        <w:t>жайность, высокая устойчивость к парше, длительная лежкость плодов и высокое содержание аскорбиновой кислоты.</w:t>
      </w:r>
    </w:p>
    <w:p w:rsidR="00772CF9" w:rsidRDefault="00205415">
      <w:pPr>
        <w:pStyle w:val="81"/>
        <w:framePr w:w="7651" w:h="3053" w:hRule="exact" w:wrap="none" w:vAnchor="page" w:hAnchor="page" w:x="2980" w:y="2278"/>
        <w:shd w:val="clear" w:color="auto" w:fill="auto"/>
        <w:spacing w:line="245" w:lineRule="exact"/>
        <w:ind w:left="40" w:firstLine="380"/>
        <w:jc w:val="both"/>
      </w:pPr>
      <w:r>
        <w:rPr>
          <w:rStyle w:val="0pt"/>
        </w:rPr>
        <w:t>Недостатки сорта</w:t>
      </w:r>
      <w:r>
        <w:t>: плод</w:t>
      </w:r>
      <w:r>
        <w:t>ы недостаточно окрашены и оржавлены.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шампанский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(Ренет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бумажный,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100" w:firstLine="0"/>
        <w:jc w:val="center"/>
      </w:pPr>
      <w:r>
        <w:rPr>
          <w:rStyle w:val="a7"/>
        </w:rPr>
        <w:t>Ренет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бесподобный,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80" w:firstLine="0"/>
        <w:jc w:val="center"/>
      </w:pPr>
      <w:r>
        <w:rPr>
          <w:rStyle w:val="a7"/>
        </w:rPr>
        <w:t>Бумажный</w:t>
      </w:r>
    </w:p>
    <w:p w:rsidR="00772CF9" w:rsidRDefault="00205415">
      <w:pPr>
        <w:pStyle w:val="81"/>
        <w:framePr w:w="1210" w:h="1872" w:hRule="exact" w:wrap="none" w:vAnchor="page" w:hAnchor="page" w:x="1334" w:y="7003"/>
        <w:shd w:val="clear" w:color="auto" w:fill="auto"/>
        <w:spacing w:line="226" w:lineRule="exact"/>
        <w:ind w:left="100" w:firstLine="0"/>
        <w:jc w:val="center"/>
      </w:pPr>
      <w:r>
        <w:rPr>
          <w:rStyle w:val="a7"/>
        </w:rPr>
        <w:t>ренет)</w:t>
      </w:r>
    </w:p>
    <w:p w:rsidR="00772CF9" w:rsidRDefault="00205415">
      <w:pPr>
        <w:pStyle w:val="246"/>
        <w:framePr w:w="7651" w:h="1353" w:hRule="exact" w:wrap="none" w:vAnchor="page" w:hAnchor="page" w:x="2980" w:y="5686"/>
        <w:shd w:val="clear" w:color="auto" w:fill="auto"/>
        <w:spacing w:before="0" w:after="0" w:line="280" w:lineRule="exact"/>
        <w:ind w:right="20"/>
      </w:pPr>
      <w:bookmarkStart w:id="338" w:name="bookmark337"/>
      <w:r>
        <w:rPr>
          <w:rStyle w:val="240pt"/>
          <w:b/>
          <w:bCs/>
        </w:rPr>
        <w:t>ренет шампанский</w:t>
      </w:r>
      <w:bookmarkEnd w:id="338"/>
    </w:p>
    <w:p w:rsidR="00772CF9" w:rsidRDefault="00205415">
      <w:pPr>
        <w:pStyle w:val="130"/>
        <w:framePr w:w="7651" w:h="1353" w:hRule="exact" w:wrap="none" w:vAnchor="page" w:hAnchor="page" w:x="2980" w:y="5686"/>
        <w:shd w:val="clear" w:color="auto" w:fill="auto"/>
        <w:spacing w:line="398" w:lineRule="exact"/>
        <w:ind w:right="20"/>
        <w:jc w:val="center"/>
      </w:pPr>
      <w:bookmarkStart w:id="339" w:name="bookmark338"/>
      <w:r>
        <w:rPr>
          <w:rStyle w:val="130pt9"/>
        </w:rPr>
        <w:t>(ренет бумажный, ренет бесподобный, бумажный ренет)</w:t>
      </w:r>
      <w:bookmarkEnd w:id="339"/>
    </w:p>
    <w:p w:rsidR="00772CF9" w:rsidRDefault="00205415">
      <w:pPr>
        <w:pStyle w:val="381"/>
        <w:framePr w:h="506" w:wrap="around" w:vAnchor="page" w:hAnchor="page" w:x="2975" w:y="6997"/>
        <w:shd w:val="clear" w:color="auto" w:fill="auto"/>
        <w:spacing w:line="422" w:lineRule="exact"/>
      </w:pPr>
      <w:r>
        <w:rPr>
          <w:rStyle w:val="383"/>
          <w:rFonts w:ascii="Georgia" w:eastAsia="Georgia" w:hAnsi="Georgia" w:cs="Georgia"/>
          <w:spacing w:val="0"/>
          <w:position w:val="-13"/>
          <w:sz w:val="55"/>
          <w:szCs w:val="55"/>
        </w:rPr>
        <w:t>В</w:t>
      </w:r>
    </w:p>
    <w:p w:rsidR="00772CF9" w:rsidRDefault="00205415">
      <w:pPr>
        <w:pStyle w:val="381"/>
        <w:framePr w:w="7651" w:h="7394" w:hRule="exact" w:wrap="none" w:vAnchor="page" w:hAnchor="page" w:x="2980" w:y="7039"/>
        <w:shd w:val="clear" w:color="auto" w:fill="auto"/>
        <w:spacing w:line="245" w:lineRule="exact"/>
        <w:ind w:left="370" w:right="20"/>
      </w:pPr>
      <w:r>
        <w:rPr>
          <w:rStyle w:val="383"/>
        </w:rPr>
        <w:t xml:space="preserve"> </w:t>
      </w:r>
      <w:r>
        <w:t>прошлом широко распространенный западноевропейский зимний сорт с окон</w:t>
      </w:r>
      <w:r>
        <w:br/>
        <w:t>чательно</w:t>
      </w:r>
      <w:r>
        <w:t xml:space="preserve"> неустановленным происхождением. В современном промышленном</w:t>
      </w:r>
    </w:p>
    <w:p w:rsidR="00772CF9" w:rsidRDefault="00205415">
      <w:pPr>
        <w:pStyle w:val="381"/>
        <w:framePr w:w="7651" w:h="7394" w:hRule="exact" w:wrap="none" w:vAnchor="page" w:hAnchor="page" w:x="2980" w:y="7039"/>
        <w:shd w:val="clear" w:color="auto" w:fill="auto"/>
        <w:spacing w:line="245" w:lineRule="exact"/>
        <w:ind w:left="40" w:right="20"/>
      </w:pPr>
      <w:r>
        <w:t>садоводстве встречается, в частности, в предгорной и черноморской зонах Крас-</w:t>
      </w:r>
      <w:r>
        <w:br/>
        <w:t>нодарского края.</w:t>
      </w:r>
    </w:p>
    <w:p w:rsidR="00772CF9" w:rsidRDefault="00205415">
      <w:pPr>
        <w:pStyle w:val="81"/>
        <w:framePr w:w="7651" w:h="7394" w:hRule="exact" w:wrap="none" w:vAnchor="page" w:hAnchor="page" w:x="2980" w:y="7039"/>
        <w:shd w:val="clear" w:color="auto" w:fill="auto"/>
        <w:spacing w:line="245" w:lineRule="exact"/>
        <w:ind w:left="40" w:right="20" w:firstLine="380"/>
        <w:jc w:val="both"/>
      </w:pPr>
      <w:r>
        <w:rPr>
          <w:rStyle w:val="0pt"/>
        </w:rPr>
        <w:t xml:space="preserve">Деревья </w:t>
      </w:r>
      <w:r>
        <w:t>средней или вышесредней силы роста с обратнопирамидальной в</w:t>
      </w:r>
      <w:r>
        <w:br/>
        <w:t>молодом возрасте или широкоокругл</w:t>
      </w:r>
      <w:r>
        <w:t>ой, котлообразной кроной в плодоносящем.</w:t>
      </w:r>
      <w:r>
        <w:br/>
        <w:t>Ветви направлены вверх.</w:t>
      </w:r>
    </w:p>
    <w:p w:rsidR="00772CF9" w:rsidRDefault="00205415">
      <w:pPr>
        <w:pStyle w:val="81"/>
        <w:framePr w:w="7651" w:h="7394" w:hRule="exact" w:wrap="none" w:vAnchor="page" w:hAnchor="page" w:x="2980" w:y="7039"/>
        <w:shd w:val="clear" w:color="auto" w:fill="auto"/>
        <w:spacing w:line="245" w:lineRule="exact"/>
        <w:ind w:left="40" w:right="20" w:firstLine="380"/>
        <w:jc w:val="both"/>
      </w:pPr>
      <w:r>
        <w:rPr>
          <w:rStyle w:val="0pt"/>
        </w:rPr>
        <w:t xml:space="preserve">Побеги </w:t>
      </w:r>
      <w:r>
        <w:t>красновато-коричневые, опушенные, утолщенные. Листья обычно круп-</w:t>
      </w:r>
      <w:r>
        <w:br/>
        <w:t>ные, овальные или яйцевидные, с округлым основанием, темно-зеленые, плотные,</w:t>
      </w:r>
      <w:r>
        <w:br/>
        <w:t>толстые, с пильчатыми краями, гладкие, бл</w:t>
      </w:r>
      <w:r>
        <w:t>естящие, с короткими широкими при-</w:t>
      </w:r>
      <w:r>
        <w:br/>
        <w:t>листниками.</w:t>
      </w:r>
    </w:p>
    <w:p w:rsidR="00772CF9" w:rsidRDefault="00205415">
      <w:pPr>
        <w:pStyle w:val="81"/>
        <w:framePr w:w="7651" w:h="7394" w:hRule="exact" w:wrap="none" w:vAnchor="page" w:hAnchor="page" w:x="2980" w:y="7039"/>
        <w:shd w:val="clear" w:color="auto" w:fill="auto"/>
        <w:spacing w:line="245" w:lineRule="exact"/>
        <w:ind w:left="40" w:right="20" w:firstLine="380"/>
        <w:jc w:val="both"/>
      </w:pPr>
      <w:r>
        <w:t>Поздние сроки цветения способствуют сохранению цветков в случае весен-</w:t>
      </w:r>
      <w:r>
        <w:br/>
        <w:t>них заморозков.</w:t>
      </w:r>
    </w:p>
    <w:p w:rsidR="00772CF9" w:rsidRDefault="00205415">
      <w:pPr>
        <w:pStyle w:val="81"/>
        <w:framePr w:w="7651" w:h="7394" w:hRule="exact" w:wrap="none" w:vAnchor="page" w:hAnchor="page" w:x="2980" w:y="7039"/>
        <w:shd w:val="clear" w:color="auto" w:fill="auto"/>
        <w:spacing w:line="245" w:lineRule="exact"/>
        <w:ind w:left="3298" w:right="20" w:firstLine="380"/>
        <w:jc w:val="both"/>
      </w:pPr>
      <w:r>
        <w:rPr>
          <w:rStyle w:val="0pt"/>
        </w:rPr>
        <w:t xml:space="preserve">Плоды </w:t>
      </w:r>
      <w:r>
        <w:t>чаще среднего размера или круп-</w:t>
      </w:r>
      <w:r>
        <w:br/>
        <w:t>нее, сильноуплощенной округлой формы, сла-</w:t>
      </w:r>
      <w:r>
        <w:br/>
        <w:t>боребристые с характерными глубокими про-</w:t>
      </w:r>
      <w:r>
        <w:br/>
        <w:t>дольными бороздками (перетяжками). Кожи-</w:t>
      </w:r>
      <w:r>
        <w:br/>
        <w:t>ца тонкая, с характерным для сорта воско-</w:t>
      </w:r>
      <w:r>
        <w:br/>
        <w:t>вым налетом, маслянистая на ощупь. Основ-</w:t>
      </w:r>
      <w:r>
        <w:br/>
        <w:t>ная окраска в момент съема - светло-зеле-</w:t>
      </w:r>
      <w:r>
        <w:br/>
        <w:t>ная с нежным размытым румянцем в виде</w:t>
      </w:r>
      <w:r>
        <w:br/>
        <w:t>загара на части плода. При созревании пло-</w:t>
      </w:r>
      <w:r>
        <w:br/>
        <w:t>ды прио</w:t>
      </w:r>
      <w:r>
        <w:t>бретают белую восковую, в дальней-</w:t>
      </w:r>
      <w:r>
        <w:br/>
        <w:t>шем светло-желтую окраску. Солнечная часть</w:t>
      </w:r>
      <w:r>
        <w:br/>
        <w:t>плода иногда бывает с нежным розовым ру-</w:t>
      </w:r>
      <w:r>
        <w:br/>
        <w:t>мянцем. Плодоножка короткая.</w:t>
      </w:r>
    </w:p>
    <w:p w:rsidR="00772CF9" w:rsidRDefault="00205415">
      <w:pPr>
        <w:pStyle w:val="81"/>
        <w:framePr w:w="7651" w:h="7394" w:hRule="exact" w:wrap="none" w:vAnchor="page" w:hAnchor="page" w:x="2980" w:y="7039"/>
        <w:shd w:val="clear" w:color="auto" w:fill="auto"/>
        <w:spacing w:line="245" w:lineRule="exact"/>
        <w:ind w:left="3298" w:right="20" w:firstLine="380"/>
        <w:jc w:val="both"/>
      </w:pPr>
      <w:r>
        <w:t>Мякоть белая, сочная, плотная, с зеле-</w:t>
      </w:r>
      <w:r>
        <w:br/>
        <w:t>новатыми прожилками, кисло-сладкая. В про-</w:t>
      </w:r>
      <w:r>
        <w:br/>
        <w:t>цессе хранения кислотность</w:t>
      </w:r>
      <w:r>
        <w:t xml:space="preserve"> уменьшается,</w:t>
      </w:r>
      <w:r>
        <w:br/>
        <w:t>вкус становится более гармоничным.</w:t>
      </w:r>
    </w:p>
    <w:p w:rsidR="00772CF9" w:rsidRDefault="00CF38F7">
      <w:pPr>
        <w:framePr w:wrap="none" w:vAnchor="page" w:hAnchor="page" w:x="1276" w:y="1027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626360"/>
            <wp:effectExtent l="0" t="0" r="5080" b="2540"/>
            <wp:docPr id="413" name="Рисунок 413" descr="C:\Users\AFBF~1\AppData\Local\Temp\FineReader11\media\image4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C:\Users\AFBF~1\AppData\Local\Temp\FineReader11\media\image444.jpeg"/>
                    <pic:cNvPicPr>
                      <a:picLocks noChangeAspect="1" noChangeArrowheads="1"/>
                    </pic:cNvPicPr>
                  </pic:nvPicPr>
                  <pic:blipFill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9" w:y="14686"/>
        <w:shd w:val="clear" w:color="auto" w:fill="auto"/>
        <w:spacing w:line="250" w:lineRule="exact"/>
        <w:ind w:left="20"/>
      </w:pPr>
      <w:r>
        <w:rPr>
          <w:rStyle w:val="21pt4"/>
        </w:rPr>
        <w:t>442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116" w:y="233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42690"/>
            <wp:effectExtent l="0" t="0" r="0" b="0"/>
            <wp:docPr id="414" name="Рисунок 414" descr="C:\Users\AFBF~1\AppData\Local\Temp\FineReader11\media\image4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C:\Users\AFBF~1\AppData\Local\Temp\FineReader11\media\image445.jpeg"/>
                    <pic:cNvPicPr>
                      <a:picLocks noChangeAspect="1" noChangeArrowheads="1"/>
                    </pic:cNvPicPr>
                  </pic:nvPicPr>
                  <pic:blipFill>
                    <a:blip r:embed="rId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4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46" w:h="2314" w:hRule="exact" w:wrap="none" w:vAnchor="page" w:hAnchor="page" w:x="2121" w:y="8596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наступает в середине-конце сентября, плоды хра</w:t>
      </w:r>
      <w:r>
        <w:softHyphen/>
        <w:t>нятся до апреля-мая. В процессе хранения при снижении температуры ниже 0° возможно побурение и вспухание плодов.</w:t>
      </w:r>
    </w:p>
    <w:p w:rsidR="00772CF9" w:rsidRDefault="00205415">
      <w:pPr>
        <w:pStyle w:val="81"/>
        <w:framePr w:w="7646" w:h="2314" w:hRule="exact" w:wrap="none" w:vAnchor="page" w:hAnchor="page" w:x="2121" w:y="8596"/>
        <w:shd w:val="clear" w:color="auto" w:fill="auto"/>
        <w:spacing w:line="250" w:lineRule="exact"/>
        <w:ind w:left="20" w:right="20" w:firstLine="400"/>
        <w:jc w:val="both"/>
      </w:pPr>
      <w:r>
        <w:t>Сорт скороплодн</w:t>
      </w:r>
      <w:r>
        <w:t>ый, высокопродуктивный, но недостаточно зимостойкий, по</w:t>
      </w:r>
      <w:r>
        <w:softHyphen/>
        <w:t>ражается паршой.</w:t>
      </w:r>
    </w:p>
    <w:p w:rsidR="00772CF9" w:rsidRDefault="00205415">
      <w:pPr>
        <w:pStyle w:val="81"/>
        <w:framePr w:w="7646" w:h="2314" w:hRule="exact" w:wrap="none" w:vAnchor="page" w:hAnchor="page" w:x="2121" w:y="85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 и высокая продуктивность деревьев, хорошая товарность и лежкость плодов, позднее цветение.</w:t>
      </w:r>
    </w:p>
    <w:p w:rsidR="00772CF9" w:rsidRDefault="00205415">
      <w:pPr>
        <w:pStyle w:val="81"/>
        <w:framePr w:w="7646" w:h="2314" w:hRule="exact" w:wrap="none" w:vAnchor="page" w:hAnchor="page" w:x="2121" w:y="85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 xml:space="preserve">значительное поражение паршой, </w:t>
      </w:r>
      <w:r>
        <w:t>недостаточная зимос</w:t>
      </w:r>
      <w:r>
        <w:softHyphen/>
        <w:t>тойкость, периодичность плодоношения.</w:t>
      </w:r>
    </w:p>
    <w:p w:rsidR="00772CF9" w:rsidRDefault="00CF38F7">
      <w:pPr>
        <w:framePr w:wrap="none" w:vAnchor="page" w:hAnchor="page" w:x="5587" w:y="1103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15" name="Рисунок 415" descr="C:\Users\AFBF~1\AppData\Local\Temp\FineReader11\media\image4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C:\Users\AFBF~1\AppData\Local\Temp\FineReader11\media\image446.jpeg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7646" w:h="591" w:hRule="exact" w:wrap="none" w:vAnchor="page" w:hAnchor="page" w:x="2121" w:y="11810"/>
        <w:shd w:val="clear" w:color="auto" w:fill="auto"/>
        <w:spacing w:before="0" w:after="94" w:line="280" w:lineRule="exact"/>
        <w:ind w:right="160"/>
      </w:pPr>
      <w:bookmarkStart w:id="340" w:name="bookmark339"/>
      <w:r>
        <w:rPr>
          <w:rStyle w:val="240pt0"/>
          <w:b/>
          <w:bCs/>
        </w:rPr>
        <w:t>РОЖДЕСТВЕНСКОЕ</w:t>
      </w:r>
      <w:bookmarkEnd w:id="340"/>
    </w:p>
    <w:p w:rsidR="00772CF9" w:rsidRDefault="00205415">
      <w:pPr>
        <w:pStyle w:val="381"/>
        <w:framePr w:h="506" w:wrap="around" w:vAnchor="page" w:hAnchor="page" w:x="2107" w:y="12359"/>
        <w:shd w:val="clear" w:color="auto" w:fill="auto"/>
        <w:spacing w:line="422" w:lineRule="exact"/>
      </w:pPr>
      <w:r>
        <w:rPr>
          <w:rStyle w:val="383"/>
          <w:spacing w:val="0"/>
          <w:position w:val="-13"/>
          <w:sz w:val="50"/>
          <w:szCs w:val="50"/>
        </w:rPr>
        <w:t>Н</w:t>
      </w:r>
    </w:p>
    <w:p w:rsidR="00772CF9" w:rsidRDefault="00205415">
      <w:pPr>
        <w:pStyle w:val="381"/>
        <w:framePr w:w="7646" w:h="2038" w:hRule="exact" w:wrap="none" w:vAnchor="page" w:hAnchor="page" w:x="2121" w:y="12401"/>
        <w:shd w:val="clear" w:color="auto" w:fill="auto"/>
        <w:spacing w:line="254" w:lineRule="exact"/>
        <w:ind w:left="460" w:right="20"/>
      </w:pPr>
      <w:r>
        <w:t xml:space="preserve">овый иммунный к парше (с геном </w:t>
      </w:r>
      <w:r>
        <w:rPr>
          <w:lang w:val="en-US"/>
        </w:rPr>
        <w:t xml:space="preserve">Vf) </w:t>
      </w:r>
      <w:r>
        <w:t>триплоидный сорт яблони с п</w:t>
      </w:r>
      <w:r>
        <w:t>лодами</w:t>
      </w:r>
    </w:p>
    <w:p w:rsidR="00772CF9" w:rsidRDefault="00205415">
      <w:pPr>
        <w:pStyle w:val="381"/>
        <w:framePr w:w="7646" w:h="2038" w:hRule="exact" w:wrap="none" w:vAnchor="page" w:hAnchor="page" w:x="2121" w:y="12401"/>
        <w:shd w:val="clear" w:color="auto" w:fill="auto"/>
        <w:spacing w:line="254" w:lineRule="exact"/>
        <w:ind w:left="20" w:right="20"/>
      </w:pPr>
      <w:r>
        <w:t>зимнего созревания, получен во Всероссийском НИИ селекции плодо-</w:t>
      </w:r>
      <w:r>
        <w:br/>
        <w:t>вых культур от гибридизации в 1985 году (Уэлси х ВМ41497). Авторы сорта:</w:t>
      </w:r>
      <w:r>
        <w:br/>
        <w:t>Е. Н. Седов, З. М. Серова, В. В. Жданов, Е. А. Долматов.</w:t>
      </w:r>
    </w:p>
    <w:p w:rsidR="00772CF9" w:rsidRDefault="00205415">
      <w:pPr>
        <w:pStyle w:val="81"/>
        <w:framePr w:w="7646" w:h="2038" w:hRule="exact" w:wrap="none" w:vAnchor="page" w:hAnchor="page" w:x="2121" w:y="12401"/>
        <w:shd w:val="clear" w:color="auto" w:fill="auto"/>
        <w:spacing w:line="254" w:lineRule="exact"/>
        <w:ind w:left="20" w:right="20" w:firstLine="400"/>
        <w:jc w:val="both"/>
      </w:pPr>
      <w:r>
        <w:t xml:space="preserve">Сорт в 1999 году представлен на государственное </w:t>
      </w:r>
      <w:r>
        <w:t>испытание в Центральном и Центрально-Черноземном регионах России, пригоден для садов интенсивного типа при выращивании на вставочных слаборослых подвоях. В Госреестр вклю</w:t>
      </w:r>
      <w:r>
        <w:softHyphen/>
        <w:t xml:space="preserve">чен в </w:t>
      </w:r>
      <w:r>
        <w:rPr>
          <w:rStyle w:val="SimHei75pt"/>
        </w:rPr>
        <w:t>2001</w:t>
      </w:r>
      <w:r>
        <w:t xml:space="preserve"> году.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Ренет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шампанский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(Ренет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бумажный,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Ренет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бесподобный,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Бумажный</w:t>
      </w:r>
    </w:p>
    <w:p w:rsidR="00772CF9" w:rsidRDefault="00205415">
      <w:pPr>
        <w:pStyle w:val="39"/>
        <w:framePr w:w="1210" w:h="1872" w:hRule="exact" w:wrap="none" w:vAnchor="page" w:hAnchor="page" w:x="10166" w:y="8644"/>
        <w:shd w:val="clear" w:color="auto" w:fill="auto"/>
        <w:spacing w:line="226" w:lineRule="exact"/>
        <w:jc w:val="center"/>
      </w:pPr>
      <w:r>
        <w:rPr>
          <w:rStyle w:val="3b"/>
        </w:rPr>
        <w:t>ренет)</w:t>
      </w:r>
    </w:p>
    <w:p w:rsidR="00772CF9" w:rsidRDefault="00205415">
      <w:pPr>
        <w:pStyle w:val="81"/>
        <w:framePr w:wrap="none" w:vAnchor="page" w:hAnchor="page" w:x="10070" w:y="12406"/>
        <w:shd w:val="clear" w:color="auto" w:fill="auto"/>
        <w:spacing w:line="160" w:lineRule="exact"/>
        <w:ind w:left="100" w:firstLine="0"/>
      </w:pPr>
      <w:r>
        <w:rPr>
          <w:rStyle w:val="a7"/>
        </w:rPr>
        <w:t>Рождественское</w:t>
      </w:r>
    </w:p>
    <w:p w:rsidR="00772CF9" w:rsidRDefault="00205415">
      <w:pPr>
        <w:pStyle w:val="26"/>
        <w:framePr w:wrap="none" w:vAnchor="page" w:hAnchor="page" w:x="10521" w:y="14686"/>
        <w:shd w:val="clear" w:color="auto" w:fill="auto"/>
        <w:spacing w:line="250" w:lineRule="exact"/>
        <w:ind w:left="20"/>
      </w:pPr>
      <w:r>
        <w:rPr>
          <w:rStyle w:val="21pt4"/>
        </w:rPr>
        <w:t>443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4928" behindDoc="1" locked="0" layoutInCell="1" allowOverlap="1">
                <wp:simplePos x="0" y="0"/>
                <wp:positionH relativeFrom="page">
                  <wp:posOffset>1880870</wp:posOffset>
                </wp:positionH>
                <wp:positionV relativeFrom="page">
                  <wp:posOffset>6199505</wp:posOffset>
                </wp:positionV>
                <wp:extent cx="4861560" cy="2816225"/>
                <wp:effectExtent l="4445" t="0" r="1270" b="4445"/>
                <wp:wrapNone/>
                <wp:docPr id="560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1560" cy="2816225"/>
                        </a:xfrm>
                        <a:prstGeom prst="rect">
                          <a:avLst/>
                        </a:prstGeom>
                        <a:solidFill>
                          <a:srgbClr val="B5DDC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1" o:spid="_x0000_s1026" style="position:absolute;margin-left:148.1pt;margin-top:488.15pt;width:382.8pt;height:221.75pt;z-index:-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" fillcolor="#b5ddcc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aa"/>
        <w:framePr w:wrap="none" w:vAnchor="page" w:hAnchor="page" w:x="1264" w:y="2108"/>
        <w:shd w:val="clear" w:color="auto" w:fill="auto"/>
        <w:spacing w:after="0" w:line="150" w:lineRule="exact"/>
        <w:ind w:left="20"/>
      </w:pPr>
      <w:r>
        <w:rPr>
          <w:rStyle w:val="Georgia75pt0pt"/>
        </w:rPr>
        <w:t>Р</w:t>
      </w:r>
      <w:r>
        <w:rPr>
          <w:rStyle w:val="0pta"/>
          <w:b/>
          <w:bCs/>
        </w:rPr>
        <w:t>ождественское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быстрорастущие с широкопирамидальной кроной. Основные ветви отходят от ствола под углом, близким к прямому. Кора на штам</w:t>
      </w:r>
      <w:r>
        <w:softHyphen/>
        <w:t xml:space="preserve">бе серая, шелушащаяся. Преобладающий тип плодовых </w:t>
      </w:r>
      <w:r>
        <w:t>образований - простые и сложные кольчатки.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слабоколенчатые, округлые в сечении, бурые, слабо опушенные. Почки прижатые, конические, опушенные. Листья яйцевидные, ко</w:t>
      </w:r>
      <w:r>
        <w:softHyphen/>
        <w:t>роткозаостренные, с винтообразно скрученной верхушкой, зеленые, мор</w:t>
      </w:r>
      <w:r>
        <w:t>щинис</w:t>
      </w:r>
      <w:r>
        <w:softHyphen/>
        <w:t>тые, матовые, среднеопушенные. Край листа волнистый, двоякопильчатый.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t>Соцветия зонтиковидной формы из 4-6 цветков; бутоны бело-розовые; цветки блюдцевидной формы среднего размера; лепестки бледно-розовые, округлой фор</w:t>
      </w:r>
      <w:r>
        <w:softHyphen/>
        <w:t>мы, среднесомкнутые у основания;</w:t>
      </w:r>
      <w:r>
        <w:t xml:space="preserve"> рыльца ниже пыльников; цветоножка средней длины; сросшаяся колонка пестиков без опушения.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 (140 г), средней одномерности, приплюснутые, с заметными крупными долями. Кожица блестящая, зеленоватая. Покровная окрас</w:t>
      </w:r>
      <w:r>
        <w:softHyphen/>
        <w:t>ка на большей части п</w:t>
      </w:r>
      <w:r>
        <w:t>оверхности плода в виде красного размытого румянца и крапин вишневого цвета. Хорошо заметны многочисленные крупные серые под</w:t>
      </w:r>
      <w:r>
        <w:softHyphen/>
        <w:t>кожные точки. Плодоножка длинная, тонкая, прямая, косопоставленная. Ворон</w:t>
      </w:r>
      <w:r>
        <w:softHyphen/>
        <w:t>ка средней глубины, тупоконическая, с сероватой оржавленн</w:t>
      </w:r>
      <w:r>
        <w:t>остью. Чашечка зак</w:t>
      </w:r>
      <w:r>
        <w:softHyphen/>
        <w:t>рытая. Блюдце средней глубины, широкое, бороздчатое. Сердечко плода лукович</w:t>
      </w:r>
      <w:r>
        <w:softHyphen/>
        <w:t>ной формы. Семенные камеры закрытые. Подчашечная трубка короткая, котло</w:t>
      </w:r>
      <w:r>
        <w:softHyphen/>
        <w:t>видная. Семена средней величины, яйцевидные, коричневые.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t>Мякоть плодов белая, кремоватая,</w:t>
      </w:r>
      <w:r>
        <w:t xml:space="preserve"> плотная, колющаяся, нежная, очень соч</w:t>
      </w:r>
      <w:r>
        <w:softHyphen/>
        <w:t>ная, кисло-сладкого десертного вкуса, со слабым ароматом. Внешний вид плодов оценивается на 4,4 балла, вкус - на 4,3 балла.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t>Съемная зрелость в условиях Орловской области наступает 12-17 сентября. Потребительский перио</w:t>
      </w:r>
      <w:r>
        <w:t>д продолжается с 10 октября до конца января.</w:t>
      </w:r>
    </w:p>
    <w:p w:rsidR="00772CF9" w:rsidRDefault="00205415">
      <w:pPr>
        <w:pStyle w:val="81"/>
        <w:framePr w:w="7656" w:h="7298" w:hRule="exact" w:wrap="none" w:vAnchor="page" w:hAnchor="page" w:x="2958" w:y="2108"/>
        <w:shd w:val="clear" w:color="auto" w:fill="auto"/>
        <w:spacing w:line="250" w:lineRule="exact"/>
        <w:ind w:left="20" w:right="20" w:firstLine="400"/>
        <w:jc w:val="both"/>
      </w:pPr>
      <w:r>
        <w:t>Сорт скороплодный и урожайный. Перепривитые деревья Рождественского начали плодоносить на 4 год, тогда как контрольного сорта Антоновки обыкно</w:t>
      </w:r>
      <w:r>
        <w:softHyphen/>
        <w:t xml:space="preserve">венной - только на </w:t>
      </w:r>
      <w:r>
        <w:rPr>
          <w:rStyle w:val="SimHei75pt"/>
        </w:rPr>
        <w:t>6</w:t>
      </w:r>
      <w:r>
        <w:t xml:space="preserve"> год. Молодые деревья сорта Рождественское дали </w:t>
      </w:r>
      <w:r>
        <w:t>урожай</w:t>
      </w:r>
    </w:p>
    <w:p w:rsidR="00772CF9" w:rsidRDefault="00205415">
      <w:pPr>
        <w:pStyle w:val="26"/>
        <w:framePr w:wrap="none" w:vAnchor="page" w:hAnchor="page" w:x="1672" w:y="14475"/>
        <w:shd w:val="clear" w:color="auto" w:fill="auto"/>
        <w:spacing w:line="250" w:lineRule="exact"/>
        <w:ind w:left="20"/>
      </w:pPr>
      <w:r>
        <w:rPr>
          <w:rStyle w:val="21pt4"/>
        </w:rPr>
        <w:t>444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45952" behindDoc="1" locked="0" layoutInCell="1" allowOverlap="1">
            <wp:simplePos x="0" y="0"/>
            <wp:positionH relativeFrom="page">
              <wp:posOffset>2277110</wp:posOffset>
            </wp:positionH>
            <wp:positionV relativeFrom="page">
              <wp:posOffset>6233160</wp:posOffset>
            </wp:positionV>
            <wp:extent cx="3992880" cy="2712720"/>
            <wp:effectExtent l="0" t="0" r="7620" b="0"/>
            <wp:wrapNone/>
            <wp:docPr id="559" name="Рисунок 448" descr="C:\Users\AFBF~1\AppData\Local\Temp\FineReader11\media\image4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C:\Users\AFBF~1\AppData\Local\Temp\FineReader11\media\image447.jpeg"/>
                    <pic:cNvPicPr>
                      <a:picLocks noChangeAspect="1" noChangeArrowheads="1"/>
                    </pic:cNvPicPr>
                  </pic:nvPicPr>
                  <pic:blipFill>
                    <a:blip r:embed="rId4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880" cy="2712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804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70325"/>
            <wp:effectExtent l="0" t="0" r="0" b="0"/>
            <wp:docPr id="416" name="Рисунок 416" descr="C:\Users\AFBF~1\AppData\Local\Temp\FineReader11\media\image4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C:\Users\AFBF~1\AppData\Local\Temp\FineReader11\media\image448.jpeg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7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00" w:h="2823" w:hRule="exact" w:wrap="none" w:vAnchor="page" w:hAnchor="page" w:x="1799" w:y="8654"/>
        <w:shd w:val="clear" w:color="auto" w:fill="auto"/>
        <w:tabs>
          <w:tab w:val="right" w:pos="9346"/>
        </w:tabs>
        <w:spacing w:line="250" w:lineRule="exact"/>
        <w:ind w:left="20" w:firstLine="0"/>
        <w:jc w:val="both"/>
      </w:pPr>
      <w:r>
        <w:t>(в среднем за 1996-1999 гг.) 180 ц/га, контрольный сорт Антоновка обыкновен-</w:t>
      </w:r>
      <w:r>
        <w:tab/>
      </w:r>
      <w:r>
        <w:rPr>
          <w:rStyle w:val="a7"/>
        </w:rPr>
        <w:t>Рождественское</w:t>
      </w:r>
    </w:p>
    <w:p w:rsidR="00772CF9" w:rsidRDefault="00205415">
      <w:pPr>
        <w:pStyle w:val="81"/>
        <w:framePr w:w="9600" w:h="2823" w:hRule="exact" w:wrap="none" w:vAnchor="page" w:hAnchor="page" w:x="1799" w:y="8654"/>
        <w:shd w:val="clear" w:color="auto" w:fill="auto"/>
        <w:spacing w:line="250" w:lineRule="exact"/>
        <w:ind w:left="20" w:firstLine="0"/>
        <w:jc w:val="both"/>
      </w:pPr>
      <w:r>
        <w:t xml:space="preserve">ная - </w:t>
      </w:r>
      <w:r>
        <w:rPr>
          <w:rStyle w:val="SimHei75pt"/>
        </w:rPr>
        <w:t>110</w:t>
      </w:r>
      <w:r>
        <w:t xml:space="preserve"> ц/га.</w:t>
      </w:r>
    </w:p>
    <w:p w:rsidR="00772CF9" w:rsidRDefault="00205415">
      <w:pPr>
        <w:pStyle w:val="81"/>
        <w:framePr w:w="9600" w:h="2823" w:hRule="exact" w:wrap="none" w:vAnchor="page" w:hAnchor="page" w:x="1799" w:y="8654"/>
        <w:shd w:val="clear" w:color="auto" w:fill="auto"/>
        <w:spacing w:line="250" w:lineRule="exact"/>
        <w:ind w:left="20" w:right="1960" w:firstLine="400"/>
        <w:jc w:val="both"/>
      </w:pPr>
      <w:r>
        <w:t>Сорт достаточно зимостойкий в условиях Орловской области. При искусст</w:t>
      </w:r>
      <w:r>
        <w:softHyphen/>
        <w:t>венном промораживании (С. В. Резвякова) в камерах искусственного климата после закалки и понижения температуры до -40°С отмечены незначительные по</w:t>
      </w:r>
      <w:r>
        <w:softHyphen/>
        <w:t>вреждения почек (1,5 балла) и др</w:t>
      </w:r>
      <w:r>
        <w:t>евесины (1,7 балла), у Антоновки обыкновен</w:t>
      </w:r>
      <w:r>
        <w:softHyphen/>
        <w:t>ной эти повреждения составили 1,0 и 1,5 балла, у Осеннего полосатого - 1,6 и 2,7. Плоды и листья в условиях сада совершенно не поражаются паршой.</w:t>
      </w:r>
    </w:p>
    <w:p w:rsidR="00772CF9" w:rsidRDefault="00205415">
      <w:pPr>
        <w:pStyle w:val="81"/>
        <w:framePr w:w="9600" w:h="2823" w:hRule="exact" w:wrap="none" w:vAnchor="page" w:hAnchor="page" w:x="1799" w:y="8654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>Достоинства сорта</w:t>
      </w:r>
      <w:r>
        <w:t>: иммунность (абсолютная устойчивость) к парше пло</w:t>
      </w:r>
      <w:r>
        <w:softHyphen/>
        <w:t>дов и листьев, скороплодность, высокая урожайность и лежкость плодов, а также красивые плоды с десертным вкусом.</w:t>
      </w:r>
    </w:p>
    <w:p w:rsidR="00772CF9" w:rsidRDefault="00CF38F7">
      <w:pPr>
        <w:framePr w:wrap="none" w:vAnchor="page" w:hAnchor="page" w:x="5284" w:y="1169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191135"/>
            <wp:effectExtent l="0" t="0" r="0" b="0"/>
            <wp:docPr id="417" name="Рисунок 417" descr="C:\Users\AFBF~1\AppData\Local\Temp\FineReader11\media\image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C:\Users\AFBF~1\AppData\Local\Temp\FineReader11\media\image449.jpeg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19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9600" w:h="542" w:hRule="exact" w:wrap="none" w:vAnchor="page" w:hAnchor="page" w:x="1799" w:y="12416"/>
        <w:shd w:val="clear" w:color="auto" w:fill="auto"/>
        <w:spacing w:before="0" w:after="154" w:line="280" w:lineRule="exact"/>
        <w:ind w:left="3240"/>
        <w:jc w:val="left"/>
      </w:pPr>
      <w:bookmarkStart w:id="341" w:name="bookmark340"/>
      <w:r>
        <w:rPr>
          <w:rStyle w:val="240pt0"/>
          <w:b/>
          <w:bCs/>
        </w:rPr>
        <w:t>РОССА</w:t>
      </w:r>
      <w:bookmarkEnd w:id="341"/>
    </w:p>
    <w:p w:rsidR="00772CF9" w:rsidRDefault="00205415">
      <w:pPr>
        <w:pStyle w:val="381"/>
        <w:framePr w:h="506" w:wrap="around" w:vAnchor="page" w:hAnchor="page" w:x="1796" w:y="12916"/>
        <w:shd w:val="clear" w:color="auto" w:fill="auto"/>
        <w:tabs>
          <w:tab w:val="right" w:pos="8943"/>
        </w:tabs>
        <w:spacing w:line="422" w:lineRule="exact"/>
      </w:pPr>
      <w:r>
        <w:rPr>
          <w:rStyle w:val="383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9600" w:h="1275" w:hRule="exact" w:wrap="none" w:vAnchor="page" w:hAnchor="page" w:x="1799" w:y="12958"/>
        <w:shd w:val="clear" w:color="auto" w:fill="auto"/>
        <w:tabs>
          <w:tab w:val="right" w:pos="8943"/>
        </w:tabs>
        <w:spacing w:line="254" w:lineRule="exact"/>
        <w:ind w:left="461" w:right="648"/>
      </w:pPr>
      <w:r>
        <w:t>озднеосенний со</w:t>
      </w:r>
      <w:r>
        <w:t>рт селекции Россошанской зональной опытной станции са-</w:t>
      </w:r>
      <w:r>
        <w:tab/>
      </w:r>
      <w:r>
        <w:rPr>
          <w:rStyle w:val="384"/>
        </w:rPr>
        <w:t>Росса</w:t>
      </w:r>
    </w:p>
    <w:p w:rsidR="00772CF9" w:rsidRDefault="00205415">
      <w:pPr>
        <w:pStyle w:val="81"/>
        <w:framePr w:w="9600" w:h="1275" w:hRule="exact" w:wrap="none" w:vAnchor="page" w:hAnchor="page" w:x="1799" w:y="12958"/>
        <w:shd w:val="clear" w:color="auto" w:fill="auto"/>
        <w:spacing w:line="254" w:lineRule="exact"/>
        <w:ind w:left="20" w:right="1960" w:firstLine="0"/>
        <w:jc w:val="both"/>
      </w:pPr>
      <w:r>
        <w:t>доводства. Получен от скрещивания Кандиль-китайки с Уэлси. Авторы сор</w:t>
      </w:r>
      <w:r>
        <w:softHyphen/>
        <w:t>та: М. М. Ульянищев, А. Н. Поляков, Т. М. Мамаева, О. И. Колодий. Распростра</w:t>
      </w:r>
      <w:r>
        <w:softHyphen/>
        <w:t xml:space="preserve">ненность слабая: в садах опытной станции и </w:t>
      </w:r>
      <w:r>
        <w:t>нескольких плодосовхозов на юге ЦЧЗ. Принят на ГСИ в 1995 г.</w:t>
      </w:r>
    </w:p>
    <w:p w:rsidR="00772CF9" w:rsidRDefault="00205415">
      <w:pPr>
        <w:pStyle w:val="26"/>
        <w:framePr w:wrap="none" w:vAnchor="page" w:hAnchor="page" w:x="10209" w:y="14490"/>
        <w:shd w:val="clear" w:color="auto" w:fill="auto"/>
        <w:spacing w:line="250" w:lineRule="exact"/>
        <w:ind w:left="20"/>
      </w:pPr>
      <w:r>
        <w:rPr>
          <w:rStyle w:val="21pt4"/>
        </w:rPr>
        <w:t>445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94" w:y="2110"/>
        <w:shd w:val="clear" w:color="auto" w:fill="auto"/>
        <w:spacing w:line="160" w:lineRule="exact"/>
        <w:ind w:firstLine="0"/>
      </w:pPr>
      <w:r>
        <w:rPr>
          <w:rStyle w:val="a7"/>
        </w:rPr>
        <w:lastRenderedPageBreak/>
        <w:t>Росса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Дерево </w:t>
      </w:r>
      <w:r>
        <w:t xml:space="preserve">слаборослое, карлик, высотой 2,5 м, шириной 3х2,5 м в возрасте 16 лет. Форма кроны овальная в молодом возрасте, округлая - в плодоносящем, средней густоты. </w:t>
      </w:r>
      <w:r>
        <w:t>Наблюдается оголенность ветвей. Кора штамба и ветвей серо</w:t>
      </w:r>
      <w:r>
        <w:softHyphen/>
        <w:t>коричневая. Расположение скелетных ветвей наклонно-вертикальное. Побегоп- роизводительность слабая.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Побеги </w:t>
      </w:r>
      <w:r>
        <w:t>прямые, короткие, средней толщины. Плодошение смешанное, вклю</w:t>
      </w:r>
      <w:r>
        <w:softHyphen/>
        <w:t>чая концевые почки 1-летних п</w:t>
      </w:r>
      <w:r>
        <w:t>обегов. Листья средней величины, темно-зеленые, удлиненно-овальные, кожистые, с волнистым краем, неопушенные, блестящие, сложены вверх, изогнуты по средней жилке. Зазубренность крупногородчатая, верхушка слабо скручена. Черешки средней длины и толщины. Поч</w:t>
      </w:r>
      <w:r>
        <w:t>ки треуголь</w:t>
      </w:r>
      <w:r>
        <w:softHyphen/>
        <w:t>ные, прижатые, слабоопушенные.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t>Соцветие - зонтик из 4-5 цветков. Цветет поздно. Бутон темно-розовый, цветок светло-розовый, чашевидно-блюдцевидный, слабомахровый, среднего раз</w:t>
      </w:r>
      <w:r>
        <w:softHyphen/>
        <w:t>мера, лепестки сомкнутые; пестики опушенные; цветоносы средней длины</w:t>
      </w:r>
      <w:r>
        <w:t>. Срок цветения - поздний, на неделю позже контрольного сорта Россошанское полоса</w:t>
      </w:r>
      <w:r>
        <w:softHyphen/>
        <w:t>тое.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Плоды </w:t>
      </w:r>
      <w:r>
        <w:t>средней (130 г) и вышесредней (210 г) величины, средней од</w:t>
      </w:r>
      <w:r>
        <w:softHyphen/>
        <w:t>номерности, цилиндрические, рельеф ровный, поверхность гладкая. Кожица тон</w:t>
      </w:r>
      <w:r>
        <w:softHyphen/>
        <w:t>кая. Основная окраска в потре</w:t>
      </w:r>
      <w:r>
        <w:t>бительской зрелости беловатая, покровная - сред</w:t>
      </w:r>
      <w:r>
        <w:softHyphen/>
        <w:t>ней интенсивности, размыто-полосатая, светло-красная. Кожица гладкая, слабог</w:t>
      </w:r>
      <w:r>
        <w:softHyphen/>
        <w:t>лянцевая. Плодоножка средней длины, прямая, воронка средняя. Чашечка откры</w:t>
      </w:r>
      <w:r>
        <w:softHyphen/>
        <w:t>тая, блюдце глубокое, узкое, гладкое. Подчашечная трубка</w:t>
      </w:r>
      <w:r>
        <w:t xml:space="preserve"> обычно воронковид</w:t>
      </w:r>
      <w:r>
        <w:softHyphen/>
        <w:t>ная, осевая полость малая. Сердечко среднее. Семена средней величины, продол</w:t>
      </w:r>
      <w:r>
        <w:softHyphen/>
        <w:t>говатые, светло-коричневые.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t>Мякоть беловато-зеленая, кисло-сладкая со слабым ароматом, очень сочная, средней твердости, мелкозернистая. Внешний вид плода привле</w:t>
      </w:r>
      <w:r>
        <w:t>кательный (4,3 балла), вкус очень хороший (4,5 балла). Химический состав плодов: сухих ве</w:t>
      </w:r>
      <w:r>
        <w:softHyphen/>
        <w:t>ществ - 13,9%, сахаров - 10,6%, титруемых кислот - 0,72%, пектина - 0,63%, аскорбиновой кислоты - 7,6 мг/100 г.</w:t>
      </w:r>
    </w:p>
    <w:p w:rsidR="00772CF9" w:rsidRDefault="00205415">
      <w:pPr>
        <w:pStyle w:val="81"/>
        <w:framePr w:w="7646" w:h="7557" w:hRule="exact" w:wrap="none" w:vAnchor="page" w:hAnchor="page" w:x="2776" w:y="2096"/>
        <w:shd w:val="clear" w:color="auto" w:fill="auto"/>
        <w:spacing w:line="250" w:lineRule="exact"/>
        <w:ind w:firstLine="400"/>
        <w:jc w:val="both"/>
      </w:pPr>
      <w:r>
        <w:t>Срок созревания плодов - осенний, с длительной лежкост</w:t>
      </w:r>
      <w:r>
        <w:t>ью, иногда до мар-</w:t>
      </w:r>
    </w:p>
    <w:p w:rsidR="00772CF9" w:rsidRDefault="00CF38F7">
      <w:pPr>
        <w:framePr w:wrap="none" w:vAnchor="page" w:hAnchor="page" w:x="3112" w:y="1045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242435" cy="2371090"/>
            <wp:effectExtent l="0" t="0" r="5715" b="0"/>
            <wp:docPr id="418" name="Рисунок 418" descr="C:\Users\AFBF~1\AppData\Local\Temp\FineReader11\media\image4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C:\Users\AFBF~1\AppData\Local\Temp\FineReader11\media\image450.jpeg"/>
                    <pic:cNvPicPr>
                      <a:picLocks noChangeAspect="1" noChangeArrowheads="1"/>
                    </pic:cNvPicPr>
                  </pic:nvPicPr>
                  <pic:blipFill>
                    <a:blip r:embed="rId4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435" cy="237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485" w:y="14475"/>
        <w:shd w:val="clear" w:color="auto" w:fill="auto"/>
        <w:spacing w:line="250" w:lineRule="exact"/>
        <w:ind w:left="20"/>
      </w:pPr>
      <w:r>
        <w:rPr>
          <w:rStyle w:val="21pt4"/>
        </w:rPr>
        <w:t>446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6976" behindDoc="1" locked="0" layoutInCell="1" allowOverlap="1">
                <wp:simplePos x="0" y="0"/>
                <wp:positionH relativeFrom="page">
                  <wp:posOffset>1233170</wp:posOffset>
                </wp:positionH>
                <wp:positionV relativeFrom="page">
                  <wp:posOffset>6490335</wp:posOffset>
                </wp:positionV>
                <wp:extent cx="4834255" cy="2545080"/>
                <wp:effectExtent l="4445" t="3810" r="0" b="3810"/>
                <wp:wrapNone/>
                <wp:docPr id="558" name="Rectangl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34255" cy="2545080"/>
                        </a:xfrm>
                        <a:prstGeom prst="rect">
                          <a:avLst/>
                        </a:prstGeom>
                        <a:solidFill>
                          <a:srgbClr val="01849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7" o:spid="_x0000_s1026" style="position:absolute;margin-left:97.1pt;margin-top:511.05pt;width:380.65pt;height:200.4pt;z-index:-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" fillcolor="#01849b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1" locked="0" layoutInCell="1" allowOverlap="1">
                <wp:simplePos x="0" y="0"/>
                <wp:positionH relativeFrom="page">
                  <wp:posOffset>1217930</wp:posOffset>
                </wp:positionH>
                <wp:positionV relativeFrom="page">
                  <wp:posOffset>6478270</wp:posOffset>
                </wp:positionV>
                <wp:extent cx="4864735" cy="2572385"/>
                <wp:effectExtent l="0" t="1270" r="3810" b="0"/>
                <wp:wrapNone/>
                <wp:docPr id="557" name="Rectangle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735" cy="2572385"/>
                        </a:xfrm>
                        <a:prstGeom prst="rect">
                          <a:avLst/>
                        </a:prstGeom>
                        <a:solidFill>
                          <a:srgbClr val="01849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6" o:spid="_x0000_s1026" style="position:absolute;margin-left:95.9pt;margin-top:510.1pt;width:383.05pt;height:202.55pt;z-index:-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" fillcolor="#01849b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="9691" w:h="2815" w:hRule="exact" w:wrap="none" w:vAnchor="page" w:hAnchor="page" w:x="1924" w:y="2105"/>
        <w:shd w:val="clear" w:color="auto" w:fill="auto"/>
        <w:tabs>
          <w:tab w:val="right" w:pos="8858"/>
        </w:tabs>
        <w:spacing w:line="250" w:lineRule="exact"/>
        <w:ind w:firstLine="0"/>
        <w:jc w:val="both"/>
      </w:pPr>
      <w:r>
        <w:t>та. Перед уборкой возможна средняя осыпаемость плодов. Максимальная леж-</w:t>
      </w:r>
      <w:r>
        <w:tab/>
      </w:r>
      <w:r>
        <w:rPr>
          <w:rStyle w:val="a7"/>
        </w:rPr>
        <w:t>Росса</w:t>
      </w:r>
    </w:p>
    <w:p w:rsidR="00772CF9" w:rsidRDefault="00205415">
      <w:pPr>
        <w:pStyle w:val="81"/>
        <w:framePr w:w="9691" w:h="2815" w:hRule="exact" w:wrap="none" w:vAnchor="page" w:hAnchor="page" w:x="1924" w:y="2105"/>
        <w:shd w:val="clear" w:color="auto" w:fill="auto"/>
        <w:spacing w:line="250" w:lineRule="exact"/>
        <w:ind w:right="2060" w:firstLine="0"/>
      </w:pPr>
      <w:r>
        <w:t xml:space="preserve">кость - </w:t>
      </w:r>
      <w:r>
        <w:t>180 дней. Транспортабельность и товарность плодов средние. По хозяй</w:t>
      </w:r>
      <w:r>
        <w:softHyphen/>
        <w:t>ственному использованию сорт десертный.</w:t>
      </w:r>
    </w:p>
    <w:p w:rsidR="00772CF9" w:rsidRDefault="00205415">
      <w:pPr>
        <w:pStyle w:val="81"/>
        <w:framePr w:w="9691" w:h="2815" w:hRule="exact" w:wrap="none" w:vAnchor="page" w:hAnchor="page" w:x="1924" w:y="2105"/>
        <w:shd w:val="clear" w:color="auto" w:fill="auto"/>
        <w:spacing w:line="250" w:lineRule="exact"/>
        <w:ind w:right="2060" w:firstLine="400"/>
        <w:jc w:val="both"/>
      </w:pPr>
      <w:r>
        <w:t>Урожайность высокая, на уровне сорта Россошанское полосатое. Зимостой</w:t>
      </w:r>
      <w:r>
        <w:softHyphen/>
        <w:t>кость высокая. При понижении температуры до -32°С в 1994 г. подмерзания не наб</w:t>
      </w:r>
      <w:r>
        <w:t>людалось. Весенний заморозок 7 мая 1999 г. в стадии начала цветения погу</w:t>
      </w:r>
      <w:r>
        <w:softHyphen/>
        <w:t>бил цветки на 100%. В эпифитотийный 1993 год сорт проявил среднюю устойчи</w:t>
      </w:r>
      <w:r>
        <w:softHyphen/>
        <w:t>вость к парше.</w:t>
      </w:r>
    </w:p>
    <w:p w:rsidR="00772CF9" w:rsidRDefault="00205415">
      <w:pPr>
        <w:pStyle w:val="81"/>
        <w:framePr w:w="9691" w:h="2815" w:hRule="exact" w:wrap="none" w:vAnchor="page" w:hAnchor="page" w:x="1924" w:y="2105"/>
        <w:shd w:val="clear" w:color="auto" w:fill="auto"/>
        <w:spacing w:line="250" w:lineRule="exact"/>
        <w:ind w:right="2060" w:firstLine="400"/>
        <w:jc w:val="both"/>
      </w:pPr>
      <w:r>
        <w:rPr>
          <w:rStyle w:val="0pt"/>
        </w:rPr>
        <w:t>Достоинства сорта</w:t>
      </w:r>
      <w:r>
        <w:t>: слаборослость, экологическая приспособленность, вы</w:t>
      </w:r>
      <w:r>
        <w:softHyphen/>
        <w:t>сокие урожайность и каче</w:t>
      </w:r>
      <w:r>
        <w:t>ство плодов, длительность их хранения, возможность более плотного размещения на площади.</w:t>
      </w:r>
    </w:p>
    <w:p w:rsidR="00772CF9" w:rsidRDefault="00CF38F7">
      <w:pPr>
        <w:framePr w:wrap="none" w:vAnchor="page" w:hAnchor="page" w:x="5385" w:y="512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19" name="Рисунок 419" descr="C:\Users\AFBF~1\AppData\Local\Temp\FineReader11\media\image4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C:\Users\AFBF~1\AppData\Local\Temp\FineReader11\media\image451.jpeg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9691" w:h="542" w:hRule="exact" w:wrap="none" w:vAnchor="page" w:hAnchor="page" w:x="1924" w:y="5969"/>
        <w:shd w:val="clear" w:color="auto" w:fill="auto"/>
        <w:spacing w:before="0" w:after="161" w:line="280" w:lineRule="exact"/>
        <w:ind w:left="800"/>
        <w:jc w:val="left"/>
      </w:pPr>
      <w:bookmarkStart w:id="342" w:name="bookmark341"/>
      <w:r>
        <w:rPr>
          <w:rStyle w:val="240pt0"/>
          <w:b/>
          <w:bCs/>
        </w:rPr>
        <w:t>РОССОШАНСКОЕ АВГУСТОВСКОЕ</w:t>
      </w:r>
      <w:bookmarkEnd w:id="342"/>
    </w:p>
    <w:p w:rsidR="00772CF9" w:rsidRDefault="00205415">
      <w:pPr>
        <w:pStyle w:val="381"/>
        <w:framePr w:h="518" w:wrap="around" w:vAnchor="page" w:hAnchor="page" w:x="1891" w:y="6468"/>
        <w:shd w:val="clear" w:color="auto" w:fill="auto"/>
        <w:tabs>
          <w:tab w:val="right" w:pos="9299"/>
        </w:tabs>
        <w:spacing w:line="432" w:lineRule="exact"/>
      </w:pPr>
      <w:r>
        <w:rPr>
          <w:rStyle w:val="383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381"/>
        <w:framePr w:w="9691" w:h="3208" w:hRule="exact" w:wrap="none" w:vAnchor="page" w:hAnchor="page" w:x="1924" w:y="6511"/>
        <w:shd w:val="clear" w:color="auto" w:fill="auto"/>
        <w:tabs>
          <w:tab w:val="right" w:pos="9299"/>
        </w:tabs>
        <w:spacing w:line="245" w:lineRule="exact"/>
        <w:ind w:left="441" w:right="403"/>
      </w:pPr>
      <w:r>
        <w:t xml:space="preserve">етний сорт, получен </w:t>
      </w:r>
      <w:r>
        <w:t>на Россошанской зональной опытной станции садовод-</w:t>
      </w:r>
      <w:r>
        <w:tab/>
      </w:r>
      <w:r>
        <w:rPr>
          <w:rStyle w:val="384"/>
        </w:rPr>
        <w:t>Россошанское</w:t>
      </w:r>
    </w:p>
    <w:p w:rsidR="00772CF9" w:rsidRDefault="00205415">
      <w:pPr>
        <w:pStyle w:val="81"/>
        <w:framePr w:w="9691" w:h="3208" w:hRule="exact" w:wrap="none" w:vAnchor="page" w:hAnchor="page" w:x="1924" w:y="6511"/>
        <w:shd w:val="clear" w:color="auto" w:fill="auto"/>
        <w:tabs>
          <w:tab w:val="right" w:pos="9299"/>
        </w:tabs>
        <w:spacing w:line="245" w:lineRule="exact"/>
        <w:ind w:left="441" w:right="403" w:firstLine="0"/>
        <w:jc w:val="both"/>
      </w:pPr>
      <w:r>
        <w:t>ства М. М. Ульянищевым посевом семян от свободного опыления Бельфлер-</w:t>
      </w:r>
      <w:r>
        <w:tab/>
      </w:r>
      <w:r>
        <w:rPr>
          <w:rStyle w:val="a7"/>
        </w:rPr>
        <w:t>августовское</w:t>
      </w:r>
    </w:p>
    <w:p w:rsidR="00772CF9" w:rsidRDefault="00205415">
      <w:pPr>
        <w:pStyle w:val="81"/>
        <w:framePr w:w="9691" w:h="3208" w:hRule="exact" w:wrap="none" w:vAnchor="page" w:hAnchor="page" w:x="1924" w:y="6511"/>
        <w:shd w:val="clear" w:color="auto" w:fill="auto"/>
        <w:spacing w:line="245" w:lineRule="exact"/>
        <w:ind w:right="403" w:firstLine="0"/>
        <w:jc w:val="both"/>
      </w:pPr>
      <w:r>
        <w:t>китайки.</w:t>
      </w:r>
    </w:p>
    <w:p w:rsidR="00772CF9" w:rsidRDefault="00205415">
      <w:pPr>
        <w:pStyle w:val="81"/>
        <w:framePr w:w="9691" w:h="3208" w:hRule="exact" w:wrap="none" w:vAnchor="page" w:hAnchor="page" w:x="1924" w:y="6511"/>
        <w:shd w:val="clear" w:color="auto" w:fill="auto"/>
        <w:spacing w:line="245" w:lineRule="exact"/>
        <w:ind w:right="403" w:firstLine="400"/>
        <w:jc w:val="both"/>
      </w:pPr>
      <w:r>
        <w:t>Распространен пока слабо, в основном, в садах Воронежской области.</w:t>
      </w:r>
    </w:p>
    <w:p w:rsidR="00772CF9" w:rsidRDefault="00205415">
      <w:pPr>
        <w:pStyle w:val="81"/>
        <w:framePr w:w="9691" w:h="3208" w:hRule="exact" w:wrap="none" w:vAnchor="page" w:hAnchor="page" w:x="1924" w:y="6511"/>
        <w:shd w:val="clear" w:color="auto" w:fill="auto"/>
        <w:spacing w:line="245" w:lineRule="exact"/>
        <w:ind w:right="2060" w:firstLine="400"/>
        <w:jc w:val="both"/>
      </w:pPr>
      <w:r>
        <w:rPr>
          <w:rStyle w:val="0pt"/>
        </w:rPr>
        <w:t xml:space="preserve">Деревья </w:t>
      </w:r>
      <w:r>
        <w:t xml:space="preserve">среднерослые, иногда </w:t>
      </w:r>
      <w:r>
        <w:t>крупнее, с шаровидной кроной средней гус</w:t>
      </w:r>
      <w:r>
        <w:softHyphen/>
        <w:t>тоты, среднеоблиственные. Кора штамба серовато-коричневая, скелетных ветвей</w:t>
      </w:r>
    </w:p>
    <w:p w:rsidR="00772CF9" w:rsidRDefault="00205415">
      <w:pPr>
        <w:pStyle w:val="81"/>
        <w:framePr w:w="9691" w:h="3208" w:hRule="exact" w:wrap="none" w:vAnchor="page" w:hAnchor="page" w:x="1924" w:y="6511"/>
        <w:numPr>
          <w:ilvl w:val="0"/>
          <w:numId w:val="37"/>
        </w:numPr>
        <w:shd w:val="clear" w:color="auto" w:fill="auto"/>
        <w:tabs>
          <w:tab w:val="left" w:pos="250"/>
        </w:tabs>
        <w:spacing w:line="245" w:lineRule="exact"/>
        <w:ind w:right="2060" w:firstLine="0"/>
      </w:pPr>
      <w:r>
        <w:t>зеленовато-серая, расположение их наклонно-вертикальное. Кольчатки сидя</w:t>
      </w:r>
      <w:r>
        <w:softHyphen/>
        <w:t>чие и размещаются на 2-3-летней древесине.</w:t>
      </w:r>
    </w:p>
    <w:p w:rsidR="00772CF9" w:rsidRDefault="00205415">
      <w:pPr>
        <w:pStyle w:val="81"/>
        <w:framePr w:w="9691" w:h="3208" w:hRule="exact" w:wrap="none" w:vAnchor="page" w:hAnchor="page" w:x="1924" w:y="6511"/>
        <w:shd w:val="clear" w:color="auto" w:fill="auto"/>
        <w:spacing w:line="245" w:lineRule="exact"/>
        <w:ind w:right="2060" w:firstLine="400"/>
        <w:jc w:val="both"/>
      </w:pPr>
      <w:r>
        <w:rPr>
          <w:rStyle w:val="0pt"/>
        </w:rPr>
        <w:t xml:space="preserve">Побеги </w:t>
      </w:r>
      <w:r>
        <w:t>темно-серые, слаб</w:t>
      </w:r>
      <w:r>
        <w:t>оизогнутые, средней длины и толщины, округлые, междоузлия короткие. Число побегов на двулетней древесине малое. Летние побеги отсутствуют. Опушенность побегов средняя. Чечевички в среднем коли</w:t>
      </w:r>
      <w:r>
        <w:softHyphen/>
        <w:t>честве, мелкие, на уровне поверхности. Почки прижатые, конусови</w:t>
      </w:r>
      <w:r>
        <w:t>дные, корич</w:t>
      </w:r>
      <w:r>
        <w:softHyphen/>
        <w:t>невые.</w:t>
      </w:r>
    </w:p>
    <w:p w:rsidR="00772CF9" w:rsidRDefault="00205415">
      <w:pPr>
        <w:pStyle w:val="40"/>
        <w:framePr w:wrap="none" w:vAnchor="page" w:hAnchor="page" w:x="1924" w:y="11892"/>
        <w:shd w:val="clear" w:color="auto" w:fill="000000"/>
        <w:spacing w:before="0" w:after="0" w:line="280" w:lineRule="exact"/>
        <w:ind w:left="2342" w:right="6677"/>
        <w:jc w:val="both"/>
      </w:pPr>
      <w:bookmarkStart w:id="343" w:name="bookmark342"/>
      <w:r>
        <w:rPr>
          <w:rStyle w:val="40pt0"/>
          <w:b/>
          <w:bCs/>
        </w:rPr>
        <w:t>]•*</w:t>
      </w:r>
      <w:bookmarkEnd w:id="343"/>
    </w:p>
    <w:p w:rsidR="00772CF9" w:rsidRDefault="00CF38F7">
      <w:pPr>
        <w:framePr w:wrap="none" w:vAnchor="page" w:hAnchor="page" w:x="5937" w:y="1164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765300" cy="1499235"/>
            <wp:effectExtent l="0" t="0" r="6350" b="5715"/>
            <wp:docPr id="420" name="Рисунок 420" descr="C:\Users\AFBF~1\AppData\Local\Temp\FineReader11\media\image4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C:\Users\AFBF~1\AppData\Local\Temp\FineReader11\media\image452.jpeg"/>
                    <pic:cNvPicPr>
                      <a:picLocks noChangeAspect="1" noChangeArrowheads="1"/>
                    </pic:cNvPicPr>
                  </pic:nvPicPr>
                  <pic:blipFill>
                    <a:blip r:embed="rId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5300" cy="149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324" w:y="14505"/>
        <w:shd w:val="clear" w:color="auto" w:fill="auto"/>
        <w:spacing w:line="250" w:lineRule="exact"/>
        <w:ind w:left="20"/>
      </w:pPr>
      <w:r>
        <w:rPr>
          <w:rStyle w:val="21pt4"/>
        </w:rPr>
        <w:t>447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224" w:h="454" w:hRule="exact" w:wrap="none" w:vAnchor="page" w:hAnchor="page" w:x="1312" w:y="2110"/>
        <w:shd w:val="clear" w:color="auto" w:fill="auto"/>
        <w:spacing w:after="1" w:line="160" w:lineRule="exact"/>
        <w:ind w:left="20" w:firstLine="0"/>
      </w:pPr>
      <w:r>
        <w:rPr>
          <w:rStyle w:val="a7"/>
        </w:rPr>
        <w:lastRenderedPageBreak/>
        <w:t>Россошанское</w:t>
      </w:r>
    </w:p>
    <w:p w:rsidR="00772CF9" w:rsidRDefault="00205415">
      <w:pPr>
        <w:pStyle w:val="81"/>
        <w:framePr w:w="1224" w:h="454" w:hRule="exact" w:wrap="none" w:vAnchor="page" w:hAnchor="page" w:x="1312" w:y="2110"/>
        <w:shd w:val="clear" w:color="auto" w:fill="auto"/>
        <w:spacing w:line="160" w:lineRule="exact"/>
        <w:ind w:left="20" w:firstLine="0"/>
      </w:pPr>
      <w:r>
        <w:rPr>
          <w:rStyle w:val="a7"/>
        </w:rPr>
        <w:t>августовское</w:t>
      </w:r>
    </w:p>
    <w:p w:rsidR="00772CF9" w:rsidRDefault="00205415">
      <w:pPr>
        <w:pStyle w:val="81"/>
        <w:framePr w:w="1224" w:h="450" w:hRule="exact" w:wrap="none" w:vAnchor="page" w:hAnchor="page" w:x="1312" w:y="11667"/>
        <w:shd w:val="clear" w:color="auto" w:fill="auto"/>
        <w:spacing w:after="1" w:line="160" w:lineRule="exact"/>
        <w:ind w:firstLine="0"/>
        <w:jc w:val="center"/>
      </w:pPr>
      <w:r>
        <w:rPr>
          <w:rStyle w:val="a7"/>
        </w:rPr>
        <w:t>Россошанское</w:t>
      </w:r>
    </w:p>
    <w:p w:rsidR="00772CF9" w:rsidRDefault="00205415">
      <w:pPr>
        <w:pStyle w:val="81"/>
        <w:framePr w:w="1224" w:h="450" w:hRule="exact" w:wrap="none" w:vAnchor="page" w:hAnchor="page" w:x="1312" w:y="11667"/>
        <w:shd w:val="clear" w:color="auto" w:fill="auto"/>
        <w:spacing w:line="160" w:lineRule="exact"/>
        <w:ind w:firstLine="0"/>
        <w:jc w:val="center"/>
      </w:pPr>
      <w:r>
        <w:rPr>
          <w:rStyle w:val="a7"/>
        </w:rPr>
        <w:t>багряное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 xml:space="preserve">Листья крупные, широкие, округлые, </w:t>
      </w:r>
      <w:r>
        <w:t>зеленые, с городчатой зазубренностью. Пластинка сложена вверх, слабо изогнута по центральной жилке, края слабовол</w:t>
      </w:r>
      <w:r>
        <w:softHyphen/>
        <w:t>нистые. Консистенция кожистая, поверхность матовая. Опушение слабое. Чере</w:t>
      </w:r>
      <w:r>
        <w:softHyphen/>
        <w:t>шок средней длины и толщины, отходит под острым углом от побега.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>Соц</w:t>
      </w:r>
      <w:r>
        <w:t>ветие - зонтиковая кисть с 5-ю цветками. Бутоны бело-розовые, цветки средней величины, белые, плоские, изредка махровые. Пестики опушенные, рыльце на уровне пыльников. Цветоножка средняя.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вышесредней или средней величины, одномерные, округло-кони</w:t>
      </w:r>
      <w:r>
        <w:softHyphen/>
        <w:t>чес</w:t>
      </w:r>
      <w:r>
        <w:t>кой слабоуплощенной формы, равнобокие, с ровной гладкой поверхностью. При созревании основная окраска зеленовато-желтая, покровная - в виде раз</w:t>
      </w:r>
      <w:r>
        <w:softHyphen/>
        <w:t>мыто-полосатого средней интенсивности розово-красного румянца на всей по</w:t>
      </w:r>
      <w:r>
        <w:softHyphen/>
        <w:t>верхности плода. Подкожные точки редкие</w:t>
      </w:r>
      <w:r>
        <w:t>, слабозаметные. Кожица гладкая, слабоглянцевая. Оржавленность только у плодоножки, нежная. Плодоножка короткая, средней толщины. Воронка и блюдце средние. Чашечка закрытая. Подчашечная трубка средняя, воронковидная. Осевая полость отсутствует, ка</w:t>
      </w:r>
      <w:r>
        <w:softHyphen/>
        <w:t>меры зак</w:t>
      </w:r>
      <w:r>
        <w:t>рытые.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кремовая, сладко-кислая, со слабым ароматом, средней сочности, средней твердости, мелкозернистая. Внешний вид привлекательный, вкус от хорошего до отличного. Химический состав плодов: сухих веществ - 13,6%, сахаров - 11,3%, титруемой кислоты </w:t>
      </w:r>
      <w:r>
        <w:t xml:space="preserve">- 0,6%, аскорбиновой кислоты - 12,6 мг/ </w:t>
      </w:r>
      <w:r>
        <w:rPr>
          <w:rStyle w:val="SimHei75pt"/>
        </w:rPr>
        <w:t>100</w:t>
      </w:r>
      <w:r>
        <w:t xml:space="preserve"> г.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>В условиях Воронежской области съемная зрелость плодов наступает в тре</w:t>
      </w:r>
      <w:r>
        <w:softHyphen/>
        <w:t>тьей декаде августа, хранятся они около месяца, при искусственном охлаждении</w:t>
      </w:r>
    </w:p>
    <w:p w:rsidR="00772CF9" w:rsidRDefault="00205415">
      <w:pPr>
        <w:pStyle w:val="81"/>
        <w:framePr w:w="7651" w:h="9562" w:hRule="exact" w:wrap="none" w:vAnchor="page" w:hAnchor="page" w:x="2944" w:y="2105"/>
        <w:numPr>
          <w:ilvl w:val="0"/>
          <w:numId w:val="37"/>
        </w:numPr>
        <w:shd w:val="clear" w:color="auto" w:fill="auto"/>
        <w:tabs>
          <w:tab w:val="left" w:pos="231"/>
        </w:tabs>
        <w:spacing w:line="250" w:lineRule="exact"/>
        <w:ind w:left="20" w:firstLine="0"/>
        <w:jc w:val="both"/>
      </w:pPr>
      <w:r>
        <w:t xml:space="preserve">два месяца. Товарность свежих плодов и транспортабельность </w:t>
      </w:r>
      <w:r>
        <w:t>высокие.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>Вступает в период плодоношения рано - на 5-6 год от окулировки в питомни</w:t>
      </w:r>
      <w:r>
        <w:softHyphen/>
        <w:t>ке. Урожайность высокая: средняя за ряд лет - 84 кг с дерева или 250 ц/га. Плодоносит регулярно.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line="250" w:lineRule="exact"/>
        <w:ind w:left="20" w:right="20" w:firstLine="400"/>
        <w:jc w:val="both"/>
      </w:pPr>
      <w:r>
        <w:t>Зимостойкость высокая, за годы существования сорта заметного подмерза</w:t>
      </w:r>
      <w:r>
        <w:softHyphen/>
        <w:t xml:space="preserve">ния не </w:t>
      </w:r>
      <w:r>
        <w:t>наблюдалось. Во время весенних заморозков до -3...4°С происходила пол</w:t>
      </w:r>
      <w:r>
        <w:softHyphen/>
        <w:t>ная гибель цветков. Поражается паршой в слабой степени в эпифитотийные годы.</w:t>
      </w:r>
    </w:p>
    <w:p w:rsidR="00772CF9" w:rsidRDefault="00205415">
      <w:pPr>
        <w:pStyle w:val="81"/>
        <w:framePr w:w="7651" w:h="9562" w:hRule="exact" w:wrap="none" w:vAnchor="page" w:hAnchor="page" w:x="2944" w:y="2105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высокие показатели экологической приспособленности, урожайности дерева, товарности плодов.</w:t>
      </w:r>
    </w:p>
    <w:p w:rsidR="00772CF9" w:rsidRDefault="00205415">
      <w:pPr>
        <w:pStyle w:val="246"/>
        <w:framePr w:w="7651" w:h="9562" w:hRule="exact" w:wrap="none" w:vAnchor="page" w:hAnchor="page" w:x="2944" w:y="2105"/>
        <w:shd w:val="clear" w:color="auto" w:fill="auto"/>
        <w:spacing w:before="0" w:after="89" w:line="280" w:lineRule="exact"/>
      </w:pPr>
      <w:bookmarkStart w:id="344" w:name="bookmark343"/>
      <w:r>
        <w:rPr>
          <w:rStyle w:val="240pt0"/>
          <w:b/>
          <w:bCs/>
        </w:rPr>
        <w:t>РОССОШАНСКОЕ БАГРЯНОЕ</w:t>
      </w:r>
      <w:bookmarkEnd w:id="344"/>
    </w:p>
    <w:p w:rsidR="00772CF9" w:rsidRDefault="00205415">
      <w:pPr>
        <w:pStyle w:val="381"/>
        <w:framePr w:h="506" w:wrap="around" w:vAnchor="page" w:hAnchor="page" w:x="2938" w:y="11625"/>
        <w:shd w:val="clear" w:color="auto" w:fill="auto"/>
        <w:spacing w:line="42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381"/>
        <w:framePr w:w="7651" w:h="2552" w:hRule="exact" w:wrap="none" w:vAnchor="page" w:hAnchor="page" w:x="2944" w:y="11667"/>
        <w:shd w:val="clear" w:color="auto" w:fill="auto"/>
        <w:spacing w:line="254" w:lineRule="exact"/>
        <w:ind w:left="374" w:right="20"/>
      </w:pPr>
      <w:r>
        <w:t>аннезимний сорт селекции Россошанской зональной опытной станции садо-</w:t>
      </w:r>
      <w:r>
        <w:br/>
        <w:t>водства. Получен М. М. Ульянищевым от скрещивания Уэлси с Ренетом</w:t>
      </w:r>
    </w:p>
    <w:p w:rsidR="00772CF9" w:rsidRDefault="00205415">
      <w:pPr>
        <w:pStyle w:val="381"/>
        <w:framePr w:w="7651" w:h="2552" w:hRule="exact" w:wrap="none" w:vAnchor="page" w:hAnchor="page" w:x="2944" w:y="11667"/>
        <w:shd w:val="clear" w:color="auto" w:fill="auto"/>
        <w:spacing w:line="254" w:lineRule="exact"/>
        <w:ind w:left="20" w:right="20"/>
      </w:pPr>
      <w:r>
        <w:t>Симиренко. Распространенность слабая, в основном, по Воронежской области.</w:t>
      </w:r>
      <w:r>
        <w:br/>
        <w:t xml:space="preserve">Принят на </w:t>
      </w:r>
      <w:r>
        <w:t>государственное испытание в 1986 г.</w:t>
      </w:r>
    </w:p>
    <w:p w:rsidR="00772CF9" w:rsidRDefault="00205415">
      <w:pPr>
        <w:pStyle w:val="81"/>
        <w:framePr w:w="7651" w:h="2552" w:hRule="exact" w:wrap="none" w:vAnchor="page" w:hAnchor="page" w:x="2944" w:y="11667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от среднерослых до крупных. Крона в молодом возрасте узкопира</w:t>
      </w:r>
      <w:r>
        <w:softHyphen/>
        <w:t>мидальная, в плодоносящем - широкопирамидальная, редкая, облиственность средняя. Кора штамба серо-коричневая, ветвей - зеленовато-коричневая. Распо</w:t>
      </w:r>
      <w:r>
        <w:softHyphen/>
        <w:t>ло</w:t>
      </w:r>
      <w:r>
        <w:t>жение скелетных ветвей наклонно-вертикальное, с возрастом переходящее в горизонтальное. Побегообразовательная способность слабая, плодоношение, в основном, кольчаточное на 2-3-летней и старше древесине (тип спур).</w:t>
      </w:r>
    </w:p>
    <w:p w:rsidR="00772CF9" w:rsidRDefault="00205415">
      <w:pPr>
        <w:pStyle w:val="26"/>
        <w:framePr w:wrap="none" w:vAnchor="page" w:hAnchor="page" w:x="1653" w:y="14475"/>
        <w:shd w:val="clear" w:color="auto" w:fill="auto"/>
        <w:spacing w:line="250" w:lineRule="exact"/>
        <w:ind w:left="20"/>
      </w:pPr>
      <w:r>
        <w:rPr>
          <w:rStyle w:val="21pt4"/>
        </w:rPr>
        <w:t>448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>красноват</w:t>
      </w:r>
      <w:r>
        <w:t>о-коричневые, прямые, средней длины и толщины, округ</w:t>
      </w:r>
      <w:r>
        <w:softHyphen/>
        <w:t>лые в сечении, слабоопушенные. Чечевички средние, малозаметные. Почки при</w:t>
      </w:r>
      <w:r>
        <w:softHyphen/>
        <w:t>жатые, треугольные, кроющие чешуи опушенные.</w:t>
      </w: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t>Листья расположены под острым углом к побегу, среднекрупной величины, широкие, почти</w:t>
      </w:r>
      <w:r>
        <w:t xml:space="preserve"> округлые, с округлым основанием и короткой, слабо скрученной верхушкой. Зазубренность крупногородчатая, окраска зеленая. Пластинка слабо сложена вверх и слабо изогнута по средней жилке книзу, края иногда слабовол</w:t>
      </w:r>
      <w:r>
        <w:softHyphen/>
        <w:t>нистые, консистенция кожистая. Поверхность</w:t>
      </w:r>
      <w:r>
        <w:t xml:space="preserve"> гладкая, матовая, нижняя слабо опушена, верхняя - голая. Черешок средней длины и толщины.</w:t>
      </w: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t>Цветки собраны в зонтиковидные соцветия, средней величины, чашевидные, розоватые, ароматные, количество их среднее. Лепестки яйцевидные, рыльца пе</w:t>
      </w:r>
      <w:r>
        <w:softHyphen/>
        <w:t>стиков расположены</w:t>
      </w:r>
      <w:r>
        <w:t xml:space="preserve"> на уровне пыльников.</w:t>
      </w: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вышесредние, средней массой 160, максимальной - 240 г, коничес</w:t>
      </w:r>
      <w:r>
        <w:softHyphen/>
        <w:t>кие, правильной формы, широкоребристые. В состоянии потребительской зрело</w:t>
      </w:r>
      <w:r>
        <w:softHyphen/>
        <w:t>сти основная окраска зеленовато-желтая, покровная на большей части поверхно</w:t>
      </w:r>
      <w:r>
        <w:softHyphen/>
        <w:t>сти, интенсивна</w:t>
      </w:r>
      <w:r>
        <w:t>я, размыто-полосатая, красная. Подкожных точек много, сред</w:t>
      </w:r>
      <w:r>
        <w:softHyphen/>
        <w:t>ние, серые, хорошо заметные. Плодоножка короткая, средней толщины. Воронка средней глубины и ширины, блюдце глубокое, узкое, слабобороздчатое. Чашечка полуоткрытая. Сердечко крупное, луковичное. Ка</w:t>
      </w:r>
      <w:r>
        <w:t>меры открытые; подчашечная трубка короткая, коническая. Семена крупные, округлые, светло-коричневые.</w:t>
      </w: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t>Мякоть кремовая, средней плотности, мелкозернистая, колющаяся, нежная, сочная, кисловато-сладкая, со средним ароматом. Внешний вид плода очень привлекатель</w:t>
      </w:r>
      <w:r>
        <w:t>ный (4,7 балла), вкус отличный (4,5 балла). Химический состав плодов: сухих веществ - 14,8%, сахаров - 11,7%, титруемых кислот - 0,45%, аскорбиновой кислоты - 8,9 мг/100 г.</w:t>
      </w:r>
    </w:p>
    <w:p w:rsidR="00772CF9" w:rsidRDefault="00205415">
      <w:pPr>
        <w:pStyle w:val="81"/>
        <w:framePr w:w="7670" w:h="7429" w:hRule="exact" w:wrap="none" w:vAnchor="page" w:hAnchor="page" w:x="1312" w:y="2105"/>
        <w:shd w:val="clear" w:color="auto" w:fill="auto"/>
        <w:spacing w:line="254" w:lineRule="exact"/>
        <w:ind w:left="20" w:right="20" w:firstLine="400"/>
        <w:jc w:val="both"/>
      </w:pPr>
      <w:r>
        <w:t>Сорт относится к группе среднеспелых раннезимних. Максимальная леж</w:t>
      </w:r>
      <w:r>
        <w:softHyphen/>
        <w:t>кость составляет</w:t>
      </w:r>
      <w:r>
        <w:t xml:space="preserve"> 120 дней. Осыпаемость плодов отсутствует. Транспортабель</w:t>
      </w:r>
      <w:r>
        <w:softHyphen/>
        <w:t>ность свежих плодов и товарность высокие. По качеству плодов относится к сортам десертного назначения.</w:t>
      </w:r>
    </w:p>
    <w:p w:rsidR="00772CF9" w:rsidRDefault="00CF38F7">
      <w:pPr>
        <w:framePr w:wrap="none" w:vAnchor="page" w:hAnchor="page" w:x="1317" w:y="100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668905"/>
            <wp:effectExtent l="0" t="0" r="6985" b="0"/>
            <wp:docPr id="421" name="Рисунок 421" descr="C:\Users\AFBF~1\AppData\Local\Temp\FineReader11\media\image4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C:\Users\AFBF~1\AppData\Local\Temp\FineReader11\media\image453.jpeg"/>
                    <pic:cNvPicPr>
                      <a:picLocks noChangeAspect="1" noChangeArrowheads="1"/>
                    </pic:cNvPicPr>
                  </pic:nvPicPr>
                  <pic:blipFill>
                    <a:blip r:embed="rId4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66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="1229" w:h="442" w:hRule="exact" w:wrap="none" w:vAnchor="page" w:hAnchor="page" w:x="9381" w:y="2105"/>
        <w:shd w:val="clear" w:color="auto" w:fill="auto"/>
        <w:spacing w:after="51" w:line="150" w:lineRule="exact"/>
        <w:jc w:val="center"/>
      </w:pPr>
      <w:r>
        <w:rPr>
          <w:rStyle w:val="Georgia75pt0pt"/>
        </w:rPr>
        <w:t>Р</w:t>
      </w:r>
      <w:r>
        <w:rPr>
          <w:rStyle w:val="0pta"/>
          <w:b/>
          <w:bCs/>
        </w:rPr>
        <w:t>оссошанское</w:t>
      </w:r>
    </w:p>
    <w:p w:rsidR="00772CF9" w:rsidRDefault="00205415">
      <w:pPr>
        <w:pStyle w:val="aa"/>
        <w:framePr w:w="1229" w:h="442" w:hRule="exact" w:wrap="none" w:vAnchor="page" w:hAnchor="page" w:x="9381" w:y="2105"/>
        <w:shd w:val="clear" w:color="auto" w:fill="auto"/>
        <w:spacing w:after="0" w:line="100" w:lineRule="exact"/>
        <w:jc w:val="center"/>
      </w:pPr>
      <w:r>
        <w:rPr>
          <w:rStyle w:val="0pta"/>
          <w:b/>
          <w:bCs/>
        </w:rPr>
        <w:t>багряное</w:t>
      </w:r>
    </w:p>
    <w:p w:rsidR="00772CF9" w:rsidRDefault="00205415">
      <w:pPr>
        <w:pStyle w:val="57"/>
        <w:framePr w:wrap="none" w:vAnchor="page" w:hAnchor="page" w:x="1303" w:y="14455"/>
        <w:shd w:val="clear" w:color="auto" w:fill="auto"/>
        <w:spacing w:line="90" w:lineRule="exact"/>
        <w:ind w:left="20"/>
      </w:pPr>
      <w:r>
        <w:rPr>
          <w:rStyle w:val="50pt"/>
        </w:rPr>
        <w:t>29 Заказ № 5204</w:t>
      </w:r>
    </w:p>
    <w:p w:rsidR="00772CF9" w:rsidRDefault="00205415">
      <w:pPr>
        <w:pStyle w:val="26"/>
        <w:framePr w:wrap="none" w:vAnchor="page" w:hAnchor="page" w:x="9722" w:y="14470"/>
        <w:shd w:val="clear" w:color="auto" w:fill="auto"/>
        <w:spacing w:line="250" w:lineRule="exact"/>
        <w:ind w:left="20"/>
      </w:pPr>
      <w:r>
        <w:rPr>
          <w:rStyle w:val="21pt4"/>
        </w:rPr>
        <w:t>449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224" w:h="442" w:hRule="exact" w:wrap="none" w:vAnchor="page" w:hAnchor="page" w:x="1298" w:y="2105"/>
        <w:shd w:val="clear" w:color="auto" w:fill="auto"/>
        <w:spacing w:after="51" w:line="150" w:lineRule="exact"/>
        <w:jc w:val="center"/>
      </w:pPr>
      <w:r>
        <w:rPr>
          <w:rStyle w:val="Georgia75pt0pt"/>
        </w:rPr>
        <w:lastRenderedPageBreak/>
        <w:t>Р</w:t>
      </w:r>
      <w:r>
        <w:rPr>
          <w:rStyle w:val="0pta"/>
          <w:b/>
          <w:bCs/>
        </w:rPr>
        <w:t>оссошанское</w:t>
      </w:r>
    </w:p>
    <w:p w:rsidR="00772CF9" w:rsidRDefault="00205415">
      <w:pPr>
        <w:pStyle w:val="aa"/>
        <w:framePr w:w="1224" w:h="442" w:hRule="exact" w:wrap="none" w:vAnchor="page" w:hAnchor="page" w:x="1298" w:y="2105"/>
        <w:shd w:val="clear" w:color="auto" w:fill="auto"/>
        <w:spacing w:after="0" w:line="100" w:lineRule="exact"/>
        <w:jc w:val="center"/>
      </w:pPr>
      <w:r>
        <w:rPr>
          <w:rStyle w:val="0pta"/>
          <w:b/>
          <w:bCs/>
        </w:rPr>
        <w:t>багряное</w:t>
      </w:r>
    </w:p>
    <w:p w:rsidR="00772CF9" w:rsidRDefault="00205415">
      <w:pPr>
        <w:pStyle w:val="81"/>
        <w:framePr w:w="1224" w:h="450" w:hRule="exact" w:wrap="none" w:vAnchor="page" w:hAnchor="page" w:x="1298" w:y="6185"/>
        <w:shd w:val="clear" w:color="auto" w:fill="auto"/>
        <w:spacing w:after="1" w:line="160" w:lineRule="exact"/>
        <w:ind w:firstLine="0"/>
      </w:pPr>
      <w:r>
        <w:rPr>
          <w:rStyle w:val="a7"/>
        </w:rPr>
        <w:t>Россошанское</w:t>
      </w:r>
    </w:p>
    <w:p w:rsidR="00772CF9" w:rsidRDefault="00205415">
      <w:pPr>
        <w:pStyle w:val="81"/>
        <w:framePr w:w="1224" w:h="450" w:hRule="exact" w:wrap="none" w:vAnchor="page" w:hAnchor="page" w:x="1298" w:y="6185"/>
        <w:shd w:val="clear" w:color="auto" w:fill="auto"/>
        <w:spacing w:line="160" w:lineRule="exact"/>
        <w:ind w:left="160" w:firstLine="0"/>
      </w:pPr>
      <w:r>
        <w:rPr>
          <w:rStyle w:val="a7"/>
        </w:rPr>
        <w:t>полосатое</w:t>
      </w:r>
    </w:p>
    <w:p w:rsidR="00772CF9" w:rsidRDefault="00205415">
      <w:pPr>
        <w:pStyle w:val="81"/>
        <w:framePr w:w="7651" w:h="4061" w:hRule="exact" w:wrap="none" w:vAnchor="page" w:hAnchor="page" w:x="2930" w:y="2105"/>
        <w:shd w:val="clear" w:color="auto" w:fill="auto"/>
        <w:spacing w:line="254" w:lineRule="exact"/>
        <w:ind w:left="20" w:right="20" w:firstLine="400"/>
        <w:jc w:val="both"/>
      </w:pPr>
      <w:r>
        <w:t xml:space="preserve">Вступает в период </w:t>
      </w:r>
      <w:r>
        <w:t>плодоношения на 6-7 год от окулировки в питомнике. Урожайность высокая, на уровне контрольных сортов Россошанское полосатое и Северный синап.</w:t>
      </w:r>
    </w:p>
    <w:p w:rsidR="00772CF9" w:rsidRDefault="00205415">
      <w:pPr>
        <w:pStyle w:val="81"/>
        <w:framePr w:w="7651" w:h="4061" w:hRule="exact" w:wrap="none" w:vAnchor="page" w:hAnchor="page" w:x="2930" w:y="2105"/>
        <w:shd w:val="clear" w:color="auto" w:fill="auto"/>
        <w:spacing w:line="254" w:lineRule="exact"/>
        <w:ind w:left="20" w:right="20" w:firstLine="400"/>
        <w:jc w:val="both"/>
      </w:pPr>
      <w:r>
        <w:t>Зимостойкость дерева высокая. В наиболее суровую зиму 1978-1979 г. при - 32°С подмерзания не наблюдалось. В 1999 г</w:t>
      </w:r>
      <w:r>
        <w:t>. при понижении температуры до -</w:t>
      </w:r>
      <w:r>
        <w:rPr>
          <w:rStyle w:val="SimHei75pt"/>
        </w:rPr>
        <w:t>6</w:t>
      </w:r>
      <w:r>
        <w:t>°С во время массового цветения яблони (6-7 мая) цветки погибли полностью. В эпифитотийный 1982 г. сорт проявил высокую устойчивость к парше.</w:t>
      </w:r>
    </w:p>
    <w:p w:rsidR="00772CF9" w:rsidRDefault="00205415">
      <w:pPr>
        <w:pStyle w:val="81"/>
        <w:framePr w:w="7651" w:h="4061" w:hRule="exact" w:wrap="none" w:vAnchor="page" w:hAnchor="page" w:x="2930" w:y="210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высокие показатели экологической приспособленности, в том числе</w:t>
      </w:r>
      <w:r>
        <w:t xml:space="preserve"> к болезням, высокая урожайность и товарность плодов.</w:t>
      </w:r>
    </w:p>
    <w:p w:rsidR="00772CF9" w:rsidRDefault="00205415">
      <w:pPr>
        <w:pStyle w:val="81"/>
        <w:framePr w:w="7651" w:h="4061" w:hRule="exact" w:wrap="none" w:vAnchor="page" w:hAnchor="page" w:x="2930" w:y="2105"/>
        <w:shd w:val="clear" w:color="auto" w:fill="auto"/>
        <w:spacing w:after="1000" w:line="254" w:lineRule="exact"/>
        <w:ind w:left="20" w:firstLine="400"/>
        <w:jc w:val="both"/>
      </w:pPr>
      <w:r>
        <w:rPr>
          <w:rStyle w:val="0pt"/>
        </w:rPr>
        <w:t>Недостатки</w:t>
      </w:r>
      <w:r>
        <w:t>: короткий срок потребления плодов.</w:t>
      </w:r>
    </w:p>
    <w:p w:rsidR="00772CF9" w:rsidRDefault="00205415">
      <w:pPr>
        <w:pStyle w:val="246"/>
        <w:framePr w:w="7651" w:h="4061" w:hRule="exact" w:wrap="none" w:vAnchor="page" w:hAnchor="page" w:x="2930" w:y="2105"/>
        <w:shd w:val="clear" w:color="auto" w:fill="auto"/>
        <w:spacing w:before="0" w:after="99" w:line="280" w:lineRule="exact"/>
      </w:pPr>
      <w:bookmarkStart w:id="345" w:name="bookmark344"/>
      <w:r>
        <w:rPr>
          <w:rStyle w:val="240pt0"/>
          <w:b/>
          <w:bCs/>
        </w:rPr>
        <w:t>РОССОШАНСКОЕ ПОЛОСАТОЕ</w:t>
      </w:r>
      <w:bookmarkEnd w:id="345"/>
    </w:p>
    <w:p w:rsidR="00772CF9" w:rsidRDefault="00205415">
      <w:pPr>
        <w:pStyle w:val="381"/>
        <w:framePr w:h="530" w:wrap="around" w:vAnchor="page" w:hAnchor="page" w:x="2926" w:y="6122"/>
        <w:shd w:val="clear" w:color="auto" w:fill="auto"/>
        <w:spacing w:line="44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381"/>
        <w:framePr w:w="7651" w:h="8063" w:hRule="exact" w:wrap="none" w:vAnchor="page" w:hAnchor="page" w:x="2930" w:y="6166"/>
        <w:shd w:val="clear" w:color="auto" w:fill="auto"/>
        <w:spacing w:line="259" w:lineRule="exact"/>
        <w:ind w:left="355" w:right="20"/>
      </w:pPr>
      <w:r>
        <w:t>имний сорт селекции Россошанской зональной опытной станции садоводства.</w:t>
      </w:r>
      <w:r>
        <w:br/>
        <w:t xml:space="preserve">Получен в двадцатые годы М. М. Ульянищевым посевом семян </w:t>
      </w:r>
      <w:r>
        <w:t>Кронсельско-</w:t>
      </w:r>
    </w:p>
    <w:p w:rsidR="00772CF9" w:rsidRDefault="00205415">
      <w:pPr>
        <w:pStyle w:val="3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/>
      </w:pPr>
      <w:r>
        <w:t>го прозрачного от свободного опыления, предположительно Апортом красным.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firstLine="400"/>
        <w:jc w:val="both"/>
      </w:pPr>
      <w:r>
        <w:t>Распространен широко в любительских и промышленных садах.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в молодом возрасте с овальной кроной, которая с началом плодоношения превращается в округл</w:t>
      </w:r>
      <w:r>
        <w:t>о-раскидистую со свисающими вет</w:t>
      </w:r>
      <w:r>
        <w:softHyphen/>
        <w:t>вями. Главные ветви с зеленовато-коричневой корой приподняты вверх, с возра</w:t>
      </w:r>
      <w:r>
        <w:softHyphen/>
        <w:t>стом раздаются в стороны и склоняются концами вниз. Плодоношение сосредото</w:t>
      </w:r>
      <w:r>
        <w:softHyphen/>
        <w:t>чено на двух-четырехлетней древесине - на завершающих кольчатках, копьеца</w:t>
      </w:r>
      <w:r>
        <w:t>х и прутиках, а также на концах приростов предыдущего года.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 серовато-коричневой корой, длинные, слегка изогнутые, средней толщины, слабоопушенные; чечевички мелкие и средние, расположены редко, на уровне поверхности. Почки прижатые к побегу, конус</w:t>
      </w:r>
      <w:r>
        <w:t>овидные, наружные их че</w:t>
      </w:r>
      <w:r>
        <w:softHyphen/>
        <w:t>шуи серо-коричневые.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 w:firstLine="400"/>
        <w:jc w:val="both"/>
      </w:pPr>
      <w:r>
        <w:t xml:space="preserve">Лист крупный, почти округлый с короткой верхушкой и округлым основанием, с троякогородчатой зазубренностью края, темно-зеленый. Пластинка листа почти ровная со слабо выпуклым рельефом, морщинистой поверхностью. </w:t>
      </w:r>
      <w:r>
        <w:t>Расположе</w:t>
      </w:r>
      <w:r>
        <w:softHyphen/>
        <w:t>ние, в основном, под острым, реже под прямым углом к побегу, на длинных черешках, с мелкими прилистниками.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 w:firstLine="400"/>
        <w:jc w:val="both"/>
      </w:pPr>
      <w:r>
        <w:t>Соцветие - зонтиковидная кисть со средним количеством цветков. Цветок белый, венчик блюдцевидный, не махровый, средней величины. Лепестки ц</w:t>
      </w:r>
      <w:r>
        <w:t>ель</w:t>
      </w:r>
      <w:r>
        <w:softHyphen/>
        <w:t>нокрайние, не сомкнутые. Рыльца пестиков расположены на одном уровне с пыль</w:t>
      </w:r>
      <w:r>
        <w:softHyphen/>
        <w:t>никами. Цветоносы средней длины. Цветение наблюдается в ранне-средние сро</w:t>
      </w:r>
      <w:r>
        <w:softHyphen/>
        <w:t>ки.</w:t>
      </w:r>
    </w:p>
    <w:p w:rsidR="00772CF9" w:rsidRDefault="00205415">
      <w:pPr>
        <w:pStyle w:val="81"/>
        <w:framePr w:w="7651" w:h="8063" w:hRule="exact" w:wrap="none" w:vAnchor="page" w:hAnchor="page" w:x="2930" w:y="6166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крупные, слабоуплощенной, округло-конической формы, одномерные, выравненные, с ровной, гладк</w:t>
      </w:r>
      <w:r>
        <w:t>ой поверхностью. Основная окраска кожицы свет</w:t>
      </w:r>
      <w:r>
        <w:softHyphen/>
        <w:t>ло-зеленая, при созревании зеленовато-желтая, покровная - в виде темно-крас</w:t>
      </w:r>
      <w:r>
        <w:softHyphen/>
        <w:t>ных, более или менее широких полос, сливающихся на освещенной стороне в сплошной размыто-штриховой интенсивный румянец. Подкожные точк</w:t>
      </w:r>
      <w:r>
        <w:t>и средне</w:t>
      </w:r>
      <w:r>
        <w:softHyphen/>
        <w:t>заметные. Кожица гладкая, матовая или слабоглянцевая. Оржавленность у боль</w:t>
      </w:r>
      <w:r>
        <w:softHyphen/>
        <w:t>шинства плодов отсутствует. Плодоножка длинная, средней толщины, воронка</w:t>
      </w:r>
    </w:p>
    <w:p w:rsidR="00772CF9" w:rsidRDefault="00205415">
      <w:pPr>
        <w:pStyle w:val="26"/>
        <w:framePr w:wrap="none" w:vAnchor="page" w:hAnchor="page" w:x="1639" w:y="14465"/>
        <w:shd w:val="clear" w:color="auto" w:fill="auto"/>
        <w:spacing w:line="250" w:lineRule="exact"/>
        <w:ind w:left="20"/>
      </w:pPr>
      <w:r>
        <w:rPr>
          <w:rStyle w:val="21pt4"/>
        </w:rPr>
        <w:t>450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698" w:hRule="exact" w:wrap="none" w:vAnchor="page" w:hAnchor="page" w:x="1319" w:y="2105"/>
        <w:shd w:val="clear" w:color="auto" w:fill="auto"/>
        <w:spacing w:line="254" w:lineRule="exact"/>
        <w:ind w:left="20" w:right="20" w:firstLine="0"/>
        <w:jc w:val="both"/>
      </w:pPr>
      <w:r>
        <w:lastRenderedPageBreak/>
        <w:t xml:space="preserve">средняя, широкая. Блюдце средней глубины и ширины, с гладкой </w:t>
      </w:r>
      <w:r>
        <w:t>поверхностью; чашечка полузакрытая; подчашечная трубка малая, коническая. Осевая полость отсутствует. Сердечко среднее, репчатое. Семена средней величины, выпуклые, темно-коричневые.</w:t>
      </w:r>
    </w:p>
    <w:p w:rsidR="00772CF9" w:rsidRDefault="00205415">
      <w:pPr>
        <w:pStyle w:val="81"/>
        <w:framePr w:w="7651" w:h="7698" w:hRule="exact" w:wrap="none" w:vAnchor="page" w:hAnchor="page" w:x="1319" w:y="2105"/>
        <w:shd w:val="clear" w:color="auto" w:fill="auto"/>
        <w:spacing w:line="254" w:lineRule="exact"/>
        <w:ind w:left="20" w:right="20" w:firstLine="400"/>
        <w:jc w:val="both"/>
      </w:pPr>
      <w:r>
        <w:t>Мякоть светло-зеленая, кисловато-сладкая, со средней ароматичностью, очен</w:t>
      </w:r>
      <w:r>
        <w:t>ь сочная, средней твердости, нежная. Внешний вид плода очень привлекательный, вкус отличный. Химический состав плодов: сумма сахаров - 10,9% (9,8-11,9%); титруемых кислот - 0,44% (0,23-0,58%) на сырой вес, аскорбиновой кислоты -</w:t>
      </w:r>
    </w:p>
    <w:p w:rsidR="00772CF9" w:rsidRDefault="00205415">
      <w:pPr>
        <w:pStyle w:val="81"/>
        <w:framePr w:w="7651" w:h="7698" w:hRule="exact" w:wrap="none" w:vAnchor="page" w:hAnchor="page" w:x="1319" w:y="2105"/>
        <w:numPr>
          <w:ilvl w:val="0"/>
          <w:numId w:val="42"/>
        </w:numPr>
        <w:shd w:val="clear" w:color="auto" w:fill="auto"/>
        <w:tabs>
          <w:tab w:val="left" w:pos="505"/>
        </w:tabs>
        <w:spacing w:line="254" w:lineRule="exact"/>
        <w:ind w:left="20" w:right="20" w:firstLine="0"/>
        <w:jc w:val="both"/>
      </w:pPr>
      <w:r>
        <w:t xml:space="preserve">мг/100 г (9,2-19,7); </w:t>
      </w:r>
      <w:r>
        <w:t>пектиновых веществ - 0,69% (0,33-0,99%) на сухой вес.</w:t>
      </w:r>
    </w:p>
    <w:p w:rsidR="00772CF9" w:rsidRDefault="00205415">
      <w:pPr>
        <w:pStyle w:val="81"/>
        <w:framePr w:w="7651" w:h="7698" w:hRule="exact" w:wrap="none" w:vAnchor="page" w:hAnchor="page" w:x="1319" w:y="2105"/>
        <w:shd w:val="clear" w:color="auto" w:fill="auto"/>
        <w:spacing w:line="254" w:lineRule="exact"/>
        <w:ind w:left="20" w:right="20" w:firstLine="400"/>
        <w:jc w:val="both"/>
      </w:pPr>
      <w:r>
        <w:t>По съемной зрелости относится к средне- или чаще к позднеспелым сортам, по периоду потребительской зрелости - к раннезимним. Осыпаемость плодов отсутствует. Лежкость плодов достигает 150 дней. Транспорт</w:t>
      </w:r>
      <w:r>
        <w:t>абельность свежих плодов и товарность их высокие.</w:t>
      </w:r>
    </w:p>
    <w:p w:rsidR="00772CF9" w:rsidRDefault="00205415">
      <w:pPr>
        <w:pStyle w:val="81"/>
        <w:framePr w:w="7651" w:h="7698" w:hRule="exact" w:wrap="none" w:vAnchor="page" w:hAnchor="page" w:x="1319" w:y="2105"/>
        <w:shd w:val="clear" w:color="auto" w:fill="auto"/>
        <w:spacing w:line="254" w:lineRule="exact"/>
        <w:ind w:left="20" w:right="20" w:firstLine="400"/>
        <w:jc w:val="both"/>
      </w:pPr>
      <w:r>
        <w:t xml:space="preserve">Деревья вступают в плодоношение рано, на 4-5 год после окулировки в питомнике. В первый период плодоношения в условиях Воронежской области получали в среднем по 150-170 кг с дерева, урожай Антоновки в этом </w:t>
      </w:r>
      <w:r>
        <w:t>возрас</w:t>
      </w:r>
      <w:r>
        <w:softHyphen/>
        <w:t>те равнялся 90 кг. С единицы площади урожай составил в среднем за годы 220-250 ц/га. По урожайности превосходит все изучавшиеся на Россошанской станции садоводства сорта. В первые годы плодоношения в благоприятных условиях плодоносит регулярно. Нара</w:t>
      </w:r>
      <w:r>
        <w:t>стание урожайности, недостаточная увлажненность участков приводят к периодичному плодоношению.</w:t>
      </w:r>
    </w:p>
    <w:p w:rsidR="00772CF9" w:rsidRDefault="00205415">
      <w:pPr>
        <w:pStyle w:val="81"/>
        <w:framePr w:w="7651" w:h="7698" w:hRule="exact" w:wrap="none" w:vAnchor="page" w:hAnchor="page" w:x="1319" w:y="2105"/>
        <w:shd w:val="clear" w:color="auto" w:fill="auto"/>
        <w:spacing w:line="254" w:lineRule="exact"/>
        <w:ind w:left="20" w:right="20" w:firstLine="400"/>
        <w:jc w:val="both"/>
      </w:pPr>
      <w:r>
        <w:t>Зимостойкость дерева очень высокая. За всю историю существования сорта значительного подмерзания не наблюдалось. Весенними заморозками могут по</w:t>
      </w:r>
      <w:r>
        <w:softHyphen/>
        <w:t>вреждаться цветки</w:t>
      </w:r>
      <w:r>
        <w:t>. Так в 1999 г. заморозок до -</w:t>
      </w:r>
      <w:r>
        <w:rPr>
          <w:rStyle w:val="SimHei75pt"/>
        </w:rPr>
        <w:t>6</w:t>
      </w:r>
      <w:r>
        <w:t>°С, наблюдавшийся в период массового цветения 7 мая, погубил все цветки, урожай отсутствовал. В 2000 г. в период 2-20 мая наблюдалось 7 понижений температуры до -2°С, цветки постра</w:t>
      </w:r>
      <w:r>
        <w:softHyphen/>
        <w:t>дали лишь частично, урожай наблюдался высоки</w:t>
      </w:r>
      <w:r>
        <w:t>й. Наиболее вредоносным забо</w:t>
      </w:r>
      <w:r>
        <w:softHyphen/>
        <w:t>леванием является парша, к которой сорт проявляет в эпифитотийные годы ис</w:t>
      </w:r>
      <w:r>
        <w:softHyphen/>
        <w:t>ключительную чувствительность.</w:t>
      </w:r>
    </w:p>
    <w:p w:rsidR="00772CF9" w:rsidRDefault="00CF38F7">
      <w:pPr>
        <w:framePr w:wrap="none" w:vAnchor="page" w:hAnchor="page" w:x="1324" w:y="1042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5955" cy="2402840"/>
            <wp:effectExtent l="0" t="0" r="0" b="0"/>
            <wp:docPr id="422" name="Рисунок 422" descr="C:\Users\AFBF~1\AppData\Local\Temp\FineReader11\media\image4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C:\Users\AFBF~1\AppData\Local\Temp\FineReader11\media\image454.jpeg"/>
                    <pic:cNvPicPr>
                      <a:picLocks noChangeAspect="1" noChangeArrowheads="1"/>
                    </pic:cNvPicPr>
                  </pic:nvPicPr>
                  <pic:blipFill>
                    <a:blip r:embed="rId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95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="1229" w:h="442" w:hRule="exact" w:wrap="none" w:vAnchor="page" w:hAnchor="page" w:x="9383" w:y="2105"/>
        <w:shd w:val="clear" w:color="auto" w:fill="auto"/>
        <w:spacing w:after="51" w:line="150" w:lineRule="exact"/>
        <w:ind w:left="20"/>
      </w:pPr>
      <w:r>
        <w:rPr>
          <w:rStyle w:val="Georgia75pt0pt"/>
        </w:rPr>
        <w:t>Р</w:t>
      </w:r>
      <w:r>
        <w:rPr>
          <w:rStyle w:val="0pta"/>
          <w:b/>
          <w:bCs/>
        </w:rPr>
        <w:t>ос</w:t>
      </w:r>
      <w:r>
        <w:rPr>
          <w:rStyle w:val="0pta"/>
          <w:b/>
          <w:bCs/>
        </w:rPr>
        <w:t>сошанское</w:t>
      </w:r>
    </w:p>
    <w:p w:rsidR="00772CF9" w:rsidRDefault="00205415">
      <w:pPr>
        <w:pStyle w:val="aa"/>
        <w:framePr w:w="1229" w:h="442" w:hRule="exact" w:wrap="none" w:vAnchor="page" w:hAnchor="page" w:x="9383" w:y="2105"/>
        <w:shd w:val="clear" w:color="auto" w:fill="auto"/>
        <w:spacing w:after="0" w:line="100" w:lineRule="exact"/>
        <w:ind w:left="200"/>
      </w:pPr>
      <w:r>
        <w:rPr>
          <w:rStyle w:val="0pta"/>
          <w:b/>
          <w:bCs/>
        </w:rPr>
        <w:t>полосатое</w:t>
      </w:r>
    </w:p>
    <w:p w:rsidR="00772CF9" w:rsidRDefault="00205415">
      <w:pPr>
        <w:pStyle w:val="57"/>
        <w:framePr w:wrap="none" w:vAnchor="page" w:hAnchor="page" w:x="1588" w:y="14460"/>
        <w:shd w:val="clear" w:color="auto" w:fill="auto"/>
        <w:spacing w:line="90" w:lineRule="exact"/>
        <w:ind w:left="20"/>
      </w:pPr>
      <w:r>
        <w:rPr>
          <w:rStyle w:val="50pt"/>
        </w:rPr>
        <w:t>29</w:t>
      </w:r>
    </w:p>
    <w:p w:rsidR="00772CF9" w:rsidRDefault="00205415">
      <w:pPr>
        <w:pStyle w:val="26"/>
        <w:framePr w:wrap="none" w:vAnchor="page" w:hAnchor="page" w:x="9724" w:y="14465"/>
        <w:shd w:val="clear" w:color="auto" w:fill="auto"/>
        <w:spacing w:line="250" w:lineRule="exact"/>
        <w:ind w:left="20"/>
      </w:pPr>
      <w:r>
        <w:rPr>
          <w:rStyle w:val="21pt4"/>
        </w:rPr>
        <w:t>451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1315" w:h="433" w:hRule="exact" w:wrap="none" w:vAnchor="page" w:hAnchor="page" w:x="1308" w:y="2127"/>
        <w:shd w:val="clear" w:color="auto" w:fill="auto"/>
        <w:spacing w:after="51" w:line="150" w:lineRule="exact"/>
        <w:jc w:val="center"/>
      </w:pPr>
      <w:r>
        <w:rPr>
          <w:rStyle w:val="Georgia75pt0pt"/>
        </w:rPr>
        <w:lastRenderedPageBreak/>
        <w:t>Р</w:t>
      </w:r>
      <w:r>
        <w:rPr>
          <w:rStyle w:val="0pta"/>
          <w:b/>
          <w:bCs/>
        </w:rPr>
        <w:t>оссошанское</w:t>
      </w:r>
    </w:p>
    <w:p w:rsidR="00772CF9" w:rsidRDefault="00205415">
      <w:pPr>
        <w:pStyle w:val="aa"/>
        <w:framePr w:w="1315" w:h="433" w:hRule="exact" w:wrap="none" w:vAnchor="page" w:hAnchor="page" w:x="1308" w:y="2127"/>
        <w:shd w:val="clear" w:color="auto" w:fill="auto"/>
        <w:spacing w:after="0" w:line="100" w:lineRule="exact"/>
        <w:jc w:val="center"/>
      </w:pPr>
      <w:r>
        <w:rPr>
          <w:rStyle w:val="0pta"/>
          <w:b/>
          <w:bCs/>
        </w:rPr>
        <w:t>полосатое</w:t>
      </w:r>
    </w:p>
    <w:p w:rsidR="00772CF9" w:rsidRDefault="00205415">
      <w:pPr>
        <w:pStyle w:val="81"/>
        <w:framePr w:w="874" w:h="744" w:hRule="exact" w:wrap="none" w:vAnchor="page" w:hAnchor="page" w:x="1529" w:y="481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Рояль</w:t>
      </w:r>
    </w:p>
    <w:p w:rsidR="00772CF9" w:rsidRDefault="00205415">
      <w:pPr>
        <w:pStyle w:val="81"/>
        <w:framePr w:w="874" w:h="744" w:hRule="exact" w:wrap="none" w:vAnchor="page" w:hAnchor="page" w:x="1529" w:y="481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Ред</w:t>
      </w:r>
    </w:p>
    <w:p w:rsidR="00772CF9" w:rsidRDefault="00205415">
      <w:pPr>
        <w:pStyle w:val="81"/>
        <w:framePr w:w="874" w:h="744" w:hRule="exact" w:wrap="none" w:vAnchor="page" w:hAnchor="page" w:x="1529" w:y="481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Делишес</w:t>
      </w:r>
    </w:p>
    <w:p w:rsidR="00772CF9" w:rsidRDefault="00205415">
      <w:pPr>
        <w:pStyle w:val="81"/>
        <w:framePr w:w="9370" w:h="1289" w:hRule="exact" w:wrap="none" w:vAnchor="page" w:hAnchor="page" w:x="1274" w:y="2098"/>
        <w:shd w:val="clear" w:color="auto" w:fill="auto"/>
        <w:spacing w:line="250" w:lineRule="exact"/>
        <w:ind w:left="1720" w:right="20" w:firstLine="400"/>
      </w:pPr>
      <w:r>
        <w:rPr>
          <w:rStyle w:val="0pt"/>
        </w:rPr>
        <w:t>Достоинства сорта</w:t>
      </w:r>
      <w:r>
        <w:t xml:space="preserve">: высокие показатели экологической приспособленности, урожайности, товарности, биохимического состава, вкусовых качеств. </w:t>
      </w:r>
      <w:r>
        <w:rPr>
          <w:rStyle w:val="0pt"/>
        </w:rPr>
        <w:t>Недостатки сорта</w:t>
      </w:r>
      <w:r>
        <w:t xml:space="preserve">: высокая </w:t>
      </w:r>
      <w:r>
        <w:t>чувствительность к парше.</w:t>
      </w:r>
    </w:p>
    <w:p w:rsidR="00772CF9" w:rsidRDefault="00205415">
      <w:pPr>
        <w:pStyle w:val="81"/>
        <w:framePr w:w="9370" w:h="1289" w:hRule="exact" w:wrap="none" w:vAnchor="page" w:hAnchor="page" w:x="1274" w:y="2098"/>
        <w:shd w:val="clear" w:color="auto" w:fill="auto"/>
        <w:spacing w:line="250" w:lineRule="exact"/>
        <w:ind w:left="1720" w:right="20" w:firstLine="400"/>
        <w:jc w:val="both"/>
      </w:pPr>
      <w:r>
        <w:t>При обеспечении защиты от парши - это самый высокоурожайный сорт с отличными товарными плодами.</w:t>
      </w:r>
    </w:p>
    <w:p w:rsidR="00772CF9" w:rsidRDefault="00CF38F7">
      <w:pPr>
        <w:framePr w:wrap="none" w:vAnchor="page" w:hAnchor="page" w:x="6453" w:y="348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23" name="Рисунок 423" descr="C:\Users\AFBF~1\AppData\Local\Temp\FineReader11\media\image4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C:\Users\AFBF~1\AppData\Local\Temp\FineReader11\media\image455.jpeg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9370" w:h="571" w:hRule="exact" w:wrap="none" w:vAnchor="page" w:hAnchor="page" w:x="1274" w:y="4287"/>
        <w:shd w:val="clear" w:color="auto" w:fill="auto"/>
        <w:spacing w:before="0" w:after="106" w:line="280" w:lineRule="exact"/>
        <w:ind w:left="3540"/>
        <w:jc w:val="left"/>
      </w:pPr>
      <w:bookmarkStart w:id="346" w:name="bookmark345"/>
      <w:r>
        <w:rPr>
          <w:rStyle w:val="240pt"/>
          <w:b/>
          <w:bCs/>
        </w:rPr>
        <w:t xml:space="preserve">рояль ред </w:t>
      </w:r>
      <w:r>
        <w:rPr>
          <w:rStyle w:val="240pt"/>
          <w:b/>
          <w:bCs/>
        </w:rPr>
        <w:t>делишес</w:t>
      </w:r>
      <w:bookmarkEnd w:id="346"/>
    </w:p>
    <w:p w:rsidR="00772CF9" w:rsidRDefault="00205415">
      <w:pPr>
        <w:pStyle w:val="381"/>
        <w:framePr w:h="530" w:wrap="around" w:vAnchor="page" w:hAnchor="page" w:x="2974" w:y="4814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381"/>
        <w:framePr w:w="9370" w:h="2527" w:hRule="exact" w:wrap="none" w:vAnchor="page" w:hAnchor="page" w:x="1274" w:y="4858"/>
        <w:shd w:val="clear" w:color="auto" w:fill="auto"/>
        <w:ind w:left="2117" w:right="20"/>
      </w:pPr>
      <w:r>
        <w:t>орт зимнего срока созревания. Отобран в США как спонтанный мутант сорта</w:t>
      </w:r>
      <w:r>
        <w:br/>
        <w:t>Ричард Делишес. В недавнем прошлом был широко распространен. В ново-</w:t>
      </w:r>
    </w:p>
    <w:p w:rsidR="00772CF9" w:rsidRDefault="00205415">
      <w:pPr>
        <w:pStyle w:val="381"/>
        <w:framePr w:w="9370" w:h="2527" w:hRule="exact" w:wrap="none" w:vAnchor="page" w:hAnchor="page" w:x="1274" w:y="4858"/>
        <w:shd w:val="clear" w:color="auto" w:fill="auto"/>
        <w:ind w:left="1637" w:right="20"/>
      </w:pPr>
      <w:r>
        <w:t>садках практически отсутствует.</w:t>
      </w:r>
    </w:p>
    <w:p w:rsidR="00772CF9" w:rsidRDefault="00205415">
      <w:pPr>
        <w:pStyle w:val="81"/>
        <w:framePr w:w="9370" w:h="2527" w:hRule="exact" w:wrap="none" w:vAnchor="page" w:hAnchor="page" w:x="1274" w:y="485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 xml:space="preserve">вышесреднего размера и крупные, очень похожи на плоды сорта Ред </w:t>
      </w:r>
      <w:r>
        <w:t>Делишес. Отличить их можно по более интенсивной окраске и форме: плоды Рояль Ред Делишеса в нижней части более широкие, четче выражена широкореб- ристость. Мякоть отличается от других сортов этой группы особым ароматом и выразительным десертным вкусом.</w:t>
      </w:r>
    </w:p>
    <w:p w:rsidR="00772CF9" w:rsidRDefault="00205415">
      <w:pPr>
        <w:pStyle w:val="81"/>
        <w:framePr w:w="9370" w:h="2527" w:hRule="exact" w:wrap="none" w:vAnchor="page" w:hAnchor="page" w:x="1274" w:y="4858"/>
        <w:shd w:val="clear" w:color="auto" w:fill="auto"/>
        <w:spacing w:line="250" w:lineRule="exact"/>
        <w:ind w:left="1720" w:right="20" w:firstLine="400"/>
        <w:jc w:val="both"/>
      </w:pPr>
      <w:r>
        <w:t>Другие морфологические и биологические признаки идентичны признакам сорта Ред Делишес.</w:t>
      </w:r>
    </w:p>
    <w:p w:rsidR="00772CF9" w:rsidRDefault="00CF38F7">
      <w:pPr>
        <w:framePr w:wrap="none" w:vAnchor="page" w:hAnchor="page" w:x="1279" w:y="780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4072255"/>
            <wp:effectExtent l="0" t="0" r="0" b="4445"/>
            <wp:docPr id="424" name="Рисунок 424" descr="C:\Users\AFBF~1\AppData\Local\Temp\FineReader11\media\image4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C:\Users\AFBF~1\AppData\Local\Temp\FineReader11\media\image456.jpeg"/>
                    <pic:cNvPicPr>
                      <a:picLocks noChangeAspect="1" noChangeArrowheads="1"/>
                    </pic:cNvPicPr>
                  </pic:nvPicPr>
                  <pic:blipFill>
                    <a:blip r:embed="rId4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2" w:y="14482"/>
        <w:shd w:val="clear" w:color="auto" w:fill="auto"/>
        <w:spacing w:line="250" w:lineRule="exact"/>
        <w:ind w:left="20"/>
      </w:pPr>
      <w:r>
        <w:rPr>
          <w:rStyle w:val="21pt4"/>
        </w:rPr>
        <w:t>452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46"/>
        <w:framePr w:wrap="none" w:vAnchor="page" w:hAnchor="page" w:x="1037" w:y="2127"/>
        <w:shd w:val="clear" w:color="auto" w:fill="auto"/>
        <w:spacing w:before="0" w:after="0" w:line="280" w:lineRule="exact"/>
        <w:ind w:left="1440"/>
        <w:jc w:val="left"/>
      </w:pPr>
      <w:bookmarkStart w:id="347" w:name="bookmark346"/>
      <w:r>
        <w:rPr>
          <w:rStyle w:val="240pt0"/>
          <w:b/>
          <w:bCs/>
        </w:rPr>
        <w:lastRenderedPageBreak/>
        <w:t>РТИЩЕВСКАЯ КРАСАВИЦА</w:t>
      </w:r>
      <w:bookmarkEnd w:id="347"/>
    </w:p>
    <w:p w:rsidR="00772CF9" w:rsidRDefault="00205415">
      <w:pPr>
        <w:pStyle w:val="381"/>
        <w:framePr w:h="530" w:wrap="around" w:vAnchor="page" w:hAnchor="page" w:x="1037" w:y="2616"/>
        <w:shd w:val="clear" w:color="auto" w:fill="auto"/>
        <w:tabs>
          <w:tab w:val="right" w:pos="9181"/>
        </w:tabs>
        <w:spacing w:line="442" w:lineRule="exact"/>
      </w:pPr>
      <w:r>
        <w:rPr>
          <w:rStyle w:val="383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9845" w:h="6864" w:hRule="exact" w:wrap="none" w:vAnchor="page" w:hAnchor="page" w:x="1037" w:y="2609"/>
        <w:shd w:val="clear" w:color="auto" w:fill="auto"/>
        <w:tabs>
          <w:tab w:val="right" w:pos="9181"/>
        </w:tabs>
        <w:ind w:left="471" w:right="662"/>
      </w:pPr>
      <w:r>
        <w:t>с</w:t>
      </w:r>
      <w:r>
        <w:t>енний сорт Саратовского ГАУ им. Н. И. Вавилова и Саратовской опытной</w:t>
      </w:r>
      <w:r>
        <w:tab/>
      </w:r>
      <w:r>
        <w:rPr>
          <w:rStyle w:val="384"/>
        </w:rPr>
        <w:t>Ртищевская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tabs>
          <w:tab w:val="right" w:pos="9181"/>
        </w:tabs>
        <w:spacing w:line="250" w:lineRule="exact"/>
        <w:ind w:left="471" w:right="662" w:firstLine="0"/>
        <w:jc w:val="both"/>
      </w:pPr>
      <w:r>
        <w:t>станции садоводства. Получен в результате скрещивания сортов Кандиль-</w:t>
      </w:r>
      <w:r>
        <w:tab/>
      </w:r>
      <w:r>
        <w:rPr>
          <w:rStyle w:val="a7"/>
          <w:vertAlign w:val="superscript"/>
        </w:rPr>
        <w:t>красавица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662" w:firstLine="0"/>
        <w:jc w:val="both"/>
      </w:pPr>
      <w:r>
        <w:t>китайка и Ренет волжский. Авторы: Г.В. Кондратьева и И.К. Фомина.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400"/>
        <w:jc w:val="both"/>
      </w:pPr>
      <w:r>
        <w:t xml:space="preserve">Сорт с 1995 г. принят на </w:t>
      </w:r>
      <w:r>
        <w:t>госсортоиспытание в Поволжье и Центральной</w:t>
      </w:r>
      <w:r>
        <w:br/>
        <w:t>части РФ за высокую зимостойкость, урожайность, скороплодность, крупноплод-</w:t>
      </w:r>
      <w:r>
        <w:br/>
        <w:t>ность и устойчивость к грибным заболеваниям. Распространен в специализиро-</w:t>
      </w:r>
      <w:r>
        <w:br/>
        <w:t>ванных хозяйствах Саратовской области, приусадебных хозяйствах</w:t>
      </w:r>
      <w:r>
        <w:t>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662" w:firstLine="400"/>
        <w:jc w:val="both"/>
      </w:pPr>
      <w:r>
        <w:rPr>
          <w:rStyle w:val="0pt"/>
        </w:rPr>
        <w:t xml:space="preserve">Дерево </w:t>
      </w:r>
      <w:r>
        <w:t>небольшое, с компактной, округлой, хорошо облиственной кроной.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0"/>
        <w:jc w:val="both"/>
      </w:pPr>
      <w:r>
        <w:t>Кора на штамбе и скелетных ветвях гладкая, желтовато-коричневая. Тип плодо-</w:t>
      </w:r>
      <w:r>
        <w:br/>
        <w:t>ношения смешанный (плодоносит на кольчатках, копьецах, плодовых прутиках и</w:t>
      </w:r>
      <w:r>
        <w:br/>
        <w:t>на концах однолетних побегов).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400"/>
        <w:jc w:val="both"/>
      </w:pPr>
      <w:r>
        <w:rPr>
          <w:rStyle w:val="0pt"/>
        </w:rPr>
        <w:t>По</w:t>
      </w:r>
      <w:r>
        <w:rPr>
          <w:rStyle w:val="0pt"/>
        </w:rPr>
        <w:t xml:space="preserve">беги </w:t>
      </w:r>
      <w:r>
        <w:t>дугообразные, округлые, средней толщины, коричневого цвета, с ма-</w:t>
      </w:r>
      <w:r>
        <w:br/>
        <w:t>лым количеством мелких чечевичек. Почки среднего размера, прижатые, опушен-</w:t>
      </w:r>
      <w:r>
        <w:br/>
        <w:t>ные. Листья удлиненно-яйцевидные, длиннозаостренные, зеленые, пластинка изог-</w:t>
      </w:r>
      <w:r>
        <w:br/>
        <w:t>нута вниз, с пильчато-городчаты</w:t>
      </w:r>
      <w:r>
        <w:t>м краем, с опушенным черешком средней длины</w:t>
      </w:r>
      <w:r>
        <w:br/>
        <w:t>и толщины.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400"/>
        <w:jc w:val="both"/>
      </w:pPr>
      <w:r>
        <w:t>Цветки средние, мелкочашевидные, лепестки розовые, овальные, коготки</w:t>
      </w:r>
      <w:r>
        <w:br/>
        <w:t>средние.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400"/>
        <w:jc w:val="both"/>
      </w:pPr>
      <w:r>
        <w:rPr>
          <w:rStyle w:val="0pt"/>
        </w:rPr>
        <w:t xml:space="preserve">Плоды </w:t>
      </w:r>
      <w:r>
        <w:t>вышесреднего и крупного размера (масса 160-200 г, максимальная -</w:t>
      </w:r>
      <w:r>
        <w:br/>
        <w:t xml:space="preserve">250 г), ширококонической формы. Кожица плода </w:t>
      </w:r>
      <w:r>
        <w:t>гладкая, к моменту съема основ-</w:t>
      </w:r>
      <w:r>
        <w:br/>
        <w:t>ная окраска зеленоватая, покровная - по всему плоду темно-красные полосы по</w:t>
      </w:r>
      <w:r>
        <w:br/>
        <w:t>мраморному фону, в состоянии потребительской зрелости основная - желтая,</w:t>
      </w:r>
      <w:r>
        <w:br/>
        <w:t>покровная - в виде темно-красных полос. Подкожные точки мелкие, белые, без</w:t>
      </w:r>
      <w:r>
        <w:br/>
      </w:r>
      <w:r>
        <w:t>ореола. Плодоножка изогнутая, средней длины и толщины. Воронка средняя.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662" w:firstLine="0"/>
        <w:jc w:val="both"/>
      </w:pPr>
      <w:r>
        <w:t>Чашечка неопадающая, открытая, блюдце глубокое.</w:t>
      </w:r>
    </w:p>
    <w:p w:rsidR="00772CF9" w:rsidRDefault="00205415">
      <w:pPr>
        <w:pStyle w:val="81"/>
        <w:framePr w:w="9845" w:h="6864" w:hRule="exact" w:wrap="none" w:vAnchor="page" w:hAnchor="page" w:x="1037" w:y="2609"/>
        <w:shd w:val="clear" w:color="auto" w:fill="auto"/>
        <w:spacing w:line="250" w:lineRule="exact"/>
        <w:ind w:left="20" w:right="2200" w:firstLine="400"/>
        <w:jc w:val="both"/>
      </w:pPr>
      <w:r>
        <w:t>Мякоть кремовая, сочная, ароматная. Приятное сочетание кислоты и сахара (дегустационная оценка - 4,5 балла).</w:t>
      </w:r>
    </w:p>
    <w:p w:rsidR="00772CF9" w:rsidRDefault="00CF38F7">
      <w:pPr>
        <w:framePr w:wrap="none" w:vAnchor="page" w:hAnchor="page" w:x="1041" w:y="98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64555" cy="2796540"/>
            <wp:effectExtent l="0" t="0" r="0" b="3810"/>
            <wp:docPr id="425" name="Рисунок 425" descr="C:\Users\AFBF~1\AppData\Local\Temp\FineReader11\media\image4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C:\Users\AFBF~1\AppData\Local\Temp\FineReader11\media\image457.jpeg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451" w:y="14472"/>
        <w:shd w:val="clear" w:color="auto" w:fill="auto"/>
        <w:spacing w:line="250" w:lineRule="exact"/>
        <w:ind w:left="20"/>
      </w:pPr>
      <w:r>
        <w:rPr>
          <w:rStyle w:val="21pt4"/>
        </w:rPr>
        <w:t>453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2" w:h="3550" w:hRule="exact" w:wrap="none" w:vAnchor="page" w:hAnchor="page" w:x="2973" w:y="2278"/>
        <w:shd w:val="clear" w:color="auto" w:fill="auto"/>
        <w:spacing w:line="250" w:lineRule="exact"/>
        <w:ind w:left="20" w:firstLine="380"/>
        <w:jc w:val="both"/>
      </w:pPr>
      <w:r>
        <w:lastRenderedPageBreak/>
        <w:t>Урожайность высокая и ежегодная. Вступает в плодоношение на 4-5 год с момента посадки.</w:t>
      </w:r>
    </w:p>
    <w:p w:rsidR="00772CF9" w:rsidRDefault="00205415">
      <w:pPr>
        <w:pStyle w:val="81"/>
        <w:framePr w:w="7642" w:h="3550" w:hRule="exact" w:wrap="none" w:vAnchor="page" w:hAnchor="page" w:x="2973" w:y="2278"/>
        <w:shd w:val="clear" w:color="auto" w:fill="auto"/>
        <w:spacing w:line="250" w:lineRule="exact"/>
        <w:ind w:left="20" w:firstLine="380"/>
        <w:jc w:val="both"/>
      </w:pPr>
      <w:r>
        <w:t>Деревья зимостойкие, после неблагоприятных зим 1978</w:t>
      </w:r>
      <w:r>
        <w:t>/79, 1988/89 гг. (ми</w:t>
      </w:r>
      <w:r>
        <w:softHyphen/>
        <w:t>нимум температур -35°С) практически подмерзаний не имелось, засухоустойчи</w:t>
      </w:r>
      <w:r>
        <w:softHyphen/>
        <w:t>вость высокая. Ртищевская красавица устойчива к грибным заболеваниям. Пора</w:t>
      </w:r>
      <w:r>
        <w:softHyphen/>
        <w:t>жение сорта в эпифитотийные годы паршой и мучнистой росой не наблюдалось.</w:t>
      </w:r>
    </w:p>
    <w:p w:rsidR="00772CF9" w:rsidRDefault="00205415">
      <w:pPr>
        <w:pStyle w:val="81"/>
        <w:framePr w:w="7642" w:h="3550" w:hRule="exact" w:wrap="none" w:vAnchor="page" w:hAnchor="page" w:x="2973" w:y="2278"/>
        <w:shd w:val="clear" w:color="auto" w:fill="auto"/>
        <w:spacing w:after="348" w:line="250" w:lineRule="exact"/>
        <w:ind w:left="20" w:firstLine="380"/>
        <w:jc w:val="both"/>
      </w:pPr>
      <w:r>
        <w:rPr>
          <w:rStyle w:val="0pt"/>
        </w:rPr>
        <w:t xml:space="preserve">Достоинства </w:t>
      </w:r>
      <w:r>
        <w:rPr>
          <w:rStyle w:val="0pt"/>
        </w:rPr>
        <w:t>сорта</w:t>
      </w:r>
      <w:r>
        <w:t>: высокая зимостойкость, устойчивость к парше и муч</w:t>
      </w:r>
      <w:r>
        <w:softHyphen/>
        <w:t>нистой росе, скороплодность, товарность и вкусовые качества плодов.</w:t>
      </w:r>
    </w:p>
    <w:p w:rsidR="00772CF9" w:rsidRDefault="00205415">
      <w:pPr>
        <w:pStyle w:val="30"/>
        <w:framePr w:w="7642" w:h="3550" w:hRule="exact" w:wrap="none" w:vAnchor="page" w:hAnchor="page" w:x="2973" w:y="2278"/>
        <w:shd w:val="clear" w:color="auto" w:fill="auto"/>
        <w:spacing w:after="412" w:line="190" w:lineRule="exact"/>
        <w:ind w:right="120"/>
      </w:pPr>
      <w:bookmarkStart w:id="348" w:name="bookmark347"/>
      <w:r>
        <w:rPr>
          <w:rStyle w:val="30pt0"/>
        </w:rPr>
        <w:t>%&gt;#</w:t>
      </w:r>
      <w:bookmarkEnd w:id="348"/>
    </w:p>
    <w:p w:rsidR="00772CF9" w:rsidRDefault="00205415">
      <w:pPr>
        <w:pStyle w:val="246"/>
        <w:framePr w:w="7642" w:h="3550" w:hRule="exact" w:wrap="none" w:vAnchor="page" w:hAnchor="page" w:x="2973" w:y="2278"/>
        <w:shd w:val="clear" w:color="auto" w:fill="auto"/>
        <w:spacing w:before="0" w:after="92" w:line="280" w:lineRule="exact"/>
        <w:ind w:right="120"/>
      </w:pPr>
      <w:bookmarkStart w:id="349" w:name="bookmark348"/>
      <w:r>
        <w:rPr>
          <w:rStyle w:val="240pt0"/>
          <w:b/>
          <w:bCs/>
        </w:rPr>
        <w:t>РУБЛЕВОЕ</w:t>
      </w:r>
      <w:bookmarkEnd w:id="349"/>
    </w:p>
    <w:p w:rsidR="00772CF9" w:rsidRDefault="00205415">
      <w:pPr>
        <w:pStyle w:val="381"/>
        <w:framePr w:h="506" w:wrap="around" w:vAnchor="page" w:hAnchor="page" w:x="2959" w:y="5786"/>
        <w:shd w:val="clear" w:color="auto" w:fill="auto"/>
        <w:spacing w:line="422" w:lineRule="exact"/>
      </w:pPr>
      <w:r>
        <w:rPr>
          <w:rStyle w:val="38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381"/>
        <w:framePr w:w="7642" w:h="2268" w:hRule="exact" w:wrap="none" w:vAnchor="page" w:hAnchor="page" w:x="2973" w:y="5828"/>
        <w:shd w:val="clear" w:color="auto" w:fill="auto"/>
        <w:ind w:left="456"/>
      </w:pPr>
      <w:r>
        <w:t>озднелетний сорт селекции Приморской плодово-ягодной опытной станции,</w:t>
      </w:r>
      <w:r>
        <w:br/>
        <w:t>полученный от гибридизации Антоновки 600-грамм</w:t>
      </w:r>
      <w:r>
        <w:t>овой и Ранетки пурпуро-</w:t>
      </w:r>
    </w:p>
    <w:p w:rsidR="00772CF9" w:rsidRDefault="00205415">
      <w:pPr>
        <w:pStyle w:val="381"/>
        <w:framePr w:w="7642" w:h="2268" w:hRule="exact" w:wrap="none" w:vAnchor="page" w:hAnchor="page" w:x="2973" w:y="5828"/>
        <w:shd w:val="clear" w:color="auto" w:fill="auto"/>
        <w:ind w:left="20"/>
      </w:pPr>
      <w:r>
        <w:t>вой. Районирован в южной зоне Приморского края.</w:t>
      </w:r>
    </w:p>
    <w:p w:rsidR="00772CF9" w:rsidRDefault="00205415">
      <w:pPr>
        <w:pStyle w:val="81"/>
        <w:framePr w:w="7642" w:h="2268" w:hRule="exact" w:wrap="none" w:vAnchor="page" w:hAnchor="page" w:x="2973" w:y="5828"/>
        <w:shd w:val="clear" w:color="auto" w:fill="auto"/>
        <w:spacing w:line="250" w:lineRule="exact"/>
        <w:ind w:left="20" w:firstLine="380"/>
        <w:jc w:val="both"/>
      </w:pPr>
      <w:r>
        <w:rPr>
          <w:rStyle w:val="0pt"/>
        </w:rPr>
        <w:t xml:space="preserve">Дерево </w:t>
      </w:r>
      <w:r>
        <w:t xml:space="preserve">сильнорослое, с овальной (высокосферической) кроной, которая с возрастом становится несколько более широкой и раскидистой. Главные ветви с зелено-коричневой корой, приподняты </w:t>
      </w:r>
      <w:r>
        <w:t>вверх, но со временем раздаются в сторо</w:t>
      </w:r>
      <w:r>
        <w:softHyphen/>
        <w:t>ны, хорошо обрастают кольчатками. Основное плодоношение сосредоточено на трех-четырехлетней древесине. Часто плодоношение бывает и на двулетней дре</w:t>
      </w:r>
      <w:r>
        <w:softHyphen/>
        <w:t>весине.</w:t>
      </w:r>
    </w:p>
    <w:p w:rsidR="00772CF9" w:rsidRDefault="00CF38F7">
      <w:pPr>
        <w:framePr w:wrap="none" w:vAnchor="page" w:hAnchor="page" w:x="1269" w:y="855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721100"/>
            <wp:effectExtent l="0" t="0" r="0" b="0"/>
            <wp:docPr id="426" name="Рисунок 426" descr="C:\Users\AFBF~1\AppData\Local\Temp\FineReader11\media\image4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C:\Users\AFBF~1\AppData\Local\Temp\FineReader11\media\image458.jpeg"/>
                    <pic:cNvPicPr>
                      <a:picLocks noChangeAspect="1" noChangeArrowheads="1"/>
                    </pic:cNvPicPr>
                  </pic:nvPicPr>
                  <pic:blipFill>
                    <a:blip r:embed="rId4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2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94" w:h="426" w:hRule="exact" w:wrap="none" w:vAnchor="page" w:hAnchor="page" w:x="1456" w:y="2352"/>
        <w:shd w:val="clear" w:color="auto" w:fill="auto"/>
        <w:spacing w:after="1" w:line="160" w:lineRule="exact"/>
        <w:ind w:left="40" w:firstLine="0"/>
      </w:pPr>
      <w:r>
        <w:rPr>
          <w:rStyle w:val="a7"/>
        </w:rPr>
        <w:t>Ртищевская</w:t>
      </w:r>
    </w:p>
    <w:p w:rsidR="00772CF9" w:rsidRDefault="00205415">
      <w:pPr>
        <w:pStyle w:val="81"/>
        <w:framePr w:w="994" w:h="426" w:hRule="exact" w:wrap="none" w:vAnchor="page" w:hAnchor="page" w:x="1456" w:y="2352"/>
        <w:shd w:val="clear" w:color="auto" w:fill="auto"/>
        <w:spacing w:line="160" w:lineRule="exact"/>
        <w:ind w:left="40" w:firstLine="0"/>
      </w:pPr>
      <w:r>
        <w:rPr>
          <w:rStyle w:val="a7"/>
        </w:rPr>
        <w:t>красавица</w:t>
      </w:r>
    </w:p>
    <w:p w:rsidR="00772CF9" w:rsidRDefault="00205415">
      <w:pPr>
        <w:pStyle w:val="81"/>
        <w:framePr w:wrap="none" w:vAnchor="page" w:hAnchor="page" w:x="1562" w:y="5842"/>
        <w:shd w:val="clear" w:color="auto" w:fill="auto"/>
        <w:spacing w:line="160" w:lineRule="exact"/>
        <w:ind w:firstLine="0"/>
      </w:pPr>
      <w:r>
        <w:rPr>
          <w:rStyle w:val="a7"/>
        </w:rPr>
        <w:t>Рублевое</w:t>
      </w:r>
    </w:p>
    <w:p w:rsidR="00772CF9" w:rsidRDefault="00205415">
      <w:pPr>
        <w:pStyle w:val="26"/>
        <w:framePr w:wrap="none" w:vAnchor="page" w:hAnchor="page" w:x="1682" w:y="14684"/>
        <w:shd w:val="clear" w:color="auto" w:fill="auto"/>
        <w:spacing w:line="250" w:lineRule="exact"/>
        <w:ind w:left="20"/>
      </w:pPr>
      <w:r>
        <w:rPr>
          <w:rStyle w:val="21pt4"/>
        </w:rPr>
        <w:t>454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tabs>
          <w:tab w:val="left" w:pos="8296"/>
        </w:tabs>
        <w:spacing w:line="250" w:lineRule="exact"/>
        <w:ind w:left="400" w:firstLine="0"/>
        <w:jc w:val="both"/>
      </w:pPr>
      <w:r>
        <w:rPr>
          <w:rStyle w:val="0pt"/>
        </w:rPr>
        <w:lastRenderedPageBreak/>
        <w:t xml:space="preserve">Побеги </w:t>
      </w:r>
      <w:r>
        <w:t>с зеленовато-коричневой корой, обычно коленчатые. Листья ярко-</w:t>
      </w:r>
      <w:r>
        <w:tab/>
      </w:r>
      <w:r>
        <w:rPr>
          <w:rStyle w:val="0pt"/>
        </w:rPr>
        <w:t>Р</w:t>
      </w:r>
      <w:r>
        <w:rPr>
          <w:rStyle w:val="a7"/>
        </w:rPr>
        <w:t>ублевое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right="1760" w:firstLine="0"/>
        <w:jc w:val="both"/>
      </w:pPr>
      <w:r>
        <w:t xml:space="preserve">зеленые, средней величины, продолговато-овальной формы, с </w:t>
      </w:r>
      <w:r>
        <w:t>пильчато-городча- той зазубренностью краев, с морщинистой поверхностью, черешки средней дли</w:t>
      </w:r>
      <w:r>
        <w:softHyphen/>
        <w:t>ны, с большими широколанцетными прилистниками.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"/>
        </w:rPr>
        <w:t xml:space="preserve">Плоды </w:t>
      </w:r>
      <w:r>
        <w:t>средней и вышесредней величины (массой до 140-170 г), овальной симметричной формы. Поверхность гладкая, блестящ</w:t>
      </w:r>
      <w:r>
        <w:t>ая. Основная окраска кожи</w:t>
      </w:r>
      <w:r>
        <w:softHyphen/>
        <w:t>цы - оранжево-красная с розовым оттенком. Плодоножка у центрального на пло</w:t>
      </w:r>
      <w:r>
        <w:softHyphen/>
        <w:t>духе плода короткая, средней толщины.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right="1760" w:firstLine="400"/>
        <w:jc w:val="both"/>
      </w:pPr>
      <w:r>
        <w:t>Мякоть белая, с кремовым оттенком, сочная с кисловато-сладким отличным вкусом. Химический состав плодов: сумма сахаро</w:t>
      </w:r>
      <w:r>
        <w:t>в - 12,7%, титруемых кислот - 0,85%, аскорбиновой кислоты - 23,6 мг/100 г, Р-активных веществ - 110 мг/100 г, пектиновых веществ - до 10,3% на сухой вес, дубильных веществ - до 80 мг</w:t>
      </w:r>
      <w:r>
        <w:rPr>
          <w:rStyle w:val="SimHei75pt"/>
        </w:rPr>
        <w:t>/100</w:t>
      </w:r>
      <w:r>
        <w:t xml:space="preserve"> г.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right="1760" w:firstLine="400"/>
        <w:jc w:val="both"/>
      </w:pPr>
      <w:r>
        <w:t>По созреванию сорт летне-осенний. Период хранения ограничен до 1,5</w:t>
      </w:r>
      <w:r>
        <w:t xml:space="preserve"> меся</w:t>
      </w:r>
      <w:r>
        <w:softHyphen/>
        <w:t>ца. Созревание плодов неодновременное, что ограничивает распространение сор</w:t>
      </w:r>
      <w:r>
        <w:softHyphen/>
        <w:t>та в производственных садах. Плоды высоких вкусовых достоинств, хороши для потребления в свежем виде, сохраняются до середины октября.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400" w:firstLine="0"/>
        <w:jc w:val="both"/>
      </w:pPr>
      <w:r>
        <w:t>Начало плодоношения - на третий-четверт</w:t>
      </w:r>
      <w:r>
        <w:t>ый год. Урожайность - 80-85 ц/га.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firstLine="0"/>
        <w:jc w:val="both"/>
      </w:pPr>
      <w:r>
        <w:t>Зимостойкость деревьев ниже средней.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400" w:firstLine="0"/>
        <w:jc w:val="both"/>
      </w:pPr>
      <w:r>
        <w:rPr>
          <w:rStyle w:val="0pt"/>
        </w:rPr>
        <w:t>Достоинства сорта</w:t>
      </w:r>
      <w:r>
        <w:t>: высокие товарные и потребительские качества плодов.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"/>
        </w:rPr>
        <w:t>Недостатки сорта</w:t>
      </w:r>
      <w:r>
        <w:t>: высокорослое дерево, слабая устойчивость к монилио- зам и бактериальному раку коры.</w:t>
      </w:r>
    </w:p>
    <w:p w:rsidR="00772CF9" w:rsidRDefault="00205415">
      <w:pPr>
        <w:pStyle w:val="81"/>
        <w:framePr w:w="9408" w:h="7572" w:hRule="exact" w:wrap="none" w:vAnchor="page" w:hAnchor="page" w:x="1286" w:y="2098"/>
        <w:shd w:val="clear" w:color="auto" w:fill="auto"/>
        <w:spacing w:after="996" w:line="250" w:lineRule="exact"/>
        <w:ind w:left="20" w:right="1760" w:firstLine="400"/>
        <w:jc w:val="both"/>
      </w:pPr>
      <w:r>
        <w:t xml:space="preserve">Сорт особо </w:t>
      </w:r>
      <w:r>
        <w:t>ценен для приусадебных садов и для селекции на улучшение вкусовых достоинств.</w:t>
      </w:r>
    </w:p>
    <w:p w:rsidR="00772CF9" w:rsidRDefault="00205415">
      <w:pPr>
        <w:pStyle w:val="246"/>
        <w:framePr w:w="9408" w:h="7572" w:hRule="exact" w:wrap="none" w:vAnchor="page" w:hAnchor="page" w:x="1286" w:y="2098"/>
        <w:shd w:val="clear" w:color="auto" w:fill="auto"/>
        <w:spacing w:before="0" w:after="102" w:line="280" w:lineRule="exact"/>
        <w:ind w:left="1440"/>
        <w:jc w:val="left"/>
      </w:pPr>
      <w:bookmarkStart w:id="350" w:name="bookmark349"/>
      <w:r>
        <w:rPr>
          <w:rStyle w:val="240pt0"/>
          <w:b/>
          <w:bCs/>
        </w:rPr>
        <w:t>РУМЯНКА СВЕРДЛОВСКАЯ</w:t>
      </w:r>
      <w:bookmarkEnd w:id="350"/>
    </w:p>
    <w:p w:rsidR="00772CF9" w:rsidRDefault="00205415">
      <w:pPr>
        <w:pStyle w:val="381"/>
        <w:framePr w:h="530" w:wrap="around" w:vAnchor="page" w:hAnchor="page" w:x="1277" w:y="9626"/>
        <w:shd w:val="clear" w:color="auto" w:fill="auto"/>
        <w:tabs>
          <w:tab w:val="right" w:pos="9219"/>
        </w:tabs>
        <w:spacing w:line="442" w:lineRule="exact"/>
      </w:pPr>
      <w:r>
        <w:rPr>
          <w:rStyle w:val="383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9408" w:h="4543" w:hRule="exact" w:wrap="none" w:vAnchor="page" w:hAnchor="page" w:x="1286" w:y="9670"/>
        <w:shd w:val="clear" w:color="auto" w:fill="auto"/>
        <w:tabs>
          <w:tab w:val="right" w:pos="9219"/>
        </w:tabs>
        <w:ind w:left="461" w:right="173"/>
      </w:pPr>
      <w:r>
        <w:t>сенний сорт Свердловской опытной станции садоводства. Получен Л. А. Ко-</w:t>
      </w:r>
      <w:r>
        <w:tab/>
      </w:r>
      <w:r>
        <w:rPr>
          <w:rStyle w:val="380pt"/>
        </w:rPr>
        <w:t>Р</w:t>
      </w:r>
      <w:r>
        <w:rPr>
          <w:rStyle w:val="384"/>
        </w:rPr>
        <w:t>умянка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tabs>
          <w:tab w:val="right" w:pos="9219"/>
        </w:tabs>
        <w:spacing w:line="250" w:lineRule="exact"/>
        <w:ind w:left="461" w:right="173" w:firstLine="0"/>
        <w:jc w:val="both"/>
      </w:pPr>
      <w:r>
        <w:t>товым от скрещивания Апорта с Выдубецкой плакучей. Проходит государ-</w:t>
      </w:r>
      <w:r>
        <w:tab/>
      </w:r>
      <w:r>
        <w:rPr>
          <w:rStyle w:val="a7"/>
        </w:rPr>
        <w:t>свердловская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60" w:firstLine="0"/>
        <w:jc w:val="both"/>
      </w:pPr>
      <w:r>
        <w:t>ственное сортоиспытание. На Урале пользуется популярностью за крупноплод-</w:t>
      </w:r>
      <w:r>
        <w:br/>
        <w:t>ность и высокую товарность плодов.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"/>
        </w:rPr>
        <w:t xml:space="preserve">Деревья </w:t>
      </w:r>
      <w:r>
        <w:t>среднерослые, образуют прочную округлую крону, с тупыми угла-</w:t>
      </w:r>
      <w:r>
        <w:br/>
        <w:t>ми отхождения ветвей, кора на которых гладкая, зеленовато-серая.</w:t>
      </w:r>
      <w:r>
        <w:t xml:space="preserve"> Плодоноше-</w:t>
      </w:r>
      <w:r>
        <w:br/>
        <w:t>ние сосредоточено на кольчатках и плодовых прутиках.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400" w:right="173" w:firstLine="0"/>
        <w:jc w:val="both"/>
      </w:pPr>
      <w:r>
        <w:rPr>
          <w:rStyle w:val="0pt"/>
        </w:rPr>
        <w:t xml:space="preserve">Побеги </w:t>
      </w:r>
      <w:r>
        <w:t>довольно толстые, прямые, темно-коричневые, сильно опушенные.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60" w:firstLine="0"/>
        <w:jc w:val="both"/>
      </w:pPr>
      <w:r>
        <w:t>Листья крупные, морщинистые, матовые, от овальных до широкояйцевидных, ко-</w:t>
      </w:r>
      <w:r>
        <w:br/>
        <w:t xml:space="preserve">роткозаостренные, мягкие, с крупногородчатой </w:t>
      </w:r>
      <w:r>
        <w:t>зазубренностью, черешки сред-</w:t>
      </w:r>
      <w:r>
        <w:br/>
        <w:t>ние, с мелкими ланцетовидными прилистниками.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60" w:firstLine="400"/>
        <w:jc w:val="both"/>
      </w:pPr>
      <w:r>
        <w:t>Цветки крупные, плоские, белые, бутоны розовые, рыльца пестиков располо-</w:t>
      </w:r>
      <w:r>
        <w:br/>
        <w:t>жены на одном уровне с пыльниками или слегка возвышаются над ними.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"/>
        </w:rPr>
        <w:t xml:space="preserve">Плоды </w:t>
      </w:r>
      <w:r>
        <w:t xml:space="preserve">средней и вышесредней величины, </w:t>
      </w:r>
      <w:r>
        <w:t>одномерные, массой 160 г, округ-</w:t>
      </w:r>
      <w:r>
        <w:br/>
        <w:t>лой ширококонической правильной формы. Кожица гладкая, сухая, с восковым</w:t>
      </w:r>
      <w:r>
        <w:br/>
        <w:t>налетом. Основная окраска зеленовато-желтая, покровная - по большей части</w:t>
      </w:r>
      <w:r>
        <w:br/>
        <w:t>плода полосато-размыто-крапчатая, красная. Плодоножка короткая и средняя.</w:t>
      </w:r>
    </w:p>
    <w:p w:rsidR="00772CF9" w:rsidRDefault="00205415">
      <w:pPr>
        <w:pStyle w:val="81"/>
        <w:framePr w:w="9408" w:h="4543" w:hRule="exact" w:wrap="none" w:vAnchor="page" w:hAnchor="page" w:x="1286" w:y="9670"/>
        <w:shd w:val="clear" w:color="auto" w:fill="auto"/>
        <w:spacing w:line="250" w:lineRule="exact"/>
        <w:ind w:left="20" w:right="173" w:firstLine="0"/>
        <w:jc w:val="both"/>
      </w:pPr>
      <w:r>
        <w:t>Во</w:t>
      </w:r>
      <w:r>
        <w:t>ронка узкая, мелкая, оржавленность практически отсутствует. Чашечка полу-</w:t>
      </w:r>
    </w:p>
    <w:p w:rsidR="00772CF9" w:rsidRDefault="00205415">
      <w:pPr>
        <w:pStyle w:val="26"/>
        <w:framePr w:wrap="none" w:vAnchor="page" w:hAnchor="page" w:x="9691" w:y="14504"/>
        <w:shd w:val="clear" w:color="auto" w:fill="auto"/>
        <w:spacing w:line="250" w:lineRule="exact"/>
        <w:ind w:left="20"/>
      </w:pPr>
      <w:r>
        <w:rPr>
          <w:rStyle w:val="21pt4"/>
        </w:rPr>
        <w:t>455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935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4869815" cy="4040505"/>
            <wp:effectExtent l="0" t="0" r="6985" b="0"/>
            <wp:docPr id="427" name="Рисунок 427" descr="C:\Users\AFBF~1\AppData\Local\Temp\FineReader11\media\image4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C:\Users\AFBF~1\AppData\Local\Temp\FineReader11\media\image459.jpeg"/>
                    <pic:cNvPicPr>
                      <a:picLocks noChangeAspect="1" noChangeArrowheads="1"/>
                    </pic:cNvPicPr>
                  </pic:nvPicPr>
                  <pic:blipFill>
                    <a:blip r:embed="rId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404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221" w:h="2318" w:hRule="exact" w:wrap="none" w:vAnchor="page" w:hAnchor="page" w:x="1380" w:y="8933"/>
        <w:shd w:val="clear" w:color="auto" w:fill="auto"/>
        <w:tabs>
          <w:tab w:val="left" w:pos="1456"/>
        </w:tabs>
        <w:spacing w:line="250" w:lineRule="exact"/>
        <w:ind w:left="160" w:firstLine="0"/>
        <w:jc w:val="both"/>
      </w:pPr>
      <w:r>
        <w:rPr>
          <w:rStyle w:val="a7"/>
        </w:rPr>
        <w:t>Румянка</w:t>
      </w:r>
      <w:r>
        <w:tab/>
        <w:t>открытая, с мелкими чашелисти</w:t>
      </w:r>
      <w:r>
        <w:t>ками, расположена в узком, гладком блюдце.</w:t>
      </w:r>
    </w:p>
    <w:p w:rsidR="00772CF9" w:rsidRDefault="00205415">
      <w:pPr>
        <w:pStyle w:val="81"/>
        <w:framePr w:w="9221" w:h="2318" w:hRule="exact" w:wrap="none" w:vAnchor="page" w:hAnchor="page" w:x="1380" w:y="8933"/>
        <w:shd w:val="clear" w:color="auto" w:fill="auto"/>
        <w:tabs>
          <w:tab w:val="left" w:pos="1648"/>
        </w:tabs>
        <w:spacing w:line="250" w:lineRule="exact"/>
        <w:ind w:left="160" w:firstLine="0"/>
        <w:jc w:val="both"/>
      </w:pPr>
      <w:r>
        <w:rPr>
          <w:rStyle w:val="a7"/>
        </w:rPr>
        <w:t>свердловская</w:t>
      </w:r>
      <w:r>
        <w:tab/>
        <w:t>Подчашечная трубка короткая, мешковидная. Сердечко круглое, камеры закрытые.</w:t>
      </w:r>
    </w:p>
    <w:p w:rsidR="00772CF9" w:rsidRDefault="00205415">
      <w:pPr>
        <w:pStyle w:val="81"/>
        <w:framePr w:w="9221" w:h="2318" w:hRule="exact" w:wrap="none" w:vAnchor="page" w:hAnchor="page" w:x="1380" w:y="8933"/>
        <w:shd w:val="clear" w:color="auto" w:fill="auto"/>
        <w:spacing w:line="250" w:lineRule="exact"/>
        <w:ind w:left="1560" w:right="20" w:firstLine="400"/>
        <w:jc w:val="both"/>
      </w:pPr>
      <w:r>
        <w:t>Мякоть кремоватая, средней плотности и сочности, крупнозернистая, хоро</w:t>
      </w:r>
      <w:r>
        <w:softHyphen/>
        <w:t>шего кисло-сладкого вкуса. Химический состав плодов:</w:t>
      </w:r>
      <w:r>
        <w:t xml:space="preserve"> сухих растворимых ве</w:t>
      </w:r>
      <w:r>
        <w:softHyphen/>
        <w:t>ществ - 14,3 (до 15,0)%, сахаров - 11,4 (до 12,0)%, титруемых кислот - 0,76 (до 0,82)%, аскорбиновой кислоты - 27,5 (до 37,5) мг/100 г мякоти.</w:t>
      </w:r>
    </w:p>
    <w:p w:rsidR="00772CF9" w:rsidRDefault="00205415">
      <w:pPr>
        <w:pStyle w:val="81"/>
        <w:framePr w:w="9221" w:h="2318" w:hRule="exact" w:wrap="none" w:vAnchor="page" w:hAnchor="page" w:x="1380" w:y="8933"/>
        <w:shd w:val="clear" w:color="auto" w:fill="auto"/>
        <w:spacing w:line="250" w:lineRule="exact"/>
        <w:ind w:left="1560" w:firstLine="400"/>
        <w:jc w:val="both"/>
      </w:pPr>
      <w:r>
        <w:t>Сорт урожайный, обладает полевой устойчивостью к парше.</w:t>
      </w:r>
    </w:p>
    <w:p w:rsidR="00772CF9" w:rsidRDefault="00205415">
      <w:pPr>
        <w:pStyle w:val="81"/>
        <w:framePr w:w="9221" w:h="2318" w:hRule="exact" w:wrap="none" w:vAnchor="page" w:hAnchor="page" w:x="1380" w:y="8933"/>
        <w:shd w:val="clear" w:color="auto" w:fill="auto"/>
        <w:spacing w:line="250" w:lineRule="exact"/>
        <w:ind w:left="1560" w:right="20" w:firstLine="400"/>
        <w:jc w:val="both"/>
      </w:pPr>
      <w:r>
        <w:rPr>
          <w:rStyle w:val="0pt"/>
        </w:rPr>
        <w:t>Достоинства сорта</w:t>
      </w:r>
      <w:r>
        <w:t>: крупноплодность,</w:t>
      </w:r>
      <w:r>
        <w:t xml:space="preserve"> высокая товарность плодов, регуляр</w:t>
      </w:r>
      <w:r>
        <w:softHyphen/>
        <w:t>ная урожайность.</w:t>
      </w:r>
    </w:p>
    <w:p w:rsidR="00772CF9" w:rsidRDefault="00CF38F7">
      <w:pPr>
        <w:framePr w:wrap="none" w:vAnchor="page" w:hAnchor="page" w:x="6400" w:y="1137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28" name="Рисунок 428" descr="C:\Users\AFBF~1\AppData\Local\Temp\FineReader11\media\image4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C:\Users\AFBF~1\AppData\Local\Temp\FineReader11\media\image460.jpe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46"/>
        <w:framePr w:w="9221" w:h="2052" w:hRule="exact" w:wrap="none" w:vAnchor="page" w:hAnchor="page" w:x="1380" w:y="12190"/>
        <w:shd w:val="clear" w:color="auto" w:fill="auto"/>
        <w:spacing w:before="0" w:after="142" w:line="280" w:lineRule="exact"/>
        <w:ind w:left="4660"/>
        <w:jc w:val="left"/>
      </w:pPr>
      <w:bookmarkStart w:id="351" w:name="bookmark350"/>
      <w:r>
        <w:rPr>
          <w:rStyle w:val="240pt"/>
          <w:b/>
          <w:bCs/>
        </w:rPr>
        <w:t>сафаре</w:t>
      </w:r>
      <w:bookmarkEnd w:id="351"/>
    </w:p>
    <w:p w:rsidR="00772CF9" w:rsidRDefault="00205415">
      <w:pPr>
        <w:pStyle w:val="81"/>
        <w:framePr w:w="9221" w:h="2052" w:hRule="exact" w:wrap="none" w:vAnchor="page" w:hAnchor="page" w:x="1380" w:y="12190"/>
        <w:shd w:val="clear" w:color="auto" w:fill="auto"/>
        <w:tabs>
          <w:tab w:val="right" w:pos="9112"/>
        </w:tabs>
        <w:spacing w:line="250" w:lineRule="exact"/>
        <w:ind w:left="160" w:firstLine="0"/>
        <w:jc w:val="both"/>
      </w:pPr>
      <w:r>
        <w:rPr>
          <w:rStyle w:val="a7"/>
        </w:rPr>
        <w:t>Сафаре</w:t>
      </w:r>
      <w:r>
        <w:tab/>
        <w:t>озднезимний сорт селекции Северо-Кавказского НИИ горного и предгорного</w:t>
      </w:r>
    </w:p>
    <w:p w:rsidR="00772CF9" w:rsidRDefault="00205415">
      <w:pPr>
        <w:pStyle w:val="81"/>
        <w:framePr w:w="9221" w:h="2052" w:hRule="exact" w:wrap="none" w:vAnchor="page" w:hAnchor="page" w:x="1380" w:y="12190"/>
        <w:shd w:val="clear" w:color="auto" w:fill="auto"/>
        <w:spacing w:line="250" w:lineRule="exact"/>
        <w:ind w:left="1560" w:right="20" w:firstLine="400"/>
        <w:jc w:val="both"/>
      </w:pPr>
      <w:r>
        <w:t>садоводства, получен от гибридизации Блек Бен Дэвиса с Антоновкой 600 г. Авторы: Р. С. Шидаков, А. С. Шидакова.</w:t>
      </w:r>
    </w:p>
    <w:p w:rsidR="00772CF9" w:rsidRDefault="00205415">
      <w:pPr>
        <w:pStyle w:val="81"/>
        <w:framePr w:w="9221" w:h="2052" w:hRule="exact" w:wrap="none" w:vAnchor="page" w:hAnchor="page" w:x="1380" w:y="12190"/>
        <w:shd w:val="clear" w:color="auto" w:fill="auto"/>
        <w:spacing w:line="250" w:lineRule="exact"/>
        <w:ind w:left="1560" w:right="20" w:firstLine="400"/>
        <w:jc w:val="both"/>
      </w:pPr>
      <w:r>
        <w:rPr>
          <w:rStyle w:val="0pt"/>
        </w:rPr>
        <w:t xml:space="preserve">Дерево </w:t>
      </w:r>
      <w:r>
        <w:t>сильнорослое, с округлой, средней густоты кроной. Штамб с глад</w:t>
      </w:r>
      <w:r>
        <w:softHyphen/>
        <w:t xml:space="preserve">кой, серовато-коричневого цвета корой. Плодоношение на простых и сложных </w:t>
      </w:r>
      <w:r>
        <w:t>кольчатках и копьецах.</w:t>
      </w:r>
    </w:p>
    <w:p w:rsidR="00772CF9" w:rsidRDefault="00205415">
      <w:pPr>
        <w:pStyle w:val="26"/>
        <w:framePr w:wrap="none" w:vAnchor="page" w:hAnchor="page" w:x="1644" w:y="14504"/>
        <w:shd w:val="clear" w:color="auto" w:fill="auto"/>
        <w:spacing w:line="250" w:lineRule="exact"/>
        <w:ind w:left="20"/>
      </w:pPr>
      <w:r>
        <w:rPr>
          <w:rStyle w:val="21pt4"/>
        </w:rPr>
        <w:t>456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lastRenderedPageBreak/>
        <w:t xml:space="preserve">Побеги </w:t>
      </w:r>
      <w:r>
        <w:t>коленчатые, с длинными междоузлиями. Листья крупные, продолго-</w:t>
      </w:r>
      <w:r>
        <w:br/>
        <w:t>ватые, яйцевидные, изогнутые, притупленно-пильчатые по краю, на средней дли-</w:t>
      </w:r>
      <w:r>
        <w:br/>
        <w:t>ны черешках, с крупными ланцетной формы прилистниками.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40" w:firstLine="400"/>
        <w:jc w:val="both"/>
      </w:pPr>
      <w:r>
        <w:t>Цветк</w:t>
      </w:r>
      <w:r>
        <w:t>и крупные, блюдцевидные, светло-розового цвета, ароматные. Пестики</w:t>
      </w:r>
      <w:r>
        <w:br/>
        <w:t>длинные, неопушенные, рыльца которых возвышаются над пыльниками.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40" w:firstLine="400"/>
        <w:jc w:val="both"/>
      </w:pPr>
      <w:r>
        <w:rPr>
          <w:rStyle w:val="0pt"/>
        </w:rPr>
        <w:t xml:space="preserve">Плоды </w:t>
      </w:r>
      <w:r>
        <w:t>средней величины (135-140 г), одномерные, округлые, правильной</w:t>
      </w:r>
      <w:r>
        <w:br/>
        <w:t>формы. Поверхность плода гладкая, блестящая. Основная о</w:t>
      </w:r>
      <w:r>
        <w:t>краска кожицы зеле-</w:t>
      </w:r>
      <w:r>
        <w:br/>
        <w:t>новато-желтая, на поверхности которой, почти по всему плоду имеется ярко-</w:t>
      </w:r>
      <w:r>
        <w:br/>
        <w:t>красный румянец с большими белыми подкожными точками.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40" w:firstLine="400"/>
        <w:jc w:val="both"/>
      </w:pPr>
      <w:r>
        <w:t>Мякоть беловато-желтая, с зеленоватым оттенком, плотная, мелкозернистая,</w:t>
      </w:r>
      <w:r>
        <w:br/>
        <w:t>очень сочная, кисло-сладкого хороше</w:t>
      </w:r>
      <w:r>
        <w:t>го вку-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0"/>
        <w:jc w:val="both"/>
      </w:pPr>
      <w:r>
        <w:t>са. Содержание сахаров - 8,9%, титруемых</w:t>
      </w:r>
      <w:r>
        <w:br/>
        <w:t>кислот - 0,48%, аскорбиновой кислоты -</w:t>
      </w:r>
    </w:p>
    <w:p w:rsidR="00772CF9" w:rsidRDefault="00205415">
      <w:pPr>
        <w:pStyle w:val="81"/>
        <w:framePr w:w="7651" w:h="7101" w:hRule="exact" w:wrap="none" w:vAnchor="page" w:hAnchor="page" w:x="1308" w:y="2096"/>
        <w:numPr>
          <w:ilvl w:val="0"/>
          <w:numId w:val="43"/>
        </w:numPr>
        <w:shd w:val="clear" w:color="auto" w:fill="auto"/>
        <w:tabs>
          <w:tab w:val="left" w:pos="370"/>
        </w:tabs>
        <w:spacing w:line="250" w:lineRule="exact"/>
        <w:ind w:left="20" w:right="3288" w:firstLine="0"/>
        <w:jc w:val="both"/>
      </w:pPr>
      <w:r>
        <w:t>мг/100 г.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400"/>
        <w:jc w:val="both"/>
      </w:pPr>
      <w:r>
        <w:t>Сорт позднезимнего срока созревания.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0"/>
        <w:jc w:val="both"/>
      </w:pPr>
      <w:r>
        <w:t>Съемная зрелость плодов наступает в конце</w:t>
      </w:r>
      <w:r>
        <w:br/>
        <w:t>октября.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400"/>
        <w:jc w:val="both"/>
      </w:pPr>
      <w:r>
        <w:t>Сорт скороплодный (вступает в пору пло-</w:t>
      </w:r>
      <w:r>
        <w:br/>
        <w:t xml:space="preserve">доношения на 3-4 год после </w:t>
      </w:r>
      <w:r>
        <w:t>посадки в сад).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0"/>
        <w:jc w:val="both"/>
      </w:pPr>
      <w:r>
        <w:t>Устойчивость к парше и мучнистой росе вы-</w:t>
      </w:r>
      <w:r>
        <w:br/>
        <w:t>сокая.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>Достоинства сорта</w:t>
      </w:r>
      <w:r>
        <w:t>: высокая устойчи-</w:t>
      </w:r>
      <w:r>
        <w:br/>
        <w:t>вость к парше и мучнистой росе, красивые,</w:t>
      </w:r>
      <w:r>
        <w:br/>
        <w:t>одномерные, ярко окрашенные плоды отлич-</w:t>
      </w:r>
      <w:r>
        <w:br/>
        <w:t>ного вкуса.</w:t>
      </w:r>
    </w:p>
    <w:p w:rsidR="00772CF9" w:rsidRDefault="00205415">
      <w:pPr>
        <w:pStyle w:val="81"/>
        <w:framePr w:w="7651" w:h="7101" w:hRule="exact" w:wrap="none" w:vAnchor="page" w:hAnchor="page" w:x="1308" w:y="2096"/>
        <w:shd w:val="clear" w:color="auto" w:fill="auto"/>
        <w:spacing w:line="250" w:lineRule="exact"/>
        <w:ind w:left="20" w:right="3288" w:firstLine="400"/>
        <w:jc w:val="both"/>
      </w:pPr>
      <w:r>
        <w:rPr>
          <w:rStyle w:val="0pt"/>
        </w:rPr>
        <w:t>Недостатки сорта</w:t>
      </w:r>
      <w:r>
        <w:t>: средняя зимостой-</w:t>
      </w:r>
      <w:r>
        <w:br/>
        <w:t>кость основных скелетных</w:t>
      </w:r>
      <w:r>
        <w:t xml:space="preserve"> ветвей и плодо-</w:t>
      </w:r>
      <w:r>
        <w:br/>
        <w:t>вых почек к возвратным холодам.</w:t>
      </w:r>
    </w:p>
    <w:p w:rsidR="00772CF9" w:rsidRDefault="00205415">
      <w:pPr>
        <w:pStyle w:val="81"/>
        <w:framePr w:wrap="none" w:vAnchor="page" w:hAnchor="page" w:x="9626" w:y="2139"/>
        <w:shd w:val="clear" w:color="auto" w:fill="auto"/>
        <w:spacing w:line="160" w:lineRule="exact"/>
        <w:ind w:left="100" w:firstLine="0"/>
      </w:pPr>
      <w:r>
        <w:rPr>
          <w:rStyle w:val="a7"/>
        </w:rPr>
        <w:t>Сафаре</w:t>
      </w:r>
    </w:p>
    <w:p w:rsidR="00772CF9" w:rsidRDefault="00CF38F7">
      <w:pPr>
        <w:framePr w:wrap="none" w:vAnchor="page" w:hAnchor="page" w:x="5844" w:y="497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647315"/>
            <wp:effectExtent l="0" t="0" r="5080" b="635"/>
            <wp:docPr id="429" name="Рисунок 429" descr="C:\Users\AFBF~1\AppData\Local\Temp\FineReader11\media\image4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C:\Users\AFBF~1\AppData\Local\Temp\FineReader11\media\image461.jpeg"/>
                    <pic:cNvPicPr>
                      <a:picLocks noChangeAspect="1" noChangeArrowheads="1"/>
                    </pic:cNvPicPr>
                  </pic:nvPicPr>
                  <pic:blipFill>
                    <a:blip r:embed="rId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308" w:y="965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913380"/>
            <wp:effectExtent l="0" t="0" r="0" b="1270"/>
            <wp:docPr id="430" name="Рисунок 430" descr="C:\Users\AFBF~1\AppData\Local\Temp\FineReader11\media\image4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C:\Users\AFBF~1\AppData\Local\Temp\FineReader11\media\image462.jpeg"/>
                    <pic:cNvPicPr>
                      <a:picLocks noChangeAspect="1" noChangeArrowheads="1"/>
                    </pic:cNvPicPr>
                  </pic:nvPicPr>
                  <pic:blipFill>
                    <a:blip r:embed="rId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12" w:y="14504"/>
        <w:shd w:val="clear" w:color="auto" w:fill="auto"/>
        <w:spacing w:line="250" w:lineRule="exact"/>
        <w:ind w:left="20"/>
      </w:pPr>
      <w:r>
        <w:rPr>
          <w:rStyle w:val="21pt4"/>
        </w:rPr>
        <w:t>457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46"/>
        <w:framePr w:w="7651" w:h="368" w:hRule="exact" w:wrap="none" w:vAnchor="page" w:hAnchor="page" w:x="2822" w:y="2282"/>
        <w:shd w:val="clear" w:color="auto" w:fill="auto"/>
        <w:spacing w:before="0" w:after="0" w:line="280" w:lineRule="exact"/>
      </w:pPr>
      <w:bookmarkStart w:id="352" w:name="bookmark351"/>
      <w:r>
        <w:rPr>
          <w:rStyle w:val="240pt0"/>
          <w:b/>
          <w:bCs/>
        </w:rPr>
        <w:lastRenderedPageBreak/>
        <w:t>СВЕЖЕСТЬ</w:t>
      </w:r>
      <w:bookmarkEnd w:id="352"/>
    </w:p>
    <w:p w:rsidR="00772CF9" w:rsidRDefault="00205415">
      <w:pPr>
        <w:pStyle w:val="aa"/>
        <w:framePr w:wrap="none" w:vAnchor="page" w:hAnchor="page" w:x="1406" w:y="2815"/>
        <w:shd w:val="clear" w:color="auto" w:fill="auto"/>
        <w:spacing w:after="0" w:line="150" w:lineRule="exact"/>
        <w:ind w:left="20"/>
      </w:pPr>
      <w:r>
        <w:rPr>
          <w:rStyle w:val="Georgia75pt0pt"/>
        </w:rPr>
        <w:t>С</w:t>
      </w:r>
      <w:r>
        <w:rPr>
          <w:rStyle w:val="0pta"/>
          <w:b/>
          <w:bCs/>
        </w:rPr>
        <w:t>вежесть</w:t>
      </w:r>
    </w:p>
    <w:p w:rsidR="00772CF9" w:rsidRDefault="00205415">
      <w:pPr>
        <w:pStyle w:val="381"/>
        <w:framePr w:h="506" w:wrap="around" w:vAnchor="page" w:hAnchor="page" w:x="2812" w:y="2778"/>
        <w:shd w:val="clear" w:color="auto" w:fill="auto"/>
        <w:spacing w:line="422" w:lineRule="exact"/>
      </w:pPr>
      <w:r>
        <w:rPr>
          <w:rStyle w:val="383"/>
          <w:rFonts w:ascii="Batang" w:eastAsia="Batang" w:hAnsi="Batang" w:cs="Batang"/>
          <w:spacing w:val="0"/>
          <w:position w:val="-13"/>
          <w:sz w:val="55"/>
          <w:szCs w:val="55"/>
        </w:rPr>
        <w:t>И</w:t>
      </w:r>
    </w:p>
    <w:p w:rsidR="00772CF9" w:rsidRDefault="00205415">
      <w:pPr>
        <w:pStyle w:val="381"/>
        <w:framePr w:w="7651" w:h="6591" w:hRule="exact" w:wrap="none" w:vAnchor="page" w:hAnchor="page" w:x="2822" w:y="2759"/>
        <w:shd w:val="clear" w:color="auto" w:fill="auto"/>
        <w:ind w:left="461" w:right="20"/>
      </w:pPr>
      <w:r>
        <w:t xml:space="preserve">ммунный к парше (ген </w:t>
      </w:r>
      <w:r>
        <w:rPr>
          <w:lang w:val="en-US"/>
        </w:rPr>
        <w:t xml:space="preserve">Vf) </w:t>
      </w:r>
      <w:r>
        <w:t>сорт Всероссийского НИИ селекции плодовых</w:t>
      </w:r>
      <w:r>
        <w:br/>
        <w:t>культур с плодами позднез</w:t>
      </w:r>
      <w:r>
        <w:t>имнего срока созревания. Получен от гибридиза-</w:t>
      </w:r>
    </w:p>
    <w:p w:rsidR="00772CF9" w:rsidRDefault="00205415">
      <w:pPr>
        <w:pStyle w:val="381"/>
        <w:framePr w:w="7651" w:h="6591" w:hRule="exact" w:wrap="none" w:vAnchor="page" w:hAnchor="page" w:x="2822" w:y="2759"/>
        <w:shd w:val="clear" w:color="auto" w:fill="auto"/>
        <w:ind w:left="20" w:right="20"/>
      </w:pPr>
      <w:r>
        <w:t xml:space="preserve">ции в 1976 году [Антоновка краснобочка х </w:t>
      </w:r>
      <w:r>
        <w:rPr>
          <w:lang w:val="en-US"/>
        </w:rPr>
        <w:t xml:space="preserve">PR12T67 </w:t>
      </w:r>
      <w:r>
        <w:t xml:space="preserve">(Уэлси х </w:t>
      </w:r>
      <w:r>
        <w:rPr>
          <w:lang w:val="en-US"/>
        </w:rPr>
        <w:t>F</w:t>
      </w:r>
      <w:r>
        <w:rPr>
          <w:rStyle w:val="38SimHei75pt"/>
          <w:lang w:val="en-US"/>
        </w:rPr>
        <w:t>2</w:t>
      </w:r>
      <w:r>
        <w:rPr>
          <w:lang w:val="en-US"/>
        </w:rPr>
        <w:t xml:space="preserve"> M. floribunda)].</w:t>
      </w:r>
      <w:r>
        <w:rPr>
          <w:lang w:val="en-US"/>
        </w:rPr>
        <w:br/>
      </w:r>
      <w:r>
        <w:t>Первое плодоношение отмечено в 1985 году, в 1994 году сеянец выделен в элиту.</w:t>
      </w:r>
      <w:r>
        <w:br/>
        <w:t>Авторы сорта: Е. Н. Седов, З. М. Серова и В. В. Ждано</w:t>
      </w:r>
      <w:r>
        <w:t>в.</w:t>
      </w:r>
    </w:p>
    <w:p w:rsidR="00772CF9" w:rsidRDefault="00205415">
      <w:pPr>
        <w:pStyle w:val="81"/>
        <w:framePr w:w="7651" w:h="6591" w:hRule="exact" w:wrap="none" w:vAnchor="page" w:hAnchor="page" w:x="2822" w:y="2759"/>
        <w:shd w:val="clear" w:color="auto" w:fill="auto"/>
        <w:spacing w:line="250" w:lineRule="exact"/>
        <w:ind w:left="20" w:right="20" w:firstLine="420"/>
        <w:jc w:val="both"/>
      </w:pPr>
      <w:r>
        <w:t>Сорт в 1995 году включен в государственное испытание в Центрально-Черно</w:t>
      </w:r>
      <w:r>
        <w:softHyphen/>
        <w:t>земном и Центральном регионах России, с 2001 года в Госреестре. Сорт пригоден для возделывания в садах интенсивного типа.</w:t>
      </w:r>
    </w:p>
    <w:p w:rsidR="00772CF9" w:rsidRDefault="00205415">
      <w:pPr>
        <w:pStyle w:val="81"/>
        <w:framePr w:w="7651" w:h="6591" w:hRule="exact" w:wrap="none" w:vAnchor="page" w:hAnchor="page" w:x="2822" w:y="2759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 xml:space="preserve">Деревья </w:t>
      </w:r>
      <w:r>
        <w:t xml:space="preserve">средней величины, зимостойкие, быстрорастущие. </w:t>
      </w:r>
      <w:r>
        <w:t>Крона округлая, средней густоты. Основные ветви отходят от ствола под острым углом, они кри</w:t>
      </w:r>
      <w:r>
        <w:softHyphen/>
        <w:t>вые, расположены компактно, концы ветвей направлены вверх. Кора на штамбе и основных сучьях гладкая, бурая.</w:t>
      </w:r>
    </w:p>
    <w:p w:rsidR="00772CF9" w:rsidRDefault="00205415">
      <w:pPr>
        <w:pStyle w:val="81"/>
        <w:framePr w:w="7651" w:h="6591" w:hRule="exact" w:wrap="none" w:vAnchor="page" w:hAnchor="page" w:x="2822" w:y="2759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 xml:space="preserve">Побеги </w:t>
      </w:r>
      <w:r>
        <w:t xml:space="preserve">средней толщины, коленчатые, округлые в сечении, </w:t>
      </w:r>
      <w:r>
        <w:t>коричневые, опу</w:t>
      </w:r>
      <w:r>
        <w:softHyphen/>
        <w:t>шение наблюдается на верхней части побега. Чечевички многочисленные, сред</w:t>
      </w:r>
      <w:r>
        <w:softHyphen/>
        <w:t>него размера, хорошо заметные. Почки прижатые, конические, гладкие. Листья крупные, широкие, широкояйцевидные, с винтообразно скрученной верхушкой, темно-зеленые, мор</w:t>
      </w:r>
      <w:r>
        <w:t>щинистые, блестящие, с грубой нервацией. Пластинка листа вогнутая, изогнута вниз, опушенность слабая. Край листа мелкогородчатый. Че</w:t>
      </w:r>
      <w:r>
        <w:softHyphen/>
        <w:t>решок длинный, средней толщины, слабо опушен. Цветковые почки гладкие, сред</w:t>
      </w:r>
      <w:r>
        <w:softHyphen/>
        <w:t>него размера, удлиненные.</w:t>
      </w:r>
    </w:p>
    <w:p w:rsidR="00772CF9" w:rsidRDefault="00205415">
      <w:pPr>
        <w:pStyle w:val="81"/>
        <w:framePr w:w="7651" w:h="6591" w:hRule="exact" w:wrap="none" w:vAnchor="page" w:hAnchor="page" w:x="2822" w:y="2759"/>
        <w:shd w:val="clear" w:color="auto" w:fill="auto"/>
        <w:spacing w:line="250" w:lineRule="exact"/>
        <w:ind w:left="20" w:right="20" w:firstLine="420"/>
        <w:jc w:val="both"/>
      </w:pPr>
      <w:r>
        <w:t>Соцветия щитковидные,</w:t>
      </w:r>
      <w:r>
        <w:t xml:space="preserve"> в соцветии 4-6 цветков, бутоны бело-розовой окрас</w:t>
      </w:r>
      <w:r>
        <w:softHyphen/>
        <w:t>ки; цветок блюдцевидной формы, среднего размера; лепестки розовые, округлые, не сомкнуты. Рыльца на уровне или чуть ниже пыльников. Цветоножка средняя. Сросшаяся колонка пестика опушенная.</w:t>
      </w:r>
    </w:p>
    <w:p w:rsidR="00772CF9" w:rsidRDefault="00205415">
      <w:pPr>
        <w:pStyle w:val="81"/>
        <w:framePr w:w="7651" w:h="6591" w:hRule="exact" w:wrap="none" w:vAnchor="page" w:hAnchor="page" w:x="2822" w:y="2759"/>
        <w:shd w:val="clear" w:color="auto" w:fill="auto"/>
        <w:spacing w:line="250" w:lineRule="exact"/>
        <w:ind w:left="20" w:right="20" w:firstLine="420"/>
        <w:jc w:val="both"/>
      </w:pPr>
      <w:r>
        <w:rPr>
          <w:rStyle w:val="0pt"/>
        </w:rPr>
        <w:t xml:space="preserve">Плоды </w:t>
      </w:r>
      <w:r>
        <w:t>среднего и</w:t>
      </w:r>
      <w:r>
        <w:t>ли вышесреднего размера, средней одномерности, при</w:t>
      </w:r>
      <w:r>
        <w:softHyphen/>
        <w:t>плюснутые, бочонковидные, широкоребристые, правильной формы. Кожица глад-</w:t>
      </w:r>
    </w:p>
    <w:p w:rsidR="00772CF9" w:rsidRDefault="00205415">
      <w:pPr>
        <w:pStyle w:val="26"/>
        <w:framePr w:wrap="none" w:vAnchor="page" w:hAnchor="page" w:x="1535" w:y="14623"/>
        <w:shd w:val="clear" w:color="auto" w:fill="auto"/>
        <w:spacing w:line="250" w:lineRule="exact"/>
        <w:ind w:left="20"/>
      </w:pPr>
      <w:r>
        <w:rPr>
          <w:rStyle w:val="21pt4"/>
        </w:rPr>
        <w:t>458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49024" behindDoc="1" locked="0" layoutInCell="1" allowOverlap="1">
            <wp:simplePos x="0" y="0"/>
            <wp:positionH relativeFrom="page">
              <wp:posOffset>2123440</wp:posOffset>
            </wp:positionH>
            <wp:positionV relativeFrom="page">
              <wp:posOffset>6313170</wp:posOffset>
            </wp:positionV>
            <wp:extent cx="4187825" cy="2694305"/>
            <wp:effectExtent l="0" t="0" r="3175" b="0"/>
            <wp:wrapNone/>
            <wp:docPr id="556" name="Рисунок 464" descr="C:\Users\AFBF~1\AppData\Local\Temp\FineReader11\media\image4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C:\Users\AFBF~1\AppData\Local\Temp\FineReader11\media\image463.jpeg"/>
                    <pic:cNvPicPr>
                      <a:picLocks noChangeAspect="1" noChangeArrowheads="1"/>
                    </pic:cNvPicPr>
                  </pic:nvPicPr>
                  <pic:blipFill>
                    <a:blip r:embed="rId4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825" cy="2694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406" w:y="222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082540" cy="7708900"/>
            <wp:effectExtent l="0" t="0" r="3810" b="6350"/>
            <wp:docPr id="431" name="Рисунок 431" descr="C:\Users\AFBF~1\AppData\Local\Temp\FineReader11\media\image4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C:\Users\AFBF~1\AppData\Local\Temp\FineReader11\media\image464.jpeg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540" cy="770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710" w:y="2230"/>
        <w:shd w:val="clear" w:color="auto" w:fill="auto"/>
        <w:spacing w:after="0" w:line="150" w:lineRule="exact"/>
        <w:ind w:left="20"/>
      </w:pPr>
      <w:r>
        <w:rPr>
          <w:rStyle w:val="Georgia75pt0pt"/>
        </w:rPr>
        <w:t>С</w:t>
      </w:r>
      <w:r>
        <w:rPr>
          <w:rStyle w:val="0pta"/>
          <w:b/>
          <w:bCs/>
        </w:rPr>
        <w:t>вежесть</w:t>
      </w:r>
    </w:p>
    <w:p w:rsidR="00772CF9" w:rsidRDefault="00205415">
      <w:pPr>
        <w:pStyle w:val="26"/>
        <w:framePr w:wrap="none" w:vAnchor="page" w:hAnchor="page" w:x="9835" w:y="14594"/>
        <w:shd w:val="clear" w:color="auto" w:fill="auto"/>
        <w:spacing w:line="250" w:lineRule="exact"/>
        <w:ind w:left="20"/>
      </w:pPr>
      <w:r>
        <w:rPr>
          <w:rStyle w:val="21pt4"/>
        </w:rPr>
        <w:t>459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408" w:y="2228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С</w:t>
      </w:r>
      <w:r>
        <w:rPr>
          <w:rStyle w:val="0pta"/>
          <w:b/>
          <w:bCs/>
        </w:rPr>
        <w:t>вежесть</w:t>
      </w:r>
    </w:p>
    <w:p w:rsidR="00772CF9" w:rsidRDefault="00205415">
      <w:pPr>
        <w:pStyle w:val="81"/>
        <w:framePr w:wrap="none" w:vAnchor="page" w:hAnchor="page" w:x="1461" w:y="9783"/>
        <w:shd w:val="clear" w:color="auto" w:fill="auto"/>
        <w:spacing w:line="160" w:lineRule="exact"/>
        <w:ind w:firstLine="0"/>
      </w:pPr>
      <w:r>
        <w:rPr>
          <w:rStyle w:val="a7"/>
        </w:rPr>
        <w:t>Светлое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line="250" w:lineRule="exact"/>
        <w:ind w:left="20" w:right="20" w:firstLine="0"/>
        <w:jc w:val="both"/>
      </w:pPr>
      <w:r>
        <w:t>кая, маслянистая, блестящая. Основная окраска в момент съемной зрелости зе</w:t>
      </w:r>
      <w:r>
        <w:softHyphen/>
        <w:t xml:space="preserve">леновато-желтая. Покровная окраска на большей части поверхности плода в виде штрихов и полос красного цвета. </w:t>
      </w:r>
      <w:r>
        <w:t>Подкожных точек мало, они зеленые и слабоза</w:t>
      </w:r>
      <w:r>
        <w:softHyphen/>
        <w:t>метные. Плодоножка средней длины и толщины, прямая, косопоставленная. Во</w:t>
      </w:r>
      <w:r>
        <w:softHyphen/>
        <w:t>ронка глубокая, остроконическая, средней ширины, без оржавленности. Чашечка закрытая. Блюдце глубокое, широкое, бороздчатое. Сердечко плода</w:t>
      </w:r>
      <w:r>
        <w:t xml:space="preserve"> крупное, луко</w:t>
      </w:r>
      <w:r>
        <w:softHyphen/>
        <w:t>вичное. Семенные камеры закрытые, среднего размера. Подчашечная трубка длин</w:t>
      </w:r>
      <w:r>
        <w:softHyphen/>
        <w:t>ная, мешковидная. Семена крупные, узкие, конические, темно-коричневые.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line="250" w:lineRule="exact"/>
        <w:ind w:left="20" w:right="20" w:firstLine="400"/>
        <w:jc w:val="both"/>
      </w:pPr>
      <w:r>
        <w:t>Мякоть плодов зеленоватая, плотная, колющаяся, мелкозернистая, сочная, хорошего вкуса, со слаб</w:t>
      </w:r>
      <w:r>
        <w:t>ым ароматом. Привлекательность плодов оценивается на</w:t>
      </w:r>
    </w:p>
    <w:p w:rsidR="00772CF9" w:rsidRDefault="00205415">
      <w:pPr>
        <w:pStyle w:val="81"/>
        <w:framePr w:w="7651" w:h="7573" w:hRule="exact" w:wrap="none" w:vAnchor="page" w:hAnchor="page" w:x="2824" w:y="2186"/>
        <w:numPr>
          <w:ilvl w:val="0"/>
          <w:numId w:val="44"/>
        </w:numPr>
        <w:shd w:val="clear" w:color="auto" w:fill="auto"/>
        <w:tabs>
          <w:tab w:val="left" w:pos="394"/>
        </w:tabs>
        <w:spacing w:line="250" w:lineRule="exact"/>
        <w:ind w:left="20" w:right="20" w:firstLine="0"/>
        <w:jc w:val="both"/>
      </w:pPr>
      <w:r>
        <w:t>балла, вкус - на 4,2 балла, тогда как плоды контрольного сорта Антоновка обыкновенная оценивались соответственно на 4,1 и 4,0 балла. Химический со</w:t>
      </w:r>
      <w:r>
        <w:softHyphen/>
        <w:t xml:space="preserve">став плодов: общее количество сахаров - 9,2%, титруемых </w:t>
      </w:r>
      <w:r>
        <w:t xml:space="preserve">кислот - 0,77%, содержание аскорбиновой кислоты - 12,4 мг/100 г, </w:t>
      </w:r>
      <w:r>
        <w:rPr>
          <w:lang w:val="en-US"/>
        </w:rPr>
        <w:t>P</w:t>
      </w:r>
      <w:r>
        <w:t>-активных веществ - 436 мг/100 г, пектиновых веществ - 17,8%.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line="250" w:lineRule="exact"/>
        <w:ind w:left="20" w:right="20" w:firstLine="400"/>
        <w:jc w:val="both"/>
      </w:pPr>
      <w:r>
        <w:t>Съемная зрелость наступает в конце сентября, потребительский период про</w:t>
      </w:r>
      <w:r>
        <w:softHyphen/>
        <w:t>должается с ноября до конца мая.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line="250" w:lineRule="exact"/>
        <w:ind w:left="20" w:right="20" w:firstLine="400"/>
        <w:jc w:val="both"/>
      </w:pPr>
      <w:r>
        <w:t>Сорт достаточно скоропл</w:t>
      </w:r>
      <w:r>
        <w:t>одный. Первые плоды на деревьях со вставкой 3-3-72 появились на пятом году. Корнесобственное дерево заплодоносило на девятый год. За последние четыре года урожай составил в среднем 187 ц/га, тогда как контрольный сорт дал 61 ц/га.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иммунн</w:t>
      </w:r>
      <w:r>
        <w:t>ость к парше плодов и листьев, урожайность, позднезимний срок потребления плодов, высокие товарные качества плодов.</w:t>
      </w:r>
    </w:p>
    <w:p w:rsidR="00772CF9" w:rsidRDefault="00205415">
      <w:pPr>
        <w:pStyle w:val="81"/>
        <w:framePr w:w="7651" w:h="7573" w:hRule="exact" w:wrap="none" w:vAnchor="page" w:hAnchor="page" w:x="2824" w:y="2186"/>
        <w:shd w:val="clear" w:color="auto" w:fill="auto"/>
        <w:spacing w:after="996"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лишь средние вкусовые качества плодов.</w:t>
      </w:r>
    </w:p>
    <w:p w:rsidR="00772CF9" w:rsidRDefault="00205415">
      <w:pPr>
        <w:pStyle w:val="246"/>
        <w:framePr w:w="7651" w:h="7573" w:hRule="exact" w:wrap="none" w:vAnchor="page" w:hAnchor="page" w:x="2824" w:y="2186"/>
        <w:shd w:val="clear" w:color="auto" w:fill="auto"/>
        <w:spacing w:before="0" w:after="106" w:line="280" w:lineRule="exact"/>
      </w:pPr>
      <w:bookmarkStart w:id="353" w:name="bookmark352"/>
      <w:r>
        <w:rPr>
          <w:rStyle w:val="240pt0"/>
          <w:b/>
          <w:bCs/>
        </w:rPr>
        <w:t>СВЕТЛОЕ</w:t>
      </w:r>
      <w:bookmarkEnd w:id="353"/>
    </w:p>
    <w:p w:rsidR="00772CF9" w:rsidRDefault="00205415">
      <w:pPr>
        <w:pStyle w:val="381"/>
        <w:framePr w:h="530" w:wrap="around" w:vAnchor="page" w:hAnchor="page" w:x="2813" w:y="9715"/>
        <w:shd w:val="clear" w:color="auto" w:fill="auto"/>
        <w:spacing w:line="442" w:lineRule="exact"/>
      </w:pPr>
      <w:r>
        <w:rPr>
          <w:rStyle w:val="383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381"/>
        <w:framePr w:w="7651" w:h="4576" w:hRule="exact" w:wrap="none" w:vAnchor="page" w:hAnchor="page" w:x="2824" w:y="9759"/>
        <w:shd w:val="clear" w:color="auto" w:fill="auto"/>
        <w:ind w:left="480" w:right="20"/>
      </w:pPr>
      <w:r>
        <w:t>сенний сорт выведен на Красноярской опытной станции плодоводства</w:t>
      </w:r>
      <w:r>
        <w:br/>
        <w:t xml:space="preserve">Н. Н. </w:t>
      </w:r>
      <w:r>
        <w:t>Тихоновым, А. С. Толмачевой от скрещивания ранетки Лалетино с</w:t>
      </w:r>
    </w:p>
    <w:p w:rsidR="00772CF9" w:rsidRDefault="00205415">
      <w:pPr>
        <w:pStyle w:val="381"/>
        <w:framePr w:w="7651" w:h="4576" w:hRule="exact" w:wrap="none" w:vAnchor="page" w:hAnchor="page" w:x="2824" w:y="9759"/>
        <w:shd w:val="clear" w:color="auto" w:fill="auto"/>
        <w:ind w:left="20" w:right="20"/>
      </w:pPr>
      <w:r>
        <w:t>Папировкой.</w:t>
      </w:r>
    </w:p>
    <w:p w:rsidR="00772CF9" w:rsidRDefault="00205415">
      <w:pPr>
        <w:pStyle w:val="81"/>
        <w:framePr w:w="7651" w:h="4576" w:hRule="exact" w:wrap="none" w:vAnchor="page" w:hAnchor="page" w:x="2824" w:y="9759"/>
        <w:shd w:val="clear" w:color="auto" w:fill="auto"/>
        <w:spacing w:line="250" w:lineRule="exact"/>
        <w:ind w:left="20" w:right="20" w:firstLine="400"/>
        <w:jc w:val="both"/>
      </w:pPr>
      <w:r>
        <w:t>Разводят сорт садоводы Красноярского края и прилегающих областей. Сорт предназначен для коллективных садов.</w:t>
      </w:r>
    </w:p>
    <w:p w:rsidR="00772CF9" w:rsidRDefault="00205415">
      <w:pPr>
        <w:pStyle w:val="81"/>
        <w:framePr w:w="7651" w:h="4576" w:hRule="exact" w:wrap="none" w:vAnchor="page" w:hAnchor="page" w:x="2824" w:y="975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среднее, со средней густоты округлой кроной. Кора гладкая, серая. П</w:t>
      </w:r>
      <w:r>
        <w:t>лодоносит на молодой 2-4-летней древесине на простых и сложных кольчатках, копьецах.</w:t>
      </w:r>
    </w:p>
    <w:p w:rsidR="00772CF9" w:rsidRDefault="00205415">
      <w:pPr>
        <w:pStyle w:val="81"/>
        <w:framePr w:w="7651" w:h="4576" w:hRule="exact" w:wrap="none" w:vAnchor="page" w:hAnchor="page" w:x="2824" w:y="975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чуть дугообразные, округлые в сечении, коричневые, силь</w:t>
      </w:r>
      <w:r>
        <w:softHyphen/>
        <w:t>но опушенные. Чечевичек мало, мелкие, почки прижатые, округлые, опушенные. Листья средние, удлиненн</w:t>
      </w:r>
      <w:r>
        <w:t>ые, яйцевидные с пильчато-городчатыми краями, сильно- опушенные, светло-зеленые. Черешок средний, опушенный, фиолетово-красный.</w:t>
      </w:r>
    </w:p>
    <w:p w:rsidR="00772CF9" w:rsidRDefault="00205415">
      <w:pPr>
        <w:pStyle w:val="81"/>
        <w:framePr w:w="7651" w:h="4576" w:hRule="exact" w:wrap="none" w:vAnchor="page" w:hAnchor="page" w:x="2824" w:y="9759"/>
        <w:shd w:val="clear" w:color="auto" w:fill="auto"/>
        <w:spacing w:line="250" w:lineRule="exact"/>
        <w:ind w:left="20" w:right="20" w:firstLine="400"/>
        <w:jc w:val="both"/>
      </w:pPr>
      <w:r>
        <w:t>Цветки крупные, белые, мелкочашевидные, слабоароматные. Лепестки яйце</w:t>
      </w:r>
      <w:r>
        <w:softHyphen/>
        <w:t xml:space="preserve">видные, чуть заходят друг за друга. Колонка пестиков </w:t>
      </w:r>
      <w:r>
        <w:t>короткая. Рыльца пестиков выше пыльников.</w:t>
      </w:r>
    </w:p>
    <w:p w:rsidR="00772CF9" w:rsidRDefault="00205415">
      <w:pPr>
        <w:pStyle w:val="81"/>
        <w:framePr w:w="7651" w:h="4576" w:hRule="exact" w:wrap="none" w:vAnchor="page" w:hAnchor="page" w:x="2824" w:y="975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 (до 80-90 г), округло-конические, слегка ребрис</w:t>
      </w:r>
      <w:r>
        <w:softHyphen/>
        <w:t>тые, со швом, как у Папировки, скошенные. Кожица гладкая, блестящая. Окрас</w:t>
      </w:r>
      <w:r>
        <w:softHyphen/>
        <w:t>ка светло-зеленая, без покровной. Плодоножка длинная, тонкая, изогну</w:t>
      </w:r>
      <w:r>
        <w:t>тая. Во</w:t>
      </w:r>
      <w:r>
        <w:softHyphen/>
      </w:r>
    </w:p>
    <w:p w:rsidR="00772CF9" w:rsidRDefault="00205415">
      <w:pPr>
        <w:pStyle w:val="26"/>
        <w:framePr w:wrap="none" w:vAnchor="page" w:hAnchor="page" w:x="1538" w:y="14597"/>
        <w:shd w:val="clear" w:color="auto" w:fill="auto"/>
        <w:spacing w:line="250" w:lineRule="exact"/>
        <w:ind w:left="20"/>
      </w:pPr>
      <w:r>
        <w:rPr>
          <w:rStyle w:val="21pt4"/>
        </w:rPr>
        <w:t>460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left="20" w:right="20" w:firstLine="0"/>
        <w:jc w:val="both"/>
      </w:pPr>
      <w:r>
        <w:lastRenderedPageBreak/>
        <w:t>ронка глубокая, средней ширины, без оржавленности. Чашечка закрытая, в мел</w:t>
      </w:r>
      <w:r>
        <w:softHyphen/>
        <w:t>ком, узком, бугорчатом блюдце. Подчашечная трубка средняя, чашевидная. Осе</w:t>
      </w:r>
      <w:r>
        <w:softHyphen/>
        <w:t>вая полость соединяется с семенными камерами.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right="20" w:firstLine="380"/>
        <w:jc w:val="both"/>
      </w:pPr>
      <w:r>
        <w:t>Мякоть зеленоватая, рыхла</w:t>
      </w:r>
      <w:r>
        <w:t>я, очень сочная, кисло-сладкого вкуса с сильным ароматом. Химический состав плодов: сухих веществ - 14,1%, сахаров - 9,4%, аскорбиновой кислоты - от 21,5 до 35,2 мг/100 г, витамина Р - от 163 до 220 мг/100 г, титруемых кислот - 0,78%, дубильных веществ - 0</w:t>
      </w:r>
      <w:r>
        <w:t>,17%.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right="20" w:firstLine="380"/>
        <w:jc w:val="both"/>
      </w:pPr>
      <w:r>
        <w:t>Плоды осеннего созревания. Съем в начале сентября, лежкость до ноября. Плоды при съеме и транспортировке требуют бережного обращения. Использова</w:t>
      </w:r>
      <w:r>
        <w:softHyphen/>
        <w:t>ние плодов: потребление в свежем виде, компот, сок, пюре.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firstLine="380"/>
        <w:jc w:val="both"/>
      </w:pPr>
      <w:r>
        <w:t>Опылители: Вега, Мана, Чайка, Лойко, Фонарик.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right="20" w:firstLine="380"/>
        <w:jc w:val="both"/>
      </w:pPr>
      <w:r>
        <w:t>Н</w:t>
      </w:r>
      <w:r>
        <w:t>ачало плодоношения - на 4 год жизни. Урожай быстро нарастает, в сред</w:t>
      </w:r>
      <w:r>
        <w:softHyphen/>
        <w:t>нем за первые 9 лет плодоношения он составил 48 ц/га, при наибольшем - 75 ц/га, в 16 лет - 178 ц/га. Урожайность регулярная.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right="20" w:firstLine="380"/>
        <w:jc w:val="both"/>
      </w:pPr>
      <w:r>
        <w:t xml:space="preserve">Зимостойкость удовлетворительная, в критические зимы 60, 80-х </w:t>
      </w:r>
      <w:r>
        <w:t>годов гибе</w:t>
      </w:r>
      <w:r>
        <w:softHyphen/>
        <w:t>ли деревьев не было. Восстановительная способность высокая. К парше и засухе сорт устойчив.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right="20" w:firstLine="380"/>
        <w:jc w:val="both"/>
      </w:pPr>
      <w:r>
        <w:rPr>
          <w:rStyle w:val="0pt"/>
        </w:rPr>
        <w:t>Достоинства сорта</w:t>
      </w:r>
      <w:r>
        <w:t>: сравнительно крупноплодный, летне-осенний сорт, ус</w:t>
      </w:r>
      <w:r>
        <w:softHyphen/>
        <w:t>тойчивый к парше и засухе, скороплодный и урожайный, с высоким содержанием аскорбин</w:t>
      </w:r>
      <w:r>
        <w:t>овой кислоты.</w:t>
      </w:r>
    </w:p>
    <w:p w:rsidR="00772CF9" w:rsidRDefault="00205415">
      <w:pPr>
        <w:pStyle w:val="81"/>
        <w:framePr w:w="7646" w:h="5347" w:hRule="exact" w:wrap="none" w:vAnchor="page" w:hAnchor="page" w:x="1435" w:y="2162"/>
        <w:shd w:val="clear" w:color="auto" w:fill="auto"/>
        <w:spacing w:line="250" w:lineRule="exact"/>
        <w:ind w:firstLine="380"/>
        <w:jc w:val="both"/>
      </w:pPr>
      <w:r>
        <w:rPr>
          <w:rStyle w:val="0pt"/>
        </w:rPr>
        <w:t>Недостатки сорта</w:t>
      </w:r>
      <w:r>
        <w:t>: недостаточная транспортабельность и лежкость.</w:t>
      </w:r>
    </w:p>
    <w:p w:rsidR="00772CF9" w:rsidRDefault="00CF38F7">
      <w:pPr>
        <w:framePr w:wrap="none" w:vAnchor="page" w:hAnchor="page" w:x="1680" w:y="793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231640" cy="4051300"/>
            <wp:effectExtent l="0" t="0" r="0" b="6350"/>
            <wp:docPr id="432" name="Рисунок 432" descr="C:\Users\AFBF~1\AppData\Local\Temp\FineReader11\media\image4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C:\Users\AFBF~1\AppData\Local\Temp\FineReader11\media\image465.jpeg"/>
                    <pic:cNvPicPr>
                      <a:picLocks noChangeAspect="1" noChangeArrowheads="1"/>
                    </pic:cNvPicPr>
                  </pic:nvPicPr>
                  <pic:blipFill>
                    <a:blip r:embed="rId4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640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rap="none" w:vAnchor="page" w:hAnchor="page" w:x="9758" w:y="2204"/>
        <w:shd w:val="clear" w:color="auto" w:fill="auto"/>
        <w:spacing w:after="0" w:line="150" w:lineRule="exact"/>
        <w:ind w:left="20"/>
      </w:pPr>
      <w:r>
        <w:rPr>
          <w:rStyle w:val="Georgia75pt0pt"/>
        </w:rPr>
        <w:t>С</w:t>
      </w:r>
      <w:r>
        <w:rPr>
          <w:rStyle w:val="0pta"/>
          <w:b/>
          <w:bCs/>
        </w:rPr>
        <w:t>ветлое</w:t>
      </w:r>
    </w:p>
    <w:p w:rsidR="00772CF9" w:rsidRDefault="00205415">
      <w:pPr>
        <w:pStyle w:val="26"/>
        <w:framePr w:wrap="none" w:vAnchor="page" w:hAnchor="page" w:x="9835" w:y="14573"/>
        <w:shd w:val="clear" w:color="auto" w:fill="auto"/>
        <w:spacing w:line="250" w:lineRule="exact"/>
        <w:ind w:left="20"/>
      </w:pPr>
      <w:r>
        <w:rPr>
          <w:rStyle w:val="21pt4"/>
        </w:rPr>
        <w:t>461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46"/>
        <w:framePr w:wrap="none" w:vAnchor="page" w:hAnchor="page" w:x="1281" w:y="2094"/>
        <w:shd w:val="clear" w:color="auto" w:fill="auto"/>
        <w:spacing w:before="0" w:after="0" w:line="280" w:lineRule="exact"/>
        <w:ind w:left="3820"/>
        <w:jc w:val="left"/>
      </w:pPr>
      <w:bookmarkStart w:id="354" w:name="bookmark353"/>
      <w:r>
        <w:rPr>
          <w:rStyle w:val="240pt"/>
          <w:b/>
          <w:bCs/>
        </w:rPr>
        <w:lastRenderedPageBreak/>
        <w:t>северный синап</w:t>
      </w:r>
      <w:bookmarkEnd w:id="354"/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tabs>
          <w:tab w:val="left" w:pos="2161"/>
        </w:tabs>
        <w:spacing w:line="245" w:lineRule="exact"/>
        <w:ind w:left="380" w:firstLine="0"/>
        <w:jc w:val="both"/>
      </w:pPr>
      <w:r>
        <w:rPr>
          <w:rStyle w:val="a7"/>
        </w:rPr>
        <w:t>Северный</w:t>
      </w:r>
      <w:r>
        <w:tab/>
      </w:r>
      <w:r>
        <w:t>озднезимний сорт. Получен во ВНИИС им. И. В. Мичурина посевом семян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tabs>
          <w:tab w:val="left" w:pos="2017"/>
        </w:tabs>
        <w:spacing w:line="245" w:lineRule="exact"/>
        <w:ind w:left="380" w:firstLine="0"/>
        <w:jc w:val="both"/>
      </w:pPr>
      <w:r>
        <w:rPr>
          <w:vertAlign w:val="superscript"/>
        </w:rPr>
        <w:t>СИНАП</w:t>
      </w:r>
      <w:r>
        <w:tab/>
        <w:t>сорта Кандиль-китайка от свободного опыления. Автор С. И. Исаев. Райони</w:t>
      </w:r>
      <w:r>
        <w:softHyphen/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right="20" w:firstLine="0"/>
        <w:jc w:val="both"/>
      </w:pPr>
      <w:r>
        <w:t>рован в Центрально-Черноземном, Средне- и Нижневолжском, а также в стлан</w:t>
      </w:r>
      <w:r>
        <w:softHyphen/>
        <w:t>цевой форме - в Восточно-Сибирском р</w:t>
      </w:r>
      <w:r>
        <w:t>егионах. Имеет широкий ареал распро</w:t>
      </w:r>
      <w:r>
        <w:softHyphen/>
        <w:t>странения, как в промышленных насаждениях, так и на дачных участках.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крупных размеров, сильнорослое, с широкопирамидальной средней густоты кроной, состоящей из нескольких мощных скелетных сучьев и многочис</w:t>
      </w:r>
      <w:r>
        <w:softHyphen/>
        <w:t xml:space="preserve">ленных </w:t>
      </w:r>
      <w:r>
        <w:t>тонких боковых веток, покрытых многолетней плодовой древесиной. Тип плодоношения смешанный: на плодушках, копьецах, прутиках и на однолетних побегах. Кора на штамбе и скелетных ветвях серая.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 xml:space="preserve">прямые, средней толщины, слегка коленчатые, коричневатые, </w:t>
      </w:r>
      <w:r>
        <w:t>сред- неопушенные. Чечевичек мало, мелкие. В питомнике саженцы имеют серо-виш</w:t>
      </w:r>
      <w:r>
        <w:softHyphen/>
        <w:t>невую окраску, с мелкими, белыми чечевичками. Листья темно-зеленые, средней величины, широкие, удлиненные, обратнояйцевидной формы, сильно опушенные, блестящие, с сероватым оттен</w:t>
      </w:r>
      <w:r>
        <w:t>ком. Край листовой пластинки приподнят. Чере</w:t>
      </w:r>
      <w:r>
        <w:softHyphen/>
        <w:t>шок короткий, средней толщины, расположен под углом 45° к пластинке листа. Зазубренность пильчато-городчатая, с сегментами по 2 и более зубца. Прилист</w:t>
      </w:r>
      <w:r>
        <w:softHyphen/>
        <w:t>ники удлиненные, средней ширины.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firstLine="400"/>
        <w:jc w:val="both"/>
      </w:pPr>
      <w:r>
        <w:t xml:space="preserve">Цветки крупные, с розовыми </w:t>
      </w:r>
      <w:r>
        <w:t>лепестками. Бутоны красные.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(средний вес 120 г), округло-конической формы или стаканчатые. Кожица гладкая, при хранении становится маслянистой. Ос</w:t>
      </w:r>
      <w:r>
        <w:softHyphen/>
        <w:t>новная окраска желтовато-зеленая, покровная - в виде буровато-красного румян</w:t>
      </w:r>
      <w:r>
        <w:softHyphen/>
        <w:t>ца на осв</w:t>
      </w:r>
      <w:r>
        <w:t>ещенной стороне плода. Подкожные точки светлые, многочисленные, крупные, хорошо заметные. Сердечко большое, удлиненно-луковичное. Семена вышесредней величины, удлиненно-яйцевидные, коричневые. Плодоножка сред</w:t>
      </w:r>
      <w:r>
        <w:softHyphen/>
        <w:t>ней длины и толщины. Воронка узкая, средней глу</w:t>
      </w:r>
      <w:r>
        <w:t>бины, гладкая. Чашечка закры</w:t>
      </w:r>
      <w:r>
        <w:softHyphen/>
        <w:t>тая. Подчашечная трубка средней длины и ширины. Блюдце мелкое, широкое, бугристое.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right="20" w:firstLine="400"/>
        <w:jc w:val="both"/>
      </w:pPr>
      <w:r>
        <w:t xml:space="preserve">Мякоть белая или слегка зеленоватая, мелкозернистая, кисловато-сладкая, средней плотности, сочная, освежающая, с легкой пряностью, В плодах </w:t>
      </w:r>
      <w:r>
        <w:t>содер</w:t>
      </w:r>
      <w:r>
        <w:softHyphen/>
        <w:t>жится: сухих веществ - 15,8%, сахаров - 11,0%, аскорбиновой кислоты -</w:t>
      </w:r>
    </w:p>
    <w:p w:rsidR="00772CF9" w:rsidRDefault="00205415">
      <w:pPr>
        <w:pStyle w:val="81"/>
        <w:framePr w:w="9370" w:h="8198" w:hRule="exact" w:wrap="none" w:vAnchor="page" w:hAnchor="page" w:x="1281" w:y="2623"/>
        <w:numPr>
          <w:ilvl w:val="0"/>
          <w:numId w:val="45"/>
        </w:numPr>
        <w:shd w:val="clear" w:color="auto" w:fill="auto"/>
        <w:tabs>
          <w:tab w:val="left" w:pos="2162"/>
        </w:tabs>
        <w:spacing w:line="245" w:lineRule="exact"/>
        <w:ind w:left="1720" w:firstLine="0"/>
        <w:jc w:val="both"/>
      </w:pPr>
      <w:r>
        <w:t xml:space="preserve">5 мг/100 г, сумма </w:t>
      </w:r>
      <w:r>
        <w:rPr>
          <w:lang w:val="en-US"/>
        </w:rPr>
        <w:t>P</w:t>
      </w:r>
      <w:r>
        <w:t>-активных веществ - 102 мг/100 г.</w:t>
      </w:r>
    </w:p>
    <w:p w:rsidR="00772CF9" w:rsidRDefault="00205415">
      <w:pPr>
        <w:pStyle w:val="81"/>
        <w:framePr w:w="9370" w:h="8198" w:hRule="exact" w:wrap="none" w:vAnchor="page" w:hAnchor="page" w:x="1281" w:y="2623"/>
        <w:shd w:val="clear" w:color="auto" w:fill="auto"/>
        <w:spacing w:line="245" w:lineRule="exact"/>
        <w:ind w:left="1720" w:firstLine="400"/>
        <w:jc w:val="both"/>
      </w:pPr>
      <w:r>
        <w:t>По срокам созревания и потребления Северный синап относится к числу</w:t>
      </w:r>
    </w:p>
    <w:p w:rsidR="00772CF9" w:rsidRDefault="00CF38F7">
      <w:pPr>
        <w:framePr w:wrap="none" w:vAnchor="page" w:hAnchor="page" w:x="1286" w:y="1120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1913890"/>
            <wp:effectExtent l="0" t="0" r="0" b="0"/>
            <wp:docPr id="433" name="Рисунок 433" descr="C:\Users\AFBF~1\AppData\Local\Temp\FineReader11\media\image4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C:\Users\AFBF~1\AppData\Local\Temp\FineReader11\media\image466.jpeg"/>
                    <pic:cNvPicPr>
                      <a:picLocks noChangeAspect="1" noChangeArrowheads="1"/>
                    </pic:cNvPicPr>
                  </pic:nvPicPr>
                  <pic:blipFill>
                    <a:blip r:embed="rId4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9" w:y="14502"/>
        <w:shd w:val="clear" w:color="auto" w:fill="auto"/>
        <w:spacing w:line="250" w:lineRule="exact"/>
        <w:ind w:left="20"/>
      </w:pPr>
      <w:r>
        <w:rPr>
          <w:rStyle w:val="21pt4"/>
        </w:rPr>
        <w:t>462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435" w:y="2146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752465" cy="7676515"/>
            <wp:effectExtent l="0" t="0" r="635" b="635"/>
            <wp:docPr id="434" name="Рисунок 434" descr="C:\Users\AFBF~1\AppData\Local\Temp\FineReader11\media\image4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C:\Users\AFBF~1\AppData\Local\Temp\FineReader11\media\image467.jpeg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839" w:y="14502"/>
        <w:shd w:val="clear" w:color="auto" w:fill="auto"/>
        <w:spacing w:line="250" w:lineRule="exact"/>
        <w:ind w:left="20"/>
      </w:pPr>
      <w:r>
        <w:rPr>
          <w:rStyle w:val="21pt4"/>
        </w:rPr>
        <w:t>463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tabs>
          <w:tab w:val="left" w:pos="1362"/>
        </w:tabs>
        <w:spacing w:line="240" w:lineRule="exact"/>
        <w:ind w:left="20" w:firstLine="0"/>
        <w:jc w:val="both"/>
      </w:pPr>
      <w:r>
        <w:rPr>
          <w:rStyle w:val="a7"/>
        </w:rPr>
        <w:lastRenderedPageBreak/>
        <w:t>Северный</w:t>
      </w:r>
      <w:r>
        <w:tab/>
        <w:t xml:space="preserve">позднезимних </w:t>
      </w:r>
      <w:r>
        <w:t>сортов. Съемная зрелость наступает в начале октября. Не следует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tabs>
          <w:tab w:val="left" w:pos="1362"/>
        </w:tabs>
        <w:spacing w:line="240" w:lineRule="exact"/>
        <w:ind w:left="140" w:firstLine="0"/>
        <w:jc w:val="both"/>
      </w:pPr>
      <w:r>
        <w:rPr>
          <w:rStyle w:val="a7"/>
        </w:rPr>
        <w:t>синап</w:t>
      </w:r>
      <w:r>
        <w:tab/>
        <w:t>спешить с уборкой, только хорошо вызревшие плоды имеют высокие вкусовые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0"/>
        <w:jc w:val="both"/>
      </w:pPr>
      <w:r>
        <w:t>качества, красивый внешний вид, хорошо сохраняются в плодохранилище. Пло</w:t>
      </w:r>
      <w:r>
        <w:softHyphen/>
        <w:t>ды обладают высокой лежкоспособностью, но</w:t>
      </w:r>
      <w:r>
        <w:t xml:space="preserve"> снятые недозрелыми поражаются загаром. Оптимальная температура в холодильнике 0+1°С. Срок потребления в свежем виде заканчивается в мае. Плоды пригодны и для различных видов техни</w:t>
      </w:r>
      <w:r>
        <w:softHyphen/>
        <w:t>ческой переработки - компотов, варенья, соков, сухофруктов.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t>Деревья выделяю</w:t>
      </w:r>
      <w:r>
        <w:t>тся скороплодностью и урожайностью. Начинают плодоно</w:t>
      </w:r>
      <w:r>
        <w:softHyphen/>
        <w:t xml:space="preserve">сить на 5-8 год после посадки в сад, на карликовом подвое (62-396) — уже на второй год. На карликовом подвое заметно улучшаются товарные и вкусовые достоинства плодов. После двадцати лет обильные урожаи </w:t>
      </w:r>
      <w:r>
        <w:t>чередуются со слабы</w:t>
      </w:r>
      <w:r>
        <w:softHyphen/>
        <w:t>ми или средними. При отсутствии регулярной обрезки и должного ухода за по</w:t>
      </w:r>
      <w:r>
        <w:softHyphen/>
        <w:t>садками наблюдается периодичность плодоношения и резко снижается товар</w:t>
      </w:r>
      <w:r>
        <w:softHyphen/>
        <w:t>ность плодов. Сорт частично самоплодный. В смешанных посадках урожайность значительно выше.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t>Сорт зимостойкий, немного уступает Антоновке обыкновенной. Засухоустой</w:t>
      </w:r>
      <w:r>
        <w:softHyphen/>
        <w:t>чивость средняя. Устойчивость к мучнистой росе и парше средняя.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rPr>
          <w:rStyle w:val="0pt"/>
        </w:rPr>
        <w:t>Достоинства сорта</w:t>
      </w:r>
      <w:r>
        <w:t>: зимостойкость, скороплодность, обильная урожайность де</w:t>
      </w:r>
      <w:r>
        <w:softHyphen/>
        <w:t>рева, хороший вкус при вызревании плодов, выда</w:t>
      </w:r>
      <w:r>
        <w:t>ющаяся лежкоспособность плодов.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after="988" w:line="240" w:lineRule="exact"/>
        <w:ind w:left="1420" w:right="20" w:firstLine="400"/>
        <w:jc w:val="both"/>
      </w:pPr>
      <w:r>
        <w:rPr>
          <w:rStyle w:val="0pt"/>
        </w:rPr>
        <w:t>Недостатки сорта</w:t>
      </w:r>
      <w:r>
        <w:t>: неодномерные плоды, снижение товарных качеств при обиль</w:t>
      </w:r>
      <w:r>
        <w:softHyphen/>
        <w:t>ном урожае, большие размеры деревьев, позднее наступление съемной зрелости.</w:t>
      </w:r>
    </w:p>
    <w:p w:rsidR="00772CF9" w:rsidRDefault="00205415">
      <w:pPr>
        <w:pStyle w:val="254"/>
        <w:framePr w:w="9058" w:h="12149" w:hRule="exact" w:wrap="none" w:vAnchor="page" w:hAnchor="page" w:x="2022" w:y="2118"/>
        <w:shd w:val="clear" w:color="auto" w:fill="auto"/>
        <w:spacing w:before="0" w:after="141" w:line="280" w:lineRule="exact"/>
        <w:ind w:left="4280"/>
      </w:pPr>
      <w:bookmarkStart w:id="355" w:name="bookmark354"/>
      <w:r>
        <w:rPr>
          <w:rStyle w:val="250pt"/>
          <w:b/>
          <w:bCs/>
        </w:rPr>
        <w:t>СЕРГИАНА</w:t>
      </w:r>
      <w:bookmarkEnd w:id="355"/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tabs>
          <w:tab w:val="left" w:pos="1839"/>
        </w:tabs>
        <w:spacing w:line="240" w:lineRule="exact"/>
        <w:ind w:left="20" w:firstLine="0"/>
        <w:jc w:val="both"/>
      </w:pPr>
      <w:r>
        <w:rPr>
          <w:rStyle w:val="a7"/>
        </w:rPr>
        <w:t>Сергиана</w:t>
      </w:r>
      <w:r>
        <w:tab/>
        <w:t xml:space="preserve">озднелетний или раннеосенний сорт. Получен в МГУ им. М. </w:t>
      </w:r>
      <w:r>
        <w:t>В. Ломоносова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t>В. В. Вартапетян от скрещивания в 1962 г. сорта Партизанка (Пепин шафран</w:t>
      </w:r>
      <w:r>
        <w:softHyphen/>
        <w:t>ный х Бельфлер-китайка) с Антоновкой обыкновенной. В 2002 г. районирован.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rPr>
          <w:rStyle w:val="0pt"/>
        </w:rPr>
        <w:t xml:space="preserve">Дерево </w:t>
      </w:r>
      <w:r>
        <w:t>среднерослое, в молодом возрасте крона округлая, густая, в плодоно</w:t>
      </w:r>
      <w:r>
        <w:softHyphen/>
        <w:t>шении широкоокруглая.</w:t>
      </w:r>
      <w:r>
        <w:t xml:space="preserve"> Кора штамба и скелетные ветви серые, расположены наклонно-вертикально, густо облиственны, кольчатки ветвистые.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rPr>
          <w:rStyle w:val="0pt"/>
        </w:rPr>
        <w:t xml:space="preserve">Побеги </w:t>
      </w:r>
      <w:r>
        <w:t>прямые, длинные, средней толщины, округлые в сечении, зеленова</w:t>
      </w:r>
      <w:r>
        <w:softHyphen/>
        <w:t>то-коричневые, сильно опушены. Междоузлия средние, чечевички редкие, мел</w:t>
      </w:r>
      <w:r>
        <w:softHyphen/>
        <w:t>к</w:t>
      </w:r>
      <w:r>
        <w:t>ие, выпуклые. Почки прижатые, красно-коричневые, опушенные. Листья зеле</w:t>
      </w:r>
      <w:r>
        <w:softHyphen/>
        <w:t>ные, направлены вверх, крупные, продолговатые, с дуговидным основанием, зао</w:t>
      </w:r>
      <w:r>
        <w:softHyphen/>
        <w:t>стренной верхушкой и городчатым краем. Листовая пластинка изогнута по цент</w:t>
      </w:r>
      <w:r>
        <w:softHyphen/>
        <w:t>ральной жилке, кожистая, толстая,</w:t>
      </w:r>
      <w:r>
        <w:t xml:space="preserve"> с морщинистой поверхностью, блестящая, нижняя ее поверхность сильно опушена. Черешок средней длины и толщины, прилистники ланцетовидные, крупные.</w:t>
      </w:r>
    </w:p>
    <w:p w:rsidR="00772CF9" w:rsidRDefault="00205415">
      <w:pPr>
        <w:pStyle w:val="81"/>
        <w:framePr w:w="9058" w:h="12149" w:hRule="exact" w:wrap="none" w:vAnchor="page" w:hAnchor="page" w:x="2022" w:y="2118"/>
        <w:shd w:val="clear" w:color="auto" w:fill="auto"/>
        <w:spacing w:line="240" w:lineRule="exact"/>
        <w:ind w:left="1420" w:right="20" w:firstLine="400"/>
        <w:jc w:val="both"/>
      </w:pPr>
      <w:r>
        <w:rPr>
          <w:rStyle w:val="0pt"/>
        </w:rPr>
        <w:t xml:space="preserve">Плоды </w:t>
      </w:r>
      <w:r>
        <w:t>вышесредней величины, одномерные, округло-конические, слегка не</w:t>
      </w:r>
      <w:r>
        <w:softHyphen/>
        <w:t>равнобокие, слаборебристые, поверхность</w:t>
      </w:r>
      <w:r>
        <w:t xml:space="preserve"> плода слабобугорчатая. Толщина ко</w:t>
      </w:r>
      <w:r>
        <w:softHyphen/>
        <w:t>жицы средняя. Основная окраска светло-желтая, покровная - светло-красная, в виде размытых полос, преимущественно на верхней части плода. Кожица глад</w:t>
      </w:r>
      <w:r>
        <w:softHyphen/>
        <w:t>кая, оржавленность только у плодоножки. Плодоножка короткая, средней тол</w:t>
      </w:r>
      <w:r>
        <w:t>щи</w:t>
      </w:r>
      <w:r>
        <w:softHyphen/>
        <w:t>ны, воронка широкая, блюдце широкое, глубокое, со складчатыми краями. Ча</w:t>
      </w:r>
      <w:r>
        <w:softHyphen/>
        <w:t>шечка открытая, подчашечная трубка средняя, воронковидная, осевая полость малая, сердечко среднее. Семенные камеры слегка приоткрыты, семена крупные, коричневые, количество среднее</w:t>
      </w:r>
      <w:r>
        <w:t>.</w:t>
      </w:r>
    </w:p>
    <w:p w:rsidR="00772CF9" w:rsidRDefault="00205415">
      <w:pPr>
        <w:pStyle w:val="26"/>
        <w:framePr w:wrap="none" w:vAnchor="page" w:hAnchor="page" w:x="2137" w:y="14530"/>
        <w:shd w:val="clear" w:color="auto" w:fill="auto"/>
        <w:spacing w:line="250" w:lineRule="exact"/>
        <w:ind w:left="20"/>
      </w:pPr>
      <w:r>
        <w:rPr>
          <w:rStyle w:val="21pt5"/>
        </w:rPr>
        <w:t>464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lastRenderedPageBreak/>
        <w:t>Мякоть светло-желтая, мелкозернистая, мягкая, сочная, кисло-сладкого, приятного вкуса, со слабым ароматом. Химический со</w:t>
      </w:r>
      <w:r>
        <w:softHyphen/>
        <w:t>став плодов: сумма сахаров - 10,5% (7,6</w:t>
      </w:r>
      <w:r>
        <w:softHyphen/>
        <w:t xml:space="preserve">13,2), титруемых кислот - 0,63% (0,52-0,85), дубильных веществ 59 </w:t>
      </w:r>
      <w:r>
        <w:t>мг/100 г (41-72), ас</w:t>
      </w:r>
      <w:r>
        <w:softHyphen/>
        <w:t>корбиновой кислоты - 12,6 мг/100 г (8,6-13,2),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t>Р-активных веществ - 0,2 мг/100 г (0,16-0,23), пектиновых веществ - 8,3% (5,6-10,8) на су</w:t>
      </w:r>
      <w:r>
        <w:softHyphen/>
        <w:t>хой вес.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t>Плоды имеют очень приятный десертный вкус и хороши для потребления в свежем виде.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t>Сохраня</w:t>
      </w:r>
      <w:r>
        <w:t>ются до ноября.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t>Начало плодоношения - на 5 год. Уро</w:t>
      </w:r>
      <w:r>
        <w:softHyphen/>
        <w:t>жайность ежегодная, хорошая. Зимостойкость на уровне Антоновки обыкновенной. Сорт устойчив к парше.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rPr>
          <w:rStyle w:val="0pt"/>
        </w:rPr>
        <w:t>Достоинства сорта</w:t>
      </w:r>
      <w:r>
        <w:t>: скороплодность, регулярные урожаи, высокие товарные и по</w:t>
      </w:r>
      <w:r>
        <w:softHyphen/>
        <w:t>требительские качества плодо</w:t>
      </w:r>
      <w:r>
        <w:t>в.</w:t>
      </w:r>
    </w:p>
    <w:p w:rsidR="00772CF9" w:rsidRDefault="00205415">
      <w:pPr>
        <w:pStyle w:val="81"/>
        <w:framePr w:w="9562" w:h="7016" w:hRule="exact" w:wrap="none" w:vAnchor="page" w:hAnchor="page" w:x="2022" w:y="2104"/>
        <w:shd w:val="clear" w:color="auto" w:fill="auto"/>
        <w:spacing w:line="245" w:lineRule="exact"/>
        <w:ind w:right="5280" w:firstLine="0"/>
        <w:jc w:val="both"/>
      </w:pPr>
      <w:r>
        <w:rPr>
          <w:rStyle w:val="0pt"/>
        </w:rPr>
        <w:t>Недостатки сорта</w:t>
      </w:r>
      <w:r>
        <w:t>: непродолжительный период хранения плодов.</w:t>
      </w:r>
    </w:p>
    <w:p w:rsidR="00772CF9" w:rsidRDefault="00205415">
      <w:pPr>
        <w:pStyle w:val="671"/>
        <w:framePr w:w="9562" w:h="7016" w:hRule="exact" w:wrap="none" w:vAnchor="page" w:hAnchor="page" w:x="2022" w:y="2104"/>
        <w:shd w:val="clear" w:color="auto" w:fill="auto"/>
        <w:spacing w:before="0" w:after="288" w:line="810" w:lineRule="exact"/>
        <w:ind w:left="3480"/>
      </w:pPr>
      <w:bookmarkStart w:id="356" w:name="bookmark355"/>
      <w:r>
        <w:rPr>
          <w:rStyle w:val="672"/>
          <w:i/>
          <w:iCs/>
        </w:rPr>
        <w:t>тф</w:t>
      </w:r>
      <w:bookmarkEnd w:id="356"/>
    </w:p>
    <w:p w:rsidR="00772CF9" w:rsidRDefault="00205415">
      <w:pPr>
        <w:pStyle w:val="254"/>
        <w:framePr w:w="9562" w:h="7016" w:hRule="exact" w:wrap="none" w:vAnchor="page" w:hAnchor="page" w:x="2022" w:y="2104"/>
        <w:shd w:val="clear" w:color="auto" w:fill="auto"/>
        <w:spacing w:before="0" w:after="100" w:line="280" w:lineRule="exact"/>
        <w:ind w:left="1680"/>
      </w:pPr>
      <w:bookmarkStart w:id="357" w:name="bookmark356"/>
      <w:r>
        <w:rPr>
          <w:rStyle w:val="250pt"/>
          <w:b/>
          <w:bCs/>
        </w:rPr>
        <w:t>СЕРЕБРЯНОЕ КОПЫТЦЕ</w:t>
      </w:r>
      <w:bookmarkEnd w:id="357"/>
    </w:p>
    <w:p w:rsidR="00772CF9" w:rsidRDefault="00205415">
      <w:pPr>
        <w:pStyle w:val="401"/>
        <w:framePr w:h="518" w:wrap="around" w:vAnchor="page" w:hAnchor="page" w:x="1994" w:y="9077"/>
        <w:shd w:val="clear" w:color="auto" w:fill="auto"/>
        <w:tabs>
          <w:tab w:val="right" w:pos="9139"/>
        </w:tabs>
        <w:spacing w:line="432" w:lineRule="exact"/>
      </w:pPr>
      <w:r>
        <w:rPr>
          <w:rStyle w:val="40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401"/>
        <w:framePr w:w="9562" w:h="5146" w:hRule="exact" w:wrap="none" w:vAnchor="page" w:hAnchor="page" w:x="2022" w:y="9120"/>
        <w:shd w:val="clear" w:color="auto" w:fill="auto"/>
        <w:tabs>
          <w:tab w:val="right" w:pos="9139"/>
        </w:tabs>
        <w:spacing w:before="0"/>
        <w:ind w:left="446" w:right="403"/>
      </w:pPr>
      <w:r>
        <w:t>етний сорт Свердловской опытной станции садоводства. Получен Ё. А. Кото-</w:t>
      </w:r>
      <w:r>
        <w:tab/>
      </w:r>
      <w:r>
        <w:rPr>
          <w:rStyle w:val="403"/>
        </w:rPr>
        <w:t>Серебряное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tabs>
          <w:tab w:val="right" w:pos="9139"/>
        </w:tabs>
        <w:spacing w:line="240" w:lineRule="exact"/>
        <w:ind w:left="446" w:right="403" w:firstLine="0"/>
        <w:jc w:val="both"/>
      </w:pPr>
      <w:r>
        <w:t>вым от скрещивания сорта Снежинка с Радугой. Ведущий летний сорт в</w:t>
      </w:r>
      <w:r>
        <w:tab/>
      </w:r>
      <w:r>
        <w:rPr>
          <w:rStyle w:val="a7"/>
        </w:rPr>
        <w:t>шшгще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spacing w:line="240" w:lineRule="exact"/>
        <w:ind w:right="1920" w:firstLine="0"/>
        <w:jc w:val="both"/>
      </w:pPr>
      <w:r>
        <w:t xml:space="preserve">Уральском </w:t>
      </w:r>
      <w:r>
        <w:t>регионе, районирован также но Волго-Вятскому и Западно-Сибирско-</w:t>
      </w:r>
      <w:r>
        <w:br/>
        <w:t>му регионам. Активно размножается плодопитомниками и возделывается в Свер-</w:t>
      </w:r>
      <w:r>
        <w:br/>
        <w:t>дловской, Пермской, Челябинской, Курганской, Кировской областях, в Оренбур-</w:t>
      </w:r>
      <w:r>
        <w:br/>
        <w:t xml:space="preserve">жье, Удмуртии, получает распространение </w:t>
      </w:r>
      <w:r>
        <w:t>в других северных областях и в Север-</w:t>
      </w:r>
      <w:r>
        <w:br/>
        <w:t>ном Казахстане. Районирован с 1988 г.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spacing w:line="240" w:lineRule="exact"/>
        <w:ind w:right="1920" w:firstLine="400"/>
        <w:jc w:val="both"/>
      </w:pPr>
      <w:r>
        <w:rPr>
          <w:rStyle w:val="0pt"/>
        </w:rPr>
        <w:t xml:space="preserve">Дерево </w:t>
      </w:r>
      <w:r>
        <w:t>среднерослое или ниже среднерослого, с округлой хорошо заполнен-</w:t>
      </w:r>
      <w:r>
        <w:br/>
        <w:t>ной кроной. Главные ветви со светлой желтоватой корой, отходят от ствола под</w:t>
      </w:r>
      <w:r>
        <w:br/>
        <w:t>углом, близким к прямому. Ветви</w:t>
      </w:r>
      <w:r>
        <w:t xml:space="preserve"> прямые, расположены компактно. Плодоноше-</w:t>
      </w:r>
      <w:r>
        <w:br/>
        <w:t>ние сосредоточено на кольчатках, копьецах и приростах прошлого года.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spacing w:line="240" w:lineRule="exact"/>
        <w:ind w:right="1920" w:firstLine="400"/>
        <w:jc w:val="both"/>
      </w:pPr>
      <w:r>
        <w:rPr>
          <w:rStyle w:val="0pt"/>
        </w:rPr>
        <w:t xml:space="preserve">Побеги </w:t>
      </w:r>
      <w:r>
        <w:t>средней толщины, прямые, округлые в сечении, бурые, сильно опуше-</w:t>
      </w:r>
      <w:r>
        <w:br/>
        <w:t>ны. Ёистья светло-зеленые, матовые, округлой и овальной формы, с округл</w:t>
      </w:r>
      <w:r>
        <w:t>ым ос-</w:t>
      </w:r>
      <w:r>
        <w:br/>
        <w:t>нованием и короткозаостренной верхушкой. Ёистовая пластинка плоская, со слег-</w:t>
      </w:r>
      <w:r>
        <w:br/>
        <w:t>ка приподнятыми краями, среднеопушенная. Край листа с мелкой двоякогородча-</w:t>
      </w:r>
      <w:r>
        <w:br/>
        <w:t>той зазубренностью. Черешок средней длины. Прилистники мелкие, шиловидные.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spacing w:line="240" w:lineRule="exact"/>
        <w:ind w:right="1920" w:firstLine="400"/>
        <w:jc w:val="both"/>
      </w:pPr>
      <w:r>
        <w:t>Цветочные почки окру</w:t>
      </w:r>
      <w:r>
        <w:t>глые, средней величины, опушенные. Цветки средние</w:t>
      </w:r>
      <w:r>
        <w:br/>
        <w:t>и крупные, чашевидные и широкочашевидные. Края лепестков цельные, припод-</w:t>
      </w:r>
      <w:r>
        <w:br/>
        <w:t>няты вверх. Ёепестки полусомкнутые, белые, как и бутоны. Рыльца пестиков</w:t>
      </w:r>
      <w:r>
        <w:br/>
        <w:t>расположены на одном уровне или слегка возвышаются над пыль</w:t>
      </w:r>
      <w:r>
        <w:t>никами.</w:t>
      </w:r>
    </w:p>
    <w:p w:rsidR="00772CF9" w:rsidRDefault="00205415">
      <w:pPr>
        <w:pStyle w:val="81"/>
        <w:framePr w:w="9562" w:h="5146" w:hRule="exact" w:wrap="none" w:vAnchor="page" w:hAnchor="page" w:x="2022" w:y="9120"/>
        <w:shd w:val="clear" w:color="auto" w:fill="auto"/>
        <w:spacing w:line="160" w:lineRule="exact"/>
        <w:ind w:right="403" w:firstLine="400"/>
        <w:jc w:val="both"/>
      </w:pPr>
      <w:r>
        <w:rPr>
          <w:rStyle w:val="0pt"/>
        </w:rPr>
        <w:t xml:space="preserve">Плоды </w:t>
      </w:r>
      <w:r>
        <w:t>нижесредней величины, массой в среднем 80-90 г, одномерные, ок-</w:t>
      </w:r>
    </w:p>
    <w:p w:rsidR="00772CF9" w:rsidRDefault="00CF38F7">
      <w:pPr>
        <w:framePr w:wrap="none" w:vAnchor="page" w:hAnchor="page" w:x="6558" w:y="218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402330"/>
            <wp:effectExtent l="0" t="0" r="5080" b="7620"/>
            <wp:docPr id="435" name="Рисунок 435" descr="C:\Users\AFBF~1\AppData\Local\Temp\FineReader11\media\image4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C:\Users\AFBF~1\AppData\Local\Temp\FineReader11\media\image468.jpeg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2003" w:y="14501"/>
        <w:shd w:val="clear" w:color="auto" w:fill="auto"/>
        <w:spacing w:line="90" w:lineRule="exact"/>
        <w:ind w:left="20"/>
      </w:pPr>
      <w:r>
        <w:t>30 Заказ № 5204</w:t>
      </w:r>
    </w:p>
    <w:p w:rsidR="00772CF9" w:rsidRDefault="00205415">
      <w:pPr>
        <w:pStyle w:val="26"/>
        <w:framePr w:wrap="none" w:vAnchor="page" w:hAnchor="page" w:x="10427" w:y="14511"/>
        <w:shd w:val="clear" w:color="auto" w:fill="auto"/>
        <w:spacing w:line="250" w:lineRule="exact"/>
        <w:ind w:left="20"/>
      </w:pPr>
      <w:r>
        <w:rPr>
          <w:rStyle w:val="21pt5"/>
        </w:rPr>
        <w:t>465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27" w:y="216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17240"/>
            <wp:effectExtent l="0" t="0" r="0" b="0"/>
            <wp:docPr id="436" name="Рисунок 436" descr="C:\Users\AFBF~1\AppData\Local\Temp\FineReader11\media\image4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C:\Users\AFBF~1\AppData\Local\Temp\FineReader11\media\image469.jpeg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tabs>
          <w:tab w:val="left" w:pos="1685"/>
        </w:tabs>
        <w:spacing w:line="250" w:lineRule="exact"/>
        <w:ind w:left="300" w:firstLine="0"/>
        <w:jc w:val="both"/>
      </w:pPr>
      <w:r>
        <w:rPr>
          <w:rStyle w:val="a7"/>
        </w:rPr>
        <w:t>Серебряное</w:t>
      </w:r>
      <w:r>
        <w:tab/>
        <w:t>руглой правильной формы с гладкой поверхностью, ребристость не выражена или</w:t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tabs>
          <w:tab w:val="left" w:pos="1685"/>
        </w:tabs>
        <w:spacing w:line="250" w:lineRule="exact"/>
        <w:ind w:left="300" w:firstLine="0"/>
        <w:jc w:val="both"/>
      </w:pPr>
      <w:r>
        <w:rPr>
          <w:rStyle w:val="a7"/>
          <w:vertAlign w:val="superscript"/>
        </w:rPr>
        <w:t>копытце</w:t>
      </w:r>
      <w:r>
        <w:tab/>
        <w:t>слабо выражена. Кожица негрубая, сухая, гла</w:t>
      </w:r>
      <w:r>
        <w:t>дкая, с восковым налетом. Подкож</w:t>
      </w:r>
      <w:r>
        <w:softHyphen/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spacing w:line="250" w:lineRule="exact"/>
        <w:ind w:left="1720" w:right="20" w:firstLine="0"/>
        <w:jc w:val="both"/>
      </w:pPr>
      <w:r>
        <w:t>ные точки незаметные. Основная окраска густо-кремовая, покровная окраска на большей части поверхности плода оранжево-красная размытая или размыто слег</w:t>
      </w:r>
      <w:r>
        <w:softHyphen/>
        <w:t>ка полосатая, сильно выраженная. Плодоножка короткая, прямая, средней т</w:t>
      </w:r>
      <w:r>
        <w:t>ол</w:t>
      </w:r>
      <w:r>
        <w:softHyphen/>
        <w:t>щины. Воронка средней глубины и ширины, остроконическая, оржавленность слабая, серовато-зеленоватая. Блюдце средней глубины или мелкое, с гладкой поверхностью. Сердечко средней величины, репчатой формы, семенные камеры открытые, мелкие. Подчашечная труб</w:t>
      </w:r>
      <w:r>
        <w:t>ка короткая, средней ширины, цилиндри</w:t>
      </w:r>
      <w:r>
        <w:softHyphen/>
        <w:t>ческая, с расширением к чашечке. Семена средней величины, полные, округлой формы, темно-коричневые.</w:t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spacing w:line="250" w:lineRule="exact"/>
        <w:ind w:left="1720" w:right="20" w:firstLine="400"/>
        <w:jc w:val="both"/>
      </w:pPr>
      <w:r>
        <w:t>Мякоть довольно плотная, мелкозернистая, очень сочная, кисло-сладкого хо</w:t>
      </w:r>
      <w:r>
        <w:softHyphen/>
        <w:t xml:space="preserve">рошего и очень хорошего вкуса, со средним </w:t>
      </w:r>
      <w:r>
        <w:t>ароматом. В плодах в среднем содер</w:t>
      </w:r>
      <w:r>
        <w:softHyphen/>
        <w:t xml:space="preserve">жится: сухих растворимых веществ - 12,5% (до 17,8 %), сумма сахаров - 10,2% (до 12,9%), титруемых кислот - 0,8%, аскорбиновой кислоты - 12,5 мг/100 г, </w:t>
      </w:r>
      <w:r>
        <w:rPr>
          <w:lang w:val="en-US"/>
        </w:rPr>
        <w:t>P</w:t>
      </w:r>
      <w:r>
        <w:t>-активных веществ (катехинов) - 111,2 мг/100 г.</w:t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spacing w:line="250" w:lineRule="exact"/>
        <w:ind w:left="1720" w:right="20" w:firstLine="400"/>
        <w:jc w:val="both"/>
      </w:pPr>
      <w:r>
        <w:t>В условиях Екатеринбу</w:t>
      </w:r>
      <w:r>
        <w:t>рга плоды вызревают в середине августа, сохраняют</w:t>
      </w:r>
      <w:r>
        <w:softHyphen/>
        <w:t>ся один-полтора месяца. Оставшись не снятыми с дерева до конца августа, нали</w:t>
      </w:r>
      <w:r>
        <w:softHyphen/>
        <w:t>ваются, становятся полупрозрачными. Западнее, восточнее и южнее Свердловс</w:t>
      </w:r>
      <w:r>
        <w:softHyphen/>
        <w:t>кой области созревание плодов происходит значительно ра</w:t>
      </w:r>
      <w:r>
        <w:t>ньше.</w:t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spacing w:line="250" w:lineRule="exact"/>
        <w:ind w:left="1720" w:right="20" w:firstLine="400"/>
        <w:jc w:val="both"/>
      </w:pPr>
      <w:r>
        <w:t>Плоды Серебряного копытца красивые, одномерные, удовлетворительно пе</w:t>
      </w:r>
      <w:r>
        <w:softHyphen/>
        <w:t>реносят транспортировку. Основное назначение - потребление в свежем виде, хороши также для переработки на соки, компоты, повидло, сушку и т.д.</w:t>
      </w:r>
    </w:p>
    <w:p w:rsidR="00772CF9" w:rsidRDefault="00205415">
      <w:pPr>
        <w:pStyle w:val="81"/>
        <w:framePr w:w="9370" w:h="6398" w:hRule="exact" w:wrap="none" w:vAnchor="page" w:hAnchor="page" w:x="2022" w:y="7870"/>
        <w:shd w:val="clear" w:color="auto" w:fill="auto"/>
        <w:spacing w:line="250" w:lineRule="exact"/>
        <w:ind w:left="1720" w:right="20" w:firstLine="400"/>
        <w:jc w:val="both"/>
      </w:pPr>
      <w:r>
        <w:t xml:space="preserve">Сорт самобесплодный, хорошо опыляется </w:t>
      </w:r>
      <w:r>
        <w:t>другими сортами. Ввиду неболь</w:t>
      </w:r>
      <w:r>
        <w:softHyphen/>
        <w:t>шой кроны, нужны плотные схемы посадки 5-6 х 3 м. В суровых климатических</w:t>
      </w:r>
    </w:p>
    <w:p w:rsidR="00772CF9" w:rsidRDefault="00205415">
      <w:pPr>
        <w:pStyle w:val="26"/>
        <w:framePr w:wrap="none" w:vAnchor="page" w:hAnchor="page" w:x="2440" w:y="14516"/>
        <w:shd w:val="clear" w:color="auto" w:fill="auto"/>
        <w:spacing w:line="250" w:lineRule="exact"/>
        <w:ind w:left="20"/>
      </w:pPr>
      <w:r>
        <w:rPr>
          <w:rStyle w:val="21pt5"/>
        </w:rPr>
        <w:t>466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302" w:hRule="exact" w:wrap="none" w:vAnchor="page" w:hAnchor="page" w:x="2022" w:y="2119"/>
        <w:shd w:val="clear" w:color="auto" w:fill="auto"/>
        <w:spacing w:line="250" w:lineRule="exact"/>
        <w:ind w:left="20" w:right="20" w:firstLine="0"/>
        <w:jc w:val="both"/>
      </w:pPr>
      <w:r>
        <w:lastRenderedPageBreak/>
        <w:t>условиях плодоносящие кольчатки недолговечны, поэтому желательна система</w:t>
      </w:r>
      <w:r>
        <w:softHyphen/>
        <w:t>тическая обрезка.</w:t>
      </w:r>
    </w:p>
    <w:p w:rsidR="00772CF9" w:rsidRDefault="00205415">
      <w:pPr>
        <w:pStyle w:val="81"/>
        <w:framePr w:w="7651" w:h="5302" w:hRule="exact" w:wrap="none" w:vAnchor="page" w:hAnchor="page" w:x="2022" w:y="2119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3-4</w:t>
      </w:r>
      <w:r>
        <w:t xml:space="preserve"> год после окулировки и через 1-2 года приносят товарный урожай. Плодоношение регулярное. Сорт относится к уро</w:t>
      </w:r>
      <w:r>
        <w:softHyphen/>
        <w:t>жайным. Зимостойкость Серебряного копытца хорошая. Сорт сравнительно ус</w:t>
      </w:r>
      <w:r>
        <w:softHyphen/>
        <w:t>тойчив к болезням.</w:t>
      </w:r>
    </w:p>
    <w:p w:rsidR="00772CF9" w:rsidRDefault="00205415">
      <w:pPr>
        <w:pStyle w:val="81"/>
        <w:framePr w:w="7651" w:h="5302" w:hRule="exact" w:wrap="none" w:vAnchor="page" w:hAnchor="page" w:x="2022" w:y="211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высокая скороплодность, урожайность</w:t>
      </w:r>
      <w:r>
        <w:t>, сдержанный рост дерева, ранний срок созревания, привлекательность и хороший вкус плодов, при</w:t>
      </w:r>
      <w:r>
        <w:softHyphen/>
        <w:t>годность для различных видов переработки.</w:t>
      </w:r>
    </w:p>
    <w:p w:rsidR="00772CF9" w:rsidRDefault="00205415">
      <w:pPr>
        <w:pStyle w:val="81"/>
        <w:framePr w:w="7651" w:h="5302" w:hRule="exact" w:wrap="none" w:vAnchor="page" w:hAnchor="page" w:x="2022" w:y="211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при плохой агротехнике плоды мельчают, в сырые годы в средней степени поражаются паршой, поврежденные</w:t>
      </w:r>
      <w:r>
        <w:t xml:space="preserve"> плодожоркой плоды пора</w:t>
      </w:r>
      <w:r>
        <w:softHyphen/>
        <w:t>жаются плодовой гнилью.</w:t>
      </w:r>
    </w:p>
    <w:p w:rsidR="00772CF9" w:rsidRDefault="00205415">
      <w:pPr>
        <w:pStyle w:val="81"/>
        <w:framePr w:w="7651" w:h="5302" w:hRule="exact" w:wrap="none" w:vAnchor="page" w:hAnchor="page" w:x="2022" w:y="2119"/>
        <w:shd w:val="clear" w:color="auto" w:fill="auto"/>
        <w:spacing w:after="996" w:line="250" w:lineRule="exact"/>
        <w:ind w:left="20" w:right="20" w:firstLine="400"/>
        <w:jc w:val="both"/>
      </w:pPr>
      <w:r>
        <w:t>Сорт весьма перспективен в селекции зимостойких, скороплодных сортов летнего созревания. С его участием созданы превосходящие его новые элитные сеянцы, в т.ч. от скрещивания с донорами иммунитета к парше.</w:t>
      </w:r>
    </w:p>
    <w:p w:rsidR="00772CF9" w:rsidRDefault="00205415">
      <w:pPr>
        <w:pStyle w:val="254"/>
        <w:framePr w:w="7651" w:h="5302" w:hRule="exact" w:wrap="none" w:vAnchor="page" w:hAnchor="page" w:x="2022" w:y="2119"/>
        <w:shd w:val="clear" w:color="auto" w:fill="auto"/>
        <w:spacing w:before="0" w:after="106" w:line="280" w:lineRule="exact"/>
        <w:jc w:val="center"/>
      </w:pPr>
      <w:bookmarkStart w:id="358" w:name="bookmark357"/>
      <w:r>
        <w:rPr>
          <w:rStyle w:val="250pt"/>
          <w:b/>
          <w:bCs/>
        </w:rPr>
        <w:t>СЕЯНЕЦ КРАВЧЕНКО</w:t>
      </w:r>
      <w:bookmarkEnd w:id="358"/>
    </w:p>
    <w:p w:rsidR="00772CF9" w:rsidRDefault="00205415">
      <w:pPr>
        <w:pStyle w:val="401"/>
        <w:framePr w:h="530" w:wrap="around" w:vAnchor="page" w:hAnchor="page" w:x="2018" w:y="7377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51" w:h="2781" w:hRule="exact" w:wrap="none" w:vAnchor="page" w:hAnchor="page" w:x="2022" w:y="7421"/>
        <w:shd w:val="clear" w:color="auto" w:fill="auto"/>
        <w:spacing w:before="0" w:line="250" w:lineRule="exact"/>
        <w:ind w:left="413" w:right="20"/>
      </w:pPr>
      <w:r>
        <w:t>орт народной селекции, отобран М. Г. Кравченко в г. Минусинске среди</w:t>
      </w:r>
      <w:r>
        <w:br/>
        <w:t>сеянцев от свободного опыления неизвестного сорта, примерно, в 1910 г.</w:t>
      </w:r>
    </w:p>
    <w:p w:rsidR="00772CF9" w:rsidRDefault="00205415">
      <w:pPr>
        <w:pStyle w:val="401"/>
        <w:framePr w:w="7651" w:h="2781" w:hRule="exact" w:wrap="none" w:vAnchor="page" w:hAnchor="page" w:x="2022" w:y="7421"/>
        <w:shd w:val="clear" w:color="auto" w:fill="auto"/>
        <w:spacing w:before="0" w:line="250" w:lineRule="exact"/>
        <w:ind w:left="20" w:right="20"/>
      </w:pPr>
      <w:r>
        <w:t>Был распространен в садах населения. В новосадках отсутствует.</w:t>
      </w:r>
    </w:p>
    <w:p w:rsidR="00772CF9" w:rsidRDefault="00205415">
      <w:pPr>
        <w:pStyle w:val="81"/>
        <w:framePr w:w="7651" w:h="2781" w:hRule="exact" w:wrap="none" w:vAnchor="page" w:hAnchor="page" w:x="2022" w:y="74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 с широкооваль</w:t>
      </w:r>
      <w:r>
        <w:t>ной кроной, средней густоты. Плодо</w:t>
      </w:r>
      <w:r>
        <w:softHyphen/>
        <w:t>ношение сосредоточено на кольчатках и плодовых веточках.</w:t>
      </w:r>
    </w:p>
    <w:p w:rsidR="00772CF9" w:rsidRDefault="00205415">
      <w:pPr>
        <w:pStyle w:val="81"/>
        <w:framePr w:w="7651" w:h="2781" w:hRule="exact" w:wrap="none" w:vAnchor="page" w:hAnchor="page" w:x="2022" w:y="74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густо опушенные. Листья почти округлые или широкоовальные, с маленьким острым кончиком, свернутым вбок, с пильчатыми краями, серовато</w:t>
      </w:r>
      <w:r>
        <w:softHyphen/>
        <w:t xml:space="preserve">зеленые, с нижней </w:t>
      </w:r>
      <w:r>
        <w:t>стороны опушенные. Черешки тонкие, средней длины, с длин</w:t>
      </w:r>
      <w:r>
        <w:softHyphen/>
        <w:t>ными ланцетными прилистниками.</w:t>
      </w:r>
    </w:p>
    <w:p w:rsidR="00772CF9" w:rsidRDefault="00205415">
      <w:pPr>
        <w:pStyle w:val="81"/>
        <w:framePr w:w="7651" w:h="2781" w:hRule="exact" w:wrap="none" w:vAnchor="page" w:hAnchor="page" w:x="2022" w:y="742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исключительно мелкие (12,0 г) плоско-округлой формы. Основная окраска желтая, покровная - темно-красная, размытая по всему плоду. Кожи-</w:t>
      </w:r>
    </w:p>
    <w:p w:rsidR="00772CF9" w:rsidRDefault="00205415">
      <w:pPr>
        <w:pStyle w:val="af3"/>
        <w:framePr w:w="1694" w:h="243" w:hRule="exact" w:wrap="none" w:vAnchor="page" w:hAnchor="page" w:x="2286" w:y="13767"/>
        <w:shd w:val="clear" w:color="auto" w:fill="auto"/>
        <w:spacing w:line="160" w:lineRule="exact"/>
        <w:ind w:left="340"/>
      </w:pPr>
      <w:r>
        <w:rPr>
          <w:rStyle w:val="af4"/>
        </w:rPr>
        <w:t>* &gt; *</w:t>
      </w:r>
    </w:p>
    <w:p w:rsidR="00772CF9" w:rsidRDefault="00205415">
      <w:pPr>
        <w:pStyle w:val="57"/>
        <w:framePr w:w="1694" w:h="133" w:hRule="exact" w:wrap="none" w:vAnchor="page" w:hAnchor="page" w:x="2286" w:y="14549"/>
        <w:shd w:val="clear" w:color="auto" w:fill="auto"/>
        <w:spacing w:line="90" w:lineRule="exact"/>
        <w:ind w:left="20"/>
      </w:pPr>
      <w:r>
        <w:t>30*</w:t>
      </w:r>
    </w:p>
    <w:p w:rsidR="00772CF9" w:rsidRDefault="00205415">
      <w:pPr>
        <w:pStyle w:val="81"/>
        <w:framePr w:w="960" w:h="459" w:hRule="exact" w:wrap="none" w:vAnchor="page" w:hAnchor="page" w:x="10221" w:y="2160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Серебряное</w:t>
      </w:r>
    </w:p>
    <w:p w:rsidR="00772CF9" w:rsidRDefault="00205415">
      <w:pPr>
        <w:pStyle w:val="81"/>
        <w:framePr w:w="960" w:h="459" w:hRule="exact" w:wrap="none" w:vAnchor="page" w:hAnchor="page" w:x="10221" w:y="2160"/>
        <w:shd w:val="clear" w:color="auto" w:fill="auto"/>
        <w:spacing w:line="160" w:lineRule="exact"/>
        <w:ind w:left="160" w:firstLine="0"/>
      </w:pPr>
      <w:r>
        <w:rPr>
          <w:rStyle w:val="a7"/>
        </w:rPr>
        <w:t>копытце</w:t>
      </w:r>
    </w:p>
    <w:p w:rsidR="00772CF9" w:rsidRDefault="00205415">
      <w:pPr>
        <w:pStyle w:val="81"/>
        <w:framePr w:w="888" w:h="459" w:hRule="exact" w:wrap="none" w:vAnchor="page" w:hAnchor="page" w:x="10259" w:y="7460"/>
        <w:shd w:val="clear" w:color="auto" w:fill="auto"/>
        <w:spacing w:after="34" w:line="160" w:lineRule="exact"/>
        <w:ind w:left="240" w:firstLine="0"/>
      </w:pPr>
      <w:r>
        <w:rPr>
          <w:rStyle w:val="a7"/>
        </w:rPr>
        <w:t>Сея</w:t>
      </w:r>
      <w:r>
        <w:rPr>
          <w:rStyle w:val="a8"/>
        </w:rPr>
        <w:t>неп</w:t>
      </w:r>
    </w:p>
    <w:p w:rsidR="00772CF9" w:rsidRDefault="00205415">
      <w:pPr>
        <w:pStyle w:val="81"/>
        <w:framePr w:w="888" w:h="459" w:hRule="exact" w:wrap="none" w:vAnchor="page" w:hAnchor="page" w:x="10259" w:y="7460"/>
        <w:shd w:val="clear" w:color="auto" w:fill="auto"/>
        <w:spacing w:line="160" w:lineRule="exact"/>
        <w:ind w:left="100" w:firstLine="0"/>
      </w:pPr>
      <w:r>
        <w:t>Кравч</w:t>
      </w:r>
      <w:r>
        <w:rPr>
          <w:rStyle w:val="SimHei65pt0pt"/>
        </w:rPr>
        <w:t>е</w:t>
      </w:r>
      <w:r>
        <w:t>нко</w:t>
      </w:r>
    </w:p>
    <w:p w:rsidR="00772CF9" w:rsidRDefault="00205415">
      <w:pPr>
        <w:pStyle w:val="26"/>
        <w:framePr w:wrap="none" w:vAnchor="page" w:hAnchor="page" w:x="10427" w:y="14530"/>
        <w:shd w:val="clear" w:color="auto" w:fill="auto"/>
        <w:spacing w:line="250" w:lineRule="exact"/>
        <w:ind w:left="20"/>
      </w:pPr>
      <w:r>
        <w:rPr>
          <w:rStyle w:val="21pt5"/>
        </w:rPr>
        <w:t>467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0048" behindDoc="1" locked="0" layoutInCell="1" allowOverlap="1">
            <wp:simplePos x="0" y="0"/>
            <wp:positionH relativeFrom="page">
              <wp:posOffset>2822575</wp:posOffset>
            </wp:positionH>
            <wp:positionV relativeFrom="page">
              <wp:posOffset>6772275</wp:posOffset>
            </wp:positionV>
            <wp:extent cx="2968625" cy="2060575"/>
            <wp:effectExtent l="0" t="0" r="3175" b="0"/>
            <wp:wrapNone/>
            <wp:docPr id="555" name="Рисунок 471" descr="C:\Users\AFBF~1\AppData\Local\Temp\FineReader11\media\image4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C:\Users\AFBF~1\AppData\Local\Temp\FineReader11\media\image470.jpeg"/>
                    <pic:cNvPicPr>
                      <a:picLocks noChangeAspect="1" noChangeArrowheads="1"/>
                    </pic:cNvPicPr>
                  </pic:nvPicPr>
                  <pic:blipFill>
                    <a:blip r:embed="rId4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06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81"/>
        <w:framePr w:w="979" w:h="454" w:hRule="exact" w:wrap="none" w:vAnchor="page" w:hAnchor="page" w:x="1477" w:y="2160"/>
        <w:shd w:val="clear" w:color="auto" w:fill="auto"/>
        <w:spacing w:after="34" w:line="160" w:lineRule="exact"/>
        <w:ind w:left="120" w:firstLine="0"/>
      </w:pPr>
      <w:r>
        <w:rPr>
          <w:rStyle w:val="a7"/>
        </w:rPr>
        <w:lastRenderedPageBreak/>
        <w:t>Сея</w:t>
      </w:r>
      <w:r>
        <w:rPr>
          <w:rStyle w:val="a8"/>
        </w:rPr>
        <w:t>нец</w:t>
      </w:r>
    </w:p>
    <w:p w:rsidR="00772CF9" w:rsidRDefault="00205415">
      <w:pPr>
        <w:pStyle w:val="81"/>
        <w:framePr w:w="979" w:h="454" w:hRule="exact" w:wrap="none" w:vAnchor="page" w:hAnchor="page" w:x="1477" w:y="2160"/>
        <w:shd w:val="clear" w:color="auto" w:fill="auto"/>
        <w:spacing w:line="160" w:lineRule="exact"/>
        <w:ind w:firstLine="0"/>
      </w:pPr>
      <w:r>
        <w:rPr>
          <w:rStyle w:val="a7"/>
        </w:rPr>
        <w:t>Кравченко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0"/>
        <w:jc w:val="both"/>
      </w:pPr>
      <w:r>
        <w:t>ца с интенсивным голубоватым налетом. Плодоножка средней длины, опушен</w:t>
      </w:r>
      <w:r>
        <w:softHyphen/>
        <w:t>ная. Чашечка большая, полуоткрытая, с широкими, опушенными чашелисти</w:t>
      </w:r>
      <w:r>
        <w:softHyphen/>
        <w:t>ками.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400"/>
        <w:jc w:val="both"/>
      </w:pPr>
      <w:r>
        <w:t xml:space="preserve">Мякоть кремовая, иногда с красными </w:t>
      </w:r>
      <w:r>
        <w:t>прожилками, кисло-сладкая с горчин</w:t>
      </w:r>
      <w:r>
        <w:softHyphen/>
        <w:t xml:space="preserve">кой, посредственного вкуса. Химический состав плодов: сумма сахаров - 13,3% (11,5-15,0), титруемых кислот - 2,0% (1,97-2,12), дубильных веществ - 309 мг/ 100 г, аскорбиновой кислоты - 48,2 мг/100 г (27,0-68,2), </w:t>
      </w:r>
      <w:r>
        <w:rPr>
          <w:lang w:val="en-US"/>
        </w:rPr>
        <w:t>P</w:t>
      </w:r>
      <w:r>
        <w:t>-активных</w:t>
      </w:r>
      <w:r>
        <w:t xml:space="preserve"> соединений</w:t>
      </w:r>
    </w:p>
    <w:p w:rsidR="00772CF9" w:rsidRDefault="00205415">
      <w:pPr>
        <w:pStyle w:val="81"/>
        <w:framePr w:w="7656" w:h="4344" w:hRule="exact" w:wrap="none" w:vAnchor="page" w:hAnchor="page" w:x="2975" w:y="2109"/>
        <w:numPr>
          <w:ilvl w:val="0"/>
          <w:numId w:val="46"/>
        </w:numPr>
        <w:shd w:val="clear" w:color="auto" w:fill="auto"/>
        <w:tabs>
          <w:tab w:val="left" w:pos="241"/>
        </w:tabs>
        <w:spacing w:line="250" w:lineRule="exact"/>
        <w:ind w:left="20" w:firstLine="0"/>
        <w:jc w:val="both"/>
      </w:pPr>
      <w:r>
        <w:t>659 мг/100 г (640-678).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- конец августа-начало сентября, лежкость до 40 дней.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400"/>
        <w:jc w:val="both"/>
      </w:pPr>
      <w:r>
        <w:t>Урожайность средняя. Плодоношение нерегулярное. Зимостойкость высокая, в суровые зимы деревья слабо подмерзают. Засухоустойчив. К парше чувств</w:t>
      </w:r>
      <w:r>
        <w:t>ителен.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Достоинства сорта: </w:t>
      </w:r>
      <w:r>
        <w:t>высокие зимостойкость и засухоустойчивость.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исключительно мелкие плоды посредственного вкуса, чувствительность к парше.</w:t>
      </w:r>
    </w:p>
    <w:p w:rsidR="00772CF9" w:rsidRDefault="00205415">
      <w:pPr>
        <w:pStyle w:val="81"/>
        <w:framePr w:w="7656" w:h="4344" w:hRule="exact" w:wrap="none" w:vAnchor="page" w:hAnchor="page" w:x="2975" w:y="2109"/>
        <w:shd w:val="clear" w:color="auto" w:fill="auto"/>
        <w:spacing w:line="250" w:lineRule="exact"/>
        <w:ind w:left="20" w:right="20" w:firstLine="400"/>
        <w:jc w:val="both"/>
      </w:pPr>
      <w:r>
        <w:t>Сорт использовался в селекции, с его участием в НИИСС им. М. А. Лисавен- ко выведен сорт До</w:t>
      </w:r>
      <w:r>
        <w:t>ктор Куновский с высоким содержанием пектина.</w:t>
      </w:r>
    </w:p>
    <w:p w:rsidR="00772CF9" w:rsidRDefault="00205415">
      <w:pPr>
        <w:pStyle w:val="39"/>
        <w:framePr w:w="1104" w:h="455" w:hRule="exact" w:wrap="none" w:vAnchor="page" w:hAnchor="page" w:x="1410" w:y="7940"/>
        <w:shd w:val="clear" w:color="auto" w:fill="auto"/>
        <w:spacing w:after="34" w:line="160" w:lineRule="exact"/>
        <w:ind w:left="200"/>
      </w:pPr>
      <w:r>
        <w:rPr>
          <w:rStyle w:val="3b"/>
        </w:rPr>
        <w:t>Сея</w:t>
      </w:r>
      <w:r>
        <w:rPr>
          <w:rStyle w:val="3e"/>
        </w:rPr>
        <w:t>нец</w:t>
      </w:r>
    </w:p>
    <w:p w:rsidR="00772CF9" w:rsidRDefault="00205415">
      <w:pPr>
        <w:pStyle w:val="39"/>
        <w:framePr w:w="1104" w:h="455" w:hRule="exact" w:wrap="none" w:vAnchor="page" w:hAnchor="page" w:x="1410" w:y="7940"/>
        <w:shd w:val="clear" w:color="auto" w:fill="auto"/>
        <w:spacing w:line="160" w:lineRule="exact"/>
      </w:pPr>
      <w:r>
        <w:rPr>
          <w:rStyle w:val="3b"/>
        </w:rPr>
        <w:t>Пудовщины</w:t>
      </w:r>
    </w:p>
    <w:p w:rsidR="00772CF9" w:rsidRDefault="00205415">
      <w:pPr>
        <w:pStyle w:val="251"/>
        <w:framePr w:wrap="none" w:vAnchor="page" w:hAnchor="page" w:x="2937" w:y="7774"/>
        <w:shd w:val="clear" w:color="auto" w:fill="auto"/>
        <w:spacing w:line="620" w:lineRule="exact"/>
      </w:pPr>
      <w:r>
        <w:rPr>
          <w:rStyle w:val="252"/>
        </w:rPr>
        <w:t>О</w:t>
      </w:r>
    </w:p>
    <w:p w:rsidR="00772CF9" w:rsidRDefault="00205415">
      <w:pPr>
        <w:pStyle w:val="246"/>
        <w:framePr w:w="7195" w:h="6930" w:hRule="exact" w:wrap="none" w:vAnchor="page" w:hAnchor="page" w:x="3436" w:y="7354"/>
        <w:shd w:val="clear" w:color="auto" w:fill="auto"/>
        <w:spacing w:before="0" w:after="135" w:line="280" w:lineRule="exact"/>
        <w:ind w:left="520"/>
      </w:pPr>
      <w:bookmarkStart w:id="359" w:name="bookmark358"/>
      <w:r>
        <w:rPr>
          <w:rStyle w:val="240pt2"/>
          <w:b/>
          <w:bCs/>
        </w:rPr>
        <w:t>сеянец пудовщины</w:t>
      </w:r>
      <w:bookmarkEnd w:id="359"/>
    </w:p>
    <w:p w:rsidR="00772CF9" w:rsidRDefault="00205415">
      <w:pPr>
        <w:pStyle w:val="81"/>
        <w:framePr w:w="7195" w:h="6930" w:hRule="exact" w:wrap="none" w:vAnchor="page" w:hAnchor="page" w:x="3436" w:y="7354"/>
        <w:shd w:val="clear" w:color="auto" w:fill="auto"/>
        <w:spacing w:line="254" w:lineRule="exact"/>
        <w:ind w:left="100" w:right="20" w:firstLine="0"/>
        <w:jc w:val="both"/>
      </w:pPr>
      <w:r>
        <w:t>сенний сорт народной селекции. Отобран Михайловой в 1905 г. в г. Минусин-</w:t>
      </w:r>
      <w:r>
        <w:br/>
        <w:t>ске среди сеянцев от свободного опыления сорта Пудовщина, очевидно, си-</w:t>
      </w:r>
      <w:r>
        <w:br/>
        <w:t xml:space="preserve">бирской яблоней. Был широко </w:t>
      </w:r>
      <w:r>
        <w:t>распространен в</w:t>
      </w:r>
    </w:p>
    <w:p w:rsidR="00772CF9" w:rsidRDefault="00205415">
      <w:pPr>
        <w:pStyle w:val="81"/>
        <w:framePr w:w="7195" w:h="6930" w:hRule="exact" w:wrap="none" w:vAnchor="page" w:hAnchor="page" w:x="3436" w:y="7354"/>
        <w:shd w:val="clear" w:color="auto" w:fill="auto"/>
        <w:spacing w:line="254" w:lineRule="exact"/>
        <w:ind w:left="2515" w:right="20" w:firstLine="0"/>
        <w:jc w:val="both"/>
      </w:pPr>
      <w:r>
        <w:t>садах населения Сибири. В новосадках отсутству-</w:t>
      </w:r>
      <w:r>
        <w:br/>
        <w:t>ет. Используется в качестве зимостойкого скеле-</w:t>
      </w:r>
      <w:r>
        <w:br/>
        <w:t>тообразователя.</w:t>
      </w:r>
    </w:p>
    <w:p w:rsidR="00772CF9" w:rsidRDefault="00205415">
      <w:pPr>
        <w:pStyle w:val="81"/>
        <w:framePr w:w="7195" w:h="6930" w:hRule="exact" w:wrap="none" w:vAnchor="page" w:hAnchor="page" w:x="3436" w:y="7354"/>
        <w:shd w:val="clear" w:color="auto" w:fill="auto"/>
        <w:spacing w:line="254" w:lineRule="exact"/>
        <w:ind w:left="2515" w:right="20" w:firstLine="400"/>
        <w:jc w:val="both"/>
      </w:pPr>
      <w:r>
        <w:rPr>
          <w:rStyle w:val="0pt"/>
        </w:rPr>
        <w:t xml:space="preserve">Деревья </w:t>
      </w:r>
      <w:r>
        <w:t>среднерослые, с разреженной кро-</w:t>
      </w:r>
      <w:r>
        <w:br/>
        <w:t>ной, с большим количеством многолетних ветвя-</w:t>
      </w:r>
      <w:r>
        <w:br/>
        <w:t>щихся кольчаток и копьец на ветвях первог</w:t>
      </w:r>
      <w:r>
        <w:t>о и</w:t>
      </w:r>
      <w:r>
        <w:br/>
        <w:t>второго порядка ветвления, на которых форми-</w:t>
      </w:r>
      <w:r>
        <w:br/>
        <w:t>руется большая часть урожая.</w:t>
      </w:r>
    </w:p>
    <w:p w:rsidR="00772CF9" w:rsidRDefault="00205415">
      <w:pPr>
        <w:pStyle w:val="81"/>
        <w:framePr w:w="7195" w:h="6930" w:hRule="exact" w:wrap="none" w:vAnchor="page" w:hAnchor="page" w:x="3436" w:y="7354"/>
        <w:shd w:val="clear" w:color="auto" w:fill="auto"/>
        <w:spacing w:line="254" w:lineRule="exact"/>
        <w:ind w:left="2515" w:right="20" w:firstLine="400"/>
        <w:jc w:val="both"/>
      </w:pPr>
      <w:r>
        <w:rPr>
          <w:rStyle w:val="0pt"/>
        </w:rPr>
        <w:t xml:space="preserve">Побеги </w:t>
      </w:r>
      <w:r>
        <w:t>слабо опушены на концах. Листья</w:t>
      </w:r>
      <w:r>
        <w:br/>
        <w:t>темно-зеленые, крупные, широкоовальные, с зак-</w:t>
      </w:r>
      <w:r>
        <w:br/>
        <w:t>ругленным основанием, с длинным широким кон-</w:t>
      </w:r>
      <w:r>
        <w:br/>
        <w:t>чиком, с мелкогородчатыми и пильчато-городча-</w:t>
      </w:r>
      <w:r>
        <w:br/>
        <w:t>т</w:t>
      </w:r>
      <w:r>
        <w:t>ыми, приподнятыми краями, слегка винтообраз-</w:t>
      </w:r>
      <w:r>
        <w:br/>
        <w:t>но скручены, со свисающим концом, гладкие, без</w:t>
      </w:r>
      <w:r>
        <w:br/>
        <w:t>опушения. Черешки средней длины, опушенные,</w:t>
      </w:r>
      <w:r>
        <w:br/>
        <w:t>с крупными, широкими прилистниками.</w:t>
      </w:r>
    </w:p>
    <w:p w:rsidR="00772CF9" w:rsidRDefault="00205415">
      <w:pPr>
        <w:pStyle w:val="81"/>
        <w:framePr w:w="7195" w:h="6930" w:hRule="exact" w:wrap="none" w:vAnchor="page" w:hAnchor="page" w:x="3436" w:y="7354"/>
        <w:shd w:val="clear" w:color="auto" w:fill="auto"/>
        <w:spacing w:line="254" w:lineRule="exact"/>
        <w:ind w:left="2515" w:right="20" w:firstLine="400"/>
        <w:jc w:val="both"/>
      </w:pPr>
      <w:r>
        <w:rPr>
          <w:rStyle w:val="0pt"/>
        </w:rPr>
        <w:t xml:space="preserve">Плоды </w:t>
      </w:r>
      <w:r>
        <w:t>исключительно мелкие (8-10 г), ок-</w:t>
      </w:r>
      <w:r>
        <w:br/>
        <w:t>руглые, ребристые. Основная окраска желтая,</w:t>
      </w:r>
      <w:r>
        <w:br/>
        <w:t>покровная - темно-красная, размытая, сплош-</w:t>
      </w:r>
      <w:r>
        <w:br/>
        <w:t>ная. Плодоножка длинная, часто с наплывом у</w:t>
      </w:r>
      <w:r>
        <w:br/>
        <w:t>основания. Воронка мелкая. Чашечка опадаю-</w:t>
      </w:r>
      <w:r>
        <w:br/>
        <w:t>щая, блюдце маленькое, мелкоребристое. Под-</w:t>
      </w:r>
    </w:p>
    <w:p w:rsidR="00772CF9" w:rsidRDefault="00CF38F7">
      <w:pPr>
        <w:framePr w:wrap="none" w:vAnchor="page" w:hAnchor="page" w:x="1276" w:y="877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860040" cy="3476625"/>
            <wp:effectExtent l="0" t="0" r="0" b="9525"/>
            <wp:docPr id="437" name="Рисунок 437" descr="C:\Users\AFBF~1\AppData\Local\Temp\FineReader11\media\image4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C:\Users\AFBF~1\AppData\Local\Temp\FineReader11\media\image471.jpeg"/>
                    <pic:cNvPicPr>
                      <a:picLocks noChangeAspect="1" noChangeArrowheads="1"/>
                    </pic:cNvPicPr>
                  </pic:nvPicPr>
                  <pic:blipFill>
                    <a:blip r:embed="rId4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9" w:y="14530"/>
        <w:shd w:val="clear" w:color="auto" w:fill="auto"/>
        <w:spacing w:line="250" w:lineRule="exact"/>
        <w:ind w:left="20"/>
      </w:pPr>
      <w:r>
        <w:rPr>
          <w:rStyle w:val="21pt5"/>
        </w:rPr>
        <w:t>468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3691890</wp:posOffset>
                </wp:positionH>
                <wp:positionV relativeFrom="page">
                  <wp:posOffset>6287770</wp:posOffset>
                </wp:positionV>
                <wp:extent cx="3053715" cy="0"/>
                <wp:effectExtent l="5715" t="10795" r="7620" b="8255"/>
                <wp:wrapNone/>
                <wp:docPr id="554" name="AutoShape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305371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6" o:spid="_x0000_s1026" type="#_x0000_t32" style="position:absolute;margin-left:290.7pt;margin-top:495.1pt;width:240.45pt;height:0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3691890</wp:posOffset>
                </wp:positionH>
                <wp:positionV relativeFrom="page">
                  <wp:posOffset>6287770</wp:posOffset>
                </wp:positionV>
                <wp:extent cx="0" cy="2734310"/>
                <wp:effectExtent l="5715" t="10795" r="13335" b="7620"/>
                <wp:wrapNone/>
                <wp:docPr id="553" name="AutoShape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73431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5" o:spid="_x0000_s1026" type="#_x0000_t32" style="position:absolute;margin-left:290.7pt;margin-top:495.1pt;width:0;height:215.3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3691890</wp:posOffset>
                </wp:positionH>
                <wp:positionV relativeFrom="page">
                  <wp:posOffset>9022080</wp:posOffset>
                </wp:positionV>
                <wp:extent cx="3053715" cy="0"/>
                <wp:effectExtent l="5715" t="11430" r="7620" b="7620"/>
                <wp:wrapNone/>
                <wp:docPr id="552" name="AutoShape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3053715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4" o:spid="_x0000_s1026" type="#_x0000_t32" style="position:absolute;margin-left:290.7pt;margin-top:710.4pt;width:240.45pt;height:0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6745605</wp:posOffset>
                </wp:positionH>
                <wp:positionV relativeFrom="page">
                  <wp:posOffset>6287770</wp:posOffset>
                </wp:positionV>
                <wp:extent cx="0" cy="2734310"/>
                <wp:effectExtent l="11430" t="10795" r="7620" b="7620"/>
                <wp:wrapNone/>
                <wp:docPr id="551" name="AutoShap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273431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73" o:spid="_x0000_s1026" type="#_x0000_t32" style="position:absolute;margin-left:531.15pt;margin-top:495.1pt;width:0;height:215.3pt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" filled="t" strokeweight=".5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left="100" w:right="20" w:firstLine="0"/>
        <w:jc w:val="both"/>
      </w:pPr>
      <w:r>
        <w:t>чашечная трубка маленькая, конической формы, иногда с остатками опушенного пестика.</w: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right="40" w:firstLine="400"/>
        <w:jc w:val="both"/>
      </w:pPr>
      <w:r>
        <w:t xml:space="preserve">Мякоть кремовая, плотная, кисло-сладкая, терпкая, неудовлетворительного вкуса. Химический состав </w:t>
      </w:r>
      <w:r>
        <w:t>плодов: сумма сахаров - 12,6% (10,1-14,5), титруе</w:t>
      </w:r>
      <w:r>
        <w:softHyphen/>
        <w:t>мых кислот - 1,58% (1,02-2,02), дубильных веществ - 800 мг/100 г (415-1197), аскорбиновой кислоты - 13,3 мг/100 г (6,7-26,0), Р-активных соединений - 800 мг/100 г (415-1060).</w: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right="40" w:firstLine="400"/>
        <w:jc w:val="both"/>
      </w:pPr>
      <w:r>
        <w:t>Съемная зрелость - в первой дек</w:t>
      </w:r>
      <w:r>
        <w:t>аде сентября, лежкость - до 60 дней. Сорт технического назначения.</w: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right="40" w:firstLine="400"/>
        <w:jc w:val="both"/>
      </w:pPr>
      <w:r>
        <w:t>Плодоносит на третий-четвертый год. Урожайность высокая, нерегулярная. Зимостойкость и засухоустойчивость высокие. К парше чувствителен.</w: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firstLine="400"/>
        <w:jc w:val="both"/>
      </w:pPr>
      <w:r>
        <w:rPr>
          <w:rStyle w:val="0pt"/>
        </w:rPr>
        <w:t xml:space="preserve">Достоинства сорта: </w:t>
      </w:r>
      <w:r>
        <w:t>высокая зимостойкость и засухоуст</w:t>
      </w:r>
      <w:r>
        <w:t>ойчивость.</w:t>
      </w:r>
    </w:p>
    <w:p w:rsidR="00772CF9" w:rsidRDefault="00205415">
      <w:pPr>
        <w:pStyle w:val="81"/>
        <w:framePr w:w="7646" w:h="3530" w:hRule="exact" w:wrap="none" w:vAnchor="page" w:hAnchor="page" w:x="1279" w:y="2103"/>
        <w:shd w:val="clear" w:color="auto" w:fill="auto"/>
        <w:spacing w:line="250" w:lineRule="exact"/>
        <w:ind w:right="40" w:firstLine="400"/>
        <w:jc w:val="both"/>
      </w:pPr>
      <w:r>
        <w:rPr>
          <w:rStyle w:val="0pt"/>
        </w:rPr>
        <w:t xml:space="preserve">Недостатки сорта: </w:t>
      </w:r>
      <w:r>
        <w:t>исключительно мелкие плоды неудовлетворительного вку</w:t>
      </w:r>
      <w:r>
        <w:softHyphen/>
        <w:t>са, чувствительность к парше.</w:t>
      </w:r>
    </w:p>
    <w:p w:rsidR="00772CF9" w:rsidRDefault="00205415">
      <w:pPr>
        <w:pStyle w:val="81"/>
        <w:framePr w:w="1114" w:h="455" w:hRule="exact" w:wrap="none" w:vAnchor="page" w:hAnchor="page" w:x="9400" w:y="2117"/>
        <w:shd w:val="clear" w:color="auto" w:fill="auto"/>
        <w:spacing w:after="34" w:line="160" w:lineRule="exact"/>
        <w:ind w:right="200" w:firstLine="0"/>
        <w:jc w:val="right"/>
      </w:pPr>
      <w:r>
        <w:rPr>
          <w:rStyle w:val="a7"/>
        </w:rPr>
        <w:t>Сея</w:t>
      </w:r>
      <w:r>
        <w:rPr>
          <w:rStyle w:val="a8"/>
        </w:rPr>
        <w:t>нец</w:t>
      </w:r>
    </w:p>
    <w:p w:rsidR="00772CF9" w:rsidRDefault="00205415">
      <w:pPr>
        <w:pStyle w:val="81"/>
        <w:framePr w:w="1114" w:h="455" w:hRule="exact" w:wrap="none" w:vAnchor="page" w:hAnchor="page" w:x="9400" w:y="2117"/>
        <w:shd w:val="clear" w:color="auto" w:fill="auto"/>
        <w:spacing w:line="160" w:lineRule="exact"/>
        <w:ind w:left="100" w:firstLine="0"/>
      </w:pPr>
      <w:r>
        <w:rPr>
          <w:rStyle w:val="a7"/>
        </w:rPr>
        <w:t>Пудовщины</w:t>
      </w:r>
    </w:p>
    <w:p w:rsidR="00772CF9" w:rsidRDefault="00205415">
      <w:pPr>
        <w:pStyle w:val="254"/>
        <w:framePr w:w="7646" w:h="406" w:hRule="exact" w:wrap="none" w:vAnchor="page" w:hAnchor="page" w:x="1279" w:y="6533"/>
        <w:shd w:val="clear" w:color="auto" w:fill="auto"/>
        <w:spacing w:before="0" w:after="0" w:line="280" w:lineRule="exact"/>
        <w:ind w:left="20"/>
        <w:jc w:val="center"/>
      </w:pPr>
      <w:bookmarkStart w:id="360" w:name="bookmark359"/>
      <w:r>
        <w:rPr>
          <w:rStyle w:val="250pt0"/>
          <w:b/>
          <w:bCs/>
        </w:rPr>
        <w:t>сеянец титовки</w:t>
      </w:r>
      <w:bookmarkEnd w:id="360"/>
    </w:p>
    <w:p w:rsidR="00772CF9" w:rsidRDefault="00205415">
      <w:pPr>
        <w:pStyle w:val="401"/>
        <w:framePr w:h="530" w:wrap="around" w:vAnchor="page" w:hAnchor="page" w:x="1274" w:y="7061"/>
        <w:shd w:val="clear" w:color="auto" w:fill="auto"/>
        <w:spacing w:line="442" w:lineRule="exact"/>
      </w:pPr>
      <w:r>
        <w:rPr>
          <w:rStyle w:val="40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401"/>
        <w:framePr w:w="7646" w:h="7196" w:hRule="exact" w:wrap="none" w:vAnchor="page" w:hAnchor="page" w:x="1279" w:y="7047"/>
        <w:shd w:val="clear" w:color="auto" w:fill="auto"/>
        <w:spacing w:before="0" w:line="245" w:lineRule="exact"/>
        <w:ind w:left="355" w:right="40"/>
      </w:pPr>
      <w:r>
        <w:t>имний сорт. Выявлен в Кушнаренковском опытном саду (республика Башкор-</w:t>
      </w:r>
      <w:r>
        <w:br/>
        <w:t xml:space="preserve">тостан) в 1928 г. В. П. Стреляевым </w:t>
      </w:r>
      <w:r>
        <w:t>(Башкирский НИИСХ).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40" w:firstLine="400"/>
        <w:jc w:val="both"/>
      </w:pPr>
      <w:r>
        <w:t>Распространен и районирован в республиках Татарстан, Марий Эл, Мордо-</w:t>
      </w:r>
      <w:r>
        <w:br/>
        <w:t>вия, Самарской области. В Башкортостане занимает 30% площадей, отводимых</w:t>
      </w:r>
      <w:r>
        <w:br/>
        <w:t>под зимние сорта яблони.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40" w:firstLine="400"/>
        <w:jc w:val="both"/>
      </w:pPr>
      <w:r>
        <w:rPr>
          <w:rStyle w:val="0pt"/>
        </w:rPr>
        <w:t xml:space="preserve">Дерево </w:t>
      </w:r>
      <w:r>
        <w:t>среднерослое, быстрорастущее, крона редкая, широкопирамидаль-</w:t>
      </w:r>
      <w:r>
        <w:br/>
        <w:t>ная. Ветви прямые, расположены редко, отходят от ствола под острым углом,</w:t>
      </w:r>
      <w:r>
        <w:br/>
        <w:t>концы направлены вверх. Кора на штамбе и основных сучьях гладкая, светло-</w:t>
      </w:r>
      <w:r>
        <w:br/>
        <w:t>коричневая. Плодоносит на простых и сложных кольчатках.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40" w:firstLine="400"/>
        <w:jc w:val="both"/>
      </w:pPr>
      <w:r>
        <w:rPr>
          <w:rStyle w:val="0pt"/>
        </w:rPr>
        <w:t xml:space="preserve">Побеги </w:t>
      </w:r>
      <w:r>
        <w:t>средние, прямые, коричневато-бурые, междоузл</w:t>
      </w:r>
      <w:r>
        <w:t>ия длинные, чечеви-</w:t>
      </w:r>
      <w:r>
        <w:br/>
        <w:t>чек мало, мелкие, вдавленные; почки прижа-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3288" w:firstLine="0"/>
        <w:jc w:val="both"/>
      </w:pPr>
      <w:r>
        <w:t>тые, средние, округлые, опушенные. Листья</w:t>
      </w:r>
      <w:r>
        <w:br/>
        <w:t>крупные, удлиненно-яйцевидные, длиннозао-</w:t>
      </w:r>
      <w:r>
        <w:br/>
        <w:t>стренные с винтообразно скрученной верхуш-</w:t>
      </w:r>
      <w:r>
        <w:br/>
        <w:t>кой, светло-зеленые, гладкие, матовые, с не-</w:t>
      </w:r>
      <w:r>
        <w:br/>
        <w:t xml:space="preserve">жной нервацией. </w:t>
      </w:r>
      <w:r>
        <w:t>Пластинка изогнута вниз и</w:t>
      </w:r>
      <w:r>
        <w:br/>
        <w:t>слегка повернута вдоль средней жилки, опу-</w:t>
      </w:r>
      <w:r>
        <w:br/>
        <w:t>шенность слабая. Край листа мелкогородча-</w:t>
      </w:r>
      <w:r>
        <w:br/>
        <w:t>тый. Черешок средней длины, светло-зеленый,</w:t>
      </w:r>
      <w:r>
        <w:br/>
        <w:t>слегка окрашенный в нижней части, прижат</w:t>
      </w:r>
      <w:r>
        <w:br/>
        <w:t>к побегу и слегка повернут относительно его</w:t>
      </w:r>
      <w:r>
        <w:br/>
        <w:t>оси. Прилистники</w:t>
      </w:r>
      <w:r>
        <w:t xml:space="preserve"> мелкие, ланцетовидные.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3288" w:firstLine="400"/>
        <w:jc w:val="both"/>
      </w:pPr>
      <w:r>
        <w:t>Цветки крупные, белые, ароматные, глу-</w:t>
      </w:r>
      <w:r>
        <w:br/>
        <w:t>бокочашевидные. Колонка пестиков длинная,</w:t>
      </w:r>
      <w:r>
        <w:br/>
        <w:t>слабоопушенная, рыльца выше пыльников.</w:t>
      </w:r>
    </w:p>
    <w:p w:rsidR="00772CF9" w:rsidRDefault="00205415">
      <w:pPr>
        <w:pStyle w:val="81"/>
        <w:framePr w:w="7646" w:h="7196" w:hRule="exact" w:wrap="none" w:vAnchor="page" w:hAnchor="page" w:x="1279" w:y="7047"/>
        <w:shd w:val="clear" w:color="auto" w:fill="auto"/>
        <w:spacing w:line="245" w:lineRule="exact"/>
        <w:ind w:right="3288" w:firstLine="400"/>
        <w:jc w:val="both"/>
      </w:pPr>
      <w:r>
        <w:rPr>
          <w:rStyle w:val="0pt"/>
        </w:rPr>
        <w:t xml:space="preserve">Плоды </w:t>
      </w:r>
      <w:r>
        <w:t>средние (96-148 г), цилиндричес-</w:t>
      </w:r>
      <w:r>
        <w:br/>
        <w:t>кие, слаборебристые, правильной формы, глад-</w:t>
      </w:r>
      <w:r>
        <w:br/>
        <w:t>кие. Кожица средней толщины,</w:t>
      </w:r>
      <w:r>
        <w:t xml:space="preserve"> гладкая, мас-</w:t>
      </w:r>
      <w:r>
        <w:br/>
        <w:t>лянистая, с налетом. Подкожные точки неза-</w:t>
      </w:r>
    </w:p>
    <w:p w:rsidR="00772CF9" w:rsidRDefault="00205415">
      <w:pPr>
        <w:pStyle w:val="81"/>
        <w:framePr w:w="797" w:h="445" w:hRule="exact" w:wrap="none" w:vAnchor="page" w:hAnchor="page" w:x="9554" w:y="7109"/>
        <w:shd w:val="clear" w:color="auto" w:fill="auto"/>
        <w:spacing w:after="34" w:line="160" w:lineRule="exact"/>
        <w:ind w:left="120" w:firstLine="0"/>
      </w:pPr>
      <w:r>
        <w:rPr>
          <w:rStyle w:val="a7"/>
        </w:rPr>
        <w:t>Сеянец</w:t>
      </w:r>
    </w:p>
    <w:p w:rsidR="00772CF9" w:rsidRDefault="00205415">
      <w:pPr>
        <w:pStyle w:val="81"/>
        <w:framePr w:w="797" w:h="445" w:hRule="exact" w:wrap="none" w:vAnchor="page" w:hAnchor="page" w:x="9554" w:y="7109"/>
        <w:shd w:val="clear" w:color="auto" w:fill="auto"/>
        <w:spacing w:line="160" w:lineRule="exact"/>
        <w:ind w:left="120" w:firstLine="0"/>
      </w:pPr>
      <w:r>
        <w:rPr>
          <w:rStyle w:val="a7"/>
        </w:rPr>
        <w:t>Титовки</w:t>
      </w:r>
    </w:p>
    <w:p w:rsidR="00772CF9" w:rsidRDefault="00CF38F7">
      <w:pPr>
        <w:framePr w:wrap="none" w:vAnchor="page" w:hAnchor="page" w:x="5810" w:y="990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743200"/>
            <wp:effectExtent l="0" t="0" r="5080" b="0"/>
            <wp:docPr id="438" name="Рисунок 438" descr="C:\Users\AFBF~1\AppData\Local\Temp\FineReader11\media\image4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C:\Users\AFBF~1\AppData\Local\Temp\FineReader11\media\image472.jpeg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79" w:y="14487"/>
        <w:shd w:val="clear" w:color="auto" w:fill="auto"/>
        <w:spacing w:line="250" w:lineRule="exact"/>
        <w:ind w:left="20"/>
      </w:pPr>
      <w:r>
        <w:rPr>
          <w:rStyle w:val="21pt5"/>
        </w:rPr>
        <w:t>469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06" w:h="459" w:hRule="exact" w:wrap="none" w:vAnchor="page" w:hAnchor="page" w:x="1600" w:y="2108"/>
        <w:shd w:val="clear" w:color="auto" w:fill="auto"/>
        <w:spacing w:after="34" w:line="160" w:lineRule="exact"/>
        <w:ind w:left="20" w:firstLine="0"/>
      </w:pPr>
      <w:r>
        <w:rPr>
          <w:rStyle w:val="a7"/>
        </w:rPr>
        <w:lastRenderedPageBreak/>
        <w:t>Сея</w:t>
      </w:r>
      <w:r>
        <w:rPr>
          <w:rStyle w:val="a8"/>
        </w:rPr>
        <w:t>нец</w:t>
      </w:r>
    </w:p>
    <w:p w:rsidR="00772CF9" w:rsidRDefault="00205415">
      <w:pPr>
        <w:pStyle w:val="81"/>
        <w:framePr w:w="706" w:h="459" w:hRule="exact" w:wrap="none" w:vAnchor="page" w:hAnchor="page" w:x="1600" w:y="2108"/>
        <w:shd w:val="clear" w:color="auto" w:fill="auto"/>
        <w:spacing w:line="160" w:lineRule="exact"/>
        <w:ind w:left="20" w:firstLine="0"/>
      </w:pPr>
      <w:r>
        <w:rPr>
          <w:rStyle w:val="a7"/>
        </w:rPr>
        <w:t>Титовки</w:t>
      </w:r>
    </w:p>
    <w:p w:rsidR="00772CF9" w:rsidRDefault="00205415">
      <w:pPr>
        <w:pStyle w:val="81"/>
        <w:framePr w:w="907" w:h="459" w:hRule="exact" w:wrap="none" w:vAnchor="page" w:hAnchor="page" w:x="1500" w:y="8516"/>
        <w:shd w:val="clear" w:color="auto" w:fill="auto"/>
        <w:spacing w:after="1" w:line="160" w:lineRule="exact"/>
        <w:ind w:left="60" w:firstLine="0"/>
      </w:pPr>
      <w:r>
        <w:rPr>
          <w:rStyle w:val="a7"/>
        </w:rPr>
        <w:t>Сибирский</w:t>
      </w:r>
    </w:p>
    <w:p w:rsidR="00772CF9" w:rsidRDefault="00205415">
      <w:pPr>
        <w:pStyle w:val="81"/>
        <w:framePr w:w="907" w:h="459" w:hRule="exact" w:wrap="none" w:vAnchor="page" w:hAnchor="page" w:x="1500" w:y="8516"/>
        <w:shd w:val="clear" w:color="auto" w:fill="auto"/>
        <w:spacing w:line="160" w:lineRule="exact"/>
        <w:ind w:left="60" w:firstLine="0"/>
      </w:pPr>
      <w:r>
        <w:rPr>
          <w:rStyle w:val="a7"/>
        </w:rPr>
        <w:t>сувенир</w:t>
      </w:r>
    </w:p>
    <w:p w:rsidR="00772CF9" w:rsidRDefault="00205415">
      <w:pPr>
        <w:pStyle w:val="81"/>
        <w:framePr w:w="7656" w:h="4921" w:hRule="exact" w:wrap="none" w:vAnchor="page" w:hAnchor="page" w:x="2968" w:y="2103"/>
        <w:shd w:val="clear" w:color="auto" w:fill="auto"/>
        <w:spacing w:line="245" w:lineRule="exact"/>
        <w:ind w:right="40" w:firstLine="0"/>
        <w:jc w:val="both"/>
      </w:pPr>
      <w:r>
        <w:t>метные. Окраска в момент съемной зрелости зеленоватая, покровная - по мень</w:t>
      </w:r>
      <w:r>
        <w:softHyphen/>
        <w:t>шей части плода полосатая, буровато-красная, в период потребительской зрелос</w:t>
      </w:r>
      <w:r>
        <w:softHyphen/>
        <w:t>ти - зеленовато-желтая с буровато-красным румянцем. Плодоножка короткая, средняя, прямопоставленная. Вор</w:t>
      </w:r>
      <w:r>
        <w:t>онка глубокая, остроконическая, средняя, ор- жавленность отсутствует. Блюдце очень мелкое, бороздчатое. Чашечка неопада</w:t>
      </w:r>
      <w:r>
        <w:softHyphen/>
        <w:t>ющая, закрытая, подчашечная трубка цилиндрическая, узкая, глубокая. Осевая полость малая. Сердечко среднее. Семенные камеры открытые, бо</w:t>
      </w:r>
      <w:r>
        <w:t>льшие. Семена средние, коричневые.</w:t>
      </w:r>
    </w:p>
    <w:p w:rsidR="00772CF9" w:rsidRDefault="00205415">
      <w:pPr>
        <w:pStyle w:val="81"/>
        <w:framePr w:w="7656" w:h="4921" w:hRule="exact" w:wrap="none" w:vAnchor="page" w:hAnchor="page" w:x="2968" w:y="2103"/>
        <w:shd w:val="clear" w:color="auto" w:fill="auto"/>
        <w:spacing w:line="245" w:lineRule="exact"/>
        <w:ind w:left="20" w:right="20" w:firstLine="400"/>
        <w:jc w:val="both"/>
      </w:pPr>
      <w:r>
        <w:t>Мякоть желтовато-белая, средней плотности, мелкозернистая, сочная, кис</w:t>
      </w:r>
      <w:r>
        <w:softHyphen/>
        <w:t>ло-сладкая со средним ароматом. Оценка внешнего вида 4 балла, вкуса - 4,5 балла. В плодах содержится: 14,2% сухих веществ, 8,7% сахаров, 0,68% кислот,</w:t>
      </w:r>
      <w:r>
        <w:t xml:space="preserve"> 0,99% пектина, 6,1 мг/100 г аскорбиновой кислоты.</w:t>
      </w:r>
    </w:p>
    <w:p w:rsidR="00772CF9" w:rsidRDefault="00205415">
      <w:pPr>
        <w:pStyle w:val="81"/>
        <w:framePr w:w="7656" w:h="4921" w:hRule="exact" w:wrap="none" w:vAnchor="page" w:hAnchor="page" w:x="2968" w:y="2103"/>
        <w:shd w:val="clear" w:color="auto" w:fill="auto"/>
        <w:spacing w:line="245" w:lineRule="exact"/>
        <w:ind w:left="20" w:right="20" w:firstLine="400"/>
        <w:jc w:val="both"/>
      </w:pPr>
      <w:r>
        <w:t>Плоды хранятся 160 дней. Транспортабельность высокая. Сорт универсаль</w:t>
      </w:r>
      <w:r>
        <w:softHyphen/>
        <w:t>ного назначения.</w:t>
      </w:r>
    </w:p>
    <w:p w:rsidR="00772CF9" w:rsidRDefault="00205415">
      <w:pPr>
        <w:pStyle w:val="81"/>
        <w:framePr w:w="7656" w:h="4921" w:hRule="exact" w:wrap="none" w:vAnchor="page" w:hAnchor="page" w:x="2968" w:y="2103"/>
        <w:shd w:val="clear" w:color="auto" w:fill="auto"/>
        <w:spacing w:line="245" w:lineRule="exact"/>
        <w:ind w:left="20" w:right="20" w:firstLine="400"/>
        <w:jc w:val="both"/>
      </w:pPr>
      <w:r>
        <w:t>Сорт самобесплодный. Лучшие опылители - Башкирский красавец, Бузовья- зовское.</w:t>
      </w:r>
    </w:p>
    <w:p w:rsidR="00772CF9" w:rsidRDefault="00205415">
      <w:pPr>
        <w:pStyle w:val="81"/>
        <w:framePr w:w="7656" w:h="4921" w:hRule="exact" w:wrap="none" w:vAnchor="page" w:hAnchor="page" w:x="2968" w:y="2103"/>
        <w:shd w:val="clear" w:color="auto" w:fill="auto"/>
        <w:spacing w:line="245" w:lineRule="exact"/>
        <w:ind w:left="20" w:right="20" w:firstLine="400"/>
        <w:jc w:val="both"/>
      </w:pPr>
      <w:r>
        <w:t>Деревья вступают в плодоношение на 7 го</w:t>
      </w:r>
      <w:r>
        <w:t>д. Урожайность - до 280 ц/га, пло</w:t>
      </w:r>
      <w:r>
        <w:softHyphen/>
        <w:t>доношение регулярное, осыпаемость отсутствует. Долговечность средняя. Средне</w:t>
      </w:r>
      <w:r>
        <w:softHyphen/>
        <w:t>устойчив к экстремальным условиям и парше (максимальный балл поражения ли</w:t>
      </w:r>
      <w:r>
        <w:softHyphen/>
        <w:t>стьев - 1,8, плодов - 1,3).</w:t>
      </w:r>
    </w:p>
    <w:p w:rsidR="00772CF9" w:rsidRDefault="00CF38F7">
      <w:pPr>
        <w:framePr w:wrap="none" w:vAnchor="page" w:hAnchor="page" w:x="6535" w:y="752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23520" cy="287020"/>
            <wp:effectExtent l="0" t="0" r="5080" b="0"/>
            <wp:docPr id="439" name="Рисунок 439" descr="C:\Users\AFBF~1\AppData\Local\Temp\FineReader11\media\image4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C:\Users\AFBF~1\AppData\Local\Temp\FineReader11\media\image473.jpeg"/>
                    <pic:cNvPicPr>
                      <a:picLocks noChangeAspect="1" noChangeArrowheads="1"/>
                    </pic:cNvPicPr>
                  </pic:nvPicPr>
                  <pic:blipFill>
                    <a:blip r:embed="rId4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28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56" w:h="600" w:hRule="exact" w:wrap="none" w:vAnchor="page" w:hAnchor="page" w:x="2968" w:y="7906"/>
        <w:shd w:val="clear" w:color="auto" w:fill="auto"/>
        <w:spacing w:before="0" w:after="106" w:line="280" w:lineRule="exact"/>
        <w:jc w:val="center"/>
      </w:pPr>
      <w:bookmarkStart w:id="361" w:name="bookmark360"/>
      <w:r>
        <w:rPr>
          <w:rStyle w:val="250pt0"/>
          <w:b/>
          <w:bCs/>
        </w:rPr>
        <w:t>сибирский сувенир</w:t>
      </w:r>
      <w:bookmarkEnd w:id="361"/>
    </w:p>
    <w:p w:rsidR="00772CF9" w:rsidRDefault="00205415">
      <w:pPr>
        <w:pStyle w:val="401"/>
        <w:framePr w:h="518" w:wrap="around" w:vAnchor="page" w:hAnchor="page" w:x="2939" w:y="8463"/>
        <w:shd w:val="clear" w:color="auto" w:fill="auto"/>
        <w:spacing w:line="432" w:lineRule="exact"/>
      </w:pPr>
      <w:r>
        <w:rPr>
          <w:rStyle w:val="40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401"/>
        <w:framePr w:w="7656" w:h="5723" w:hRule="exact" w:wrap="none" w:vAnchor="page" w:hAnchor="page" w:x="2968" w:y="8506"/>
        <w:shd w:val="clear" w:color="auto" w:fill="auto"/>
        <w:spacing w:before="0" w:line="245" w:lineRule="exact"/>
        <w:ind w:left="451" w:right="20"/>
      </w:pPr>
      <w:r>
        <w:t>етний сорт селекции Центрального сибирского ботанического сада (ЦСБС)</w:t>
      </w:r>
      <w:r>
        <w:br/>
        <w:t>СО РАН. Авторы: В. Н. Васильева, Н. В. Моисеева. Получен от скрещивания</w:t>
      </w:r>
    </w:p>
    <w:p w:rsidR="00772CF9" w:rsidRDefault="00205415">
      <w:pPr>
        <w:pStyle w:val="401"/>
        <w:framePr w:w="7656" w:h="5723" w:hRule="exact" w:wrap="none" w:vAnchor="page" w:hAnchor="page" w:x="2968" w:y="8506"/>
        <w:shd w:val="clear" w:color="auto" w:fill="auto"/>
        <w:spacing w:before="0" w:line="245" w:lineRule="exact"/>
        <w:ind w:left="20" w:right="20"/>
      </w:pPr>
      <w:r>
        <w:t>Грушовки московско</w:t>
      </w:r>
      <w:r>
        <w:t>й с яблоней ягодной (сибирской). Районирован по Новосибир-</w:t>
      </w:r>
      <w:r>
        <w:br/>
        <w:t>ской области. Распространен также в ряде краев и областей Западной и Восточной</w:t>
      </w:r>
      <w:r>
        <w:br/>
        <w:t>Сибири, Урала и Дальнего Востока. Очень популярен в приусадебных садах.</w:t>
      </w:r>
    </w:p>
    <w:p w:rsidR="00772CF9" w:rsidRDefault="00205415">
      <w:pPr>
        <w:pStyle w:val="81"/>
        <w:framePr w:w="7656" w:h="5723" w:hRule="exact" w:wrap="none" w:vAnchor="page" w:hAnchor="page" w:x="2968" w:y="850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 xml:space="preserve">низкорослое, формируется в </w:t>
      </w:r>
      <w:r>
        <w:t>низкоштамбовой форме (штамб 20-30 см). Крона средней густоты, округлой формы. Ветви прямые, расположены ком</w:t>
      </w:r>
      <w:r>
        <w:softHyphen/>
        <w:t>пактно. Плодовые образования - кольчатки.</w:t>
      </w:r>
    </w:p>
    <w:p w:rsidR="00772CF9" w:rsidRDefault="00205415">
      <w:pPr>
        <w:pStyle w:val="81"/>
        <w:framePr w:w="7656" w:h="5723" w:hRule="exact" w:wrap="none" w:vAnchor="page" w:hAnchor="page" w:x="2968" w:y="850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коричневые, опушенные. Листья крупные, короткозаострен</w:t>
      </w:r>
      <w:r>
        <w:softHyphen/>
        <w:t>ные, зеленые, среднеопушенные, с пил</w:t>
      </w:r>
      <w:r>
        <w:t>ьчато-городчатыми краями. Черешки сред</w:t>
      </w:r>
      <w:r>
        <w:softHyphen/>
        <w:t>ней длины, прилистники полулунные.</w:t>
      </w:r>
    </w:p>
    <w:p w:rsidR="00772CF9" w:rsidRDefault="00205415">
      <w:pPr>
        <w:pStyle w:val="81"/>
        <w:framePr w:w="7656" w:h="5723" w:hRule="exact" w:wrap="none" w:vAnchor="page" w:hAnchor="page" w:x="2968" w:y="850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коротко-эллипсоидальной формы, расположены на ветвях грозде- и букетообразно, по массе - среднеплодная полукультурка (до 38 г). Основная окраска желтая, румянец ярко-красный ил</w:t>
      </w:r>
      <w:r>
        <w:t>и оранжевый по всему плоду. Плодо</w:t>
      </w:r>
      <w:r>
        <w:softHyphen/>
        <w:t>ножка короткая, прямая. Чашечка неопадающая, закрытая. Подчашечная трубка короткая, мешковидная. Семенные камеры закрытые, семена мелкие, яйцевид</w:t>
      </w:r>
      <w:r>
        <w:softHyphen/>
        <w:t>ные, темно-коричневые.</w:t>
      </w:r>
    </w:p>
    <w:p w:rsidR="00772CF9" w:rsidRDefault="00205415">
      <w:pPr>
        <w:pStyle w:val="81"/>
        <w:framePr w:w="7656" w:h="5723" w:hRule="exact" w:wrap="none" w:vAnchor="page" w:hAnchor="page" w:x="2968" w:y="8506"/>
        <w:shd w:val="clear" w:color="auto" w:fill="auto"/>
        <w:spacing w:line="245" w:lineRule="exact"/>
        <w:ind w:left="20" w:right="20" w:firstLine="400"/>
        <w:jc w:val="both"/>
      </w:pPr>
      <w:r>
        <w:t>Мякоть розовато-кремовая, мелкозернистая, средней пло</w:t>
      </w:r>
      <w:r>
        <w:t>тности, сочная, кис</w:t>
      </w:r>
      <w:r>
        <w:softHyphen/>
        <w:t>ловато-сладкая, с легким ароматом. Химический состав плодов: сумма сахаров - 10,8% (8,0-13,8), титруемых кислот - 1,51% (0,89-2) на сырой вес, дубильных веществ - 0,3% (0,18-0,42) на сырой вес, аскорбиновой кислоты - 30 мг/100 г (21,1-5</w:t>
      </w:r>
      <w:r>
        <w:t xml:space="preserve">7,5), </w:t>
      </w:r>
      <w:r>
        <w:rPr>
          <w:lang w:val="en-US"/>
        </w:rPr>
        <w:t>P</w:t>
      </w:r>
      <w:r>
        <w:t>-активных веществ (катехинов) - 224 мг/100 г (122-345), пектино</w:t>
      </w:r>
      <w:r>
        <w:softHyphen/>
        <w:t>вых веществ - 1,04% (0,7-2,5) на сырой вес.</w:t>
      </w:r>
    </w:p>
    <w:p w:rsidR="00772CF9" w:rsidRDefault="00205415">
      <w:pPr>
        <w:pStyle w:val="26"/>
        <w:framePr w:wrap="none" w:vAnchor="page" w:hAnchor="page" w:x="1682" w:y="14477"/>
        <w:shd w:val="clear" w:color="auto" w:fill="auto"/>
        <w:spacing w:line="250" w:lineRule="exact"/>
        <w:ind w:left="20"/>
      </w:pPr>
      <w:r>
        <w:rPr>
          <w:rStyle w:val="21pt5"/>
        </w:rPr>
        <w:t>470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93" w:y="231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039995" cy="7666355"/>
            <wp:effectExtent l="0" t="0" r="8255" b="0"/>
            <wp:docPr id="440" name="Рисунок 440" descr="C:\Users\AFBF~1\AppData\Local\Temp\FineReader11\media\image4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C:\Users\AFBF~1\AppData\Local\Temp\FineReader11\media\image474.jpeg"/>
                    <pic:cNvPicPr>
                      <a:picLocks noChangeAspect="1" noChangeArrowheads="1"/>
                    </pic:cNvPicPr>
                  </pic:nvPicPr>
                  <pic:blipFill>
                    <a:blip r:embed="rId4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766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075" w:h="459" w:hRule="exact" w:wrap="none" w:vAnchor="page" w:hAnchor="page" w:x="9539" w:y="2295"/>
        <w:shd w:val="clear" w:color="auto" w:fill="auto"/>
        <w:spacing w:after="1" w:line="160" w:lineRule="exact"/>
        <w:ind w:left="60" w:firstLine="0"/>
      </w:pPr>
      <w:r>
        <w:rPr>
          <w:rStyle w:val="a7"/>
        </w:rPr>
        <w:t>Сибирский</w:t>
      </w:r>
    </w:p>
    <w:p w:rsidR="00772CF9" w:rsidRDefault="00205415">
      <w:pPr>
        <w:pStyle w:val="81"/>
        <w:framePr w:w="1075" w:h="459" w:hRule="exact" w:wrap="none" w:vAnchor="page" w:hAnchor="page" w:x="9539" w:y="2295"/>
        <w:shd w:val="clear" w:color="auto" w:fill="auto"/>
        <w:spacing w:line="160" w:lineRule="exact"/>
        <w:ind w:left="60" w:firstLine="0"/>
      </w:pPr>
      <w:r>
        <w:rPr>
          <w:rStyle w:val="a7"/>
        </w:rPr>
        <w:t>сувенир</w:t>
      </w:r>
    </w:p>
    <w:p w:rsidR="00772CF9" w:rsidRDefault="00205415">
      <w:pPr>
        <w:pStyle w:val="26"/>
        <w:framePr w:wrap="none" w:vAnchor="page" w:hAnchor="page" w:x="9698" w:y="14666"/>
        <w:shd w:val="clear" w:color="auto" w:fill="auto"/>
        <w:spacing w:line="250" w:lineRule="exact"/>
        <w:ind w:left="20"/>
      </w:pPr>
      <w:r>
        <w:rPr>
          <w:rStyle w:val="21pt5"/>
        </w:rPr>
        <w:t>471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7" w:h="459" w:hRule="exact" w:wrap="none" w:vAnchor="page" w:hAnchor="page" w:x="1377" w:y="2295"/>
        <w:shd w:val="clear" w:color="auto" w:fill="auto"/>
        <w:spacing w:after="1" w:line="160" w:lineRule="exact"/>
        <w:ind w:left="60" w:firstLine="0"/>
      </w:pPr>
      <w:r>
        <w:rPr>
          <w:rStyle w:val="a7"/>
        </w:rPr>
        <w:lastRenderedPageBreak/>
        <w:t>Сибирский</w:t>
      </w:r>
    </w:p>
    <w:p w:rsidR="00772CF9" w:rsidRDefault="00205415">
      <w:pPr>
        <w:pStyle w:val="81"/>
        <w:framePr w:w="907" w:h="459" w:hRule="exact" w:wrap="none" w:vAnchor="page" w:hAnchor="page" w:x="1377" w:y="2295"/>
        <w:shd w:val="clear" w:color="auto" w:fill="auto"/>
        <w:spacing w:line="160" w:lineRule="exact"/>
        <w:ind w:left="60" w:firstLine="0"/>
      </w:pPr>
      <w:r>
        <w:rPr>
          <w:rStyle w:val="a7"/>
        </w:rPr>
        <w:t>сувенир</w:t>
      </w:r>
    </w:p>
    <w:p w:rsidR="00772CF9" w:rsidRDefault="00205415">
      <w:pPr>
        <w:pStyle w:val="81"/>
        <w:framePr w:w="883" w:h="459" w:hRule="exact" w:wrap="none" w:vAnchor="page" w:hAnchor="page" w:x="1387" w:y="8703"/>
        <w:shd w:val="clear" w:color="auto" w:fill="auto"/>
        <w:spacing w:after="25" w:line="160" w:lineRule="exact"/>
        <w:ind w:left="160" w:firstLine="0"/>
      </w:pPr>
      <w:r>
        <w:rPr>
          <w:rStyle w:val="a7"/>
        </w:rPr>
        <w:t>Синап</w:t>
      </w:r>
    </w:p>
    <w:p w:rsidR="00772CF9" w:rsidRDefault="00205415">
      <w:pPr>
        <w:pStyle w:val="81"/>
        <w:framePr w:w="883" w:h="459" w:hRule="exact" w:wrap="none" w:vAnchor="page" w:hAnchor="page" w:x="1387" w:y="8703"/>
        <w:shd w:val="clear" w:color="auto" w:fill="auto"/>
        <w:spacing w:line="160" w:lineRule="exact"/>
        <w:ind w:firstLine="0"/>
      </w:pPr>
      <w:r>
        <w:rPr>
          <w:rStyle w:val="a7"/>
        </w:rPr>
        <w:t>орловский</w:t>
      </w:r>
    </w:p>
    <w:p w:rsidR="00772CF9" w:rsidRDefault="00205415">
      <w:pPr>
        <w:pStyle w:val="81"/>
        <w:framePr w:w="7656" w:h="4958" w:hRule="exact" w:wrap="none" w:vAnchor="page" w:hAnchor="page" w:x="2846" w:y="2255"/>
        <w:shd w:val="clear" w:color="auto" w:fill="auto"/>
        <w:spacing w:line="254" w:lineRule="exact"/>
        <w:ind w:left="20" w:right="20" w:firstLine="400"/>
        <w:jc w:val="both"/>
      </w:pPr>
      <w:r>
        <w:t>Созревают плоды в начале сентября, хранятся до конца октября. Плоды транс</w:t>
      </w:r>
      <w:r>
        <w:softHyphen/>
        <w:t xml:space="preserve">портабельны, потребляются в свежем виде и очень хороши для различных видов переработки: на соки, </w:t>
      </w:r>
      <w:r>
        <w:t>компоты, пюре, варенье и др. Для приготовления компотов и для маринования плоды используются в целом виде и с плодоножкой.</w:t>
      </w:r>
    </w:p>
    <w:p w:rsidR="00772CF9" w:rsidRDefault="00205415">
      <w:pPr>
        <w:pStyle w:val="81"/>
        <w:framePr w:w="7656" w:h="4958" w:hRule="exact" w:wrap="none" w:vAnchor="page" w:hAnchor="page" w:x="2846" w:y="2255"/>
        <w:shd w:val="clear" w:color="auto" w:fill="auto"/>
        <w:spacing w:line="254" w:lineRule="exact"/>
        <w:ind w:left="20" w:right="20" w:firstLine="400"/>
        <w:jc w:val="both"/>
      </w:pPr>
      <w:r>
        <w:t>Начало плодоношения - на 3-4 год. Урожаи умеренные и регулярные - до 95 кг с дерева. Сорт зимостойкий, неприхотливый, устойчив к парш</w:t>
      </w:r>
      <w:r>
        <w:t>е.</w:t>
      </w:r>
    </w:p>
    <w:p w:rsidR="00772CF9" w:rsidRDefault="00205415">
      <w:pPr>
        <w:pStyle w:val="81"/>
        <w:framePr w:w="7656" w:h="4958" w:hRule="exact" w:wrap="none" w:vAnchor="page" w:hAnchor="page" w:x="2846" w:y="225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устойчивость, регулярное пло</w:t>
      </w:r>
      <w:r>
        <w:softHyphen/>
        <w:t>доношение, высокая витаминность и технологичность плодов, компактно-разре</w:t>
      </w:r>
      <w:r>
        <w:softHyphen/>
        <w:t xml:space="preserve">женная крона, одномерность плодов и близкое их расположение друг к другу - положительные признаки для </w:t>
      </w:r>
      <w:r>
        <w:t>механизированного ухода за насаждениями и сбора урожая.</w:t>
      </w:r>
    </w:p>
    <w:p w:rsidR="00772CF9" w:rsidRDefault="00205415">
      <w:pPr>
        <w:pStyle w:val="81"/>
        <w:framePr w:w="7656" w:h="4958" w:hRule="exact" w:wrap="none" w:vAnchor="page" w:hAnchor="page" w:x="2846" w:y="2255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нецелесообразно использовать сорт в загущенных посад</w:t>
      </w:r>
      <w:r>
        <w:softHyphen/>
        <w:t>ках, так как при затенении теряется интенсивность окраски плодов.</w:t>
      </w:r>
    </w:p>
    <w:p w:rsidR="00772CF9" w:rsidRDefault="00205415">
      <w:pPr>
        <w:pStyle w:val="81"/>
        <w:framePr w:w="7656" w:h="4958" w:hRule="exact" w:wrap="none" w:vAnchor="page" w:hAnchor="page" w:x="2846" w:y="2255"/>
        <w:shd w:val="clear" w:color="auto" w:fill="auto"/>
        <w:spacing w:line="254" w:lineRule="exact"/>
        <w:ind w:left="20" w:right="20" w:firstLine="400"/>
        <w:jc w:val="both"/>
      </w:pPr>
      <w:r>
        <w:t xml:space="preserve">Сорт Сибирский сувенир является ценным генетическим источником </w:t>
      </w:r>
      <w:r>
        <w:t>для селекции на зимостойкость, урожайность, высокую витаминность плодов. В ЦСБС этот сорт использован в многочисленных комбинациях скрещивания с лучшими интродуцентами и отборными формами дикорастущей яблони Сиверса. Из гиб</w:t>
      </w:r>
      <w:r>
        <w:softHyphen/>
        <w:t>ридного фонда выделены зимостойк</w:t>
      </w:r>
      <w:r>
        <w:t>ие формы с плодами раннего созревания и хорошего вкуса.</w:t>
      </w:r>
    </w:p>
    <w:p w:rsidR="00772CF9" w:rsidRDefault="00CF38F7">
      <w:pPr>
        <w:framePr w:wrap="none" w:vAnchor="page" w:hAnchor="page" w:x="6326" w:y="740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350645" cy="478155"/>
            <wp:effectExtent l="0" t="0" r="1905" b="0"/>
            <wp:docPr id="441" name="Рисунок 441" descr="C:\Users\AFBF~1\AppData\Local\Temp\FineReader11\media\image4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C:\Users\AFBF~1\AppData\Local\Temp\FineReader11\media\image475.jpeg"/>
                    <pic:cNvPicPr>
                      <a:picLocks noChangeAspect="1" noChangeArrowheads="1"/>
                    </pic:cNvPicPr>
                  </pic:nvPicPr>
                  <pic:blipFill>
                    <a:blip r:embed="rId4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64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56" w:h="591" w:hRule="exact" w:wrap="none" w:vAnchor="page" w:hAnchor="page" w:x="2846" w:y="8088"/>
        <w:shd w:val="clear" w:color="auto" w:fill="auto"/>
        <w:spacing w:before="0" w:after="99" w:line="280" w:lineRule="exact"/>
        <w:jc w:val="center"/>
      </w:pPr>
      <w:bookmarkStart w:id="362" w:name="bookmark361"/>
      <w:r>
        <w:rPr>
          <w:rStyle w:val="250pt0"/>
          <w:b/>
          <w:bCs/>
        </w:rPr>
        <w:t>синап орловский</w:t>
      </w:r>
      <w:bookmarkEnd w:id="362"/>
    </w:p>
    <w:p w:rsidR="00772CF9" w:rsidRDefault="00205415">
      <w:pPr>
        <w:pStyle w:val="401"/>
        <w:framePr w:h="530" w:wrap="around" w:vAnchor="page" w:hAnchor="page" w:x="2841" w:y="8635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56" w:h="5730" w:hRule="exact" w:wrap="none" w:vAnchor="page" w:hAnchor="page" w:x="2846" w:y="8679"/>
        <w:shd w:val="clear" w:color="auto" w:fill="auto"/>
        <w:spacing w:before="0" w:line="259" w:lineRule="exact"/>
        <w:ind w:left="413" w:right="20"/>
      </w:pPr>
      <w:r>
        <w:t>орт с плодами позднезимнего срока созревания, получен во Всерос</w:t>
      </w:r>
      <w:r>
        <w:t>сийском</w:t>
      </w:r>
      <w:r>
        <w:br/>
        <w:t>НИИ селекции плодовых культур и Всесоюзном НИИ садоводства им.</w:t>
      </w:r>
    </w:p>
    <w:p w:rsidR="00772CF9" w:rsidRDefault="00205415">
      <w:pPr>
        <w:pStyle w:val="401"/>
        <w:framePr w:w="7656" w:h="5730" w:hRule="exact" w:wrap="none" w:vAnchor="page" w:hAnchor="page" w:x="2846" w:y="8679"/>
        <w:shd w:val="clear" w:color="auto" w:fill="auto"/>
        <w:spacing w:before="0" w:line="259" w:lineRule="exact"/>
        <w:ind w:left="20" w:right="20"/>
      </w:pPr>
      <w:r>
        <w:t>И. В. Мичурина от гибридизации в 1955 году (Северный синап х Память Мичури-</w:t>
      </w:r>
      <w:r>
        <w:br/>
        <w:t>на). Авторы сорта: Е. Н. Седов, В. К. Заец, Н. Г. Красова, Т. А. Трофимова.</w:t>
      </w:r>
    </w:p>
    <w:p w:rsidR="00772CF9" w:rsidRDefault="00205415">
      <w:pPr>
        <w:pStyle w:val="81"/>
        <w:framePr w:w="7656" w:h="5730" w:hRule="exact" w:wrap="none" w:vAnchor="page" w:hAnchor="page" w:x="2846" w:y="8679"/>
        <w:shd w:val="clear" w:color="auto" w:fill="auto"/>
        <w:spacing w:line="259" w:lineRule="exact"/>
        <w:ind w:left="20" w:right="20" w:firstLine="400"/>
        <w:jc w:val="both"/>
      </w:pPr>
      <w:r>
        <w:t xml:space="preserve">В 1979 году сорт принят на </w:t>
      </w:r>
      <w:r>
        <w:t>государственное испытание, в 1989 году допущен для использования в производстве (районирован) в областях Северо-Западного, Средневолжского, Центрального и Центрально-Черноземного регионов, а также в шести областях Белоруссии. В средней зоне садоводства Рос</w:t>
      </w:r>
      <w:r>
        <w:t>сии имеет широкое распространение.</w:t>
      </w:r>
    </w:p>
    <w:p w:rsidR="00772CF9" w:rsidRDefault="00205415">
      <w:pPr>
        <w:pStyle w:val="81"/>
        <w:framePr w:w="7656" w:h="5730" w:hRule="exact" w:wrap="none" w:vAnchor="page" w:hAnchor="page" w:x="2846" w:y="8679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зимостойкие, сильнорослые. Крона широкораскидистая. Ветви мощ</w:t>
      </w:r>
      <w:r>
        <w:softHyphen/>
        <w:t>ные, редкие. Основные ветви отходят от ствола под прямым углом, концы ветвей наравлены вверх. Кора ветвей шероховатая, серая. Тип плодоношения смешан</w:t>
      </w:r>
      <w:r>
        <w:softHyphen/>
        <w:t>н</w:t>
      </w:r>
      <w:r>
        <w:t>ый: на простых и сложных кольчатках, коротких и длинных плодовых прутиках.</w:t>
      </w:r>
    </w:p>
    <w:p w:rsidR="00772CF9" w:rsidRDefault="00205415">
      <w:pPr>
        <w:pStyle w:val="81"/>
        <w:framePr w:w="7656" w:h="5730" w:hRule="exact" w:wrap="none" w:vAnchor="page" w:hAnchor="page" w:x="2846" w:y="8679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коленчатые, граненые в сечении, с редким распо</w:t>
      </w:r>
      <w:r>
        <w:softHyphen/>
        <w:t>ложением листьев, темно-коричневые, хорошо опушенные. Чечевички мелкие, малочисленные. Почки крупные, коническ</w:t>
      </w:r>
      <w:r>
        <w:t>ой формы, прижатые, опушенные. Ли</w:t>
      </w:r>
      <w:r>
        <w:softHyphen/>
        <w:t xml:space="preserve">стья крупные, широкие, обратнояйцевидной формы, с ширококлиновидным заос- треным основанием, почти плоские, темно-зеленые, опушенные. Поверхность листа выпуклая или ровная. Края волнистые, пильчато-городчатые, у основания </w:t>
      </w:r>
      <w:r>
        <w:t>город- чатые. Края листа приподняты, кончик скручен. Черешок короткий, прилистники крупные, ланцетовидные, примерно равны длине черешка. Многие листья на по</w:t>
      </w:r>
      <w:r>
        <w:softHyphen/>
        <w:t>беге пониклые, отходят под тупым углом к побегу.</w:t>
      </w:r>
    </w:p>
    <w:p w:rsidR="00772CF9" w:rsidRDefault="00205415">
      <w:pPr>
        <w:pStyle w:val="26"/>
        <w:framePr w:wrap="none" w:vAnchor="page" w:hAnchor="page" w:x="1559" w:y="14664"/>
        <w:shd w:val="clear" w:color="auto" w:fill="auto"/>
        <w:spacing w:line="250" w:lineRule="exact"/>
        <w:ind w:left="20"/>
      </w:pPr>
      <w:r>
        <w:rPr>
          <w:rStyle w:val="21pt5"/>
        </w:rPr>
        <w:t>472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747" w:h="6096" w:hRule="exact" w:wrap="none" w:vAnchor="page" w:hAnchor="page" w:x="1249" w:y="2103"/>
        <w:shd w:val="clear" w:color="auto" w:fill="auto"/>
        <w:spacing w:line="240" w:lineRule="exact"/>
        <w:ind w:left="100" w:right="100" w:firstLine="400"/>
      </w:pPr>
      <w:r>
        <w:lastRenderedPageBreak/>
        <w:t>Цветки крупные, светло-р</w:t>
      </w:r>
      <w:r>
        <w:t>озовые, бутоны бело-розовые, лепестки сомкнутые,</w:t>
      </w:r>
      <w:r>
        <w:br/>
        <w:t>рыльце пестика ниже пыльников, реже - на их уровне.</w:t>
      </w:r>
    </w:p>
    <w:p w:rsidR="00772CF9" w:rsidRDefault="00205415">
      <w:pPr>
        <w:pStyle w:val="81"/>
        <w:framePr w:w="7747" w:h="6096" w:hRule="exact" w:wrap="none" w:vAnchor="page" w:hAnchor="page" w:x="1249" w:y="2103"/>
        <w:shd w:val="clear" w:color="auto" w:fill="auto"/>
        <w:spacing w:line="240" w:lineRule="exact"/>
        <w:ind w:left="100" w:right="2940" w:firstLine="400"/>
        <w:jc w:val="both"/>
      </w:pPr>
      <w:r>
        <w:rPr>
          <w:rStyle w:val="0pt"/>
        </w:rPr>
        <w:t xml:space="preserve">Плоды </w:t>
      </w:r>
      <w:r>
        <w:t>вышесредней величины или крупные,</w:t>
      </w:r>
    </w:p>
    <w:p w:rsidR="00772CF9" w:rsidRDefault="00205415">
      <w:pPr>
        <w:pStyle w:val="81"/>
        <w:framePr w:w="7747" w:h="6096" w:hRule="exact" w:wrap="none" w:vAnchor="page" w:hAnchor="page" w:x="1249" w:y="2103"/>
        <w:shd w:val="clear" w:color="auto" w:fill="auto"/>
        <w:spacing w:line="240" w:lineRule="exact"/>
        <w:ind w:left="100" w:right="2940" w:firstLine="0"/>
        <w:jc w:val="both"/>
      </w:pPr>
      <w:r>
        <w:t>одномерные, продолговатые, округло-конической</w:t>
      </w:r>
      <w:r>
        <w:br/>
        <w:t>формы, с тупыми ребрами, обычно скошенные у</w:t>
      </w:r>
      <w:r>
        <w:br/>
        <w:t>вершины. Кожица плодов пр</w:t>
      </w:r>
      <w:r>
        <w:t>очная, гладкая, блестя-</w:t>
      </w:r>
      <w:r>
        <w:br/>
        <w:t>щая, маслянистая. Основная окраска в фазе съем-</w:t>
      </w:r>
      <w:r>
        <w:br/>
        <w:t>ной зрелости желтовато-зеленая, в фазе потреби-</w:t>
      </w:r>
      <w:r>
        <w:br/>
        <w:t>тельской зрелости - золотисто-желтая. Покровная</w:t>
      </w:r>
      <w:r>
        <w:br/>
        <w:t>окраска проявляется лишь на солнечной стороне</w:t>
      </w:r>
      <w:r>
        <w:br/>
        <w:t>плода в виде размытого нежного румянца. По</w:t>
      </w:r>
      <w:r>
        <w:t>дкож-</w:t>
      </w:r>
      <w:r>
        <w:br/>
        <w:t>ные точки крупные, белые, хорошо заметные. Во-</w:t>
      </w:r>
      <w:r>
        <w:br/>
        <w:t>ронка узкая, остроконической формы, без оржав-</w:t>
      </w:r>
      <w:r>
        <w:br/>
        <w:t>ленности. Плодоножка средней длины или корот-</w:t>
      </w:r>
      <w:r>
        <w:br/>
        <w:t>кая. Блюдце глубокое, окаймлено крупными ребра-</w:t>
      </w:r>
      <w:r>
        <w:br/>
        <w:t>ми. Чашечка у большинства плодов закрытая, а у</w:t>
      </w:r>
      <w:r>
        <w:br/>
        <w:t>крупных - полуо</w:t>
      </w:r>
      <w:r>
        <w:t>ткрытая или открытая. Сердечко</w:t>
      </w:r>
      <w:r>
        <w:br/>
        <w:t>слабо выражено. Семенные камеры закрытые или</w:t>
      </w:r>
      <w:r>
        <w:br/>
        <w:t>приоткрытые. Семена мелкие, ребристые, заострен-</w:t>
      </w:r>
      <w:r>
        <w:br/>
        <w:t>ные, коричневой окраски. Подчашечная трубка мел-</w:t>
      </w:r>
      <w:r>
        <w:br/>
        <w:t>кая, коническая.</w:t>
      </w:r>
    </w:p>
    <w:p w:rsidR="00772CF9" w:rsidRDefault="00205415">
      <w:pPr>
        <w:pStyle w:val="81"/>
        <w:framePr w:w="7747" w:h="6096" w:hRule="exact" w:wrap="none" w:vAnchor="page" w:hAnchor="page" w:x="1249" w:y="2103"/>
        <w:shd w:val="clear" w:color="auto" w:fill="auto"/>
        <w:spacing w:line="240" w:lineRule="exact"/>
        <w:ind w:left="100" w:right="2940" w:firstLine="400"/>
        <w:jc w:val="both"/>
      </w:pPr>
      <w:r>
        <w:t xml:space="preserve">Мякоть зеленовато-кремовой окраски, очень сочная, высоких </w:t>
      </w:r>
      <w:r>
        <w:t>качеств, с гармоничным сочетани</w:t>
      </w:r>
      <w:r>
        <w:softHyphen/>
        <w:t>ем сахара и кислоты, со слабым ароматом. Средне</w:t>
      </w:r>
      <w:r>
        <w:softHyphen/>
        <w:t>многолетняя оценка вкуса плодов - 4,4-4,7 балла.</w:t>
      </w:r>
    </w:p>
    <w:p w:rsidR="00772CF9" w:rsidRDefault="00205415">
      <w:pPr>
        <w:pStyle w:val="39"/>
        <w:framePr w:w="979" w:h="454" w:hRule="exact" w:wrap="none" w:vAnchor="page" w:hAnchor="page" w:x="9457" w:y="2132"/>
        <w:shd w:val="clear" w:color="auto" w:fill="auto"/>
        <w:spacing w:after="25" w:line="160" w:lineRule="exact"/>
        <w:ind w:left="160"/>
      </w:pPr>
      <w:r>
        <w:rPr>
          <w:rStyle w:val="3b"/>
        </w:rPr>
        <w:t>Синап</w:t>
      </w:r>
    </w:p>
    <w:p w:rsidR="00772CF9" w:rsidRDefault="00205415">
      <w:pPr>
        <w:pStyle w:val="39"/>
        <w:framePr w:w="979" w:h="454" w:hRule="exact" w:wrap="none" w:vAnchor="page" w:hAnchor="page" w:x="9457" w:y="2132"/>
        <w:shd w:val="clear" w:color="auto" w:fill="auto"/>
        <w:spacing w:line="160" w:lineRule="exact"/>
      </w:pPr>
      <w:r>
        <w:rPr>
          <w:rStyle w:val="3b"/>
        </w:rPr>
        <w:t>орловский</w:t>
      </w:r>
    </w:p>
    <w:p w:rsidR="00772CF9" w:rsidRDefault="00CF38F7">
      <w:pPr>
        <w:framePr w:wrap="none" w:vAnchor="page" w:hAnchor="page" w:x="6376" w:y="29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3348990"/>
            <wp:effectExtent l="0" t="0" r="0" b="3810"/>
            <wp:docPr id="442" name="Рисунок 442" descr="C:\Users\AFBF~1\AppData\Local\Temp\FineReader11\media\image47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C:\Users\AFBF~1\AppData\Local\Temp\FineReader11\media\image476.jpeg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73" w:y="872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509010"/>
            <wp:effectExtent l="0" t="0" r="0" b="0"/>
            <wp:docPr id="443" name="Рисунок 443" descr="C:\Users\AFBF~1\AppData\Local\Temp\FineReader11\media\image4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C:\Users\AFBF~1\AppData\Local\Temp\FineReader11\media\image477.jpeg"/>
                    <pic:cNvPicPr>
                      <a:picLocks noChangeAspect="1" noChangeArrowheads="1"/>
                    </pic:cNvPicPr>
                  </pic:nvPicPr>
                  <pic:blipFill>
                    <a:blip r:embed="rId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78" w:y="14501"/>
        <w:shd w:val="clear" w:color="auto" w:fill="auto"/>
        <w:spacing w:line="250" w:lineRule="exact"/>
        <w:ind w:left="20"/>
      </w:pPr>
      <w:r>
        <w:rPr>
          <w:rStyle w:val="21pt5"/>
        </w:rPr>
        <w:t>473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79" w:h="454" w:hRule="exact" w:wrap="none" w:vAnchor="page" w:hAnchor="page" w:x="1459" w:y="2141"/>
        <w:shd w:val="clear" w:color="auto" w:fill="auto"/>
        <w:spacing w:after="25" w:line="160" w:lineRule="exact"/>
        <w:ind w:left="160" w:firstLine="0"/>
      </w:pPr>
      <w:r>
        <w:lastRenderedPageBreak/>
        <w:t>СИНАП</w:t>
      </w:r>
    </w:p>
    <w:p w:rsidR="00772CF9" w:rsidRDefault="00205415">
      <w:pPr>
        <w:pStyle w:val="81"/>
        <w:framePr w:w="979" w:h="454" w:hRule="exact" w:wrap="none" w:vAnchor="page" w:hAnchor="page" w:x="1459" w:y="2141"/>
        <w:shd w:val="clear" w:color="auto" w:fill="auto"/>
        <w:spacing w:line="160" w:lineRule="exact"/>
        <w:ind w:firstLine="0"/>
      </w:pPr>
      <w:r>
        <w:rPr>
          <w:rStyle w:val="a7"/>
        </w:rPr>
        <w:t>орловский</w:t>
      </w:r>
    </w:p>
    <w:p w:rsidR="00772CF9" w:rsidRDefault="00205415">
      <w:pPr>
        <w:pStyle w:val="81"/>
        <w:framePr w:wrap="none" w:vAnchor="page" w:hAnchor="page" w:x="1641" w:y="7421"/>
        <w:shd w:val="clear" w:color="auto" w:fill="auto"/>
        <w:spacing w:line="160" w:lineRule="exact"/>
        <w:ind w:firstLine="0"/>
      </w:pPr>
      <w:r>
        <w:rPr>
          <w:rStyle w:val="a7"/>
        </w:rPr>
        <w:t>Скала</w:t>
      </w:r>
    </w:p>
    <w:p w:rsidR="00772CF9" w:rsidRDefault="00205415">
      <w:pPr>
        <w:pStyle w:val="81"/>
        <w:framePr w:w="7656" w:h="3827" w:hRule="exact" w:wrap="none" w:vAnchor="page" w:hAnchor="page" w:x="2966" w:y="2098"/>
        <w:shd w:val="clear" w:color="auto" w:fill="auto"/>
        <w:spacing w:line="250" w:lineRule="exact"/>
        <w:ind w:left="20" w:right="20" w:firstLine="0"/>
        <w:jc w:val="both"/>
      </w:pPr>
      <w:r>
        <w:t xml:space="preserve">По внешнему виду плоды оцениваются на 4,3 балла. Химический состав плодов следующий: общее количество сахаров - 9,5%, титруемых кислот - 0,52%, содержание аскорбиновой кислоты - 13,7 мг/100 г, сумма </w:t>
      </w:r>
      <w:r>
        <w:rPr>
          <w:lang w:val="en-US"/>
        </w:rPr>
        <w:t>P</w:t>
      </w:r>
      <w:r>
        <w:t xml:space="preserve">-активных веществ 194 мг/100 г, пектиновых веществ - </w:t>
      </w:r>
      <w:r>
        <w:t>8,9%.</w:t>
      </w:r>
    </w:p>
    <w:p w:rsidR="00772CF9" w:rsidRDefault="00205415">
      <w:pPr>
        <w:pStyle w:val="81"/>
        <w:framePr w:w="7656" w:h="3827" w:hRule="exact" w:wrap="none" w:vAnchor="page" w:hAnchor="page" w:x="2966" w:y="2098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в условиях Орла наступает в последних числах сентября. Потребительский период плодов продолжается с ноября до мая.</w:t>
      </w:r>
    </w:p>
    <w:p w:rsidR="00772CF9" w:rsidRDefault="00205415">
      <w:pPr>
        <w:pStyle w:val="81"/>
        <w:framePr w:w="7656" w:h="3827" w:hRule="exact" w:wrap="none" w:vAnchor="page" w:hAnchor="page" w:x="2966" w:y="2098"/>
        <w:shd w:val="clear" w:color="auto" w:fill="auto"/>
        <w:spacing w:line="250" w:lineRule="exact"/>
        <w:ind w:left="20" w:right="20" w:firstLine="400"/>
        <w:jc w:val="both"/>
      </w:pPr>
      <w:r>
        <w:t>Деревья зимостойкие, скороплодные, плодоношение начинается в 4-5-летнем возрасте, урожаи стабильные по годам, ч</w:t>
      </w:r>
      <w:r>
        <w:t>ем выгодно отличается от Антоновки обыкновенной, как в молодом, так и более старшем возрасте дерева. Средний урожай в саду производственного испытания ВНИИСПК за длительный период составил 170 ц/га. К парше сорт сравнительно устойчив.</w:t>
      </w:r>
    </w:p>
    <w:p w:rsidR="00772CF9" w:rsidRDefault="00205415">
      <w:pPr>
        <w:pStyle w:val="81"/>
        <w:framePr w:w="7656" w:h="3827" w:hRule="exact" w:wrap="none" w:vAnchor="page" w:hAnchor="page" w:x="2966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ск</w:t>
      </w:r>
      <w:r>
        <w:t>ороплодность, достаточная зимостойкость, высокие товарные и потребительские качества плодов, их продолжительная лежкость.</w:t>
      </w:r>
    </w:p>
    <w:p w:rsidR="00772CF9" w:rsidRDefault="00205415">
      <w:pPr>
        <w:pStyle w:val="81"/>
        <w:framePr w:w="7656" w:h="3827" w:hRule="exact" w:wrap="none" w:vAnchor="page" w:hAnchor="page" w:x="2966" w:y="209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крупный размер деревьев. При недостатке в почве каль</w:t>
      </w:r>
      <w:r>
        <w:softHyphen/>
        <w:t>ция плоды могут повреждаться горькой ямчатостью.</w:t>
      </w:r>
    </w:p>
    <w:p w:rsidR="00772CF9" w:rsidRDefault="00CF38F7">
      <w:pPr>
        <w:framePr w:wrap="none" w:vAnchor="page" w:hAnchor="page" w:x="6441" w:y="603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44" name="Рисунок 444" descr="C:\Users\AFBF~1\AppData\Local\Temp\FineReader11\media\image4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C:\Users\AFBF~1\AppData\Local\Temp\FineReader11\media\image478.jpeg"/>
                    <pic:cNvPicPr>
                      <a:picLocks noChangeAspect="1" noChangeArrowheads="1"/>
                    </pic:cNvPicPr>
                  </pic:nvPicPr>
                  <pic:blipFill>
                    <a:blip r:embed="rId4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56" w:h="557" w:hRule="exact" w:wrap="none" w:vAnchor="page" w:hAnchor="page" w:x="2966" w:y="6845"/>
        <w:shd w:val="clear" w:color="auto" w:fill="auto"/>
        <w:spacing w:before="0" w:after="51" w:line="280" w:lineRule="exact"/>
        <w:ind w:left="20"/>
        <w:jc w:val="center"/>
      </w:pPr>
      <w:bookmarkStart w:id="363" w:name="bookmark362"/>
      <w:r>
        <w:rPr>
          <w:rStyle w:val="250pt0"/>
          <w:b/>
          <w:bCs/>
        </w:rPr>
        <w:t>скала</w:t>
      </w:r>
      <w:bookmarkEnd w:id="363"/>
    </w:p>
    <w:p w:rsidR="00772CF9" w:rsidRDefault="00205415">
      <w:pPr>
        <w:pStyle w:val="401"/>
        <w:framePr w:h="530" w:wrap="around" w:vAnchor="page" w:hAnchor="page" w:x="2957" w:y="7358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01"/>
        <w:framePr w:w="7656" w:h="2776" w:hRule="exact" w:wrap="none" w:vAnchor="page" w:hAnchor="page" w:x="2966" w:y="7402"/>
        <w:shd w:val="clear" w:color="auto" w:fill="auto"/>
        <w:spacing w:before="0" w:line="250" w:lineRule="exact"/>
        <w:ind w:left="466" w:right="20"/>
      </w:pPr>
      <w:r>
        <w:t>сенний сорт Всероссийского научно-исследовательского института генетики</w:t>
      </w:r>
      <w:r>
        <w:br/>
        <w:t>и селекции плодовых растений им. И. В. Мичурина получен от скрещивания</w:t>
      </w:r>
    </w:p>
    <w:p w:rsidR="00772CF9" w:rsidRDefault="00205415">
      <w:pPr>
        <w:pStyle w:val="401"/>
        <w:framePr w:w="7656" w:h="2776" w:hRule="exact" w:wrap="none" w:vAnchor="page" w:hAnchor="page" w:x="2966" w:y="7402"/>
        <w:shd w:val="clear" w:color="auto" w:fill="auto"/>
        <w:spacing w:before="0" w:line="250" w:lineRule="exact"/>
        <w:ind w:left="20" w:right="20"/>
      </w:pPr>
      <w:r>
        <w:t>сорта Прима с Бессемянкой мичуринской. Автор: Н. И. Савельев. Районирован.</w:t>
      </w:r>
    </w:p>
    <w:p w:rsidR="00772CF9" w:rsidRDefault="00205415">
      <w:pPr>
        <w:pStyle w:val="81"/>
        <w:framePr w:w="7656" w:h="2776" w:hRule="exact" w:wrap="none" w:vAnchor="page" w:hAnchor="page" w:x="2966" w:y="740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слаборослое, штамбовое, с раскидистой кроной средней густоты. Ске</w:t>
      </w:r>
      <w:r>
        <w:softHyphen/>
        <w:t>летные ветви серые, отходят от ствола в молодом возрасте под острым углом, расположены редко. Плодоношение п</w:t>
      </w:r>
      <w:r>
        <w:t>реимущественно на копьецах, коротких и длинных плодовых прутиках.</w:t>
      </w:r>
    </w:p>
    <w:p w:rsidR="00772CF9" w:rsidRDefault="00205415">
      <w:pPr>
        <w:pStyle w:val="81"/>
        <w:framePr w:w="7656" w:h="2776" w:hRule="exact" w:wrap="none" w:vAnchor="page" w:hAnchor="page" w:x="2966" w:y="7402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 в сечении, коричневато-бурые, голые или слегка опушенные, с множеством средних чечевичек. Почки прижатые, коничес</w:t>
      </w:r>
      <w:r>
        <w:softHyphen/>
        <w:t>кие, гладкие. Листья средние, продолговатые</w:t>
      </w:r>
      <w:r>
        <w:t>, длиннозаостренные, светло-зеле</w:t>
      </w:r>
      <w:r>
        <w:softHyphen/>
        <w:t>ные, гладкие, блестящие с нежной нервацией и пильчато-городчатым краем.</w:t>
      </w:r>
    </w:p>
    <w:p w:rsidR="00772CF9" w:rsidRDefault="00CF38F7">
      <w:pPr>
        <w:framePr w:wrap="none" w:vAnchor="page" w:hAnchor="page" w:x="1267" w:y="1051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360295"/>
            <wp:effectExtent l="0" t="0" r="0" b="1905"/>
            <wp:docPr id="445" name="Рисунок 445" descr="C:\Users\AFBF~1\AppData\Local\Temp\FineReader11\media\image4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C:\Users\AFBF~1\AppData\Local\Temp\FineReader11\media\image479.jpeg"/>
                    <pic:cNvPicPr>
                      <a:picLocks noChangeAspect="1" noChangeArrowheads="1"/>
                    </pic:cNvPicPr>
                  </pic:nvPicPr>
                  <pic:blipFill>
                    <a:blip r:embed="rId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0" w:y="14513"/>
        <w:shd w:val="clear" w:color="auto" w:fill="auto"/>
        <w:spacing w:line="250" w:lineRule="exact"/>
        <w:ind w:left="20"/>
      </w:pPr>
      <w:r>
        <w:rPr>
          <w:rStyle w:val="21pt5"/>
        </w:rPr>
        <w:t>474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lastRenderedPageBreak/>
        <w:t>Цветки</w:t>
      </w:r>
      <w:r>
        <w:t xml:space="preserve"> средние, мелкочашевидные, розоватые, со свободным или прилегаю</w:t>
      </w:r>
      <w:r>
        <w:softHyphen/>
        <w:t>щим положением лепестков.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крупные, удлиненно-округлые, правильной формы. Поверхность глад</w:t>
      </w:r>
      <w:r>
        <w:softHyphen/>
        <w:t>кая. Основная окраска зеленовато-желтая, покровная - размытая с красными полосами и крапинами на</w:t>
      </w:r>
      <w:r>
        <w:t xml:space="preserve"> большей части плода. Кожица нежная, гладкая, сухая, блестящая. Плодоножка короткая, средней толщины, несколько изогнутая. Ча</w:t>
      </w:r>
      <w:r>
        <w:softHyphen/>
        <w:t>шечка средней величины, закрытая. Глубина и ширина воронки средние. Оржав</w:t>
      </w:r>
      <w:r>
        <w:softHyphen/>
        <w:t>ленность отсутствует или очень слабая. Семенные камеры з</w:t>
      </w:r>
      <w:r>
        <w:t>акрытые, средние. Семена средние, эллиптические, темно-коричневые.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t>Мякоть кремовая, средней плотности, нежная, мелкозернистая, сладко-кис</w:t>
      </w:r>
      <w:r>
        <w:softHyphen/>
        <w:t>лая, хорошего вкуса. Характеризуется повышенным содержанием в плодах ас</w:t>
      </w:r>
      <w:r>
        <w:softHyphen/>
        <w:t xml:space="preserve">корбиновой кислоты - около 27 мг/100 г, сухих </w:t>
      </w:r>
      <w:r>
        <w:t>веществ - 14,7%, сахаров - 12,0% и Р-активных соединений - 200 мг/100 г.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t>Плоды осеннего срока созревания и способны храниться до 3 месяцев, столо</w:t>
      </w:r>
      <w:r>
        <w:softHyphen/>
        <w:t>вого назначения.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t>Начало плодоношения - 5-6 год. Урожайность высокая (более 250 ц/га). Отличается высокой зимос</w:t>
      </w:r>
      <w:r>
        <w:t>тойкостью. После искусственного промораживания в середине зимовки при минус 40°С кора и камбий не имели подмерзаний, а сте</w:t>
      </w:r>
      <w:r>
        <w:softHyphen/>
        <w:t xml:space="preserve">пень повреждения почек и ксилемы не превышала 0,5 балла. Обладает моноген- ной устойчивостью к парше, которая контролируется геном </w:t>
      </w:r>
      <w:r>
        <w:rPr>
          <w:lang w:val="en-US"/>
        </w:rPr>
        <w:t>Vf</w:t>
      </w:r>
      <w:r>
        <w:rPr>
          <w:lang w:val="en-US"/>
        </w:rPr>
        <w:t>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иммунитет к парше, высокая зимостойкость, урожай</w:t>
      </w:r>
      <w:r>
        <w:softHyphen/>
        <w:t>ность, повышенное содержание в плодах аскорбиновой кислоты.</w:t>
      </w:r>
    </w:p>
    <w:p w:rsidR="00772CF9" w:rsidRDefault="00205415">
      <w:pPr>
        <w:pStyle w:val="81"/>
        <w:framePr w:w="7646" w:h="5640" w:hRule="exact" w:wrap="none" w:vAnchor="page" w:hAnchor="page" w:x="1295" w:y="2098"/>
        <w:shd w:val="clear" w:color="auto" w:fill="auto"/>
        <w:spacing w:line="24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непродолжительный период хранения плодов.</w:t>
      </w:r>
    </w:p>
    <w:p w:rsidR="00772CF9" w:rsidRDefault="00CF38F7">
      <w:pPr>
        <w:framePr w:wrap="none" w:vAnchor="page" w:hAnchor="page" w:x="4770" w:y="793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57200" cy="201930"/>
            <wp:effectExtent l="0" t="0" r="0" b="7620"/>
            <wp:docPr id="446" name="Рисунок 446" descr="C:\Users\AFBF~1\AppData\Local\Temp\FineReader11\media\image48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C:\Users\AFBF~1\AppData\Local\Temp\FineReader11\media\image480.jpeg"/>
                    <pic:cNvPicPr>
                      <a:picLocks noChangeAspect="1" noChangeArrowheads="1"/>
                    </pic:cNvPicPr>
                  </pic:nvPicPr>
                  <pic:blipFill>
                    <a:blip r:embed="rId4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46" w:h="533" w:hRule="exact" w:wrap="none" w:vAnchor="page" w:hAnchor="page" w:x="1295" w:y="8674"/>
        <w:shd w:val="clear" w:color="auto" w:fill="auto"/>
        <w:spacing w:before="0" w:after="106" w:line="280" w:lineRule="exact"/>
        <w:jc w:val="center"/>
      </w:pPr>
      <w:bookmarkStart w:id="364" w:name="bookmark363"/>
      <w:r>
        <w:rPr>
          <w:rStyle w:val="250pt0"/>
          <w:b/>
          <w:bCs/>
        </w:rPr>
        <w:t>скрыжапель</w:t>
      </w:r>
      <w:bookmarkEnd w:id="364"/>
    </w:p>
    <w:p w:rsidR="00772CF9" w:rsidRDefault="00205415">
      <w:pPr>
        <w:pStyle w:val="401"/>
        <w:framePr w:h="530" w:wrap="around" w:vAnchor="page" w:hAnchor="page" w:x="1286" w:y="9163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46" w:h="5023" w:hRule="exact" w:wrap="none" w:vAnchor="page" w:hAnchor="page" w:x="1295" w:y="9207"/>
        <w:shd w:val="clear" w:color="auto" w:fill="auto"/>
        <w:spacing w:before="0" w:line="250" w:lineRule="exact"/>
        <w:ind w:left="408" w:right="20"/>
      </w:pPr>
      <w:r>
        <w:t>таринный сорт народной селекции с плодами позднезимнего созревания. Од-</w:t>
      </w:r>
      <w:r>
        <w:br/>
        <w:t>ним из первых описал этот сорт русский помолог А. Т. Болотов. В настоящее</w:t>
      </w:r>
    </w:p>
    <w:p w:rsidR="00772CF9" w:rsidRDefault="00205415">
      <w:pPr>
        <w:pStyle w:val="401"/>
        <w:framePr w:w="7646" w:h="5023" w:hRule="exact" w:wrap="none" w:vAnchor="page" w:hAnchor="page" w:x="1295" w:y="9207"/>
        <w:shd w:val="clear" w:color="auto" w:fill="auto"/>
        <w:spacing w:before="0" w:line="250" w:lineRule="exact"/>
        <w:ind w:left="20" w:right="20"/>
      </w:pPr>
      <w:r>
        <w:t xml:space="preserve">время сорт исключен из Госреестра, но </w:t>
      </w:r>
      <w:r>
        <w:t>встречается в старых садах.</w:t>
      </w:r>
    </w:p>
    <w:p w:rsidR="00772CF9" w:rsidRDefault="00205415">
      <w:pPr>
        <w:pStyle w:val="81"/>
        <w:framePr w:w="7646" w:h="5023" w:hRule="exact" w:wrap="none" w:vAnchor="page" w:hAnchor="page" w:x="1295" w:y="92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сильнорослые, с раскидистой кроной, состоящей из мощных вет</w:t>
      </w:r>
      <w:r>
        <w:softHyphen/>
        <w:t>вей. Ветви отходят от ствола под углом, близким к прямому. Плодоношение сосредоточено, как правило, на коротких кольчатках.</w:t>
      </w:r>
    </w:p>
    <w:p w:rsidR="00772CF9" w:rsidRDefault="00205415">
      <w:pPr>
        <w:pStyle w:val="81"/>
        <w:framePr w:w="7646" w:h="5023" w:hRule="exact" w:wrap="none" w:vAnchor="page" w:hAnchor="page" w:x="1295" w:y="92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зеленовато-бурые, неопушенные</w:t>
      </w:r>
      <w:r>
        <w:t>. Листья светло-зеленые, продолго</w:t>
      </w:r>
      <w:r>
        <w:softHyphen/>
        <w:t>ватые или удлиненные, малоопушенные, довольно сильноизогнутые и сложенные (свернутые), с пильчато-зазубренными краями. Черешки листьев длинные, тон</w:t>
      </w:r>
      <w:r>
        <w:softHyphen/>
        <w:t>кие, интенсивно окрашены.</w:t>
      </w:r>
    </w:p>
    <w:p w:rsidR="00772CF9" w:rsidRDefault="00205415">
      <w:pPr>
        <w:pStyle w:val="81"/>
        <w:framePr w:w="7646" w:h="5023" w:hRule="exact" w:wrap="none" w:vAnchor="page" w:hAnchor="page" w:x="1295" w:y="920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или вышесреднего размера, репчаты</w:t>
      </w:r>
      <w:r>
        <w:t>е, ребристые, на корот</w:t>
      </w:r>
      <w:r>
        <w:softHyphen/>
        <w:t>ких плодоножках. Основная окраска зеленоватая, покровная - в виде грязнова</w:t>
      </w:r>
      <w:r>
        <w:softHyphen/>
        <w:t>то-красных длинных полос и крапин по основному фону или слабому румянцу. Плоды при съеме имеют непривлекательный вид.</w:t>
      </w:r>
    </w:p>
    <w:p w:rsidR="00772CF9" w:rsidRDefault="00205415">
      <w:pPr>
        <w:pStyle w:val="81"/>
        <w:framePr w:w="7646" w:h="5023" w:hRule="exact" w:wrap="none" w:vAnchor="page" w:hAnchor="page" w:x="1295" w:y="9207"/>
        <w:shd w:val="clear" w:color="auto" w:fill="auto"/>
        <w:spacing w:line="250" w:lineRule="exact"/>
        <w:ind w:left="20" w:right="20" w:firstLine="400"/>
        <w:jc w:val="both"/>
      </w:pPr>
      <w:r>
        <w:t>Мякоть зеленоватая, крупнозернистая, соч</w:t>
      </w:r>
      <w:r>
        <w:t xml:space="preserve">ная, пресноватая, без ощущения кислоты на вкус. В целом вкусовые качества плодов посредственные. Химический состав плодов: сумма сахаров - 9,1%, титруемых кислот - 0,39%, аскорбиновой кислоты - 14,2 мг/100 г, Р-активных веществ (катехины) - 81,7 мг/100 г, </w:t>
      </w:r>
      <w:r>
        <w:t>пекти</w:t>
      </w:r>
      <w:r>
        <w:softHyphen/>
        <w:t>новых веществ - 14,8%.</w:t>
      </w:r>
    </w:p>
    <w:p w:rsidR="00772CF9" w:rsidRDefault="00205415">
      <w:pPr>
        <w:pStyle w:val="81"/>
        <w:framePr w:w="7646" w:h="5023" w:hRule="exact" w:wrap="none" w:vAnchor="page" w:hAnchor="page" w:x="1295" w:y="9207"/>
        <w:shd w:val="clear" w:color="auto" w:fill="auto"/>
        <w:spacing w:line="250" w:lineRule="exact"/>
        <w:ind w:left="20" w:firstLine="400"/>
        <w:jc w:val="both"/>
      </w:pPr>
      <w:r>
        <w:t>В условиях Орловской области съемная зрелость наступает в конце сентяб-</w:t>
      </w:r>
    </w:p>
    <w:p w:rsidR="00772CF9" w:rsidRDefault="00205415">
      <w:pPr>
        <w:pStyle w:val="81"/>
        <w:framePr w:wrap="none" w:vAnchor="page" w:hAnchor="page" w:x="9700" w:y="2112"/>
        <w:shd w:val="clear" w:color="auto" w:fill="auto"/>
        <w:spacing w:line="160" w:lineRule="exact"/>
        <w:ind w:left="100" w:firstLine="0"/>
      </w:pPr>
      <w:r>
        <w:t>СКАЛА</w:t>
      </w:r>
    </w:p>
    <w:p w:rsidR="00772CF9" w:rsidRDefault="00205415">
      <w:pPr>
        <w:pStyle w:val="81"/>
        <w:framePr w:wrap="none" w:vAnchor="page" w:hAnchor="page" w:x="9445" w:y="9212"/>
        <w:shd w:val="clear" w:color="auto" w:fill="auto"/>
        <w:spacing w:line="160" w:lineRule="exact"/>
        <w:ind w:left="100" w:firstLine="0"/>
      </w:pPr>
      <w:r>
        <w:rPr>
          <w:rStyle w:val="a7"/>
        </w:rPr>
        <w:t>Скрыжапель</w:t>
      </w:r>
    </w:p>
    <w:p w:rsidR="00772CF9" w:rsidRDefault="00205415">
      <w:pPr>
        <w:pStyle w:val="26"/>
        <w:framePr w:wrap="none" w:vAnchor="page" w:hAnchor="page" w:x="9695" w:y="14477"/>
        <w:shd w:val="clear" w:color="auto" w:fill="auto"/>
        <w:spacing w:line="250" w:lineRule="exact"/>
        <w:ind w:left="20"/>
      </w:pPr>
      <w:r>
        <w:rPr>
          <w:rStyle w:val="21pt5"/>
        </w:rPr>
        <w:t>475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25" w:y="5832"/>
        <w:shd w:val="clear" w:color="auto" w:fill="auto"/>
        <w:spacing w:line="160" w:lineRule="exact"/>
        <w:ind w:firstLine="0"/>
      </w:pPr>
      <w:r>
        <w:lastRenderedPageBreak/>
        <w:t>СКРЫЖАПЕЛЬ</w:t>
      </w:r>
    </w:p>
    <w:p w:rsidR="00772CF9" w:rsidRDefault="00205415">
      <w:pPr>
        <w:pStyle w:val="81"/>
        <w:framePr w:w="1080" w:h="1195" w:hRule="exact" w:wrap="none" w:vAnchor="page" w:hAnchor="page" w:x="1401" w:y="1238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Слава</w:t>
      </w:r>
    </w:p>
    <w:p w:rsidR="00772CF9" w:rsidRDefault="00205415">
      <w:pPr>
        <w:pStyle w:val="81"/>
        <w:framePr w:w="1080" w:h="1195" w:hRule="exact" w:wrap="none" w:vAnchor="page" w:hAnchor="page" w:x="1401" w:y="1238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Бурятии</w:t>
      </w:r>
    </w:p>
    <w:p w:rsidR="00772CF9" w:rsidRDefault="00205415">
      <w:pPr>
        <w:pStyle w:val="81"/>
        <w:framePr w:w="1080" w:h="1195" w:hRule="exact" w:wrap="none" w:vAnchor="page" w:hAnchor="page" w:x="1401" w:y="1238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(Байкал,</w:t>
      </w:r>
    </w:p>
    <w:p w:rsidR="00772CF9" w:rsidRDefault="00205415">
      <w:pPr>
        <w:pStyle w:val="81"/>
        <w:framePr w:w="1080" w:h="1195" w:hRule="exact" w:wrap="none" w:vAnchor="page" w:hAnchor="page" w:x="1401" w:y="1238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Байкал</w:t>
      </w:r>
    </w:p>
    <w:p w:rsidR="00772CF9" w:rsidRDefault="00205415">
      <w:pPr>
        <w:pStyle w:val="81"/>
        <w:framePr w:w="1080" w:h="1195" w:hRule="exact" w:wrap="none" w:vAnchor="page" w:hAnchor="page" w:x="1401" w:y="12387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изобильный)</w:t>
      </w:r>
    </w:p>
    <w:p w:rsidR="00772CF9" w:rsidRDefault="00CF38F7">
      <w:pPr>
        <w:framePr w:wrap="none" w:vAnchor="page" w:hAnchor="page" w:x="7266" w:y="25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988185" cy="1743710"/>
            <wp:effectExtent l="0" t="0" r="0" b="8890"/>
            <wp:docPr id="447" name="Рисунок 447" descr="C:\Users\AFBF~1\AppData\Local\Temp\FineReader11\media\image4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C:\Users\AFBF~1\AppData\Local\Temp\FineReader11\media\image481.jpeg"/>
                    <pic:cNvPicPr>
                      <a:picLocks noChangeAspect="1" noChangeArrowheads="1"/>
                    </pic:cNvPicPr>
                  </pic:nvPicPr>
                  <pic:blipFill>
                    <a:blip r:embed="rId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411"/>
        <w:framePr w:wrap="none" w:vAnchor="page" w:hAnchor="page" w:x="2965" w:y="3369"/>
        <w:shd w:val="clear" w:color="auto" w:fill="auto"/>
        <w:spacing w:after="0" w:line="200" w:lineRule="exact"/>
        <w:ind w:left="715" w:right="6729"/>
      </w:pPr>
      <w:r>
        <w:rPr>
          <w:rStyle w:val="412"/>
          <w:i/>
          <w:iCs/>
        </w:rPr>
        <w:t>4R</w:t>
      </w:r>
    </w:p>
    <w:p w:rsidR="00772CF9" w:rsidRDefault="00205415">
      <w:pPr>
        <w:pStyle w:val="81"/>
        <w:framePr w:w="7646" w:h="4708" w:hRule="exact" w:wrap="none" w:vAnchor="page" w:hAnchor="page" w:x="2965" w:y="5803"/>
        <w:shd w:val="clear" w:color="auto" w:fill="auto"/>
        <w:spacing w:line="259" w:lineRule="exact"/>
        <w:ind w:left="20" w:right="20" w:firstLine="0"/>
        <w:jc w:val="both"/>
      </w:pPr>
      <w:r>
        <w:t>ря. Прочность прикрепления плодов на дереве высокая. Потребительскую зре</w:t>
      </w:r>
      <w:r>
        <w:softHyphen/>
        <w:t xml:space="preserve">лость плоды приобретают к ноябрю и сохраняются до марта, </w:t>
      </w:r>
      <w:r>
        <w:t>характеризуются высокой транспортабельностью. Плоды являются хорошим сырьем для компотов и варенья.</w:t>
      </w:r>
    </w:p>
    <w:p w:rsidR="00772CF9" w:rsidRDefault="00205415">
      <w:pPr>
        <w:pStyle w:val="81"/>
        <w:framePr w:w="7646" w:h="4708" w:hRule="exact" w:wrap="none" w:vAnchor="page" w:hAnchor="page" w:x="2965" w:y="5803"/>
        <w:shd w:val="clear" w:color="auto" w:fill="auto"/>
        <w:spacing w:line="259" w:lineRule="exact"/>
        <w:ind w:left="20" w:right="20" w:firstLine="400"/>
        <w:jc w:val="both"/>
      </w:pPr>
      <w:r>
        <w:t>Хотя отдельные плоды сорт приносит рано, но молодые деревья в первые годы плодоношения дают умеренные урожаи. Молодые деревья плодоносят еже</w:t>
      </w:r>
      <w:r>
        <w:softHyphen/>
        <w:t>годно, у взросл</w:t>
      </w:r>
      <w:r>
        <w:t>ых годы с хорошим урожаем чередуются со слабоурожайными. Сорт отличается высокой зимостойкостью, слабоустойчив к парше плодов и лис</w:t>
      </w:r>
      <w:r>
        <w:softHyphen/>
        <w:t>тьев.</w:t>
      </w:r>
    </w:p>
    <w:p w:rsidR="00772CF9" w:rsidRDefault="00205415">
      <w:pPr>
        <w:pStyle w:val="81"/>
        <w:framePr w:w="7646" w:h="4708" w:hRule="exact" w:wrap="none" w:vAnchor="page" w:hAnchor="page" w:x="2965" w:y="5803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зимостойкость, лежкость плодов и их хорошая транспортабельность.</w:t>
      </w:r>
    </w:p>
    <w:p w:rsidR="00772CF9" w:rsidRDefault="00205415">
      <w:pPr>
        <w:pStyle w:val="81"/>
        <w:framePr w:w="7646" w:h="4708" w:hRule="exact" w:wrap="none" w:vAnchor="page" w:hAnchor="page" w:x="2965" w:y="5803"/>
        <w:shd w:val="clear" w:color="auto" w:fill="auto"/>
        <w:spacing w:line="259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неустойч</w:t>
      </w:r>
      <w:r>
        <w:t>ивость плодов к парше, непривлекательный вне</w:t>
      </w:r>
      <w:r>
        <w:softHyphen/>
        <w:t>шний вид плодов и недостаточно высокие вкусовые качества.</w:t>
      </w:r>
    </w:p>
    <w:p w:rsidR="00772CF9" w:rsidRDefault="00205415">
      <w:pPr>
        <w:pStyle w:val="81"/>
        <w:framePr w:w="7646" w:h="4708" w:hRule="exact" w:wrap="none" w:vAnchor="page" w:hAnchor="page" w:x="2965" w:y="5803"/>
        <w:shd w:val="clear" w:color="auto" w:fill="auto"/>
        <w:spacing w:line="259" w:lineRule="exact"/>
        <w:ind w:left="20" w:right="20" w:firstLine="400"/>
        <w:jc w:val="both"/>
      </w:pPr>
      <w:r>
        <w:t>С участием Скрыжапеля создано более 10 новых сортов, в том числе Бессе</w:t>
      </w:r>
      <w:r>
        <w:softHyphen/>
        <w:t>мянка мичуринская (Скрыжапель х Бессемянка комсинская) селекции И. В. Ми</w:t>
      </w:r>
      <w:r>
        <w:softHyphen/>
        <w:t>чурина, с</w:t>
      </w:r>
      <w:r>
        <w:t>орт Кутузовец (Скрыжапель х Ренет Симиренко) селекции Самарской опытной станции садоводства, Низкорослое (Скрыжапель х Пепин шафранный) селекции ВНИИСПК.</w:t>
      </w:r>
    </w:p>
    <w:p w:rsidR="00772CF9" w:rsidRDefault="00CF38F7">
      <w:pPr>
        <w:framePr w:wrap="none" w:vAnchor="page" w:hAnchor="page" w:x="6431" w:y="1059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48" name="Рисунок 448" descr="C:\Users\AFBF~1\AppData\Local\Temp\FineReader11\media\image4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C:\Users\AFBF~1\AppData\Local\Temp\FineReader11\media\image482.jpeg"/>
                    <pic:cNvPicPr>
                      <a:picLocks noChangeAspect="1" noChangeArrowheads="1"/>
                    </pic:cNvPicPr>
                  </pic:nvPicPr>
                  <pic:blipFill>
                    <a:blip r:embed="rId4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46" w:h="975" w:hRule="exact" w:wrap="none" w:vAnchor="page" w:hAnchor="page" w:x="2965" w:y="11448"/>
        <w:shd w:val="clear" w:color="auto" w:fill="auto"/>
        <w:spacing w:before="0" w:after="142" w:line="280" w:lineRule="exact"/>
        <w:ind w:right="20"/>
        <w:jc w:val="center"/>
      </w:pPr>
      <w:bookmarkStart w:id="365" w:name="bookmark364"/>
      <w:r>
        <w:rPr>
          <w:rStyle w:val="250pt0"/>
          <w:b/>
          <w:bCs/>
        </w:rPr>
        <w:t>слава Бурятии</w:t>
      </w:r>
      <w:bookmarkEnd w:id="365"/>
    </w:p>
    <w:p w:rsidR="00772CF9" w:rsidRDefault="00205415">
      <w:pPr>
        <w:pStyle w:val="130"/>
        <w:framePr w:w="7646" w:h="975" w:hRule="exact" w:wrap="none" w:vAnchor="page" w:hAnchor="page" w:x="2965" w:y="11448"/>
        <w:shd w:val="clear" w:color="auto" w:fill="auto"/>
        <w:spacing w:after="49" w:line="220" w:lineRule="exact"/>
        <w:ind w:right="120"/>
        <w:jc w:val="center"/>
      </w:pPr>
      <w:bookmarkStart w:id="366" w:name="bookmark365"/>
      <w:r>
        <w:rPr>
          <w:rStyle w:val="130pt6"/>
        </w:rPr>
        <w:t>(байкал, байкал изобильный)</w:t>
      </w:r>
      <w:bookmarkEnd w:id="366"/>
    </w:p>
    <w:p w:rsidR="00772CF9" w:rsidRDefault="00205415">
      <w:pPr>
        <w:pStyle w:val="401"/>
        <w:framePr w:h="506" w:wrap="around" w:vAnchor="page" w:hAnchor="page" w:x="2951" w:y="12381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01"/>
        <w:framePr w:w="7646" w:h="1810" w:hRule="exact" w:wrap="none" w:vAnchor="page" w:hAnchor="page" w:x="2965" w:y="12423"/>
        <w:shd w:val="clear" w:color="auto" w:fill="auto"/>
        <w:spacing w:before="0" w:line="250" w:lineRule="exact"/>
        <w:ind w:left="456" w:right="20"/>
      </w:pPr>
      <w:r>
        <w:t>озднелетний сорт селекции Бурятской плодово-ягодной опытной станции.</w:t>
      </w:r>
      <w:r>
        <w:br/>
        <w:t>Получен от опыления Ранетки пурпуровой смесью пыльцы Папировки, Гру-</w:t>
      </w:r>
    </w:p>
    <w:p w:rsidR="00772CF9" w:rsidRDefault="00205415">
      <w:pPr>
        <w:pStyle w:val="401"/>
        <w:framePr w:w="7646" w:h="1810" w:hRule="exact" w:wrap="none" w:vAnchor="page" w:hAnchor="page" w:x="2965" w:y="12423"/>
        <w:shd w:val="clear" w:color="auto" w:fill="auto"/>
        <w:spacing w:before="0" w:line="250" w:lineRule="exact"/>
        <w:ind w:left="20" w:right="20"/>
      </w:pPr>
      <w:r>
        <w:t>шовки московской, Боровинки, Бельфлер-китайки. Авторы: Л.</w:t>
      </w:r>
      <w:r>
        <w:t xml:space="preserve"> И. Дубровская,</w:t>
      </w:r>
      <w:r>
        <w:br/>
        <w:t>И. А. Новоселова.</w:t>
      </w:r>
    </w:p>
    <w:p w:rsidR="00772CF9" w:rsidRDefault="00205415">
      <w:pPr>
        <w:pStyle w:val="81"/>
        <w:framePr w:w="7646" w:h="1810" w:hRule="exact" w:wrap="none" w:vAnchor="page" w:hAnchor="page" w:x="2965" w:y="12423"/>
        <w:shd w:val="clear" w:color="auto" w:fill="auto"/>
        <w:spacing w:line="269" w:lineRule="exact"/>
        <w:ind w:left="20" w:right="20" w:firstLine="400"/>
        <w:jc w:val="both"/>
      </w:pPr>
      <w:r>
        <w:t>Районирован по республике Бурятия в 1988 г. Широко распространен в кол</w:t>
      </w:r>
      <w:r>
        <w:softHyphen/>
        <w:t>лективных и приусадебных садах Бурятии, частично в Читинской области.</w:t>
      </w:r>
    </w:p>
    <w:p w:rsidR="00772CF9" w:rsidRDefault="00205415">
      <w:pPr>
        <w:pStyle w:val="81"/>
        <w:framePr w:w="7646" w:h="1810" w:hRule="exact" w:wrap="none" w:vAnchor="page" w:hAnchor="page" w:x="2965" w:y="12423"/>
        <w:shd w:val="clear" w:color="auto" w:fill="auto"/>
        <w:spacing w:line="269" w:lineRule="exact"/>
        <w:ind w:right="20" w:firstLine="0"/>
        <w:jc w:val="both"/>
      </w:pPr>
      <w:r>
        <w:rPr>
          <w:rStyle w:val="0pt"/>
        </w:rPr>
        <w:t xml:space="preserve">Дерево </w:t>
      </w:r>
      <w:r>
        <w:t>кустообразное, средней величины (2,8 м), с округлой кроной сред</w:t>
      </w:r>
      <w:r>
        <w:softHyphen/>
      </w:r>
    </w:p>
    <w:p w:rsidR="00772CF9" w:rsidRDefault="00205415">
      <w:pPr>
        <w:pStyle w:val="26"/>
        <w:framePr w:wrap="none" w:vAnchor="page" w:hAnchor="page" w:x="1674" w:y="14506"/>
        <w:shd w:val="clear" w:color="auto" w:fill="auto"/>
        <w:spacing w:line="250" w:lineRule="exact"/>
        <w:ind w:left="20"/>
      </w:pPr>
      <w:r>
        <w:rPr>
          <w:rStyle w:val="21pt5"/>
        </w:rPr>
        <w:t>476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64" w:lineRule="exact"/>
        <w:ind w:right="20" w:firstLine="0"/>
        <w:jc w:val="both"/>
      </w:pPr>
      <w:r>
        <w:lastRenderedPageBreak/>
        <w:t>ней густоты. Кора на штамбе и основных скелетных ветвях зеленоватая. Ветки</w:t>
      </w:r>
      <w:r>
        <w:br/>
        <w:t>прямые, расположены редко, концы направлены вверх. Плодоношение сосредото-</w:t>
      </w:r>
      <w:r>
        <w:br/>
        <w:t>чено на простых кольчатках.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64" w:lineRule="exact"/>
        <w:ind w:right="40" w:firstLine="400"/>
        <w:jc w:val="both"/>
      </w:pPr>
      <w:r>
        <w:rPr>
          <w:rStyle w:val="0pt"/>
        </w:rPr>
        <w:t xml:space="preserve">Побеги </w:t>
      </w:r>
      <w:r>
        <w:t xml:space="preserve">коричневато-бурые, опушенные, средней толщины, </w:t>
      </w:r>
      <w:r>
        <w:t>прямые, округ-</w:t>
      </w:r>
      <w:r>
        <w:br/>
        <w:t>лые в сечении. Чечевички средние, их мало. Почки средние, тупо-конические,</w:t>
      </w:r>
      <w:r>
        <w:br/>
        <w:t>опушенные, прижаты к побегу.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64" w:lineRule="exact"/>
        <w:ind w:right="40" w:firstLine="400"/>
        <w:jc w:val="both"/>
      </w:pPr>
      <w:r>
        <w:t>Лист темно-зеленый, средней величины. Край листа зубчатый. Пластинка -</w:t>
      </w:r>
      <w:r>
        <w:br/>
        <w:t>волнистая, кожистая. Поверхность блестящая, неопушенная. Черешок с</w:t>
      </w:r>
      <w:r>
        <w:t>редний.</w:t>
      </w:r>
      <w:r>
        <w:br/>
        <w:t>Прилистники нитевидные, короткие.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40" w:firstLine="400"/>
        <w:jc w:val="both"/>
      </w:pPr>
      <w:r>
        <w:t>Цветки мелкие, плоские, белые, рыльца пестиков расположены на одном</w:t>
      </w:r>
      <w:r>
        <w:br/>
        <w:t>уровне с пыльниками.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40" w:firstLine="400"/>
        <w:jc w:val="both"/>
      </w:pPr>
      <w:r>
        <w:rPr>
          <w:rStyle w:val="0pt"/>
        </w:rPr>
        <w:t xml:space="preserve">Плоды </w:t>
      </w:r>
      <w:r>
        <w:t>типа полукультурок, исключительно мелкие (15 г), шаровидные, рав-</w:t>
      </w:r>
      <w:r>
        <w:br/>
        <w:t>нобокие, гладкие. Основная окраска кожицы золотисто-ж</w:t>
      </w:r>
      <w:r>
        <w:t>елтая, покровная - тем-</w:t>
      </w:r>
      <w:r>
        <w:br/>
        <w:t>но-красная, очень сильная, размытая. Кожица гладкая с восковым налетом, у</w:t>
      </w:r>
      <w:r>
        <w:br/>
        <w:t>плодоножки оржавленная. Плодоножка сред-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3293" w:firstLine="0"/>
        <w:jc w:val="both"/>
      </w:pPr>
      <w:r>
        <w:t>ней длины, тонкая. Блюдце мелкое, широкое,</w:t>
      </w:r>
      <w:r>
        <w:br/>
        <w:t>слабобороздчатое.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3293" w:firstLine="400"/>
        <w:jc w:val="both"/>
      </w:pPr>
      <w:r>
        <w:t>Мякоть кремовая, мягкая, среднесочная,</w:t>
      </w:r>
      <w:r>
        <w:br/>
        <w:t>мелкозернистая. В</w:t>
      </w:r>
      <w:r>
        <w:t>кус кисло-сладкий, со сред-</w:t>
      </w:r>
      <w:r>
        <w:br/>
        <w:t>ним ароматом. Плоды привлекательные, вкус</w:t>
      </w:r>
      <w:r>
        <w:br/>
        <w:t>хороший. Химический состав плодов: сумма</w:t>
      </w:r>
      <w:r>
        <w:br/>
        <w:t xml:space="preserve">сахаров - </w:t>
      </w:r>
      <w:r>
        <w:rPr>
          <w:rStyle w:val="SimHei75pt0pt5"/>
        </w:rPr>
        <w:t>12</w:t>
      </w:r>
      <w:r>
        <w:t>,</w:t>
      </w:r>
      <w:r>
        <w:rPr>
          <w:rStyle w:val="SimHei75pt0pt5"/>
        </w:rPr>
        <w:t>6</w:t>
      </w:r>
      <w:r>
        <w:t xml:space="preserve">%, титруемых кислот - </w:t>
      </w:r>
      <w:r>
        <w:rPr>
          <w:rStyle w:val="SimHei75pt0pt5"/>
        </w:rPr>
        <w:t>1</w:t>
      </w:r>
      <w:r>
        <w:t>,</w:t>
      </w:r>
      <w:r>
        <w:rPr>
          <w:rStyle w:val="SimHei75pt0pt5"/>
        </w:rPr>
        <w:t>6</w:t>
      </w:r>
      <w:r>
        <w:t>%,</w:t>
      </w:r>
      <w:r>
        <w:br/>
        <w:t>аскорбиновой кислоты - 7,6 мг/100 г, Р-ак-</w:t>
      </w:r>
      <w:r>
        <w:br/>
        <w:t>тивных веществ - 335 мг/100 г.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3293" w:firstLine="400"/>
        <w:jc w:val="both"/>
      </w:pPr>
      <w:r>
        <w:t>По созреванию плодов сорт поз</w:t>
      </w:r>
      <w:r>
        <w:t>днелетний.</w:t>
      </w:r>
    </w:p>
    <w:p w:rsidR="00772CF9" w:rsidRDefault="00205415">
      <w:pPr>
        <w:pStyle w:val="81"/>
        <w:framePr w:w="7651" w:h="6765" w:hRule="exact" w:wrap="none" w:vAnchor="page" w:hAnchor="page" w:x="1283" w:y="2098"/>
        <w:shd w:val="clear" w:color="auto" w:fill="auto"/>
        <w:spacing w:line="250" w:lineRule="exact"/>
        <w:ind w:right="3293" w:firstLine="0"/>
        <w:jc w:val="both"/>
      </w:pPr>
      <w:r>
        <w:t>Плоды пригодны для свежего потребления и</w:t>
      </w:r>
    </w:p>
    <w:p w:rsidR="00772CF9" w:rsidRDefault="00205415">
      <w:pPr>
        <w:pStyle w:val="81"/>
        <w:framePr w:w="1171" w:h="1195" w:hRule="exact" w:wrap="none" w:vAnchor="page" w:hAnchor="page" w:x="9366" w:y="2100"/>
        <w:shd w:val="clear" w:color="auto" w:fill="auto"/>
        <w:spacing w:line="226" w:lineRule="exact"/>
        <w:ind w:right="200" w:firstLine="0"/>
        <w:jc w:val="right"/>
      </w:pPr>
      <w:r>
        <w:rPr>
          <w:rStyle w:val="a7"/>
        </w:rPr>
        <w:t>Слава</w:t>
      </w:r>
    </w:p>
    <w:p w:rsidR="00772CF9" w:rsidRDefault="00205415">
      <w:pPr>
        <w:pStyle w:val="81"/>
        <w:framePr w:w="1171" w:h="1195" w:hRule="exact" w:wrap="none" w:vAnchor="page" w:hAnchor="page" w:x="9366" w:y="2100"/>
        <w:shd w:val="clear" w:color="auto" w:fill="auto"/>
        <w:spacing w:line="226" w:lineRule="exact"/>
        <w:ind w:right="200" w:firstLine="0"/>
        <w:jc w:val="right"/>
      </w:pPr>
      <w:r>
        <w:rPr>
          <w:rStyle w:val="a7"/>
        </w:rPr>
        <w:t>Бурятии</w:t>
      </w:r>
    </w:p>
    <w:p w:rsidR="00772CF9" w:rsidRDefault="00205415">
      <w:pPr>
        <w:pStyle w:val="81"/>
        <w:framePr w:w="1171" w:h="1195" w:hRule="exact" w:wrap="none" w:vAnchor="page" w:hAnchor="page" w:x="9366" w:y="2100"/>
        <w:shd w:val="clear" w:color="auto" w:fill="auto"/>
        <w:spacing w:line="226" w:lineRule="exact"/>
        <w:ind w:left="320" w:firstLine="0"/>
      </w:pPr>
      <w:r>
        <w:rPr>
          <w:rStyle w:val="a7"/>
        </w:rPr>
        <w:t>(Байкал,</w:t>
      </w:r>
    </w:p>
    <w:p w:rsidR="00772CF9" w:rsidRDefault="00205415">
      <w:pPr>
        <w:pStyle w:val="81"/>
        <w:framePr w:w="1171" w:h="1195" w:hRule="exact" w:wrap="none" w:vAnchor="page" w:hAnchor="page" w:x="9366" w:y="2100"/>
        <w:shd w:val="clear" w:color="auto" w:fill="auto"/>
        <w:spacing w:line="226" w:lineRule="exact"/>
        <w:ind w:right="200" w:firstLine="0"/>
        <w:jc w:val="right"/>
      </w:pPr>
      <w:r>
        <w:rPr>
          <w:rStyle w:val="a7"/>
        </w:rPr>
        <w:t>Байкал</w:t>
      </w:r>
    </w:p>
    <w:p w:rsidR="00772CF9" w:rsidRDefault="00205415">
      <w:pPr>
        <w:pStyle w:val="81"/>
        <w:framePr w:w="1171" w:h="1195" w:hRule="exact" w:wrap="none" w:vAnchor="page" w:hAnchor="page" w:x="9366" w:y="2100"/>
        <w:shd w:val="clear" w:color="auto" w:fill="auto"/>
        <w:spacing w:line="226" w:lineRule="exact"/>
        <w:ind w:left="100" w:firstLine="0"/>
      </w:pPr>
      <w:r>
        <w:rPr>
          <w:rStyle w:val="a7"/>
        </w:rPr>
        <w:t>изобильный)</w:t>
      </w:r>
    </w:p>
    <w:p w:rsidR="00772CF9" w:rsidRDefault="00CF38F7">
      <w:pPr>
        <w:framePr w:wrap="none" w:vAnchor="page" w:hAnchor="page" w:x="5814" w:y="61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1690370"/>
            <wp:effectExtent l="0" t="0" r="5080" b="5080"/>
            <wp:docPr id="449" name="Рисунок 449" descr="C:\Users\AFBF~1\AppData\Local\Temp\FineReader11\media\image4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C:\Users\AFBF~1\AppData\Local\Temp\FineReader11\media\image483.jpeg"/>
                    <pic:cNvPicPr>
                      <a:picLocks noChangeAspect="1" noChangeArrowheads="1"/>
                    </pic:cNvPicPr>
                  </pic:nvPicPr>
                  <pic:blipFill>
                    <a:blip r:embed="rId4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69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278" w:y="93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115310"/>
            <wp:effectExtent l="0" t="0" r="0" b="8890"/>
            <wp:docPr id="450" name="Рисунок 450" descr="C:\Users\AFBF~1\AppData\Local\Temp\FineReader11\media\image4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C:\Users\AFBF~1\AppData\Local\Temp\FineReader11\media\image484.jpeg"/>
                    <pic:cNvPicPr>
                      <a:picLocks noChangeAspect="1" noChangeArrowheads="1"/>
                    </pic:cNvPicPr>
                  </pic:nvPicPr>
                  <pic:blipFill>
                    <a:blip r:embed="rId4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1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3" w:y="14513"/>
        <w:shd w:val="clear" w:color="auto" w:fill="auto"/>
        <w:spacing w:line="250" w:lineRule="exact"/>
        <w:ind w:left="20"/>
      </w:pPr>
      <w:r>
        <w:rPr>
          <w:rStyle w:val="21pt5"/>
        </w:rPr>
        <w:t>477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71" w:h="1192" w:hRule="exact" w:wrap="none" w:vAnchor="page" w:hAnchor="page" w:x="1365" w:y="209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lastRenderedPageBreak/>
        <w:t>Слава</w:t>
      </w:r>
    </w:p>
    <w:p w:rsidR="00772CF9" w:rsidRDefault="00205415">
      <w:pPr>
        <w:pStyle w:val="81"/>
        <w:framePr w:w="1171" w:h="1192" w:hRule="exact" w:wrap="none" w:vAnchor="page" w:hAnchor="page" w:x="1365" w:y="209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Бурятии</w:t>
      </w:r>
    </w:p>
    <w:p w:rsidR="00772CF9" w:rsidRDefault="00205415">
      <w:pPr>
        <w:pStyle w:val="81"/>
        <w:framePr w:w="1171" w:h="1192" w:hRule="exact" w:wrap="none" w:vAnchor="page" w:hAnchor="page" w:x="1365" w:y="209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(Байкал,</w:t>
      </w:r>
    </w:p>
    <w:p w:rsidR="00772CF9" w:rsidRDefault="00205415">
      <w:pPr>
        <w:pStyle w:val="81"/>
        <w:framePr w:w="1171" w:h="1192" w:hRule="exact" w:wrap="none" w:vAnchor="page" w:hAnchor="page" w:x="1365" w:y="209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Байкал</w:t>
      </w:r>
    </w:p>
    <w:p w:rsidR="00772CF9" w:rsidRDefault="00205415">
      <w:pPr>
        <w:pStyle w:val="81"/>
        <w:framePr w:w="1171" w:h="1192" w:hRule="exact" w:wrap="none" w:vAnchor="page" w:hAnchor="page" w:x="1365" w:y="2098"/>
        <w:shd w:val="clear" w:color="auto" w:fill="auto"/>
        <w:spacing w:line="226" w:lineRule="exact"/>
        <w:ind w:firstLine="0"/>
        <w:jc w:val="center"/>
      </w:pPr>
      <w:r>
        <w:rPr>
          <w:rStyle w:val="a7"/>
        </w:rPr>
        <w:t>изобильный)</w:t>
      </w:r>
    </w:p>
    <w:p w:rsidR="00772CF9" w:rsidRDefault="00205415">
      <w:pPr>
        <w:pStyle w:val="81"/>
        <w:framePr w:w="1248" w:h="959" w:hRule="exact" w:wrap="none" w:vAnchor="page" w:hAnchor="page" w:x="1327" w:y="6943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Слава</w:t>
      </w:r>
    </w:p>
    <w:p w:rsidR="00772CF9" w:rsidRDefault="00205415">
      <w:pPr>
        <w:pStyle w:val="81"/>
        <w:framePr w:w="1248" w:h="959" w:hRule="exact" w:wrap="none" w:vAnchor="page" w:hAnchor="page" w:x="1327" w:y="6943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переможцам</w:t>
      </w:r>
    </w:p>
    <w:p w:rsidR="00772CF9" w:rsidRDefault="00205415">
      <w:pPr>
        <w:pStyle w:val="81"/>
        <w:framePr w:w="1248" w:h="959" w:hRule="exact" w:wrap="none" w:vAnchor="page" w:hAnchor="page" w:x="1327" w:y="6943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(Слава</w:t>
      </w:r>
    </w:p>
    <w:p w:rsidR="00772CF9" w:rsidRDefault="00205415">
      <w:pPr>
        <w:pStyle w:val="81"/>
        <w:framePr w:w="1248" w:h="959" w:hRule="exact" w:wrap="none" w:vAnchor="page" w:hAnchor="page" w:x="1327" w:y="6943"/>
        <w:shd w:val="clear" w:color="auto" w:fill="auto"/>
        <w:spacing w:line="226" w:lineRule="exact"/>
        <w:ind w:left="20" w:firstLine="0"/>
        <w:jc w:val="center"/>
      </w:pPr>
      <w:r>
        <w:rPr>
          <w:rStyle w:val="a7"/>
        </w:rPr>
        <w:t>поб</w:t>
      </w:r>
      <w:r>
        <w:rPr>
          <w:rStyle w:val="a8"/>
        </w:rPr>
        <w:t>еди</w:t>
      </w:r>
      <w:r>
        <w:rPr>
          <w:rStyle w:val="a7"/>
        </w:rPr>
        <w:t>телям)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firstLine="0"/>
        <w:jc w:val="both"/>
      </w:pPr>
      <w:r>
        <w:t>для переработки на соки, компоты,</w:t>
      </w:r>
      <w:r>
        <w:t xml:space="preserve"> варенья. Хранятся плоды в свежем виде 2,5 месяца.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left="20" w:right="20" w:firstLine="400"/>
        <w:jc w:val="both"/>
      </w:pPr>
      <w:r>
        <w:t>Проявляет самоплодность от 9 до 34%. Хороший опылитель — сорт Ермола</w:t>
      </w:r>
      <w:r>
        <w:softHyphen/>
        <w:t>ева 23. Деревья начинают плодоносить с 3 лет. Урожайность хорошая, ежегод</w:t>
      </w:r>
      <w:r>
        <w:softHyphen/>
        <w:t>ная, в коллективных садах с дерева получают от 35 до 50 кг пло</w:t>
      </w:r>
      <w:r>
        <w:t>дов.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left="20" w:right="20" w:firstLine="400"/>
        <w:jc w:val="both"/>
      </w:pPr>
      <w:r>
        <w:t>Сорт зимостойкий, с высокой устойчивостью к засухе и высокой жа</w:t>
      </w:r>
      <w:r>
        <w:softHyphen/>
        <w:t>ровыносливостью. Устойчив к парше.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высокие зимостойкость и засухоустойчивость, ежегод</w:t>
      </w:r>
      <w:r>
        <w:softHyphen/>
        <w:t>ное хорошее плодоношение, высокая самоплодность, лежкость 2,5 месяца, устой</w:t>
      </w:r>
      <w:r>
        <w:softHyphen/>
        <w:t>чивост</w:t>
      </w:r>
      <w:r>
        <w:t>ь к парше, низкая крона.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исключительно мелкие плоды.</w:t>
      </w:r>
    </w:p>
    <w:p w:rsidR="00772CF9" w:rsidRDefault="00205415">
      <w:pPr>
        <w:pStyle w:val="81"/>
        <w:framePr w:w="7651" w:h="2986" w:hRule="exact" w:wrap="none" w:vAnchor="page" w:hAnchor="page" w:x="2968" w:y="2098"/>
        <w:shd w:val="clear" w:color="auto" w:fill="auto"/>
        <w:spacing w:line="245" w:lineRule="exact"/>
        <w:ind w:left="20" w:firstLine="400"/>
        <w:jc w:val="both"/>
      </w:pPr>
      <w:r>
        <w:t>Используется в селекции.</w:t>
      </w:r>
    </w:p>
    <w:p w:rsidR="00772CF9" w:rsidRDefault="00CF38F7">
      <w:pPr>
        <w:framePr w:wrap="none" w:vAnchor="page" w:hAnchor="page" w:x="6443" w:y="52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51" name="Рисунок 451" descr="C:\Users\AFBF~1\AppData\Local\Temp\FineReader11\media\image4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C:\Users\AFBF~1\AppData\Local\Temp\FineReader11\media\image485.jpe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7651" w:h="1008" w:hRule="exact" w:wrap="none" w:vAnchor="page" w:hAnchor="page" w:x="2968" w:y="5996"/>
        <w:shd w:val="clear" w:color="auto" w:fill="auto"/>
        <w:spacing w:before="0" w:after="178" w:line="280" w:lineRule="exact"/>
        <w:ind w:right="100"/>
        <w:jc w:val="center"/>
      </w:pPr>
      <w:bookmarkStart w:id="367" w:name="bookmark366"/>
      <w:r>
        <w:rPr>
          <w:rStyle w:val="250pt"/>
          <w:b/>
          <w:bCs/>
        </w:rPr>
        <w:t>СЛАВА ПЕРЕМОЖЦАМ</w:t>
      </w:r>
      <w:bookmarkEnd w:id="367"/>
    </w:p>
    <w:p w:rsidR="00772CF9" w:rsidRDefault="00205415">
      <w:pPr>
        <w:pStyle w:val="130"/>
        <w:framePr w:w="7651" w:h="1008" w:hRule="exact" w:wrap="none" w:vAnchor="page" w:hAnchor="page" w:x="2968" w:y="5996"/>
        <w:shd w:val="clear" w:color="auto" w:fill="auto"/>
        <w:spacing w:after="113" w:line="220" w:lineRule="exact"/>
        <w:ind w:right="100"/>
        <w:jc w:val="center"/>
      </w:pPr>
      <w:bookmarkStart w:id="368" w:name="bookmark367"/>
      <w:r>
        <w:rPr>
          <w:rStyle w:val="130pt6"/>
        </w:rPr>
        <w:t>(слава победителям)</w:t>
      </w:r>
      <w:bookmarkEnd w:id="368"/>
    </w:p>
    <w:p w:rsidR="00772CF9" w:rsidRDefault="00205415">
      <w:pPr>
        <w:pStyle w:val="401"/>
        <w:framePr w:h="518" w:wrap="around" w:vAnchor="page" w:hAnchor="page" w:x="2939" w:y="6961"/>
        <w:shd w:val="clear" w:color="auto" w:fill="auto"/>
        <w:spacing w:line="432" w:lineRule="exact"/>
      </w:pPr>
      <w:r>
        <w:rPr>
          <w:rStyle w:val="40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401"/>
        <w:framePr w:w="7651" w:h="2963" w:hRule="exact" w:wrap="none" w:vAnchor="page" w:hAnchor="page" w:x="2968" w:y="7004"/>
        <w:shd w:val="clear" w:color="auto" w:fill="auto"/>
        <w:spacing w:before="0" w:line="245" w:lineRule="exact"/>
        <w:ind w:left="451" w:right="20"/>
      </w:pPr>
      <w:r>
        <w:t>етний или позднелетний сорт селекции Млиевской опытной станции садо-</w:t>
      </w:r>
      <w:r>
        <w:br/>
        <w:t>водства имени Л. П. Симиренко, получен от гибридизации сортов Папиров-</w:t>
      </w:r>
    </w:p>
    <w:p w:rsidR="00772CF9" w:rsidRDefault="00205415">
      <w:pPr>
        <w:pStyle w:val="401"/>
        <w:framePr w:w="7651" w:h="2963" w:hRule="exact" w:wrap="none" w:vAnchor="page" w:hAnchor="page" w:x="2968" w:y="7004"/>
        <w:shd w:val="clear" w:color="auto" w:fill="auto"/>
        <w:spacing w:before="0" w:line="245" w:lineRule="exact"/>
        <w:ind w:left="20" w:right="20"/>
      </w:pPr>
      <w:r>
        <w:t>ка и Мекинтош в 1928 г. Селекционеры Л. М. Ро, П. Е. Цехмистренко. Сорт</w:t>
      </w:r>
      <w:r>
        <w:br/>
        <w:t xml:space="preserve">осеннего срока созревания в центральных </w:t>
      </w:r>
      <w:r>
        <w:t>областях России. Районирован почти</w:t>
      </w:r>
      <w:r>
        <w:br/>
        <w:t>повсеместно в регионах промышленного садоводства России и бывшего Союза.</w:t>
      </w:r>
    </w:p>
    <w:p w:rsidR="00772CF9" w:rsidRDefault="00205415">
      <w:pPr>
        <w:pStyle w:val="81"/>
        <w:framePr w:w="7651" w:h="2963" w:hRule="exact" w:wrap="none" w:vAnchor="page" w:hAnchor="page" w:x="2968" w:y="700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сильнорослое с широкопирамидальной кроной, с возрастом высоко</w:t>
      </w:r>
      <w:r>
        <w:softHyphen/>
        <w:t>овальной или высокоокруглой. Главные ветви с коричневой корой, отходят от ствол</w:t>
      </w:r>
      <w:r>
        <w:t>а под острым углом и подняты вверх, но со временем раздаются в стороны, средне обрастают кольчатками и плодовыми прутиками. На хороших агрофонах в южных садах возможно плодоношение и на двулетней древесине.</w:t>
      </w:r>
    </w:p>
    <w:p w:rsidR="00772CF9" w:rsidRDefault="00205415">
      <w:pPr>
        <w:pStyle w:val="81"/>
        <w:framePr w:w="7651" w:h="2963" w:hRule="exact" w:wrap="none" w:vAnchor="page" w:hAnchor="page" w:x="2968" w:y="700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коричневые, с мелкими густыми чече</w:t>
      </w:r>
      <w:r>
        <w:t>вичками. В питомнике стебли красновато-бурые, блестящие, слабоколенчатые. Листья среднего разме</w:t>
      </w:r>
      <w:r>
        <w:softHyphen/>
      </w:r>
    </w:p>
    <w:p w:rsidR="00772CF9" w:rsidRDefault="00CF38F7">
      <w:pPr>
        <w:framePr w:wrap="none" w:vAnchor="page" w:hAnchor="page" w:x="1269" w:y="1037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45385"/>
            <wp:effectExtent l="0" t="0" r="0" b="0"/>
            <wp:docPr id="452" name="Рисунок 452" descr="C:\Users\AFBF~1\AppData\Local\Temp\FineReader11\media\image4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C:\Users\AFBF~1\AppData\Local\Temp\FineReader11\media\image486.jpeg"/>
                    <pic:cNvPicPr>
                      <a:picLocks noChangeAspect="1" noChangeArrowheads="1"/>
                    </pic:cNvPicPr>
                  </pic:nvPicPr>
                  <pic:blipFill>
                    <a:blip r:embed="rId4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2" w:y="14506"/>
        <w:shd w:val="clear" w:color="auto" w:fill="auto"/>
        <w:spacing w:line="250" w:lineRule="exact"/>
        <w:ind w:left="20"/>
      </w:pPr>
      <w:r>
        <w:rPr>
          <w:rStyle w:val="21pt5"/>
        </w:rPr>
        <w:t>478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0"/>
        <w:jc w:val="both"/>
      </w:pPr>
      <w:r>
        <w:lastRenderedPageBreak/>
        <w:t>ра, округлые и</w:t>
      </w:r>
      <w:r>
        <w:t xml:space="preserve"> округло-овальные, с короткозаостренными концами, светло-зеле</w:t>
      </w:r>
      <w:r>
        <w:softHyphen/>
        <w:t>ные, с чуть заметной желтизной, почти гладкие, слабоопушенные, мелкоморщи</w:t>
      </w:r>
      <w:r>
        <w:softHyphen/>
        <w:t>нистые, плоские, с едва приподнятыми краями и двоякогородчатой зазубреннос</w:t>
      </w:r>
      <w:r>
        <w:softHyphen/>
        <w:t>тью, отходят под острым углом от стебля, слег</w:t>
      </w:r>
      <w:r>
        <w:t>ка изогнутые у основания по цент</w:t>
      </w:r>
      <w:r>
        <w:softHyphen/>
        <w:t>ральной жилке. Черешки слабо окрашены, прилистники мелкие, ланцетовидные.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 xml:space="preserve">Цветки блюдцевидные, розовые с красными основаниями тычиночных нитей, с неопушенной колонкой пестиков, рыльца которых на уровне или чуть выше </w:t>
      </w:r>
      <w:r>
        <w:t>тычиночных пыльников. Бутоны красные.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крупные и средние, красивые, продолговато-округлые, округлые или слабоконические в верхней части, ровные или с едва заметным одним ребром. Крупные плоды удаются в садах с залужением, с хорошим обеспечением влаги </w:t>
      </w:r>
      <w:r>
        <w:t>в почве и оптимальной влажностью воздуха. Кожица гладкая. Основная окраска при съеме светло-зеленоватая со сплошным, нарядным красным, размытым ру</w:t>
      </w:r>
      <w:r>
        <w:softHyphen/>
        <w:t>мянцем, покрывающим весь плод (если плоды сняты не преждевременно: садово</w:t>
      </w:r>
      <w:r>
        <w:softHyphen/>
        <w:t xml:space="preserve">ды торопятся, так как плоды быстро </w:t>
      </w:r>
      <w:r>
        <w:t>перезревают), с легким восковым налетом и многочисленными светлыми подкожными точками, часто с опробковевшими цен</w:t>
      </w:r>
      <w:r>
        <w:softHyphen/>
        <w:t>трами. Плодоножки средней длины и толщины. У боковых на плодовой сумке плодов они тоньше и длиннее и далеко выдаются из гладкой, довольно узко</w:t>
      </w:r>
      <w:r>
        <w:t>й воронки. Чашечка средняя, закрытая, зачастую с неплотно сомкнутыми чашели</w:t>
      </w:r>
      <w:r>
        <w:softHyphen/>
        <w:t>стиками, помещается в неглубоком и нешироком ровном блюдце. Подчашечная трубка короткая, коническая. Осевая полость обширная. Семенные камеры объе</w:t>
      </w:r>
      <w:r>
        <w:softHyphen/>
        <w:t>мистые, вытянутые по вертикали, ш</w:t>
      </w:r>
      <w:r>
        <w:t>ирокими щелями открытые в полость, имеют до четырех-шести штук хорошо выполненных, но мелких, округлых, чуть оваль</w:t>
      </w:r>
      <w:r>
        <w:softHyphen/>
        <w:t>ных, темно-коричневых семян.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>Мякоть белая, слегка кремоватая, очень нежная, сочная, ароматная, отлич</w:t>
      </w:r>
      <w:r>
        <w:softHyphen/>
        <w:t>ного кисло-сладкого вкуса. Химический со</w:t>
      </w:r>
      <w:r>
        <w:t xml:space="preserve">став плодов: сумма сахаров - 10,7%, титруемых кислот - 0,8%, аскорбиновой кислоты - </w:t>
      </w:r>
      <w:r>
        <w:rPr>
          <w:rStyle w:val="SimHei75pt0pt5"/>
        </w:rPr>
        <w:t>8</w:t>
      </w:r>
      <w:r>
        <w:t xml:space="preserve"> мг/100 г, Р-активных веществ - </w:t>
      </w:r>
      <w:r>
        <w:rPr>
          <w:rStyle w:val="SimHei75pt0pt5"/>
        </w:rPr>
        <w:t>110</w:t>
      </w:r>
      <w:r>
        <w:t xml:space="preserve"> мг</w:t>
      </w:r>
      <w:r>
        <w:rPr>
          <w:rStyle w:val="SimHei75pt0pt5"/>
        </w:rPr>
        <w:t>/100</w:t>
      </w:r>
      <w:r>
        <w:t xml:space="preserve"> г.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 xml:space="preserve">Плоды созревают в первой половине августа на Кубани, севернее - в конце августа, в Орловской области - в начале сентября и </w:t>
      </w:r>
      <w:r>
        <w:t>хранятся до декабря, на юге</w:t>
      </w:r>
    </w:p>
    <w:p w:rsidR="00772CF9" w:rsidRDefault="00205415">
      <w:pPr>
        <w:pStyle w:val="81"/>
        <w:framePr w:w="7651" w:h="12131" w:hRule="exact" w:wrap="none" w:vAnchor="page" w:hAnchor="page" w:x="1293" w:y="2098"/>
        <w:numPr>
          <w:ilvl w:val="0"/>
          <w:numId w:val="46"/>
        </w:numPr>
        <w:shd w:val="clear" w:color="auto" w:fill="auto"/>
        <w:tabs>
          <w:tab w:val="left" w:pos="265"/>
        </w:tabs>
        <w:spacing w:line="245" w:lineRule="exact"/>
        <w:ind w:left="20" w:right="20" w:firstLine="0"/>
        <w:jc w:val="both"/>
      </w:pPr>
      <w:r>
        <w:t>две недели. Плоды плохо удерживаются на дереве при полном созревании. Товарность плодов 80-90%.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firstLine="400"/>
        <w:jc w:val="both"/>
      </w:pPr>
      <w:r>
        <w:t>Сорт самобесплоден. Лучшие опылители: Боровинка, Вадимовка, Мелба.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>Деревья начинают плодоносить на юге на слаборослых вегетативных п</w:t>
      </w:r>
      <w:r>
        <w:t>одвоях на 4-5 год, севернее - позже. Первые годы плодоношение регулярное, позднее - с периодичностью, сильно обусловленой уровнем агрофона. Продуктивность сорта высокая или средняя: в центральной части Кубани - 195 ц/га, в степной - 110 ц/га. На новых карл</w:t>
      </w:r>
      <w:r>
        <w:t>иковых и полукарликовых подвоях продуктивность сорта возраста</w:t>
      </w:r>
      <w:r>
        <w:softHyphen/>
        <w:t>ет до 300 ц/га за счет уплотненных посадок и повышенного агрофона.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>Сорт довольно зимостойкий, но недостаточно засухоустойчив, что и сказыва</w:t>
      </w:r>
      <w:r>
        <w:softHyphen/>
        <w:t>ется на осыпаемости плодов.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урожайн</w:t>
      </w:r>
      <w:r>
        <w:t>ость и зимостойкость деревьев, высокие каче</w:t>
      </w:r>
      <w:r>
        <w:softHyphen/>
        <w:t>ства плодов.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низкая засухоустойчивость, особенно в последнее деся</w:t>
      </w:r>
      <w:r>
        <w:softHyphen/>
        <w:t>тилетие в связи со значительным увеличением суммы активных температур; за- гущенность кроны, требующая повышенного внимания к ух</w:t>
      </w:r>
      <w:r>
        <w:t>оду.</w:t>
      </w:r>
    </w:p>
    <w:p w:rsidR="00772CF9" w:rsidRDefault="00205415">
      <w:pPr>
        <w:pStyle w:val="81"/>
        <w:framePr w:w="7651" w:h="12131" w:hRule="exact" w:wrap="none" w:vAnchor="page" w:hAnchor="page" w:x="1293" w:y="2098"/>
        <w:shd w:val="clear" w:color="auto" w:fill="auto"/>
        <w:spacing w:line="245" w:lineRule="exact"/>
        <w:ind w:left="20" w:right="20" w:firstLine="400"/>
        <w:jc w:val="both"/>
      </w:pPr>
      <w:r>
        <w:t>В селекции сорт ценен для передачи признаков десертного вкуса, высокого товарного вида плодов. С его участием создано много сортов яблони на Украине, Северном Кавказе и других регионах бывшего Союза.</w:t>
      </w:r>
    </w:p>
    <w:p w:rsidR="00772CF9" w:rsidRDefault="00205415">
      <w:pPr>
        <w:pStyle w:val="81"/>
        <w:framePr w:w="1147" w:h="928" w:hRule="exact" w:wrap="none" w:vAnchor="page" w:hAnchor="page" w:x="9390" w:y="2098"/>
        <w:shd w:val="clear" w:color="auto" w:fill="auto"/>
        <w:spacing w:line="226" w:lineRule="exact"/>
        <w:ind w:right="20" w:firstLine="0"/>
        <w:jc w:val="center"/>
      </w:pPr>
      <w:r>
        <w:rPr>
          <w:rStyle w:val="a7"/>
        </w:rPr>
        <w:t>Слава</w:t>
      </w:r>
    </w:p>
    <w:p w:rsidR="00772CF9" w:rsidRDefault="00205415">
      <w:pPr>
        <w:pStyle w:val="81"/>
        <w:framePr w:w="1147" w:h="928" w:hRule="exact" w:wrap="none" w:vAnchor="page" w:hAnchor="page" w:x="9390" w:y="2098"/>
        <w:shd w:val="clear" w:color="auto" w:fill="auto"/>
        <w:spacing w:line="226" w:lineRule="exact"/>
        <w:ind w:right="20" w:firstLine="0"/>
        <w:jc w:val="center"/>
      </w:pPr>
      <w:r>
        <w:t>ПЕРЕМОЖЦАМ</w:t>
      </w:r>
    </w:p>
    <w:p w:rsidR="00772CF9" w:rsidRDefault="00205415">
      <w:pPr>
        <w:pStyle w:val="81"/>
        <w:framePr w:w="1147" w:h="928" w:hRule="exact" w:wrap="none" w:vAnchor="page" w:hAnchor="page" w:x="9390" w:y="2098"/>
        <w:shd w:val="clear" w:color="auto" w:fill="auto"/>
        <w:spacing w:line="226" w:lineRule="exact"/>
        <w:ind w:right="20" w:firstLine="0"/>
        <w:jc w:val="center"/>
      </w:pPr>
      <w:r>
        <w:rPr>
          <w:rStyle w:val="a7"/>
        </w:rPr>
        <w:t>(Слава</w:t>
      </w:r>
    </w:p>
    <w:p w:rsidR="00772CF9" w:rsidRDefault="00205415">
      <w:pPr>
        <w:pStyle w:val="81"/>
        <w:framePr w:w="1147" w:h="928" w:hRule="exact" w:wrap="none" w:vAnchor="page" w:hAnchor="page" w:x="9390" w:y="2098"/>
        <w:shd w:val="clear" w:color="auto" w:fill="auto"/>
        <w:spacing w:line="226" w:lineRule="exact"/>
        <w:ind w:right="20" w:firstLine="0"/>
        <w:jc w:val="center"/>
      </w:pPr>
      <w:r>
        <w:rPr>
          <w:rStyle w:val="a7"/>
        </w:rPr>
        <w:t>поб</w:t>
      </w:r>
      <w:r>
        <w:rPr>
          <w:rStyle w:val="a8"/>
        </w:rPr>
        <w:t>еди</w:t>
      </w:r>
      <w:r>
        <w:rPr>
          <w:rStyle w:val="a7"/>
        </w:rPr>
        <w:t>телям)</w:t>
      </w:r>
    </w:p>
    <w:p w:rsidR="00772CF9" w:rsidRDefault="00205415">
      <w:pPr>
        <w:pStyle w:val="26"/>
        <w:framePr w:wrap="none" w:vAnchor="page" w:hAnchor="page" w:x="9697" w:y="14472"/>
        <w:shd w:val="clear" w:color="auto" w:fill="auto"/>
        <w:spacing w:line="250" w:lineRule="exact"/>
        <w:ind w:left="20"/>
      </w:pPr>
      <w:r>
        <w:rPr>
          <w:rStyle w:val="21pt5"/>
        </w:rPr>
        <w:t>479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rap="none" w:vAnchor="page" w:hAnchor="page" w:x="1281" w:y="2115"/>
        <w:shd w:val="clear" w:color="auto" w:fill="auto"/>
        <w:spacing w:before="0" w:after="0" w:line="280" w:lineRule="exact"/>
        <w:ind w:left="3840"/>
      </w:pPr>
      <w:bookmarkStart w:id="369" w:name="bookmark368"/>
      <w:r>
        <w:rPr>
          <w:rStyle w:val="250pt"/>
          <w:b/>
          <w:bCs/>
        </w:rPr>
        <w:lastRenderedPageBreak/>
        <w:t>СЛАВА ПРИМОРЬЯ</w:t>
      </w:r>
      <w:bookmarkEnd w:id="369"/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tabs>
          <w:tab w:val="left" w:pos="2060"/>
        </w:tabs>
        <w:spacing w:line="250" w:lineRule="exact"/>
        <w:ind w:left="380" w:firstLine="0"/>
        <w:jc w:val="both"/>
      </w:pPr>
      <w:r>
        <w:rPr>
          <w:rStyle w:val="a7"/>
        </w:rPr>
        <w:t>Слава</w:t>
      </w:r>
      <w:r>
        <w:tab/>
        <w:t>озднелетний или раннеосенний сорт селекции Приморской плодово-ягодной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tabs>
          <w:tab w:val="left" w:pos="2214"/>
        </w:tabs>
        <w:spacing w:line="250" w:lineRule="exact"/>
        <w:ind w:left="380" w:firstLine="0"/>
        <w:jc w:val="both"/>
      </w:pPr>
      <w:r>
        <w:rPr>
          <w:vertAlign w:val="superscript"/>
        </w:rPr>
        <w:t>Приморья</w:t>
      </w:r>
      <w:r>
        <w:tab/>
        <w:t xml:space="preserve">опытной станции - спонтанный сеянец гибрида № </w:t>
      </w:r>
      <w:r>
        <w:rPr>
          <w:rStyle w:val="SimHei75pt0pt5"/>
        </w:rPr>
        <w:t>6</w:t>
      </w:r>
      <w:r>
        <w:t>. Районирован в При</w:t>
      </w:r>
      <w:r>
        <w:softHyphen/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firstLine="0"/>
      </w:pPr>
      <w:r>
        <w:t>морском крае.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right="40" w:firstLine="400"/>
        <w:jc w:val="both"/>
      </w:pPr>
      <w:r>
        <w:rPr>
          <w:rStyle w:val="0pt"/>
        </w:rPr>
        <w:t xml:space="preserve">Дерево </w:t>
      </w:r>
      <w:r>
        <w:t xml:space="preserve">сильнорослое, крона раскидистая, густая, с </w:t>
      </w:r>
      <w:r>
        <w:t>многочисленными ветвя</w:t>
      </w:r>
      <w:r>
        <w:softHyphen/>
        <w:t>ми с массивными кольчатками, на которых сосредоточено плодоношение.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right="40" w:firstLine="400"/>
        <w:jc w:val="both"/>
      </w:pPr>
      <w:r>
        <w:rPr>
          <w:rStyle w:val="0pt"/>
        </w:rPr>
        <w:t xml:space="preserve">Побеги </w:t>
      </w:r>
      <w:r>
        <w:t>средней длины, толстые, зеленовато-бурые, однолетние приросты темно-коричневые, мощные. Листья крупные, темно-зеленые, снизу с белым опу</w:t>
      </w:r>
      <w:r>
        <w:softHyphen/>
        <w:t>шением.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right="40" w:firstLine="400"/>
        <w:jc w:val="both"/>
      </w:pPr>
      <w:r>
        <w:rPr>
          <w:rStyle w:val="0pt"/>
        </w:rPr>
        <w:t xml:space="preserve">Плоды </w:t>
      </w:r>
      <w:r>
        <w:t xml:space="preserve">средней </w:t>
      </w:r>
      <w:r>
        <w:t>величины (массой до 150 г), одномерные, слабоуплощенные, округло-конические. Поверхность гладкая с небольшим налетом. Основная ок</w:t>
      </w:r>
      <w:r>
        <w:softHyphen/>
        <w:t>раска зеленовато-желтая с интенсивным темно-красным румянцем на большей части плода. Плодоножка средней длины и толщины.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right="40" w:firstLine="400"/>
        <w:jc w:val="both"/>
      </w:pPr>
      <w:r>
        <w:t>Мякот</w:t>
      </w:r>
      <w:r>
        <w:t>ь сочная, кисло-сладкая, со слабым ароматом. Вкус десертный. Хими</w:t>
      </w:r>
      <w:r>
        <w:softHyphen/>
        <w:t>ческий состав плодов: сумма сахаров - 13,5%, титруемых кислот - 0,82%, аскорбиновой кислоты - 18,8 мг/100 г, Р-активных веществ - 170 мг/100 г, пектиновых веществ - 14,3% на сухой вес, дубил</w:t>
      </w:r>
      <w:r>
        <w:t>ьных веществ - до 65%.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firstLine="400"/>
        <w:jc w:val="both"/>
      </w:pPr>
      <w:r>
        <w:t>По созреванию раннеосенний, способен к непродолжительному хранению.</w:t>
      </w:r>
    </w:p>
    <w:p w:rsidR="00772CF9" w:rsidRDefault="00205415">
      <w:pPr>
        <w:pStyle w:val="81"/>
        <w:framePr w:w="9370" w:h="5098" w:hRule="exact" w:wrap="none" w:vAnchor="page" w:hAnchor="page" w:x="1281" w:y="2597"/>
        <w:shd w:val="clear" w:color="auto" w:fill="auto"/>
        <w:spacing w:line="250" w:lineRule="exact"/>
        <w:ind w:left="1720" w:right="40" w:firstLine="400"/>
        <w:jc w:val="both"/>
      </w:pPr>
      <w:r>
        <w:t>Начало плодоношения - на второй-третий год. Урожай - 105 ц/га, макси</w:t>
      </w:r>
      <w:r>
        <w:softHyphen/>
        <w:t>мальный - 250 ц/га. Зимостойкость деревьев высокая. Сорт относительно устой</w:t>
      </w:r>
      <w:r>
        <w:softHyphen/>
        <w:t>чив к грибным болезн</w:t>
      </w:r>
      <w:r>
        <w:t>ям, но повреждается бактериальным раком коры.</w:t>
      </w:r>
    </w:p>
    <w:p w:rsidR="00772CF9" w:rsidRDefault="00CF38F7">
      <w:pPr>
        <w:framePr w:wrap="none" w:vAnchor="page" w:hAnchor="page" w:x="1286" w:y="814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38575"/>
            <wp:effectExtent l="0" t="0" r="0" b="9525"/>
            <wp:docPr id="453" name="Рисунок 453" descr="C:\Users\AFBF~1\AppData\Local\Temp\FineReader11\media\image4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C:\Users\AFBF~1\AppData\Local\Temp\FineReader11\media\image487.jpeg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9" w:y="14465"/>
        <w:shd w:val="clear" w:color="auto" w:fill="auto"/>
        <w:spacing w:line="250" w:lineRule="exact"/>
        <w:ind w:left="20"/>
      </w:pPr>
      <w:r>
        <w:rPr>
          <w:rStyle w:val="21pt5"/>
        </w:rPr>
        <w:t>480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1548" w:hRule="exact" w:wrap="none" w:vAnchor="page" w:hAnchor="page" w:x="1286" w:y="2110"/>
        <w:shd w:val="clear" w:color="auto" w:fill="auto"/>
        <w:spacing w:line="250" w:lineRule="exact"/>
        <w:ind w:right="40" w:firstLine="400"/>
        <w:jc w:val="both"/>
      </w:pPr>
      <w:r>
        <w:rPr>
          <w:rStyle w:val="0pt"/>
        </w:rPr>
        <w:lastRenderedPageBreak/>
        <w:t>Достоинства сорта</w:t>
      </w:r>
      <w:r>
        <w:t xml:space="preserve">: экологическая устойчивость, высокие ежегодные </w:t>
      </w:r>
      <w:r>
        <w:t>уро</w:t>
      </w:r>
      <w:r>
        <w:softHyphen/>
        <w:t>жаи, отличные товарные и потребительские качества плодов.</w:t>
      </w:r>
    </w:p>
    <w:p w:rsidR="00772CF9" w:rsidRDefault="00205415">
      <w:pPr>
        <w:pStyle w:val="81"/>
        <w:framePr w:w="7646" w:h="1548" w:hRule="exact" w:wrap="none" w:vAnchor="page" w:hAnchor="page" w:x="1286" w:y="2110"/>
        <w:shd w:val="clear" w:color="auto" w:fill="auto"/>
        <w:spacing w:line="250" w:lineRule="exact"/>
        <w:ind w:right="40" w:firstLine="400"/>
        <w:jc w:val="both"/>
      </w:pPr>
      <w:r>
        <w:rPr>
          <w:rStyle w:val="0pt"/>
        </w:rPr>
        <w:t>Недостатки сорта</w:t>
      </w:r>
      <w:r>
        <w:t>: неодновременное созревание плодов, их осыпаемость, непродолжительный срок хранения и повреждение бактериальным раком коры.</w:t>
      </w:r>
    </w:p>
    <w:p w:rsidR="00772CF9" w:rsidRDefault="00205415">
      <w:pPr>
        <w:pStyle w:val="81"/>
        <w:framePr w:w="931" w:h="454" w:hRule="exact" w:wrap="none" w:vAnchor="page" w:hAnchor="page" w:x="9494" w:y="2110"/>
        <w:shd w:val="clear" w:color="auto" w:fill="auto"/>
        <w:spacing w:after="34" w:line="160" w:lineRule="exact"/>
        <w:ind w:left="260" w:firstLine="0"/>
      </w:pPr>
      <w:r>
        <w:rPr>
          <w:rStyle w:val="a7"/>
        </w:rPr>
        <w:t>Слава</w:t>
      </w:r>
    </w:p>
    <w:p w:rsidR="00772CF9" w:rsidRDefault="00205415">
      <w:pPr>
        <w:pStyle w:val="81"/>
        <w:framePr w:w="931" w:h="454" w:hRule="exact" w:wrap="none" w:vAnchor="page" w:hAnchor="page" w:x="9494" w:y="2110"/>
        <w:shd w:val="clear" w:color="auto" w:fill="auto"/>
        <w:spacing w:line="160" w:lineRule="exact"/>
        <w:ind w:left="100" w:firstLine="0"/>
      </w:pPr>
      <w:r>
        <w:rPr>
          <w:rStyle w:val="a7"/>
        </w:rPr>
        <w:t>Приморья</w:t>
      </w:r>
    </w:p>
    <w:p w:rsidR="00772CF9" w:rsidRDefault="00205415">
      <w:pPr>
        <w:pStyle w:val="254"/>
        <w:framePr w:w="7646" w:h="581" w:hRule="exact" w:wrap="none" w:vAnchor="page" w:hAnchor="page" w:x="1286" w:y="4025"/>
        <w:shd w:val="clear" w:color="auto" w:fill="auto"/>
        <w:spacing w:before="0" w:after="85" w:line="280" w:lineRule="exact"/>
        <w:ind w:left="40"/>
        <w:jc w:val="center"/>
      </w:pPr>
      <w:bookmarkStart w:id="370" w:name="bookmark369"/>
      <w:r>
        <w:rPr>
          <w:rStyle w:val="250pt"/>
          <w:b/>
          <w:bCs/>
        </w:rPr>
        <w:t>СМУГЛЯНОЧКА</w:t>
      </w:r>
      <w:bookmarkEnd w:id="370"/>
    </w:p>
    <w:p w:rsidR="00772CF9" w:rsidRDefault="00205415">
      <w:pPr>
        <w:pStyle w:val="401"/>
        <w:framePr w:h="518" w:wrap="around" w:vAnchor="page" w:hAnchor="page" w:x="1251" w:y="4563"/>
        <w:shd w:val="clear" w:color="auto" w:fill="auto"/>
        <w:spacing w:line="432" w:lineRule="exact"/>
      </w:pPr>
      <w:r>
        <w:rPr>
          <w:rStyle w:val="402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401"/>
        <w:framePr w:w="7646" w:h="9609" w:hRule="exact" w:wrap="none" w:vAnchor="page" w:hAnchor="page" w:x="1286" w:y="4606"/>
        <w:shd w:val="clear" w:color="auto" w:fill="auto"/>
        <w:spacing w:before="0" w:line="259" w:lineRule="exact"/>
        <w:ind w:left="451" w:right="40"/>
      </w:pPr>
      <w:r>
        <w:t>етний сорт получен в Нау</w:t>
      </w:r>
      <w:r>
        <w:t>чно-исследовательском институте садоводства</w:t>
      </w:r>
      <w:r>
        <w:br/>
        <w:t>Сибири им. М. А. Лисавенко от скрещивания в 1959 г. Горноалтайского</w:t>
      </w:r>
    </w:p>
    <w:p w:rsidR="00772CF9" w:rsidRDefault="00205415">
      <w:pPr>
        <w:pStyle w:val="401"/>
        <w:framePr w:w="7646" w:h="9609" w:hRule="exact" w:wrap="none" w:vAnchor="page" w:hAnchor="page" w:x="1286" w:y="4606"/>
        <w:shd w:val="clear" w:color="auto" w:fill="auto"/>
        <w:spacing w:before="0" w:line="259" w:lineRule="exact"/>
        <w:ind w:right="40"/>
      </w:pPr>
      <w:r>
        <w:t>с Алтайским десертным. Авторы сорта: И. П. Калинина, Т. Ф. Корниенко,</w:t>
      </w:r>
      <w:r>
        <w:br/>
        <w:t xml:space="preserve">З. А. Гранкина, Е. С. Орехова. Принят в госсортоиспытание в 1994 г. </w:t>
      </w:r>
      <w:r>
        <w:t>Распростра-</w:t>
      </w:r>
      <w:r>
        <w:br/>
        <w:t>нен в приусадебных садах Алтайского края. Включен в Госреестр по Западно-</w:t>
      </w:r>
      <w:r>
        <w:br/>
        <w:t>Сибирскому региону.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40" w:firstLine="400"/>
        <w:jc w:val="both"/>
      </w:pPr>
      <w:r>
        <w:rPr>
          <w:rStyle w:val="0pt"/>
        </w:rPr>
        <w:t xml:space="preserve">Деревья </w:t>
      </w:r>
      <w:r>
        <w:t>среднерослые, с округлой, редкой кроной, образованной немного-</w:t>
      </w:r>
      <w:r>
        <w:br/>
        <w:t>численными ветвями, с редко размещенными плодухами и кольчатками, на кото-</w:t>
      </w:r>
      <w:r>
        <w:br/>
        <w:t xml:space="preserve">рых </w:t>
      </w:r>
      <w:r>
        <w:t>в большей степени сосредоточено плодоношение, частично на однолетних</w:t>
      </w:r>
      <w:r>
        <w:br/>
        <w:t>побегах.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40" w:firstLine="400"/>
        <w:jc w:val="both"/>
      </w:pPr>
      <w:r>
        <w:rPr>
          <w:rStyle w:val="0pt"/>
        </w:rPr>
        <w:t xml:space="preserve">Побеги </w:t>
      </w:r>
      <w:r>
        <w:t>укороченные, изогнутые, округлые в сечении, с короткими междоуз-</w:t>
      </w:r>
      <w:r>
        <w:br/>
        <w:t>лиями, среднеопушенные, коричневые. Лис-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3288" w:firstLine="0"/>
        <w:jc w:val="both"/>
      </w:pPr>
      <w:r>
        <w:t>тья мелкие, округлые, с маленьким кончиком,</w:t>
      </w:r>
      <w:r>
        <w:br/>
        <w:t>матовые, светло-зелен</w:t>
      </w:r>
      <w:r>
        <w:t>ые, с мелко-пильчаты-</w:t>
      </w:r>
      <w:r>
        <w:br/>
        <w:t>ми краями, морщинистые, опушенные с ниж-</w:t>
      </w:r>
      <w:r>
        <w:br/>
        <w:t>ней стороны. Черешки средней длины, с не-</w:t>
      </w:r>
      <w:r>
        <w:br/>
        <w:t>большими серповидными прилистниками.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3288" w:firstLine="400"/>
        <w:jc w:val="both"/>
      </w:pPr>
      <w:r>
        <w:rPr>
          <w:rStyle w:val="0pt"/>
        </w:rPr>
        <w:t xml:space="preserve">Плоды </w:t>
      </w:r>
      <w:r>
        <w:t>очень мелкие (38-50 г), одномер-</w:t>
      </w:r>
      <w:r>
        <w:br/>
        <w:t>ные, удлиненноконические или овальные, слег-</w:t>
      </w:r>
      <w:r>
        <w:br/>
        <w:t xml:space="preserve">ка скошенные, слаборебристые. </w:t>
      </w:r>
      <w:r>
        <w:t>Поверхность</w:t>
      </w:r>
      <w:r>
        <w:br/>
        <w:t>гладкая. Основная окраска золотисто-желтая,</w:t>
      </w:r>
      <w:r>
        <w:br/>
        <w:t>покровная - темно-пурпурный румянец с гу-</w:t>
      </w:r>
      <w:r>
        <w:br/>
        <w:t>стым голубоватым налетом. Воронка малень-</w:t>
      </w:r>
      <w:r>
        <w:br/>
        <w:t>кая, оржавленная. Плодоножка короткая.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3288" w:firstLine="0"/>
        <w:jc w:val="both"/>
      </w:pPr>
      <w:r>
        <w:t>Блюдце мелкое, бороздчатое. Чашечка малень-</w:t>
      </w:r>
      <w:r>
        <w:br/>
        <w:t>кая, полуоткрытая. Подчашечная тр</w:t>
      </w:r>
      <w:r>
        <w:t>убка сред-</w:t>
      </w:r>
      <w:r>
        <w:br/>
        <w:t>няя. Семенные камеры открытые. Осевая по-</w:t>
      </w:r>
      <w:r>
        <w:br/>
        <w:t>лость отсутствует.</w:t>
      </w:r>
    </w:p>
    <w:p w:rsidR="00772CF9" w:rsidRDefault="00205415">
      <w:pPr>
        <w:pStyle w:val="81"/>
        <w:framePr w:w="7646" w:h="9609" w:hRule="exact" w:wrap="none" w:vAnchor="page" w:hAnchor="page" w:x="1286" w:y="4606"/>
        <w:shd w:val="clear" w:color="auto" w:fill="auto"/>
        <w:spacing w:line="259" w:lineRule="exact"/>
        <w:ind w:right="3288" w:firstLine="400"/>
        <w:jc w:val="both"/>
      </w:pPr>
      <w:r>
        <w:t>Мякоть кремовая, с розовыми прожил-</w:t>
      </w:r>
      <w:r>
        <w:br/>
        <w:t>ками, сочная, кисло-сладкая, хорошего вку-</w:t>
      </w:r>
      <w:r>
        <w:br/>
        <w:t>са. Химический состав плодов: сумма саха-</w:t>
      </w:r>
      <w:r>
        <w:br/>
        <w:t>ров - 11,1% (9,1-13,1), титруемых кислот -</w:t>
      </w:r>
      <w:r>
        <w:br/>
        <w:t>0,70% (0,42-0,94), д</w:t>
      </w:r>
      <w:r>
        <w:t>убильных веществ -</w:t>
      </w:r>
      <w:r>
        <w:br/>
        <w:t>100 мг/100 г (83-266), аскорбиновой кислоты</w:t>
      </w:r>
    </w:p>
    <w:p w:rsidR="00772CF9" w:rsidRDefault="00205415">
      <w:pPr>
        <w:pStyle w:val="81"/>
        <w:framePr w:w="7646" w:h="9609" w:hRule="exact" w:wrap="none" w:vAnchor="page" w:hAnchor="page" w:x="1286" w:y="4606"/>
        <w:numPr>
          <w:ilvl w:val="0"/>
          <w:numId w:val="46"/>
        </w:numPr>
        <w:shd w:val="clear" w:color="auto" w:fill="auto"/>
        <w:tabs>
          <w:tab w:val="left" w:pos="278"/>
        </w:tabs>
        <w:spacing w:line="259" w:lineRule="exact"/>
        <w:ind w:right="3288" w:firstLine="0"/>
        <w:jc w:val="both"/>
      </w:pPr>
      <w:r>
        <w:t>18,5 мг/100 г (5,0-27,1), Р-активных ве-</w:t>
      </w:r>
      <w:r>
        <w:br/>
        <w:t>ществ - 133 мг/100 г (100-172), пектиновых</w:t>
      </w:r>
      <w:r>
        <w:br/>
        <w:t>веществ - 4,85% на сухой вес.</w:t>
      </w:r>
    </w:p>
    <w:p w:rsidR="00772CF9" w:rsidRDefault="00205415">
      <w:pPr>
        <w:pStyle w:val="81"/>
        <w:framePr w:wrap="none" w:vAnchor="page" w:hAnchor="page" w:x="9359" w:y="4601"/>
        <w:shd w:val="clear" w:color="auto" w:fill="auto"/>
        <w:spacing w:line="160" w:lineRule="exact"/>
        <w:ind w:left="100" w:firstLine="0"/>
      </w:pPr>
      <w:r>
        <w:rPr>
          <w:rStyle w:val="a7"/>
        </w:rPr>
        <w:t>СмугляноЧка</w:t>
      </w:r>
    </w:p>
    <w:p w:rsidR="00772CF9" w:rsidRDefault="00CF38F7">
      <w:pPr>
        <w:framePr w:wrap="none" w:vAnchor="page" w:hAnchor="page" w:x="5817" w:y="77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4104005"/>
            <wp:effectExtent l="0" t="0" r="5080" b="0"/>
            <wp:docPr id="454" name="Рисунок 454" descr="C:\Users\AFBF~1\AppData\Local\Temp\FineReader11\media\image48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C:\Users\AFBF~1\AppData\Local\Temp\FineReader11\media\image488.jpeg"/>
                    <pic:cNvPicPr>
                      <a:picLocks noChangeAspect="1" noChangeArrowheads="1"/>
                    </pic:cNvPicPr>
                  </pic:nvPicPr>
                  <pic:blipFill>
                    <a:blip r:embed="rId4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410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262" w:y="14460"/>
        <w:shd w:val="clear" w:color="auto" w:fill="auto"/>
        <w:spacing w:line="90" w:lineRule="exact"/>
        <w:ind w:left="20"/>
      </w:pPr>
      <w:r>
        <w:t>31 Заказ № 5204</w:t>
      </w:r>
    </w:p>
    <w:p w:rsidR="00772CF9" w:rsidRDefault="00205415">
      <w:pPr>
        <w:pStyle w:val="26"/>
        <w:framePr w:wrap="none" w:vAnchor="page" w:hAnchor="page" w:x="9686" w:y="14475"/>
        <w:shd w:val="clear" w:color="auto" w:fill="auto"/>
        <w:spacing w:line="250" w:lineRule="exact"/>
        <w:ind w:left="20"/>
      </w:pPr>
      <w:r>
        <w:rPr>
          <w:rStyle w:val="21pt5"/>
        </w:rPr>
        <w:t>481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1" w:y="211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455" name="Рисунок 455" descr="C:\Users\AFBF~1\AppData\Local\Temp\FineReader11\media\image4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C:\Users\AFBF~1\AppData\Local\Temp\FineReader11\media\image489.jpeg"/>
                    <pic:cNvPicPr>
                      <a:picLocks noChangeAspect="1" noChangeArrowheads="1"/>
                    </pic:cNvPicPr>
                  </pic:nvPicPr>
                  <pic:blipFill>
                    <a:blip r:embed="rId4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1444" w:y="8676"/>
        <w:shd w:val="clear" w:color="auto" w:fill="auto"/>
        <w:spacing w:line="160" w:lineRule="exact"/>
      </w:pPr>
      <w:r>
        <w:rPr>
          <w:rStyle w:val="3b"/>
        </w:rPr>
        <w:t>СмугляноЧ(а</w:t>
      </w:r>
    </w:p>
    <w:p w:rsidR="00772CF9" w:rsidRDefault="00205415">
      <w:pPr>
        <w:pStyle w:val="81"/>
        <w:framePr w:wrap="none" w:vAnchor="page" w:hAnchor="page" w:x="1463" w:y="12344"/>
        <w:shd w:val="clear" w:color="auto" w:fill="auto"/>
        <w:spacing w:line="160" w:lineRule="exact"/>
        <w:ind w:left="100" w:firstLine="0"/>
      </w:pPr>
      <w:r>
        <w:rPr>
          <w:rStyle w:val="a7"/>
        </w:rPr>
        <w:t>Совхозное</w:t>
      </w:r>
    </w:p>
    <w:p w:rsidR="00772CF9" w:rsidRDefault="00205415">
      <w:pPr>
        <w:pStyle w:val="81"/>
        <w:framePr w:w="9370" w:h="2233" w:hRule="exact" w:wrap="none" w:vAnchor="page" w:hAnchor="page" w:x="1276" w:y="8619"/>
        <w:shd w:val="clear" w:color="auto" w:fill="auto"/>
        <w:spacing w:line="269" w:lineRule="exact"/>
        <w:ind w:left="1720" w:right="20" w:firstLine="400"/>
        <w:jc w:val="both"/>
      </w:pPr>
      <w:r>
        <w:t>По созреванию плоды летние. Сохраняются в холодильнике до 30 дней. Сорт универсального назначения, ценен для приусадебных садов.</w:t>
      </w:r>
    </w:p>
    <w:p w:rsidR="00772CF9" w:rsidRDefault="00205415">
      <w:pPr>
        <w:pStyle w:val="81"/>
        <w:framePr w:w="9370" w:h="2233" w:hRule="exact" w:wrap="none" w:vAnchor="page" w:hAnchor="page" w:x="1276" w:y="8619"/>
        <w:shd w:val="clear" w:color="auto" w:fill="auto"/>
        <w:spacing w:line="269" w:lineRule="exact"/>
        <w:ind w:left="1720" w:right="20" w:firstLine="400"/>
        <w:jc w:val="both"/>
      </w:pPr>
      <w:r>
        <w:t>Начало плодоношения - на 4-5 год. Урожаи умеренные, ежегодные. Зимос</w:t>
      </w:r>
      <w:r>
        <w:softHyphen/>
        <w:t xml:space="preserve">тойкость </w:t>
      </w:r>
      <w:r>
        <w:t>высокая, подмерзает в особо суровые зимы в слабой степени. Сорт высокоустойчив к парше.</w:t>
      </w:r>
    </w:p>
    <w:p w:rsidR="00772CF9" w:rsidRDefault="00205415">
      <w:pPr>
        <w:pStyle w:val="81"/>
        <w:framePr w:w="9370" w:h="2233" w:hRule="exact" w:wrap="none" w:vAnchor="page" w:hAnchor="page" w:x="1276" w:y="8619"/>
        <w:shd w:val="clear" w:color="auto" w:fill="auto"/>
        <w:spacing w:line="269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ежегодное плодоношение, высокие вкусовые достоин</w:t>
      </w:r>
      <w:r>
        <w:softHyphen/>
        <w:t>ства, высокая устойчивость к парше.</w:t>
      </w:r>
    </w:p>
    <w:p w:rsidR="00772CF9" w:rsidRDefault="00205415">
      <w:pPr>
        <w:pStyle w:val="81"/>
        <w:framePr w:w="9370" w:h="2233" w:hRule="exact" w:wrap="none" w:vAnchor="page" w:hAnchor="page" w:x="1276" w:y="8619"/>
        <w:shd w:val="clear" w:color="auto" w:fill="auto"/>
        <w:spacing w:line="269" w:lineRule="exact"/>
        <w:ind w:left="1720" w:firstLine="400"/>
        <w:jc w:val="both"/>
      </w:pPr>
      <w:r>
        <w:rPr>
          <w:rStyle w:val="0pt"/>
        </w:rPr>
        <w:t>Недостатки сорта</w:t>
      </w:r>
      <w:r>
        <w:t>: мелкие плоды, непродолжительный срок хранения.</w:t>
      </w:r>
    </w:p>
    <w:p w:rsidR="00772CF9" w:rsidRDefault="00CF38F7">
      <w:pPr>
        <w:framePr w:wrap="none" w:vAnchor="page" w:hAnchor="page" w:x="6455" w:y="1095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56" name="Рисунок 456" descr="C:\Users\AFBF~1\AppData\Local\Temp\FineReader11\media\image4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C:\Users\AFBF~1\AppData\Local\Temp\FineReader11\media\image490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370" w:h="557" w:hRule="exact" w:wrap="none" w:vAnchor="page" w:hAnchor="page" w:x="1276" w:y="11777"/>
        <w:shd w:val="clear" w:color="auto" w:fill="auto"/>
        <w:spacing w:before="0" w:after="99" w:line="280" w:lineRule="exact"/>
        <w:ind w:left="4420"/>
      </w:pPr>
      <w:bookmarkStart w:id="371" w:name="bookmark370"/>
      <w:r>
        <w:rPr>
          <w:rStyle w:val="250pt"/>
          <w:b/>
          <w:bCs/>
        </w:rPr>
        <w:t>СОВХОЗНОЕ</w:t>
      </w:r>
      <w:bookmarkEnd w:id="371"/>
    </w:p>
    <w:p w:rsidR="00772CF9" w:rsidRDefault="00205415">
      <w:pPr>
        <w:pStyle w:val="401"/>
        <w:framePr w:h="530" w:wrap="around" w:vAnchor="page" w:hAnchor="page" w:x="2975" w:y="12290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9370" w:h="1833" w:hRule="exact" w:wrap="none" w:vAnchor="page" w:hAnchor="page" w:x="1276" w:y="12334"/>
        <w:shd w:val="clear" w:color="auto" w:fill="auto"/>
        <w:spacing w:before="0" w:line="259" w:lineRule="exact"/>
        <w:ind w:left="2117" w:right="20"/>
      </w:pPr>
      <w:r>
        <w:t>орт селекции Саратовского ГАУ им. Н. И. Вавилова и Саратовской опытной</w:t>
      </w:r>
      <w:r>
        <w:br/>
        <w:t>станции садоводства, получен в результате скрещивания</w:t>
      </w:r>
      <w:r>
        <w:t xml:space="preserve"> Уэлси с Ренетом</w:t>
      </w:r>
    </w:p>
    <w:p w:rsidR="00772CF9" w:rsidRDefault="00205415">
      <w:pPr>
        <w:pStyle w:val="401"/>
        <w:framePr w:w="9370" w:h="1833" w:hRule="exact" w:wrap="none" w:vAnchor="page" w:hAnchor="page" w:x="1276" w:y="12334"/>
        <w:shd w:val="clear" w:color="auto" w:fill="auto"/>
        <w:spacing w:before="0" w:line="259" w:lineRule="exact"/>
        <w:ind w:left="1637" w:right="20"/>
      </w:pPr>
      <w:r>
        <w:t>Волжским. Селекционеры - Г. В. Кондратьева, И. К. Фомина.</w:t>
      </w:r>
    </w:p>
    <w:p w:rsidR="00772CF9" w:rsidRDefault="00205415">
      <w:pPr>
        <w:pStyle w:val="81"/>
        <w:framePr w:w="9370" w:h="1833" w:hRule="exact" w:wrap="none" w:vAnchor="page" w:hAnchor="page" w:x="1276" w:y="12334"/>
        <w:shd w:val="clear" w:color="auto" w:fill="auto"/>
        <w:spacing w:line="259" w:lineRule="exact"/>
        <w:ind w:left="1720" w:right="20" w:firstLine="400"/>
        <w:jc w:val="both"/>
      </w:pPr>
      <w:r>
        <w:t>Принят на государственное сортоиспытание с 1997 г. в Поволжье и цен</w:t>
      </w:r>
      <w:r>
        <w:softHyphen/>
        <w:t>тральной части РФ. Распространен в специализированных, фермерских и приуса</w:t>
      </w:r>
      <w:r>
        <w:softHyphen/>
        <w:t xml:space="preserve">дебных хозяйствах Саратовской, </w:t>
      </w:r>
      <w:r>
        <w:t>Волгоградской областей.</w:t>
      </w:r>
    </w:p>
    <w:p w:rsidR="00772CF9" w:rsidRDefault="00205415">
      <w:pPr>
        <w:pStyle w:val="81"/>
        <w:framePr w:w="9370" w:h="1833" w:hRule="exact" w:wrap="none" w:vAnchor="page" w:hAnchor="page" w:x="1276" w:y="12334"/>
        <w:shd w:val="clear" w:color="auto" w:fill="auto"/>
        <w:spacing w:line="259" w:lineRule="exact"/>
        <w:ind w:left="1720" w:firstLine="400"/>
        <w:jc w:val="both"/>
      </w:pPr>
      <w:r>
        <w:rPr>
          <w:rStyle w:val="0pt"/>
        </w:rPr>
        <w:t xml:space="preserve">Дерево </w:t>
      </w:r>
      <w:r>
        <w:t>средней силы роста, крона раскидистая, слабо загущена, облиствен-</w:t>
      </w:r>
    </w:p>
    <w:p w:rsidR="00772CF9" w:rsidRDefault="00205415">
      <w:pPr>
        <w:pStyle w:val="26"/>
        <w:framePr w:wrap="none" w:vAnchor="page" w:hAnchor="page" w:x="1693" w:y="14460"/>
        <w:shd w:val="clear" w:color="auto" w:fill="auto"/>
        <w:spacing w:line="250" w:lineRule="exact"/>
        <w:ind w:left="20"/>
      </w:pPr>
      <w:r>
        <w:rPr>
          <w:rStyle w:val="21pt5"/>
        </w:rPr>
        <w:t>482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70" w:y="213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48735"/>
            <wp:effectExtent l="0" t="0" r="0" b="0"/>
            <wp:docPr id="457" name="Рисунок 457" descr="C:\Users\AFBF~1\AppData\Local\Temp\FineReader11\media\image4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C:\Users\AFBF~1\AppData\Local\Temp\FineReader11\media\image491.jpeg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tabs>
          <w:tab w:val="right" w:pos="9135"/>
        </w:tabs>
        <w:spacing w:line="250" w:lineRule="exact"/>
        <w:ind w:left="20" w:firstLine="0"/>
        <w:jc w:val="both"/>
      </w:pPr>
      <w:r>
        <w:t>ность средняя.</w:t>
      </w:r>
      <w:r>
        <w:t xml:space="preserve"> Тип плодоношения смешанный (плодоносит на кольчатках, копье-</w:t>
      </w:r>
      <w:r>
        <w:tab/>
      </w:r>
      <w:r>
        <w:rPr>
          <w:rStyle w:val="a7"/>
        </w:rPr>
        <w:t>Совхозное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firstLine="0"/>
        <w:jc w:val="both"/>
      </w:pPr>
      <w:r>
        <w:t>цах, плодовых прутиках).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Побеги </w:t>
      </w:r>
      <w:r>
        <w:t>прямые, округлые в сечении, коричневато-бурые, слегка опушенные.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firstLine="0"/>
        <w:jc w:val="both"/>
      </w:pPr>
      <w:r>
        <w:t>Листья средней величины, овальной формы, темно-зеленые, край городчатый.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right="1960" w:firstLine="400"/>
        <w:jc w:val="both"/>
      </w:pPr>
      <w:r>
        <w:t xml:space="preserve">Цветки </w:t>
      </w:r>
      <w:r>
        <w:t>средние, лепестки широкояйцевидные и овальные, коготки средние и малые.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 xml:space="preserve">Плоды </w:t>
      </w:r>
      <w:r>
        <w:t>среднего или вышесреднего размера (145-155 г), одномерные, округ</w:t>
      </w:r>
      <w:r>
        <w:softHyphen/>
        <w:t>лой и плоско-округлой формы, поверхность гладкая. Основная окраска светло</w:t>
      </w:r>
      <w:r>
        <w:softHyphen/>
        <w:t>желтая, покровная - темно-малиновые пол</w:t>
      </w:r>
      <w:r>
        <w:t>осы на большей части плода. Воронка средней глубины и ширины. Чашечка закрытая, средняя, неопадающая.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firstLine="400"/>
        <w:jc w:val="both"/>
      </w:pPr>
      <w:r>
        <w:t>Мякоть сочная, кисловато-сладкого вкуса, дегустационная оценка - 4,5 балла.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right="1960" w:firstLine="400"/>
        <w:jc w:val="both"/>
      </w:pPr>
      <w:r>
        <w:t>Сорт скороплодный, вступает в плодоношение на 4-5 год с момента посадки, урожа</w:t>
      </w:r>
      <w:r>
        <w:t>йный (до 400 ц/га). Деревья зимостойкие, после неблагоприятных зим при минимуме температур -35°С (1978/79 гг., 1988/89 гг., 1995/96 гг.) отмечено до</w:t>
      </w:r>
    </w:p>
    <w:p w:rsidR="00772CF9" w:rsidRDefault="00205415">
      <w:pPr>
        <w:pStyle w:val="81"/>
        <w:framePr w:w="9590" w:h="4608" w:hRule="exact" w:wrap="none" w:vAnchor="page" w:hAnchor="page" w:x="1165" w:y="8664"/>
        <w:numPr>
          <w:ilvl w:val="0"/>
          <w:numId w:val="47"/>
        </w:numPr>
        <w:shd w:val="clear" w:color="auto" w:fill="auto"/>
        <w:tabs>
          <w:tab w:val="left" w:pos="380"/>
        </w:tabs>
        <w:spacing w:line="250" w:lineRule="exact"/>
        <w:ind w:left="20" w:right="1960" w:firstLine="0"/>
      </w:pPr>
      <w:r>
        <w:t xml:space="preserve">балла подмерзания. Сорт устойчив к грибным болезням: парша и мучнистая роса в годы эпифитотий - </w:t>
      </w:r>
      <w:r>
        <w:rPr>
          <w:rStyle w:val="SimHei75pt0pt5"/>
        </w:rPr>
        <w:t>0</w:t>
      </w:r>
      <w:r>
        <w:t xml:space="preserve"> баллов.</w:t>
      </w:r>
    </w:p>
    <w:p w:rsidR="00772CF9" w:rsidRDefault="00205415">
      <w:pPr>
        <w:pStyle w:val="81"/>
        <w:framePr w:w="9590" w:h="4608" w:hRule="exact" w:wrap="none" w:vAnchor="page" w:hAnchor="page" w:x="1165" w:y="8664"/>
        <w:shd w:val="clear" w:color="auto" w:fill="auto"/>
        <w:spacing w:line="250" w:lineRule="exact"/>
        <w:ind w:left="20" w:right="1960" w:firstLine="400"/>
        <w:jc w:val="both"/>
      </w:pPr>
      <w:r>
        <w:rPr>
          <w:rStyle w:val="0pt"/>
        </w:rPr>
        <w:t>Д</w:t>
      </w:r>
      <w:r>
        <w:rPr>
          <w:rStyle w:val="0pt"/>
        </w:rPr>
        <w:t>остоинства сорта</w:t>
      </w:r>
      <w:r>
        <w:t>: зимостойкость, скороплодность, урожайность, одно</w:t>
      </w:r>
      <w:r>
        <w:softHyphen/>
        <w:t>мерность и нарядность плодов, устойчивость к грибным болезням.</w:t>
      </w:r>
    </w:p>
    <w:p w:rsidR="00772CF9" w:rsidRDefault="00CF38F7">
      <w:pPr>
        <w:framePr w:wrap="none" w:vAnchor="page" w:hAnchor="page" w:x="4636" w:y="133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58" name="Рисунок 458" descr="C:\Users\AFBF~1\AppData\Local\Temp\FineReader11\media\image4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C:\Users\AFBF~1\AppData\Local\Temp\FineReader11\media\image492.jpeg"/>
                    <pic:cNvPicPr>
                      <a:picLocks noChangeAspect="1" noChangeArrowheads="1"/>
                    </pic:cNvPicPr>
                  </pic:nvPicPr>
                  <pic:blipFill>
                    <a:blip r:embed="rId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434" w:y="14484"/>
        <w:shd w:val="clear" w:color="auto" w:fill="auto"/>
        <w:spacing w:line="90" w:lineRule="exact"/>
        <w:ind w:left="20"/>
      </w:pPr>
      <w:r>
        <w:t>31</w:t>
      </w:r>
    </w:p>
    <w:p w:rsidR="00772CF9" w:rsidRDefault="00205415">
      <w:pPr>
        <w:pStyle w:val="26"/>
        <w:framePr w:wrap="none" w:vAnchor="page" w:hAnchor="page" w:x="9575" w:y="14494"/>
        <w:shd w:val="clear" w:color="auto" w:fill="auto"/>
        <w:spacing w:line="250" w:lineRule="exact"/>
        <w:ind w:left="20"/>
      </w:pPr>
      <w:r>
        <w:rPr>
          <w:rStyle w:val="21pt5"/>
        </w:rPr>
        <w:t>483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5428" w:y="2290"/>
        <w:shd w:val="clear" w:color="auto" w:fill="auto"/>
        <w:spacing w:line="280" w:lineRule="exact"/>
        <w:ind w:left="20"/>
      </w:pPr>
      <w:r>
        <w:rPr>
          <w:rStyle w:val="6c"/>
          <w:b/>
          <w:bCs/>
        </w:rPr>
        <w:lastRenderedPageBreak/>
        <w:t>СОКОЛОВСКОЕ</w:t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tabs>
          <w:tab w:val="right" w:pos="9386"/>
        </w:tabs>
        <w:spacing w:line="250" w:lineRule="exact"/>
        <w:ind w:left="180" w:firstLine="0"/>
        <w:jc w:val="both"/>
      </w:pPr>
      <w:r>
        <w:rPr>
          <w:rStyle w:val="a7"/>
        </w:rPr>
        <w:t>Соколовское</w:t>
      </w:r>
      <w:r>
        <w:tab/>
        <w:t>имний сорт селекции Южно-Уральского научно-исследовательского институ</w:t>
      </w:r>
      <w:r>
        <w:softHyphen/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spacing w:line="250" w:lineRule="exact"/>
        <w:ind w:left="1720" w:right="20" w:firstLine="400"/>
        <w:jc w:val="both"/>
      </w:pPr>
      <w:r>
        <w:t>та плодоовощеводства и картофелеводства. Получен из сеянцев от сво</w:t>
      </w:r>
      <w:r>
        <w:softHyphen/>
        <w:t xml:space="preserve">бодного опыления Выдубецкой плакучей. Авторы: М. А. Мазунин, Н. Ф. </w:t>
      </w:r>
      <w:r>
        <w:t>Мазунина, В. И. Путятин. Распространен в Уральской зоне садоводства. Районирован в 2002 г.</w:t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естественный карлик с плоско-горизонтальной кроной. Высота дере</w:t>
      </w:r>
      <w:r>
        <w:softHyphen/>
        <w:t>вьев на семенных подвоях до 1,5-2,0 м, на вегетативно размножаемых клоновых подвоях - до 1,0-1</w:t>
      </w:r>
      <w:r>
        <w:t>,5 м. Кора на штамбе и главных ветвях темно-коричневая. Плодоношение на всех видах плодовой древесины, нередко плодоносит и на при</w:t>
      </w:r>
      <w:r>
        <w:softHyphen/>
        <w:t>ростах прошлого года.</w:t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зеленовато-коричневатые, толстые, упругие. Листья крупные, про</w:t>
      </w:r>
      <w:r>
        <w:softHyphen/>
        <w:t>долговато-округлые, темно-зеленые</w:t>
      </w:r>
      <w:r>
        <w:t>, слабоопушенные, края мелкогородчатые.</w:t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вышесредней величины, плоско-округлые. Кожица плода гладкая, сухая, блестящая, зеленовато-желтая с сильным темно-красным румянцем по большей части плода. Плодоножка средней длины, толстая, прямопоставлен- ная.</w:t>
      </w:r>
    </w:p>
    <w:p w:rsidR="00772CF9" w:rsidRDefault="00205415">
      <w:pPr>
        <w:pStyle w:val="81"/>
        <w:framePr w:w="9370" w:h="4843" w:hRule="exact" w:wrap="none" w:vAnchor="page" w:hAnchor="page" w:x="1281" w:y="2767"/>
        <w:shd w:val="clear" w:color="auto" w:fill="auto"/>
        <w:spacing w:line="250" w:lineRule="exact"/>
        <w:ind w:left="1720" w:right="20" w:firstLine="400"/>
        <w:jc w:val="both"/>
      </w:pPr>
      <w:r>
        <w:t>Мякоть плода кремовая, плотная, сочная, мелкозернистая, кисло-сладкая, хорошего вкуса. Плоды в своем составе содержат: 14,6% растворимых сухих веществ, 10,8% сахаров, 0,8% титруемых кислот, 15,6 мг/100 г аскорбиновой кислоты и 1,7% пектиновых веществ (на с</w:t>
      </w:r>
      <w:r>
        <w:t>ырой вес).</w:t>
      </w:r>
    </w:p>
    <w:p w:rsidR="00772CF9" w:rsidRDefault="00CF38F7">
      <w:pPr>
        <w:framePr w:wrap="none" w:vAnchor="page" w:hAnchor="page" w:x="1286" w:y="817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923665"/>
            <wp:effectExtent l="0" t="0" r="0" b="635"/>
            <wp:docPr id="459" name="Рисунок 459" descr="C:\Users\AFBF~1\AppData\Local\Temp\FineReader11\media\image49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C:\Users\AFBF~1\AppData\Local\Temp\FineReader11\media\image493.jpeg"/>
                    <pic:cNvPicPr>
                      <a:picLocks noChangeAspect="1" noChangeArrowheads="1"/>
                    </pic:cNvPicPr>
                  </pic:nvPicPr>
                  <pic:blipFill>
                    <a:blip r:embed="rId4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2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9" w:y="14635"/>
        <w:shd w:val="clear" w:color="auto" w:fill="auto"/>
        <w:spacing w:line="250" w:lineRule="exact"/>
        <w:ind w:left="20"/>
      </w:pPr>
      <w:r>
        <w:rPr>
          <w:rStyle w:val="21pt5"/>
        </w:rPr>
        <w:t>484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4304" w:hRule="exact" w:wrap="none" w:vAnchor="page" w:hAnchor="page" w:x="1370" w:y="2224"/>
        <w:shd w:val="clear" w:color="auto" w:fill="auto"/>
        <w:spacing w:line="250" w:lineRule="exact"/>
        <w:ind w:left="20" w:right="20" w:firstLine="400"/>
        <w:jc w:val="both"/>
      </w:pPr>
      <w:r>
        <w:lastRenderedPageBreak/>
        <w:t xml:space="preserve">Продолжительность хранения - 110 дней. Плоды пригодны для потребления в свежем виде и </w:t>
      </w:r>
      <w:r>
        <w:t>технологической переработки: на компоты, джемы, варенья.</w:t>
      </w:r>
    </w:p>
    <w:p w:rsidR="00772CF9" w:rsidRDefault="00205415">
      <w:pPr>
        <w:pStyle w:val="81"/>
        <w:framePr w:w="7656" w:h="4304" w:hRule="exact" w:wrap="none" w:vAnchor="page" w:hAnchor="page" w:x="1370" w:y="2224"/>
        <w:shd w:val="clear" w:color="auto" w:fill="auto"/>
        <w:spacing w:line="250" w:lineRule="exact"/>
        <w:ind w:left="20" w:firstLine="400"/>
        <w:jc w:val="both"/>
      </w:pPr>
      <w:r>
        <w:t>Лучшие опылители: сорта Подснежник, Братчуд, Ковровое.</w:t>
      </w:r>
    </w:p>
    <w:p w:rsidR="00772CF9" w:rsidRDefault="00205415">
      <w:pPr>
        <w:pStyle w:val="81"/>
        <w:framePr w:w="7656" w:h="4304" w:hRule="exact" w:wrap="none" w:vAnchor="page" w:hAnchor="page" w:x="1370" w:y="2224"/>
        <w:shd w:val="clear" w:color="auto" w:fill="auto"/>
        <w:spacing w:line="250" w:lineRule="exact"/>
        <w:ind w:left="20" w:right="20" w:firstLine="400"/>
        <w:jc w:val="both"/>
      </w:pPr>
      <w:r>
        <w:t>Деревья начинают плодоносить на 3-4 год после прививки. Плодоношение нерегулярное. Урожайность до 65 кг с дерева. Зимостойкость сорта хорошая. В</w:t>
      </w:r>
      <w:r>
        <w:t xml:space="preserve"> годы эпифитотий парши поражается не более </w:t>
      </w:r>
      <w:r>
        <w:rPr>
          <w:rStyle w:val="SimHei75pt0pt5"/>
        </w:rPr>
        <w:t>1</w:t>
      </w:r>
      <w:r>
        <w:t xml:space="preserve"> балла.</w:t>
      </w:r>
    </w:p>
    <w:p w:rsidR="00772CF9" w:rsidRDefault="00205415">
      <w:pPr>
        <w:pStyle w:val="81"/>
        <w:framePr w:w="7656" w:h="4304" w:hRule="exact" w:wrap="none" w:vAnchor="page" w:hAnchor="page" w:x="1370" w:y="2224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естественный карлик, урожайность, высокие вкусовые и товарные качества плодов, крупноплодность.</w:t>
      </w:r>
    </w:p>
    <w:p w:rsidR="00772CF9" w:rsidRDefault="00205415">
      <w:pPr>
        <w:pStyle w:val="81"/>
        <w:framePr w:w="7656" w:h="4304" w:hRule="exact" w:wrap="none" w:vAnchor="page" w:hAnchor="page" w:x="1370" w:y="2224"/>
        <w:shd w:val="clear" w:color="auto" w:fill="auto"/>
        <w:spacing w:after="140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недостаточная зимостойкость плодовых почек, нерегу</w:t>
      </w:r>
      <w:r>
        <w:softHyphen/>
        <w:t>лярное плодоношение,</w:t>
      </w:r>
      <w:r>
        <w:t xml:space="preserve"> при длительных высоких летних температурах и сухости воздуха снижается качество плодов.</w:t>
      </w:r>
    </w:p>
    <w:p w:rsidR="00772CF9" w:rsidRDefault="00205415">
      <w:pPr>
        <w:pStyle w:val="1930"/>
        <w:framePr w:w="7656" w:h="4304" w:hRule="exact" w:wrap="none" w:vAnchor="page" w:hAnchor="page" w:x="1370" w:y="2224"/>
        <w:shd w:val="clear" w:color="auto" w:fill="auto"/>
        <w:spacing w:before="0" w:after="310" w:line="450" w:lineRule="exact"/>
      </w:pPr>
      <w:bookmarkStart w:id="372" w:name="bookmark371"/>
      <w:r>
        <w:rPr>
          <w:rStyle w:val="1931"/>
          <w:i/>
          <w:iCs/>
        </w:rPr>
        <w:t>*24</w:t>
      </w:r>
      <w:bookmarkEnd w:id="372"/>
    </w:p>
    <w:p w:rsidR="00772CF9" w:rsidRDefault="00205415">
      <w:pPr>
        <w:pStyle w:val="254"/>
        <w:framePr w:w="7656" w:h="4304" w:hRule="exact" w:wrap="none" w:vAnchor="page" w:hAnchor="page" w:x="1370" w:y="2224"/>
        <w:shd w:val="clear" w:color="auto" w:fill="auto"/>
        <w:spacing w:before="0" w:after="97" w:line="280" w:lineRule="exact"/>
        <w:jc w:val="center"/>
      </w:pPr>
      <w:bookmarkStart w:id="373" w:name="bookmark372"/>
      <w:r>
        <w:rPr>
          <w:rStyle w:val="250pt"/>
          <w:b/>
          <w:bCs/>
        </w:rPr>
        <w:t>СОЛНЦЕДАР</w:t>
      </w:r>
      <w:bookmarkEnd w:id="373"/>
    </w:p>
    <w:p w:rsidR="00772CF9" w:rsidRDefault="00205415">
      <w:pPr>
        <w:pStyle w:val="401"/>
        <w:framePr w:h="518" w:wrap="around" w:vAnchor="page" w:hAnchor="page" w:x="1341" w:y="6485"/>
        <w:shd w:val="clear" w:color="auto" w:fill="auto"/>
        <w:spacing w:line="432" w:lineRule="exact"/>
      </w:pPr>
      <w:r>
        <w:rPr>
          <w:rStyle w:val="404"/>
          <w:rFonts w:ascii="Franklin Gothic Heavy" w:eastAsia="Franklin Gothic Heavy" w:hAnsi="Franklin Gothic Heavy" w:cs="Franklin Gothic Heavy"/>
          <w:spacing w:val="0"/>
          <w:position w:val="-13"/>
          <w:sz w:val="58"/>
          <w:szCs w:val="58"/>
        </w:rPr>
        <w:t>Л</w:t>
      </w:r>
    </w:p>
    <w:p w:rsidR="00772CF9" w:rsidRDefault="00205415">
      <w:pPr>
        <w:pStyle w:val="401"/>
        <w:framePr w:w="7656" w:h="7864" w:hRule="exact" w:wrap="none" w:vAnchor="page" w:hAnchor="page" w:x="1370" w:y="6528"/>
        <w:shd w:val="clear" w:color="auto" w:fill="auto"/>
        <w:spacing w:before="0" w:line="250" w:lineRule="exact"/>
        <w:ind w:left="446" w:right="20"/>
      </w:pPr>
      <w:r>
        <w:t>етний сорт Свердловской опытной станции садоводства. Получен П. А. Диб-</w:t>
      </w:r>
      <w:r>
        <w:br/>
        <w:t>рова посевом семян от свободного опыления Аниса алого воробьевского.</w:t>
      </w:r>
    </w:p>
    <w:p w:rsidR="00772CF9" w:rsidRDefault="00205415">
      <w:pPr>
        <w:pStyle w:val="401"/>
        <w:framePr w:w="7656" w:h="7864" w:hRule="exact" w:wrap="none" w:vAnchor="page" w:hAnchor="page" w:x="1370" w:y="6528"/>
        <w:shd w:val="clear" w:color="auto" w:fill="auto"/>
        <w:spacing w:before="0" w:line="250" w:lineRule="exact"/>
        <w:ind w:left="20" w:right="20"/>
      </w:pPr>
      <w:r>
        <w:t xml:space="preserve">Внесен в </w:t>
      </w:r>
      <w:r>
        <w:t>Госреестр селекционных достижений по Волго-Вятскому и Уральскому</w:t>
      </w:r>
      <w:r>
        <w:br/>
        <w:t>регионам.</w:t>
      </w:r>
    </w:p>
    <w:p w:rsidR="00772CF9" w:rsidRDefault="00205415">
      <w:pPr>
        <w:pStyle w:val="81"/>
        <w:framePr w:w="7656" w:h="7864" w:hRule="exact" w:wrap="none" w:vAnchor="page" w:hAnchor="page" w:x="1370" w:y="652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 с широкоокруглой, несколько загущающейся, доволь</w:t>
      </w:r>
      <w:r>
        <w:softHyphen/>
        <w:t>но плотной кроной, несколько пониклой у старых растений. Главные ветви с коричневой корой, отходят от ствола под</w:t>
      </w:r>
      <w:r>
        <w:t xml:space="preserve"> большим углом. Молодые ветви тон</w:t>
      </w:r>
      <w:r>
        <w:softHyphen/>
        <w:t>кие, с короткими многолетними кольчатками, на которых, начиная с трех-четы- рехлетней древесины, а с возрастом и на двулетней, сосредоточено плодоноше</w:t>
      </w:r>
      <w:r>
        <w:softHyphen/>
        <w:t>ние.</w:t>
      </w:r>
    </w:p>
    <w:p w:rsidR="00772CF9" w:rsidRDefault="00205415">
      <w:pPr>
        <w:pStyle w:val="81"/>
        <w:framePr w:w="7656" w:h="7864" w:hRule="exact" w:wrap="none" w:vAnchor="page" w:hAnchor="page" w:x="1370" w:y="652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толщины, в сечении круглые, с короткими междоузлиям</w:t>
      </w:r>
      <w:r>
        <w:t>и, темно-коричневые, сильноопушенные. Листья средней величины, толстые, сла</w:t>
      </w:r>
      <w:r>
        <w:softHyphen/>
        <w:t>боблестящие, с ощутимым синеватым отливом, плоские, удлиненно-овальной или удлиненно-яйцевидной формы, основание пластинки округлое, верхушка сужен</w:t>
      </w:r>
      <w:r>
        <w:softHyphen/>
        <w:t>ная, с кончиком. Листья снизу зн</w:t>
      </w:r>
      <w:r>
        <w:t>ачительно опушенные, расположены под пря</w:t>
      </w:r>
      <w:r>
        <w:softHyphen/>
        <w:t>мым углом и более к побегу, зазубренность краев округло-пильчатая, на некото</w:t>
      </w:r>
      <w:r>
        <w:softHyphen/>
        <w:t>рых листьях встречаются сегменты и лопасти. Черешки листа толстые, средней длины, с очень мелкими шиловидными прилистниками.</w:t>
      </w:r>
    </w:p>
    <w:p w:rsidR="00772CF9" w:rsidRDefault="00205415">
      <w:pPr>
        <w:pStyle w:val="81"/>
        <w:framePr w:w="7656" w:h="7864" w:hRule="exact" w:wrap="none" w:vAnchor="page" w:hAnchor="page" w:x="1370" w:y="6528"/>
        <w:shd w:val="clear" w:color="auto" w:fill="auto"/>
        <w:spacing w:line="250" w:lineRule="exact"/>
        <w:ind w:left="20" w:right="20" w:firstLine="400"/>
        <w:jc w:val="both"/>
      </w:pPr>
      <w:r>
        <w:t xml:space="preserve">Цветки </w:t>
      </w:r>
      <w:r>
        <w:t>довольно крупные, блюдцевидные, белые с розоватым оттенком, рыльца пестиков расположены на одном уровне или чуть ниже пыльников. Бутоны розо</w:t>
      </w:r>
      <w:r>
        <w:softHyphen/>
        <w:t>вые.</w:t>
      </w:r>
    </w:p>
    <w:p w:rsidR="00772CF9" w:rsidRDefault="00205415">
      <w:pPr>
        <w:pStyle w:val="81"/>
        <w:framePr w:w="7656" w:h="7864" w:hRule="exact" w:wrap="none" w:vAnchor="page" w:hAnchor="page" w:x="1370" w:y="652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средней или нижесредней величины, правильной плоско-округлой или широкоовальной усеченной формы, иногда </w:t>
      </w:r>
      <w:r>
        <w:t>со слабой тупой ребристостью. Кожица гладкая, сухая, блестящая, покрыта сизым восковым налетом. Подкож</w:t>
      </w:r>
      <w:r>
        <w:softHyphen/>
        <w:t>ные точки крупные, светлые. Основная окраска светло-кремовая, почти белая, покровная - розовато-алая густая роспись на большей части поверхности плода, ч</w:t>
      </w:r>
      <w:r>
        <w:t>асто переходящая в сплошную размытость, исключительно яркая, нарядная. Плодоножка короткая, средней толщины. Воронка средней ширины и глубины, с оржавленностью. Блюдце маленькое, с перлами (бугорками), чашечка полуотк</w:t>
      </w:r>
      <w:r>
        <w:softHyphen/>
        <w:t>рытая. Подчашечная трубка близка к меш</w:t>
      </w:r>
      <w:r>
        <w:t>ковидной. Семенные камеры закрытые, осевая полость не выражена.</w:t>
      </w:r>
    </w:p>
    <w:p w:rsidR="00772CF9" w:rsidRDefault="00205415">
      <w:pPr>
        <w:pStyle w:val="aa"/>
        <w:framePr w:wrap="none" w:vAnchor="page" w:hAnchor="page" w:x="9501" w:y="2266"/>
        <w:shd w:val="clear" w:color="auto" w:fill="auto"/>
        <w:spacing w:after="0" w:line="150" w:lineRule="exact"/>
        <w:ind w:left="20"/>
      </w:pPr>
      <w:r>
        <w:rPr>
          <w:rStyle w:val="Georgia75pt0pt"/>
        </w:rPr>
        <w:t>С</w:t>
      </w:r>
      <w:r>
        <w:rPr>
          <w:rStyle w:val="0pt6"/>
          <w:b/>
          <w:bCs/>
        </w:rPr>
        <w:t>околовское</w:t>
      </w:r>
    </w:p>
    <w:p w:rsidR="00772CF9" w:rsidRDefault="00205415">
      <w:pPr>
        <w:pStyle w:val="81"/>
        <w:framePr w:wrap="none" w:vAnchor="page" w:hAnchor="page" w:x="9587" w:y="6518"/>
        <w:shd w:val="clear" w:color="auto" w:fill="auto"/>
        <w:spacing w:line="160" w:lineRule="exact"/>
        <w:ind w:left="100" w:firstLine="0"/>
      </w:pPr>
      <w:r>
        <w:rPr>
          <w:rStyle w:val="a7"/>
        </w:rPr>
        <w:t>Солнцедар</w:t>
      </w:r>
    </w:p>
    <w:p w:rsidR="00772CF9" w:rsidRDefault="00205415">
      <w:pPr>
        <w:pStyle w:val="26"/>
        <w:framePr w:wrap="none" w:vAnchor="page" w:hAnchor="page" w:x="9775" w:y="14630"/>
        <w:shd w:val="clear" w:color="auto" w:fill="auto"/>
        <w:spacing w:line="250" w:lineRule="exact"/>
        <w:ind w:left="20"/>
      </w:pPr>
      <w:r>
        <w:rPr>
          <w:rStyle w:val="21pt5"/>
        </w:rPr>
        <w:t>485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29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2286000"/>
            <wp:effectExtent l="0" t="0" r="0" b="0"/>
            <wp:docPr id="460" name="Рисунок 460" descr="C:\Users\AFBF~1\AppData\Local\Temp\FineReader11\media\image4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C:\Users\AFBF~1\AppData\Local\Temp\FineReader11\media\image494.jpeg"/>
                    <pic:cNvPicPr>
                      <a:picLocks noChangeAspect="1" noChangeArrowheads="1"/>
                    </pic:cNvPicPr>
                  </pic:nvPicPr>
                  <pic:blipFill>
                    <a:blip r:embed="rId4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tabs>
          <w:tab w:val="left" w:pos="2055"/>
        </w:tabs>
        <w:spacing w:line="250" w:lineRule="exact"/>
        <w:ind w:left="260" w:firstLine="0"/>
        <w:jc w:val="both"/>
      </w:pPr>
      <w:r>
        <w:rPr>
          <w:rStyle w:val="a7"/>
        </w:rPr>
        <w:t>Солнцедар</w:t>
      </w:r>
      <w:r>
        <w:tab/>
        <w:t xml:space="preserve">Мякоть </w:t>
      </w:r>
      <w:r>
        <w:t>снежно-белая, крупнозернистая, с красными прожилками, хорошего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0" w:lineRule="exact"/>
        <w:ind w:left="1720" w:right="20" w:firstLine="0"/>
        <w:jc w:val="both"/>
      </w:pPr>
      <w:r>
        <w:t>кисло-сладкого вкуса, иногда со слабым привкусом терпкости. Химический со</w:t>
      </w:r>
      <w:r>
        <w:softHyphen/>
        <w:t xml:space="preserve">став: сухих растворимых веществ - 12,8 (до 15,7)%, сумма сахаров - 10,2 (до 12,3)%, титруемых кислот - 0,86%, </w:t>
      </w:r>
      <w:r>
        <w:t>аскорбиновой кислоты - 11,7 (до 23,2) мг/100 г, Р-активных веществ (катехинов) - 176 (до 267) мг/100 г.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0" w:lineRule="exact"/>
        <w:ind w:left="1720" w:right="20" w:firstLine="400"/>
        <w:jc w:val="both"/>
      </w:pPr>
      <w:r>
        <w:t>Плоды созревают в первой половине августа и начинают осыпаться, потреб</w:t>
      </w:r>
      <w:r>
        <w:softHyphen/>
        <w:t xml:space="preserve">ляются в течение </w:t>
      </w:r>
      <w:r>
        <w:rPr>
          <w:rStyle w:val="SimHei75pt0pt5"/>
        </w:rPr>
        <w:t>10</w:t>
      </w:r>
      <w:r>
        <w:t xml:space="preserve"> дней.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0" w:lineRule="exact"/>
        <w:ind w:left="1720" w:right="20" w:firstLine="400"/>
        <w:jc w:val="both"/>
      </w:pPr>
      <w:r>
        <w:t>Сорт самобесплодный, нуждается в перекрестном опылении.</w:t>
      </w:r>
      <w:r>
        <w:t xml:space="preserve"> Деревья начи</w:t>
      </w:r>
      <w:r>
        <w:softHyphen/>
        <w:t>нают плодоносить на 7 год после окулировки. Отличаются высокой урожайнос</w:t>
      </w:r>
      <w:r>
        <w:softHyphen/>
        <w:t>тью, при старении переходят на периодичное плодоношение. Зимостойкость Сол- нцедара высокая. Плоды и листья неустойчивы к парше.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исключительная красот</w:t>
      </w:r>
      <w:r>
        <w:t>а плодов, их величина, зимос</w:t>
      </w:r>
      <w:r>
        <w:softHyphen/>
        <w:t>тойкость, урожайность, ранний срок созревания.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after="996"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периодичность плодоношения, неустойчивость к парше.</w:t>
      </w:r>
    </w:p>
    <w:p w:rsidR="00772CF9" w:rsidRDefault="00205415">
      <w:pPr>
        <w:pStyle w:val="254"/>
        <w:framePr w:w="9370" w:h="8161" w:hRule="exact" w:wrap="none" w:vAnchor="page" w:hAnchor="page" w:x="1281" w:y="6096"/>
        <w:shd w:val="clear" w:color="auto" w:fill="auto"/>
        <w:spacing w:before="0" w:after="99" w:line="280" w:lineRule="exact"/>
        <w:ind w:left="4420"/>
      </w:pPr>
      <w:bookmarkStart w:id="374" w:name="bookmark373"/>
      <w:r>
        <w:rPr>
          <w:rStyle w:val="250pt"/>
          <w:b/>
          <w:bCs/>
        </w:rPr>
        <w:t>СОЛНЫШКО</w:t>
      </w:r>
      <w:bookmarkEnd w:id="374"/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tabs>
          <w:tab w:val="right" w:pos="9399"/>
        </w:tabs>
        <w:spacing w:line="254" w:lineRule="exact"/>
        <w:ind w:left="260" w:firstLine="0"/>
        <w:jc w:val="both"/>
      </w:pPr>
      <w:r>
        <w:rPr>
          <w:rStyle w:val="a7"/>
        </w:rPr>
        <w:t>Солнышко</w:t>
      </w:r>
      <w:r>
        <w:tab/>
        <w:t>озднеосенний иммунный к парше сорт (814 - свободное опыление) Всерос</w:t>
      </w:r>
      <w:r>
        <w:softHyphen/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4" w:lineRule="exact"/>
        <w:ind w:left="1720" w:right="20" w:firstLine="400"/>
        <w:jc w:val="both"/>
      </w:pPr>
      <w:r>
        <w:t xml:space="preserve">сийского НИИ селекции </w:t>
      </w:r>
      <w:r>
        <w:t>плодовых культур. Семена от свободного опыления в коллекционном саду выбраны из плодов урожая 1981 года. За высокие товар</w:t>
      </w:r>
      <w:r>
        <w:softHyphen/>
        <w:t>ные и потребительские качества плодов в 1993 году сеянец выделен в элиту. Первое плодоношение сеянца отмечено в 1990 году. Авторы сорт</w:t>
      </w:r>
      <w:r>
        <w:t>а: Е. Н. Седов, З. М. Серова, В. В. Жданов, Е. А. Долматов.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4" w:lineRule="exact"/>
        <w:ind w:left="1720" w:right="20" w:firstLine="400"/>
        <w:jc w:val="both"/>
      </w:pPr>
      <w:r>
        <w:t>Сорт в 1998 году принят на государственное испытание в Центральном, Цен</w:t>
      </w:r>
      <w:r>
        <w:softHyphen/>
        <w:t>трально-Черноземном и Нижневолжском регионах России, в 2001 году райониро</w:t>
      </w:r>
      <w:r>
        <w:softHyphen/>
        <w:t>ван.</w:t>
      </w:r>
    </w:p>
    <w:p w:rsidR="00772CF9" w:rsidRDefault="00205415">
      <w:pPr>
        <w:pStyle w:val="81"/>
        <w:framePr w:w="9370" w:h="8161" w:hRule="exact" w:wrap="none" w:vAnchor="page" w:hAnchor="page" w:x="1281" w:y="6096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нижесреднего размера с округлой кроно</w:t>
      </w:r>
      <w:r>
        <w:t>й. Кора на штамбе и основ</w:t>
      </w:r>
      <w:r>
        <w:softHyphen/>
        <w:t>ных сучьях гладкая, бурая. Преобладающий тип плодовых образований - про</w:t>
      </w:r>
      <w:r>
        <w:softHyphen/>
        <w:t>стые и сложные кольчатки.</w:t>
      </w:r>
    </w:p>
    <w:p w:rsidR="00772CF9" w:rsidRDefault="00205415">
      <w:pPr>
        <w:pStyle w:val="26"/>
        <w:framePr w:wrap="none" w:vAnchor="page" w:hAnchor="page" w:x="1699" w:y="14485"/>
        <w:shd w:val="clear" w:color="auto" w:fill="auto"/>
        <w:spacing w:line="250" w:lineRule="exact"/>
        <w:ind w:left="20"/>
      </w:pPr>
      <w:r>
        <w:rPr>
          <w:rStyle w:val="21pt5"/>
        </w:rPr>
        <w:t>486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>сравнительно толстые, коленчатые, дугообразно изогнутые, гране</w:t>
      </w:r>
      <w:r>
        <w:softHyphen/>
        <w:t>ные в сечении, коричневые, опушенные</w:t>
      </w:r>
      <w:r>
        <w:t>, с укороченными междоузлиями. Чече</w:t>
      </w:r>
      <w:r>
        <w:softHyphen/>
        <w:t>вички малочисленные. Почки прижатые, крупные, конические, опушенные. Лис</w:t>
      </w:r>
      <w:r>
        <w:softHyphen/>
        <w:t>тья среднего размера, яйцевидные, короткозаостренные с винтообразно скручен</w:t>
      </w:r>
      <w:r>
        <w:softHyphen/>
        <w:t>ной верхушкой, зеленые, блестящие, с грубой нервацией. Край листа пильч</w:t>
      </w:r>
      <w:r>
        <w:t>атый. Черешок короткий, толстый, опушенный.</w:t>
      </w: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right="20" w:firstLine="400"/>
        <w:jc w:val="both"/>
      </w:pPr>
      <w:r>
        <w:t>Соцветия зонтиковидной формы, состоят из 4-6 цветков; бутоны бело-розо</w:t>
      </w:r>
      <w:r>
        <w:softHyphen/>
        <w:t>вые; цветки блюдцеобразной формы, среднего размера, со светло-розовыми, сла</w:t>
      </w:r>
      <w:r>
        <w:softHyphen/>
        <w:t>босомкнутыми лепестками округлой формы; цветоножка средней длины;</w:t>
      </w:r>
      <w:r>
        <w:t xml:space="preserve"> сросша</w:t>
      </w:r>
      <w:r>
        <w:softHyphen/>
        <w:t>яся колонка пестиков опушенная; рыльца находятся на уровне пыльников.</w:t>
      </w: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(140 г), продолговатые, широкоребристые, ско</w:t>
      </w:r>
      <w:r>
        <w:softHyphen/>
        <w:t>шенные. Кожица плода гладкая, маслянистая. Основная окраска в момент съем</w:t>
      </w:r>
      <w:r>
        <w:softHyphen/>
        <w:t>ной зрелости зеленовато-желтая, в со</w:t>
      </w:r>
      <w:r>
        <w:t>стоянии потребительской зрелости - свет</w:t>
      </w:r>
      <w:r>
        <w:softHyphen/>
        <w:t>ло-желтая. Покровная окраска по всему плоду в виде яркого сплошного румянца малинового цвета. Подкожные точки многочисленные, крупные, хорошо замет</w:t>
      </w:r>
      <w:r>
        <w:softHyphen/>
        <w:t>ные. Плодоножка короткая, прямая, косопоставленная. Воронка острокон</w:t>
      </w:r>
      <w:r>
        <w:t>ичес</w:t>
      </w:r>
      <w:r>
        <w:softHyphen/>
        <w:t>кая, узкая. Блюдце средней глубины и ширины, бороздчатое. Чашечка закрытая. Сердечко среднего размера, луковичное. Семенные камеры закрытые. Подчашеч</w:t>
      </w:r>
      <w:r>
        <w:softHyphen/>
        <w:t>ная трубка средней глубины и ширины, клиновидная. Семена яйцевидные, свет</w:t>
      </w:r>
      <w:r>
        <w:softHyphen/>
        <w:t>ло-коричневого цвета.</w:t>
      </w: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right="20" w:firstLine="400"/>
        <w:jc w:val="both"/>
      </w:pPr>
      <w:r>
        <w:t>Мякот</w:t>
      </w:r>
      <w:r>
        <w:t>ь плодов белая, кремоватая, плотная, мелкозернистая, очень сочная. По внешнему виду плоды оцениваются на 4,4 балла, а по вкусу - на 4,3 балла. Химический состав плодов следующий: сумма сахаров - 7,9%, титруемых кис</w:t>
      </w:r>
      <w:r>
        <w:softHyphen/>
        <w:t>лот - 0,86%, содержание аскорбиновой кисл</w:t>
      </w:r>
      <w:r>
        <w:t>оты - 7,2 мг/100 г.</w:t>
      </w: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right="20" w:firstLine="400"/>
        <w:jc w:val="both"/>
      </w:pPr>
      <w:r>
        <w:t>Съемная зрелость плодов наступает 15-20 сентября. Потребительский пери</w:t>
      </w:r>
      <w:r>
        <w:softHyphen/>
        <w:t xml:space="preserve">од продолжается с </w:t>
      </w:r>
      <w:r>
        <w:rPr>
          <w:rStyle w:val="SimHei75pt0pt5"/>
        </w:rPr>
        <w:t>10</w:t>
      </w:r>
      <w:r>
        <w:t xml:space="preserve"> октября до декабря.</w:t>
      </w:r>
    </w:p>
    <w:p w:rsidR="00772CF9" w:rsidRDefault="00205415">
      <w:pPr>
        <w:pStyle w:val="81"/>
        <w:framePr w:w="7646" w:h="6835" w:hRule="exact" w:wrap="none" w:vAnchor="page" w:hAnchor="page" w:x="1418" w:y="2107"/>
        <w:shd w:val="clear" w:color="auto" w:fill="auto"/>
        <w:spacing w:line="250" w:lineRule="exact"/>
        <w:ind w:firstLine="400"/>
        <w:jc w:val="both"/>
      </w:pPr>
      <w:r>
        <w:t>Сорт урожайный. Молодые 7-10-летние перепревитые деревья в среднем за 4</w:t>
      </w:r>
    </w:p>
    <w:p w:rsidR="00772CF9" w:rsidRDefault="00CF38F7">
      <w:pPr>
        <w:framePr w:wrap="none" w:vAnchor="page" w:hAnchor="page" w:x="2037" w:y="948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008755" cy="2955925"/>
            <wp:effectExtent l="0" t="0" r="0" b="0"/>
            <wp:docPr id="461" name="Рисунок 461" descr="C:\Users\AFBF~1\AppData\Local\Temp\FineReader11\media\image4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C:\Users\AFBF~1\AppData\Local\Temp\FineReader11\media\image495.jpeg"/>
                    <pic:cNvPicPr>
                      <a:picLocks noChangeAspect="1" noChangeArrowheads="1"/>
                    </pic:cNvPicPr>
                  </pic:nvPicPr>
                  <pic:blipFill>
                    <a:blip r:embed="rId4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755" cy="295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635" w:y="2144"/>
        <w:shd w:val="clear" w:color="auto" w:fill="auto"/>
        <w:spacing w:line="160" w:lineRule="exact"/>
        <w:ind w:left="100" w:firstLine="0"/>
      </w:pPr>
      <w:r>
        <w:rPr>
          <w:rStyle w:val="a7"/>
        </w:rPr>
        <w:t>Солнышко</w:t>
      </w:r>
    </w:p>
    <w:p w:rsidR="00772CF9" w:rsidRDefault="00205415">
      <w:pPr>
        <w:pStyle w:val="26"/>
        <w:framePr w:wrap="none" w:vAnchor="page" w:hAnchor="page" w:x="9818" w:y="14513"/>
        <w:shd w:val="clear" w:color="auto" w:fill="auto"/>
        <w:spacing w:line="250" w:lineRule="exact"/>
        <w:ind w:left="20"/>
      </w:pPr>
      <w:r>
        <w:rPr>
          <w:rStyle w:val="21pt5"/>
        </w:rPr>
        <w:t>487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62" w:y="2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731895"/>
            <wp:effectExtent l="0" t="0" r="0" b="1905"/>
            <wp:docPr id="462" name="Рисунок 462" descr="C:\Users\AFBF~1\AppData\Local\Temp\FineReader11\media\image4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C:\Users\AFBF~1\AppData\Local\Temp\FineReader11\media\image496.jpeg"/>
                    <pic:cNvPicPr>
                      <a:picLocks noChangeAspect="1" noChangeArrowheads="1"/>
                    </pic:cNvPicPr>
                  </pic:nvPicPr>
                  <pic:blipFill>
                    <a:blip r:embed="rId4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3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444" w:y="8842"/>
        <w:shd w:val="clear" w:color="auto" w:fill="auto"/>
        <w:spacing w:line="160" w:lineRule="exact"/>
        <w:ind w:left="100" w:firstLine="0"/>
      </w:pPr>
      <w:r>
        <w:rPr>
          <w:rStyle w:val="a7"/>
        </w:rPr>
        <w:t>Солнышко</w:t>
      </w:r>
    </w:p>
    <w:p w:rsidR="00772CF9" w:rsidRDefault="00205415">
      <w:pPr>
        <w:pStyle w:val="81"/>
        <w:framePr w:w="1027" w:h="445" w:hRule="exact" w:wrap="none" w:vAnchor="page" w:hAnchor="page" w:x="1435" w:y="12855"/>
        <w:shd w:val="clear" w:color="auto" w:fill="auto"/>
        <w:spacing w:after="1" w:line="160" w:lineRule="exact"/>
        <w:ind w:left="160" w:firstLine="0"/>
      </w:pPr>
      <w:r>
        <w:rPr>
          <w:rStyle w:val="a7"/>
        </w:rPr>
        <w:t>СоЧшский</w:t>
      </w:r>
    </w:p>
    <w:p w:rsidR="00772CF9" w:rsidRDefault="00205415">
      <w:pPr>
        <w:pStyle w:val="81"/>
        <w:framePr w:w="1027" w:h="445" w:hRule="exact" w:wrap="none" w:vAnchor="page" w:hAnchor="page" w:x="1435" w:y="12855"/>
        <w:shd w:val="clear" w:color="auto" w:fill="auto"/>
        <w:spacing w:line="160" w:lineRule="exact"/>
        <w:ind w:firstLine="0"/>
        <w:jc w:val="center"/>
      </w:pPr>
      <w:r>
        <w:t>ВЕЛИКАН</w:t>
      </w:r>
    </w:p>
    <w:p w:rsidR="00772CF9" w:rsidRDefault="00205415">
      <w:pPr>
        <w:pStyle w:val="81"/>
        <w:framePr w:w="9370" w:h="2564" w:hRule="exact" w:wrap="none" w:vAnchor="page" w:hAnchor="page" w:x="1257" w:y="8786"/>
        <w:shd w:val="clear" w:color="auto" w:fill="auto"/>
        <w:spacing w:line="250" w:lineRule="exact"/>
        <w:ind w:left="3357" w:right="20" w:hanging="1720"/>
      </w:pPr>
      <w:r>
        <w:t xml:space="preserve">года </w:t>
      </w:r>
      <w:r>
        <w:t>(1994-1997 гг.) обеспечили урожай 107 ц/га, тогда как контрольный сорт</w:t>
      </w:r>
      <w:r>
        <w:br/>
        <w:t>Антоновка обыкновенная - только 67 ц/га.</w:t>
      </w:r>
    </w:p>
    <w:p w:rsidR="00772CF9" w:rsidRDefault="00205415">
      <w:pPr>
        <w:pStyle w:val="81"/>
        <w:framePr w:w="9370" w:h="2564" w:hRule="exact" w:wrap="none" w:vAnchor="page" w:hAnchor="page" w:x="1257" w:y="8786"/>
        <w:shd w:val="clear" w:color="auto" w:fill="auto"/>
        <w:spacing w:line="250" w:lineRule="exact"/>
        <w:ind w:left="1720" w:right="20" w:firstLine="400"/>
        <w:jc w:val="both"/>
      </w:pPr>
      <w:r>
        <w:t>Сорт зимостойкий. При искусственном промораживании ветвей в январе при -40 °С почки подмерзали на 1,6 балла, кора - на 1,0 балла, древесина - на</w:t>
      </w:r>
      <w:r>
        <w:t xml:space="preserve"> 1,4 балла (С. В. Резвякова). Видимых признаков повреждения камбия не зафиксиро</w:t>
      </w:r>
      <w:r>
        <w:softHyphen/>
        <w:t>вано.</w:t>
      </w:r>
    </w:p>
    <w:p w:rsidR="00772CF9" w:rsidRDefault="00205415">
      <w:pPr>
        <w:pStyle w:val="81"/>
        <w:framePr w:w="9370" w:h="2564" w:hRule="exact" w:wrap="none" w:vAnchor="page" w:hAnchor="page" w:x="1257" w:y="8786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красивые плоды поздне</w:t>
      </w:r>
      <w:r>
        <w:softHyphen/>
        <w:t>осеннего созревания.</w:t>
      </w:r>
    </w:p>
    <w:p w:rsidR="00772CF9" w:rsidRDefault="00205415">
      <w:pPr>
        <w:pStyle w:val="81"/>
        <w:framePr w:w="9370" w:h="2564" w:hRule="exact" w:wrap="none" w:vAnchor="page" w:hAnchor="page" w:x="1257" w:y="8786"/>
        <w:shd w:val="clear" w:color="auto" w:fill="auto"/>
        <w:spacing w:line="250" w:lineRule="exact"/>
        <w:ind w:left="1720" w:right="20" w:firstLine="400"/>
        <w:jc w:val="both"/>
      </w:pPr>
      <w:r>
        <w:t>На карликовых подвоях (134 и 3-17-38) сорт пригоден для закладки садов интенсив</w:t>
      </w:r>
      <w:r>
        <w:t>ного типа.</w:t>
      </w:r>
    </w:p>
    <w:p w:rsidR="00772CF9" w:rsidRDefault="00CF38F7">
      <w:pPr>
        <w:framePr w:wrap="none" w:vAnchor="page" w:hAnchor="page" w:x="6436" w:y="1143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463" name="Рисунок 463" descr="C:\Users\AFBF~1\AppData\Local\Temp\FineReader11\media\image49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C:\Users\AFBF~1\AppData\Local\Temp\FineReader11\media\image497.jpeg"/>
                    <pic:cNvPicPr>
                      <a:picLocks noChangeAspect="1" noChangeArrowheads="1"/>
                    </pic:cNvPicPr>
                  </pic:nvPicPr>
                  <pic:blipFill>
                    <a:blip r:embed="rId3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370" w:h="571" w:hRule="exact" w:wrap="none" w:vAnchor="page" w:hAnchor="page" w:x="1257" w:y="12269"/>
        <w:shd w:val="clear" w:color="auto" w:fill="auto"/>
        <w:spacing w:before="0" w:after="94" w:line="280" w:lineRule="exact"/>
        <w:ind w:left="3460"/>
      </w:pPr>
      <w:bookmarkStart w:id="375" w:name="bookmark374"/>
      <w:r>
        <w:rPr>
          <w:rStyle w:val="250pt0"/>
          <w:b/>
          <w:bCs/>
        </w:rPr>
        <w:t>сочинский великан</w:t>
      </w:r>
      <w:bookmarkEnd w:id="375"/>
    </w:p>
    <w:p w:rsidR="00772CF9" w:rsidRDefault="00205415">
      <w:pPr>
        <w:pStyle w:val="401"/>
        <w:framePr w:h="506" w:wrap="around" w:vAnchor="page" w:hAnchor="page" w:x="2952" w:y="12798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01"/>
        <w:framePr w:w="9370" w:h="1534" w:hRule="exact" w:wrap="none" w:vAnchor="page" w:hAnchor="page" w:x="1257" w:y="12840"/>
        <w:shd w:val="clear" w:color="auto" w:fill="auto"/>
        <w:spacing w:before="0" w:line="254" w:lineRule="exact"/>
        <w:ind w:left="2165" w:right="20"/>
      </w:pPr>
      <w:r>
        <w:t>ерспективный раннеосенний сорт селекции ВНИИЦиСК (г. Сочи) получен</w:t>
      </w:r>
      <w:r>
        <w:br/>
        <w:t xml:space="preserve">от скрещивания сортов Апорт х Делишес. </w:t>
      </w:r>
      <w:r>
        <w:t>Автор сорта: П. Д. Юрченко.</w:t>
      </w:r>
    </w:p>
    <w:p w:rsidR="00772CF9" w:rsidRDefault="00205415">
      <w:pPr>
        <w:pStyle w:val="81"/>
        <w:framePr w:w="9370" w:h="1534" w:hRule="exact" w:wrap="none" w:vAnchor="page" w:hAnchor="page" w:x="1257" w:y="12840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довольно сильнорослое, в молодом возрасте имеет округлую форму кроны, при полном плодоношении - широкораскидистую, котлообразную, с мощ</w:t>
      </w:r>
      <w:r>
        <w:softHyphen/>
        <w:t>ными скелетными ветвями, плодоносящие ветви густо облиственны и часто рас</w:t>
      </w:r>
      <w:r>
        <w:softHyphen/>
        <w:t xml:space="preserve">тут </w:t>
      </w:r>
      <w:r>
        <w:t>наклонно или свисают под тяжестью урожая.</w:t>
      </w:r>
    </w:p>
    <w:p w:rsidR="00772CF9" w:rsidRDefault="00205415">
      <w:pPr>
        <w:pStyle w:val="26"/>
        <w:framePr w:wrap="none" w:vAnchor="page" w:hAnchor="page" w:x="1675" w:y="14655"/>
        <w:shd w:val="clear" w:color="auto" w:fill="auto"/>
        <w:spacing w:line="250" w:lineRule="exact"/>
        <w:ind w:left="20"/>
      </w:pPr>
      <w:r>
        <w:rPr>
          <w:rStyle w:val="21pt5"/>
        </w:rPr>
        <w:t>488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70" w:h="7068" w:hRule="exact" w:wrap="none" w:vAnchor="page" w:hAnchor="page" w:x="1386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>длинные, изогнутые, зеленовато-коричневого цвета, округлые в сече</w:t>
      </w:r>
      <w:r>
        <w:softHyphen/>
        <w:t>нии, с короткими междоузлиями, слабой опушенностью, средним расположением мелких, выпуклых чечевичек. Почки прижаты</w:t>
      </w:r>
      <w:r>
        <w:t>е, зеленовато-коричневые, конусо</w:t>
      </w:r>
      <w:r>
        <w:softHyphen/>
        <w:t>видной формы.</w:t>
      </w:r>
    </w:p>
    <w:p w:rsidR="00772CF9" w:rsidRDefault="00205415">
      <w:pPr>
        <w:pStyle w:val="81"/>
        <w:framePr w:w="7670" w:h="7068" w:hRule="exact" w:wrap="none" w:vAnchor="page" w:hAnchor="page" w:x="1386" w:y="2103"/>
        <w:shd w:val="clear" w:color="auto" w:fill="auto"/>
        <w:spacing w:line="250" w:lineRule="exact"/>
        <w:ind w:left="20" w:right="20" w:firstLine="400"/>
        <w:jc w:val="both"/>
      </w:pPr>
      <w:r>
        <w:t>Лист крупный, направлен вверх, продолговато-эллипсовидной формы, с силь</w:t>
      </w:r>
      <w:r>
        <w:softHyphen/>
        <w:t>но вытянутой верхушкой листа и округлым основанием. Зазубренность края сред</w:t>
      </w:r>
      <w:r>
        <w:softHyphen/>
        <w:t>няя, двоякогородчатая, окраска темно-зеленая. Пластинка листа</w:t>
      </w:r>
      <w:r>
        <w:t xml:space="preserve"> толстая, изогну</w:t>
      </w:r>
      <w:r>
        <w:softHyphen/>
        <w:t>та по центральной жилке, морщинистая в средней степени, кожистая. Лист слабо опушен только с нижней стороны. Черешок листа средний, отходит от побега под углом 45°. Прилистники средней величины, ланцетовидной формы, в длину дос</w:t>
      </w:r>
      <w:r>
        <w:softHyphen/>
        <w:t>тигают сере</w:t>
      </w:r>
      <w:r>
        <w:t>дины черешка.</w:t>
      </w:r>
    </w:p>
    <w:p w:rsidR="00772CF9" w:rsidRDefault="00205415">
      <w:pPr>
        <w:pStyle w:val="81"/>
        <w:framePr w:w="7670" w:h="7068" w:hRule="exact" w:wrap="none" w:vAnchor="page" w:hAnchor="page" w:x="1386" w:y="2103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исключительно крупные, средняя масса 400-450 г, максимальнаяя</w:t>
      </w:r>
    </w:p>
    <w:p w:rsidR="00772CF9" w:rsidRDefault="00205415">
      <w:pPr>
        <w:pStyle w:val="81"/>
        <w:framePr w:w="7670" w:h="7068" w:hRule="exact" w:wrap="none" w:vAnchor="page" w:hAnchor="page" w:x="1386" w:y="2103"/>
        <w:numPr>
          <w:ilvl w:val="0"/>
          <w:numId w:val="46"/>
        </w:numPr>
        <w:shd w:val="clear" w:color="auto" w:fill="auto"/>
        <w:tabs>
          <w:tab w:val="left" w:pos="284"/>
        </w:tabs>
        <w:spacing w:line="250" w:lineRule="exact"/>
        <w:ind w:left="20" w:right="20" w:firstLine="0"/>
        <w:jc w:val="both"/>
      </w:pPr>
      <w:r>
        <w:t>810 г, одномерные, уплощенной, округло-конической формы. По форме и окраске сходны с плодами сорта Делишес. Плоды неравнобокие, с ровным рель</w:t>
      </w:r>
      <w:r>
        <w:softHyphen/>
        <w:t>ефом и гладкой поверхностью. Кож</w:t>
      </w:r>
      <w:r>
        <w:t>ица гладкая, плотная, средней толщины, оржавленность нежная - только у плодоножки. Основная окраска - светло</w:t>
      </w:r>
      <w:r>
        <w:softHyphen/>
        <w:t>зеленая, покровная - густой румянец средней интенсивности в виде кирпично</w:t>
      </w:r>
      <w:r>
        <w:softHyphen/>
        <w:t>красных, отчетливо видных полос в съемной зрелости. Подкожные точки мало</w:t>
      </w:r>
      <w:r>
        <w:softHyphen/>
      </w:r>
      <w:r>
        <w:t>заметные. Плодоножка толстая, очень короткая и находится в глубине воронки. Воронка средней ширины. Блюдце широкое, средней глубины, слаборебристое. Чашечка полузакрытая, подчашечная трубка средняя, узкая, воронковидная. Сердечко большое. Семенные камеры м</w:t>
      </w:r>
      <w:r>
        <w:t>алые, в осевую полость незначительно открыты. Семена среднего размера, коричневого цвета, содержится среднее ко</w:t>
      </w:r>
      <w:r>
        <w:softHyphen/>
        <w:t>личество.</w:t>
      </w:r>
    </w:p>
    <w:p w:rsidR="00772CF9" w:rsidRDefault="00205415">
      <w:pPr>
        <w:pStyle w:val="81"/>
        <w:framePr w:w="7670" w:h="7068" w:hRule="exact" w:wrap="none" w:vAnchor="page" w:hAnchor="page" w:x="1386" w:y="2103"/>
        <w:shd w:val="clear" w:color="auto" w:fill="auto"/>
        <w:spacing w:line="250" w:lineRule="exact"/>
        <w:ind w:left="20" w:right="20" w:firstLine="400"/>
        <w:jc w:val="both"/>
      </w:pPr>
      <w:r>
        <w:t>Мякоть светло-зеленая, почти белая, нежная. Вкус сладко-кислый, ароматич</w:t>
      </w:r>
      <w:r>
        <w:softHyphen/>
        <w:t xml:space="preserve">ность слабая, сочность умеренная, мякоть средней сочности и </w:t>
      </w:r>
      <w:r>
        <w:t>средней твердости, с мелкозернистой консистенцией. Внешний вид плода очень привлекательный, вкус отличный. Сумма сахаров - 11,13%, общих кислот - 0,35%.</w:t>
      </w:r>
    </w:p>
    <w:p w:rsidR="00772CF9" w:rsidRDefault="00CF38F7">
      <w:pPr>
        <w:framePr w:wrap="none" w:vAnchor="page" w:hAnchor="page" w:x="1391" w:y="957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934335"/>
            <wp:effectExtent l="0" t="0" r="6985" b="0"/>
            <wp:docPr id="464" name="Рисунок 464" descr="C:\Users\AFBF~1\AppData\Local\Temp\FineReader11\media\image4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C:\Users\AFBF~1\AppData\Local\Temp\FineReader11\media\image498.jpeg"/>
                    <pic:cNvPicPr>
                      <a:picLocks noChangeAspect="1" noChangeArrowheads="1"/>
                    </pic:cNvPicPr>
                  </pic:nvPicPr>
                  <pic:blipFill>
                    <a:blip r:embed="rId4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aa"/>
        <w:framePr w:w="931" w:h="447" w:hRule="exact" w:wrap="none" w:vAnchor="page" w:hAnchor="page" w:x="9604" w:y="2103"/>
        <w:shd w:val="clear" w:color="auto" w:fill="auto"/>
        <w:spacing w:after="51" w:line="150" w:lineRule="exact"/>
        <w:ind w:left="80"/>
      </w:pPr>
      <w:r>
        <w:rPr>
          <w:rStyle w:val="Georgia75pt0pt"/>
        </w:rPr>
        <w:t>С</w:t>
      </w:r>
      <w:r>
        <w:rPr>
          <w:rStyle w:val="0pt6"/>
          <w:b/>
          <w:bCs/>
        </w:rPr>
        <w:t>о</w:t>
      </w:r>
      <w:r>
        <w:rPr>
          <w:rStyle w:val="Georgia75pt0pt"/>
        </w:rPr>
        <w:t>Ч</w:t>
      </w:r>
      <w:r>
        <w:rPr>
          <w:rStyle w:val="0pt6"/>
          <w:b/>
          <w:bCs/>
        </w:rPr>
        <w:t>инский</w:t>
      </w:r>
    </w:p>
    <w:p w:rsidR="00772CF9" w:rsidRDefault="00205415">
      <w:pPr>
        <w:pStyle w:val="aa"/>
        <w:framePr w:w="931" w:h="447" w:hRule="exact" w:wrap="none" w:vAnchor="page" w:hAnchor="page" w:x="9604" w:y="2103"/>
        <w:shd w:val="clear" w:color="auto" w:fill="auto"/>
        <w:spacing w:after="0" w:line="100" w:lineRule="exact"/>
        <w:ind w:left="80"/>
      </w:pPr>
      <w:r>
        <w:rPr>
          <w:rStyle w:val="0ptc"/>
          <w:b/>
          <w:bCs/>
        </w:rPr>
        <w:t>ВЕЛИКАН</w:t>
      </w:r>
    </w:p>
    <w:p w:rsidR="00772CF9" w:rsidRDefault="00205415">
      <w:pPr>
        <w:pStyle w:val="26"/>
        <w:framePr w:wrap="none" w:vAnchor="page" w:hAnchor="page" w:x="9796" w:y="14473"/>
        <w:shd w:val="clear" w:color="auto" w:fill="auto"/>
        <w:spacing w:line="250" w:lineRule="exact"/>
        <w:ind w:left="20"/>
      </w:pPr>
      <w:r>
        <w:rPr>
          <w:rStyle w:val="21pt5"/>
        </w:rPr>
        <w:t>489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="979" w:h="442" w:hRule="exact" w:wrap="none" w:vAnchor="page" w:hAnchor="page" w:x="1364" w:y="2103"/>
        <w:shd w:val="clear" w:color="auto" w:fill="auto"/>
        <w:spacing w:after="51" w:line="150" w:lineRule="exact"/>
        <w:ind w:left="80"/>
      </w:pPr>
      <w:r>
        <w:rPr>
          <w:rStyle w:val="Georgia75pt0pt"/>
        </w:rPr>
        <w:lastRenderedPageBreak/>
        <w:t>С</w:t>
      </w:r>
      <w:r>
        <w:rPr>
          <w:rStyle w:val="0pt6"/>
          <w:b/>
          <w:bCs/>
        </w:rPr>
        <w:t>о</w:t>
      </w:r>
      <w:r>
        <w:rPr>
          <w:rStyle w:val="Georgia75pt0pt"/>
        </w:rPr>
        <w:t>Ч</w:t>
      </w:r>
      <w:r>
        <w:rPr>
          <w:rStyle w:val="0pt6"/>
          <w:b/>
          <w:bCs/>
        </w:rPr>
        <w:t>инский</w:t>
      </w:r>
    </w:p>
    <w:p w:rsidR="00772CF9" w:rsidRDefault="00205415">
      <w:pPr>
        <w:pStyle w:val="aa"/>
        <w:framePr w:w="979" w:h="442" w:hRule="exact" w:wrap="none" w:vAnchor="page" w:hAnchor="page" w:x="1364" w:y="2103"/>
        <w:shd w:val="clear" w:color="auto" w:fill="auto"/>
        <w:spacing w:after="0" w:line="100" w:lineRule="exact"/>
        <w:ind w:left="80"/>
      </w:pPr>
      <w:r>
        <w:rPr>
          <w:rStyle w:val="0ptc"/>
          <w:b/>
          <w:bCs/>
        </w:rPr>
        <w:t>ВЕЛИКАН</w:t>
      </w:r>
    </w:p>
    <w:p w:rsidR="00772CF9" w:rsidRDefault="00205415">
      <w:pPr>
        <w:pStyle w:val="81"/>
        <w:framePr w:w="7666" w:h="1768" w:hRule="exact" w:wrap="none" w:vAnchor="page" w:hAnchor="page" w:x="2842" w:y="2103"/>
        <w:shd w:val="clear" w:color="auto" w:fill="auto"/>
        <w:spacing w:line="250" w:lineRule="exact"/>
        <w:ind w:left="20" w:right="20" w:firstLine="400"/>
        <w:jc w:val="both"/>
      </w:pPr>
      <w:r>
        <w:t>Сорт раннеосеннего срока созревания, съем плодов проводится 10-15 сентяб</w:t>
      </w:r>
      <w:r>
        <w:softHyphen/>
        <w:t>ря, период потребления - 50-60 дней. Быстро вступает в плодоношение и дает высокий урожай. Устойчивость к</w:t>
      </w:r>
      <w:r>
        <w:t xml:space="preserve"> грибным болезням высокая.</w:t>
      </w:r>
    </w:p>
    <w:p w:rsidR="00772CF9" w:rsidRDefault="00205415">
      <w:pPr>
        <w:pStyle w:val="81"/>
        <w:framePr w:w="7666" w:h="1768" w:hRule="exact" w:wrap="none" w:vAnchor="page" w:hAnchor="page" w:x="2842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сорт для любительского садоводства, рыночный, нео</w:t>
      </w:r>
      <w:r>
        <w:softHyphen/>
        <w:t>рдинарный. Обладает очень привлекательным внешним видом плодов, отличным вкусом, высокой устойчивостью к грибным болезням.</w:t>
      </w:r>
    </w:p>
    <w:p w:rsidR="00772CF9" w:rsidRDefault="00205415">
      <w:pPr>
        <w:pStyle w:val="81"/>
        <w:framePr w:w="7666" w:h="1768" w:hRule="exact" w:wrap="none" w:vAnchor="page" w:hAnchor="page" w:x="2842" w:y="2103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 xml:space="preserve">: большая сила роста </w:t>
      </w:r>
      <w:r>
        <w:t>деревьев.</w:t>
      </w:r>
    </w:p>
    <w:p w:rsidR="00772CF9" w:rsidRDefault="00205415">
      <w:pPr>
        <w:pStyle w:val="81"/>
        <w:framePr w:wrap="none" w:vAnchor="page" w:hAnchor="page" w:x="1431" w:y="5367"/>
        <w:shd w:val="clear" w:color="auto" w:fill="auto"/>
        <w:spacing w:line="160" w:lineRule="exact"/>
        <w:ind w:firstLine="0"/>
      </w:pPr>
      <w:r>
        <w:rPr>
          <w:rStyle w:val="a7"/>
        </w:rPr>
        <w:t>Спартак</w:t>
      </w:r>
    </w:p>
    <w:p w:rsidR="00772CF9" w:rsidRDefault="00205415">
      <w:pPr>
        <w:pStyle w:val="254"/>
        <w:framePr w:w="7666" w:h="557" w:hRule="exact" w:wrap="none" w:vAnchor="page" w:hAnchor="page" w:x="2842" w:y="4791"/>
        <w:shd w:val="clear" w:color="auto" w:fill="auto"/>
        <w:spacing w:before="0" w:after="106" w:line="280" w:lineRule="exact"/>
        <w:jc w:val="center"/>
      </w:pPr>
      <w:bookmarkStart w:id="376" w:name="bookmark375"/>
      <w:r>
        <w:rPr>
          <w:rStyle w:val="250pt"/>
          <w:b/>
          <w:bCs/>
        </w:rPr>
        <w:t>СПАРТАК</w:t>
      </w:r>
      <w:bookmarkEnd w:id="376"/>
    </w:p>
    <w:p w:rsidR="00772CF9" w:rsidRDefault="00205415">
      <w:pPr>
        <w:pStyle w:val="401"/>
        <w:framePr w:h="530" w:wrap="around" w:vAnchor="page" w:hAnchor="page" w:x="2833" w:y="5304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01"/>
        <w:framePr w:w="7666" w:h="4792" w:hRule="exact" w:wrap="none" w:vAnchor="page" w:hAnchor="page" w:x="2842" w:y="5348"/>
        <w:shd w:val="clear" w:color="auto" w:fill="auto"/>
        <w:spacing w:before="0" w:line="250" w:lineRule="exact"/>
        <w:ind w:left="466" w:right="20"/>
      </w:pPr>
      <w:r>
        <w:t>сенний сорт. Выведен С. П. Кедриным на Самарской опытной станции по</w:t>
      </w:r>
      <w:r>
        <w:br/>
        <w:t>садоводству путем отбора среди сеянцев сорта Шаропай посева 1936 г. Пред-</w:t>
      </w:r>
    </w:p>
    <w:p w:rsidR="00772CF9" w:rsidRDefault="00205415">
      <w:pPr>
        <w:pStyle w:val="401"/>
        <w:framePr w:w="7666" w:h="4792" w:hRule="exact" w:wrap="none" w:vAnchor="page" w:hAnchor="page" w:x="2842" w:y="5348"/>
        <w:shd w:val="clear" w:color="auto" w:fill="auto"/>
        <w:spacing w:before="0" w:line="250" w:lineRule="exact"/>
        <w:ind w:left="20" w:right="20"/>
      </w:pPr>
      <w:r>
        <w:t>положительно отцовским сортом является Скрыжапель обыкновенный. Один из</w:t>
      </w:r>
      <w:r>
        <w:br/>
        <w:t xml:space="preserve">самых </w:t>
      </w:r>
      <w:r>
        <w:t>распространенных сортов в Среднем Поволжье.</w:t>
      </w:r>
    </w:p>
    <w:p w:rsidR="00772CF9" w:rsidRDefault="00205415">
      <w:pPr>
        <w:pStyle w:val="81"/>
        <w:framePr w:w="7666" w:h="4792" w:hRule="exact" w:wrap="none" w:vAnchor="page" w:hAnchor="page" w:x="2842" w:y="5348"/>
        <w:shd w:val="clear" w:color="auto" w:fill="auto"/>
        <w:spacing w:line="250" w:lineRule="exact"/>
        <w:ind w:left="20" w:right="20" w:firstLine="400"/>
        <w:jc w:val="both"/>
      </w:pPr>
      <w:r>
        <w:t>Внесен в Госреестр селекционных достижений, допущенных к использова</w:t>
      </w:r>
      <w:r>
        <w:softHyphen/>
        <w:t>нию по Средневолжскому, Уральскому и Восточно-Сибирскому регионам.</w:t>
      </w:r>
    </w:p>
    <w:p w:rsidR="00772CF9" w:rsidRDefault="00205415">
      <w:pPr>
        <w:pStyle w:val="81"/>
        <w:framePr w:w="7666" w:h="4792" w:hRule="exact" w:wrap="none" w:vAnchor="page" w:hAnchor="page" w:x="2842" w:y="534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имеют широкопирамидальную густую крону. Ске</w:t>
      </w:r>
      <w:r>
        <w:softHyphen/>
        <w:t>летные ветв</w:t>
      </w:r>
      <w:r>
        <w:t>и иногда отходят под острым углом, что приводит к их разлому. Это необходимо учитывать при формировании кроны. Побегообразовательная способ</w:t>
      </w:r>
      <w:r>
        <w:softHyphen/>
        <w:t>ность и пробудимость почек высокие. Плодоношение на всех типах плодовых образований, встречается и боковое на длинны</w:t>
      </w:r>
      <w:r>
        <w:t>х приростах.</w:t>
      </w:r>
    </w:p>
    <w:p w:rsidR="00772CF9" w:rsidRDefault="00205415">
      <w:pPr>
        <w:pStyle w:val="81"/>
        <w:framePr w:w="7666" w:h="4792" w:hRule="exact" w:wrap="none" w:vAnchor="page" w:hAnchor="page" w:x="2842" w:y="534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блестящие, коричнево-красноватого цвета, опушение сред</w:t>
      </w:r>
      <w:r>
        <w:softHyphen/>
        <w:t>нее. Чечевички округлые, беловатые, в большом количестве. Листья продолгова</w:t>
      </w:r>
      <w:r>
        <w:softHyphen/>
        <w:t>то-овальные, основание листовой пластинки суженое. Кончик вытянутый, скру</w:t>
      </w:r>
      <w:r>
        <w:softHyphen/>
        <w:t>чен. Листовая пластинка</w:t>
      </w:r>
      <w:r>
        <w:t xml:space="preserve"> расположена к побегу под острым углом, изогнутость слабая. Сложенность значительная. Края листовой пластинки волнистые - часто по виду лист выглядит словно измятый. Зазубренность края двоякопильчато-го- родчатая. Опушенность с обратной стороны листа слаба</w:t>
      </w:r>
      <w:r>
        <w:t>я.</w:t>
      </w:r>
    </w:p>
    <w:p w:rsidR="00772CF9" w:rsidRDefault="00205415">
      <w:pPr>
        <w:pStyle w:val="81"/>
        <w:framePr w:w="7666" w:h="4792" w:hRule="exact" w:wrap="none" w:vAnchor="page" w:hAnchor="page" w:x="2842" w:y="5348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средней величины. Средняя масса плодов 90-130 г, на молодых дере-</w:t>
      </w:r>
    </w:p>
    <w:p w:rsidR="00772CF9" w:rsidRDefault="00CF38F7">
      <w:pPr>
        <w:framePr w:wrap="none" w:vAnchor="page" w:hAnchor="page" w:x="2847" w:y="1069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2232660"/>
            <wp:effectExtent l="0" t="0" r="6985" b="0"/>
            <wp:docPr id="465" name="Рисунок 465" descr="C:\Users\AFBF~1\AppData\Local\Temp\FineReader11\media\image49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C:\Users\AFBF~1\AppData\Local\Temp\FineReader11\media\image499.jpeg"/>
                    <pic:cNvPicPr>
                      <a:picLocks noChangeAspect="1" noChangeArrowheads="1"/>
                    </pic:cNvPicPr>
                  </pic:nvPicPr>
                  <pic:blipFill>
                    <a:blip r:embed="rId4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56" w:y="14473"/>
        <w:shd w:val="clear" w:color="auto" w:fill="auto"/>
        <w:spacing w:line="250" w:lineRule="exact"/>
        <w:ind w:left="20"/>
      </w:pPr>
      <w:r>
        <w:rPr>
          <w:rStyle w:val="21pt5"/>
        </w:rPr>
        <w:t>490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0"/>
        <w:jc w:val="both"/>
      </w:pPr>
      <w:r>
        <w:lastRenderedPageBreak/>
        <w:t xml:space="preserve">вьях нередко можно встретить плоды </w:t>
      </w:r>
      <w:r>
        <w:t>массой 300 г. Форма плода плоско-округлая или округлая. Кожица средней толщины, прочная, гладкая, блестящая. Подкож</w:t>
      </w:r>
      <w:r>
        <w:softHyphen/>
        <w:t>ные точки беловатые, мелкие, слабовыраженные. Окраска желтоватая, в начале с тусклым полосатым румянцем, затем переходит в ярко-красный, пол</w:t>
      </w:r>
      <w:r>
        <w:t xml:space="preserve">осато-сли- вающийся. В это время лучше и производить съем плодов. Плодоножка средней длины и толщины, выходит из широкой и глубокой воронки, края которой часто имеют опробковение, не выходящее за ее пределы. Чашечка среднего размера, закрытая, расположена </w:t>
      </w:r>
      <w:r>
        <w:t>в среднем по глубине и ширине блюдце, стенки которого пологие, ровные. Подчашечная трубка ширококоническая, с семенным гнездом не сообщается. Семенное гнездо средней величины, луковичное. Камеры закры</w:t>
      </w:r>
      <w:r>
        <w:softHyphen/>
        <w:t>тые или полуоткрытые. Семена яйцевидные, светло-коричне</w:t>
      </w:r>
      <w:r>
        <w:t>вые, с тупым кончи</w:t>
      </w:r>
      <w:r>
        <w:softHyphen/>
        <w:t>ком, хорошо выполненные. Обычно их завязывается много.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400"/>
        <w:jc w:val="both"/>
      </w:pPr>
      <w:r>
        <w:t>Мякоть кремовая, мелкозернистая, нежная, средней плотности, хорошего кисло-сладкого вкуса, столового назначения.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400"/>
        <w:jc w:val="both"/>
      </w:pPr>
      <w:r>
        <w:t xml:space="preserve">Съем плодов проводится в конце августа или первой половине сентября. </w:t>
      </w:r>
      <w:r>
        <w:t>Сезон потребления - со второй половины сентября до 15-20 ноября, позднее вкусовые качества резко ухудшаются. Товарные и потребительские качества пло</w:t>
      </w:r>
      <w:r>
        <w:softHyphen/>
        <w:t>дов высокие.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400"/>
        <w:jc w:val="both"/>
      </w:pPr>
      <w:r>
        <w:t>Лучшим подвоем в питомнике являются сеянцы крупноплодной китайки и Жигулевской лесной яблони.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400"/>
        <w:jc w:val="both"/>
      </w:pPr>
      <w:r>
        <w:t>Сорт начинает плодоносить на 3-4 год после начала роста окулянта, иногда плодоношение отмечается еще в питомнике на двулетках. В молодом возрасте деревья плодоносят ежегодно. Сорт зимостойкий. Устойчивость плодов и листьев к парше средняя.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</w:t>
      </w:r>
      <w:r>
        <w:rPr>
          <w:rStyle w:val="0pt"/>
        </w:rPr>
        <w:t>а</w:t>
      </w:r>
      <w:r>
        <w:t>: высокая скороплодность, высокие товарные и потреби</w:t>
      </w:r>
      <w:r>
        <w:softHyphen/>
        <w:t>тельские качества плодов. Относится к сортам интенсивного типа.</w:t>
      </w:r>
    </w:p>
    <w:p w:rsidR="00772CF9" w:rsidRDefault="00205415">
      <w:pPr>
        <w:pStyle w:val="81"/>
        <w:framePr w:w="7656" w:h="8568" w:hRule="exact" w:wrap="none" w:vAnchor="page" w:hAnchor="page" w:x="1413" w:y="2103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поражаемость плодов и листьев паршой в эпифитотий- ные годы.</w:t>
      </w:r>
    </w:p>
    <w:p w:rsidR="00772CF9" w:rsidRDefault="00205415">
      <w:pPr>
        <w:pStyle w:val="234"/>
        <w:framePr w:w="7656" w:h="8568" w:hRule="exact" w:wrap="none" w:vAnchor="page" w:hAnchor="page" w:x="1413" w:y="2103"/>
        <w:shd w:val="clear" w:color="auto" w:fill="auto"/>
        <w:spacing w:before="0" w:after="106" w:line="280" w:lineRule="exact"/>
      </w:pPr>
      <w:bookmarkStart w:id="377" w:name="bookmark376"/>
      <w:r>
        <w:rPr>
          <w:rStyle w:val="230pt0"/>
          <w:b/>
          <w:bCs/>
        </w:rPr>
        <w:t>СПАРТАН</w:t>
      </w:r>
      <w:bookmarkEnd w:id="377"/>
    </w:p>
    <w:p w:rsidR="00772CF9" w:rsidRDefault="00205415">
      <w:pPr>
        <w:pStyle w:val="401"/>
        <w:framePr w:h="530" w:wrap="around" w:vAnchor="page" w:hAnchor="page" w:x="1409" w:y="10627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56" w:h="3564" w:hRule="exact" w:wrap="none" w:vAnchor="page" w:hAnchor="page" w:x="1413" w:y="10671"/>
        <w:shd w:val="clear" w:color="auto" w:fill="auto"/>
        <w:spacing w:before="0" w:line="250" w:lineRule="exact"/>
        <w:ind w:left="413" w:right="20"/>
      </w:pPr>
      <w:r>
        <w:t xml:space="preserve">орт канадского происхождения с плодами зимнего </w:t>
      </w:r>
      <w:r>
        <w:t>созревания. Получен в</w:t>
      </w:r>
      <w:r>
        <w:br/>
        <w:t>1926 году на опытной станции в Саммерленде от скрещивания Мекинтош х</w:t>
      </w:r>
    </w:p>
    <w:p w:rsidR="00772CF9" w:rsidRDefault="00205415">
      <w:pPr>
        <w:pStyle w:val="401"/>
        <w:framePr w:w="7656" w:h="3564" w:hRule="exact" w:wrap="none" w:vAnchor="page" w:hAnchor="page" w:x="1413" w:y="10671"/>
        <w:shd w:val="clear" w:color="auto" w:fill="auto"/>
        <w:spacing w:before="0" w:line="250" w:lineRule="exact"/>
        <w:ind w:left="20" w:right="20"/>
      </w:pPr>
      <w:r>
        <w:t>Желтый Ньютаун. Районирован.</w:t>
      </w:r>
    </w:p>
    <w:p w:rsidR="00772CF9" w:rsidRDefault="00205415">
      <w:pPr>
        <w:pStyle w:val="81"/>
        <w:framePr w:w="7656" w:h="3564" w:hRule="exact" w:wrap="none" w:vAnchor="page" w:hAnchor="page" w:x="1413" w:y="106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умеренного роста, с округлой кроной и, как правило, уклонившим</w:t>
      </w:r>
      <w:r>
        <w:softHyphen/>
        <w:t>ся центральным проводником. Плодоношение сосредоточено, в основно</w:t>
      </w:r>
      <w:r>
        <w:t>м, на коль- чатках.</w:t>
      </w:r>
    </w:p>
    <w:p w:rsidR="00772CF9" w:rsidRDefault="00205415">
      <w:pPr>
        <w:pStyle w:val="81"/>
        <w:framePr w:w="7656" w:h="3564" w:hRule="exact" w:wrap="none" w:vAnchor="page" w:hAnchor="page" w:x="1413" w:y="10671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коленчатые, темно-вишневые, с сильным опушением. Листья средне</w:t>
      </w:r>
      <w:r>
        <w:softHyphen/>
        <w:t>го размера или мелкие, темно-зеленые, кожистые, блестящие, широкие, почти округлые в сечении, с небольшим, винтообразно скрученным кончиком и сердце</w:t>
      </w:r>
      <w:r>
        <w:softHyphen/>
        <w:t>видным основанием</w:t>
      </w:r>
      <w:r>
        <w:t>. Поверхность листа сильноморщинистая, пластинка изогнута в основании. Края листа пильчато-городчатые, с приглаженными кончиками зуб</w:t>
      </w:r>
      <w:r>
        <w:softHyphen/>
        <w:t>цов, у верхних листьев слегка приподнятые. Черешок средний по длине, тонкий, с антоциановой окраской, с мелкими серповидным</w:t>
      </w:r>
      <w:r>
        <w:t>и прилистниками. Почки не</w:t>
      </w:r>
      <w:r>
        <w:softHyphen/>
        <w:t>большие, конические, прижатые.</w:t>
      </w:r>
    </w:p>
    <w:p w:rsidR="00772CF9" w:rsidRDefault="00205415">
      <w:pPr>
        <w:pStyle w:val="81"/>
        <w:framePr w:wrap="none" w:vAnchor="page" w:hAnchor="page" w:x="9741" w:y="2132"/>
        <w:shd w:val="clear" w:color="auto" w:fill="auto"/>
        <w:spacing w:line="160" w:lineRule="exact"/>
        <w:ind w:left="100" w:firstLine="0"/>
      </w:pPr>
      <w:r>
        <w:rPr>
          <w:rStyle w:val="a7"/>
        </w:rPr>
        <w:t>Спартак</w:t>
      </w:r>
    </w:p>
    <w:p w:rsidR="00772CF9" w:rsidRDefault="00205415">
      <w:pPr>
        <w:pStyle w:val="81"/>
        <w:framePr w:wrap="none" w:vAnchor="page" w:hAnchor="page" w:x="9736" w:y="10685"/>
        <w:shd w:val="clear" w:color="auto" w:fill="auto"/>
        <w:spacing w:line="160" w:lineRule="exact"/>
        <w:ind w:left="100" w:firstLine="0"/>
      </w:pPr>
      <w:r>
        <w:rPr>
          <w:rStyle w:val="a7"/>
        </w:rPr>
        <w:t>Спартан</w:t>
      </w:r>
    </w:p>
    <w:p w:rsidR="00772CF9" w:rsidRDefault="00205415">
      <w:pPr>
        <w:pStyle w:val="26"/>
        <w:framePr w:wrap="none" w:vAnchor="page" w:hAnchor="page" w:x="9818" w:y="14501"/>
        <w:shd w:val="clear" w:color="auto" w:fill="auto"/>
        <w:spacing w:line="250" w:lineRule="exact"/>
        <w:ind w:left="20"/>
      </w:pPr>
      <w:r>
        <w:rPr>
          <w:rStyle w:val="21pt5"/>
        </w:rPr>
        <w:t>491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1" locked="0" layoutInCell="1" allowOverlap="1">
                <wp:simplePos x="0" y="0"/>
                <wp:positionH relativeFrom="page">
                  <wp:posOffset>1805305</wp:posOffset>
                </wp:positionH>
                <wp:positionV relativeFrom="page">
                  <wp:posOffset>2858770</wp:posOffset>
                </wp:positionV>
                <wp:extent cx="4861560" cy="1584960"/>
                <wp:effectExtent l="0" t="1270" r="635" b="4445"/>
                <wp:wrapNone/>
                <wp:docPr id="550" name="Rectangle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1560" cy="1584960"/>
                        </a:xfrm>
                        <a:prstGeom prst="rect">
                          <a:avLst/>
                        </a:prstGeom>
                        <a:solidFill>
                          <a:srgbClr val="D6E4E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4" o:spid="_x0000_s1026" style="position:absolute;margin-left:142.15pt;margin-top:225.1pt;width:382.8pt;height:124.8pt;z-index:-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" fillcolor="#d6e4e2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81"/>
        <w:framePr w:wrap="none" w:vAnchor="page" w:hAnchor="page" w:x="1466" w:y="7436"/>
        <w:shd w:val="clear" w:color="auto" w:fill="auto"/>
        <w:spacing w:line="160" w:lineRule="exact"/>
        <w:ind w:firstLine="0"/>
      </w:pPr>
      <w:r>
        <w:rPr>
          <w:rStyle w:val="a7"/>
        </w:rPr>
        <w:t>Спартан</w:t>
      </w:r>
    </w:p>
    <w:p w:rsidR="00772CF9" w:rsidRDefault="00CF38F7">
      <w:pPr>
        <w:framePr w:wrap="none" w:vAnchor="page" w:hAnchor="page" w:x="3040" w:y="22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592955" cy="2902585"/>
            <wp:effectExtent l="0" t="0" r="0" b="0"/>
            <wp:docPr id="466" name="Рисунок 466" descr="C:\Users\AFBF~1\AppData\Local\Temp\FineReader11\media\image5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C:\Users\AFBF~1\AppData\Local\Temp\FineReader11\media\image500.jpeg"/>
                    <pic:cNvPicPr>
                      <a:picLocks noChangeAspect="1" noChangeArrowheads="1"/>
                    </pic:cNvPicPr>
                  </pic:nvPicPr>
                  <pic:blipFill>
                    <a:blip r:embed="rId4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2955" cy="290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t xml:space="preserve">Однолетки в питомнике </w:t>
      </w:r>
      <w:r>
        <w:t>небольшие, со сбежистым, сильно опушенным ство</w:t>
      </w:r>
      <w:r>
        <w:softHyphen/>
        <w:t>ликом, темно-вишневой корой, без боковых разветвлений.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среднего размера, уплощенно-округлые или округло-конические, сла</w:t>
      </w:r>
      <w:r>
        <w:softHyphen/>
        <w:t>боребристые к вершине. Основная окраска светло-желтая, покровная занимает почти всю</w:t>
      </w:r>
      <w:r>
        <w:t xml:space="preserve"> поверхность плода, - интенсивный бордово-красный румянец. Силь</w:t>
      </w:r>
      <w:r>
        <w:softHyphen/>
        <w:t>ный сизый восковой налет придает плодам вид фиолетовых. Плодоножка у цент</w:t>
      </w:r>
      <w:r>
        <w:softHyphen/>
        <w:t>ральных плодов небольшая, толстая, у остальных - тоньше и длиннее. Воронка неглубокая. Блюдце мелкое, складчатое, част</w:t>
      </w:r>
      <w:r>
        <w:t>о не окрашивается, остается зелено</w:t>
      </w:r>
      <w:r>
        <w:softHyphen/>
        <w:t>вато-желтым. Чашечка небольшая, закрытая, с плотно сомкнутыми коническими чашелистиками, расположена в несколько бугристом блюдце среднего размера. Сердечко луковичной формы, небольшое, с маленькими семенными камерами, сл</w:t>
      </w:r>
      <w:r>
        <w:t>егка открытыми в нижней части в осевую полость. Подчашечная трубка кони</w:t>
      </w:r>
      <w:r>
        <w:softHyphen/>
        <w:t>ческая.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t>Мякоть белая, плотная, сочная, сладкая, без кислого привкуса, ароматная, хорошего вкуса. Химический состав плодов: сумма сахаров - 10,6%, титруемых кислот - 0,32%, аскорбиновой</w:t>
      </w:r>
      <w:r>
        <w:t xml:space="preserve"> кислоты - 4,6 мг/100 г, Р-активных веществ -</w:t>
      </w:r>
    </w:p>
    <w:p w:rsidR="00772CF9" w:rsidRDefault="00205415">
      <w:pPr>
        <w:pStyle w:val="81"/>
        <w:framePr w:w="7646" w:h="6831" w:hRule="exact" w:wrap="none" w:vAnchor="page" w:hAnchor="page" w:x="2844" w:y="7389"/>
        <w:numPr>
          <w:ilvl w:val="0"/>
          <w:numId w:val="48"/>
        </w:numPr>
        <w:shd w:val="clear" w:color="auto" w:fill="auto"/>
        <w:tabs>
          <w:tab w:val="left" w:pos="572"/>
        </w:tabs>
        <w:spacing w:line="250" w:lineRule="exact"/>
        <w:ind w:left="20" w:firstLine="0"/>
        <w:jc w:val="both"/>
      </w:pPr>
      <w:r>
        <w:t>мг</w:t>
      </w:r>
      <w:r>
        <w:rPr>
          <w:rStyle w:val="SimHei75pt0pt5"/>
        </w:rPr>
        <w:t>/100</w:t>
      </w:r>
      <w:r>
        <w:t xml:space="preserve"> г, пектиновых веществ - </w:t>
      </w:r>
      <w:r>
        <w:rPr>
          <w:rStyle w:val="SimHei75pt0pt5"/>
        </w:rPr>
        <w:t>11</w:t>
      </w:r>
      <w:r>
        <w:t>,</w:t>
      </w:r>
      <w:r>
        <w:rPr>
          <w:rStyle w:val="SimHei75pt0pt5"/>
        </w:rPr>
        <w:t>1</w:t>
      </w:r>
      <w:r>
        <w:t>%.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t>Съем плодов в условиях Орловской области наступает в конце сентября. Плоды прочно держатся на дереве и не осыпаются при созревании. В холодиль</w:t>
      </w:r>
      <w:r>
        <w:softHyphen/>
        <w:t xml:space="preserve">нике плоды могут сохраняться </w:t>
      </w:r>
      <w:r>
        <w:t>до марта-апреля.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t>Сорт отличается высокой скороплодностью и хорошей урожайностью, недо</w:t>
      </w:r>
      <w:r>
        <w:softHyphen/>
        <w:t>статочно зимостоек в центральных областях Средней полосы России, устойчив к парше.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 xml:space="preserve">: скороплодность, урожайность, устойчивость к парше, высокие вкусовые </w:t>
      </w:r>
      <w:r>
        <w:t>качества и длительная лежкость плодов.</w:t>
      </w:r>
    </w:p>
    <w:p w:rsidR="00772CF9" w:rsidRDefault="00205415">
      <w:pPr>
        <w:pStyle w:val="81"/>
        <w:framePr w:w="7646" w:h="6831" w:hRule="exact" w:wrap="none" w:vAnchor="page" w:hAnchor="page" w:x="2844" w:y="738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недостаточная зимостойкость дерева, мельчание плодов с возрастом дерева и при недостаточно тщательной обрезке.</w:t>
      </w:r>
    </w:p>
    <w:p w:rsidR="00772CF9" w:rsidRDefault="00205415">
      <w:pPr>
        <w:pStyle w:val="26"/>
        <w:framePr w:wrap="none" w:vAnchor="page" w:hAnchor="page" w:x="1552" w:y="14501"/>
        <w:shd w:val="clear" w:color="auto" w:fill="auto"/>
        <w:spacing w:line="250" w:lineRule="exact"/>
        <w:ind w:left="20"/>
      </w:pPr>
      <w:r>
        <w:rPr>
          <w:rStyle w:val="21pt5"/>
        </w:rPr>
        <w:t>492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7670" w:h="373" w:hRule="exact" w:wrap="none" w:vAnchor="page" w:hAnchor="page" w:x="1406" w:y="2122"/>
        <w:shd w:val="clear" w:color="auto" w:fill="auto"/>
        <w:spacing w:before="0" w:after="0" w:line="280" w:lineRule="exact"/>
        <w:jc w:val="center"/>
      </w:pPr>
      <w:bookmarkStart w:id="378" w:name="bookmark377"/>
      <w:r>
        <w:rPr>
          <w:rStyle w:val="250pt"/>
          <w:b/>
          <w:bCs/>
        </w:rPr>
        <w:lastRenderedPageBreak/>
        <w:t>СТАРК</w:t>
      </w:r>
      <w:bookmarkEnd w:id="378"/>
    </w:p>
    <w:p w:rsidR="00772CF9" w:rsidRDefault="00205415">
      <w:pPr>
        <w:pStyle w:val="401"/>
        <w:framePr w:h="530" w:wrap="around" w:vAnchor="page" w:hAnchor="page" w:x="1406" w:y="2611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70" w:h="5519" w:hRule="exact" w:wrap="none" w:vAnchor="page" w:hAnchor="page" w:x="1406" w:y="2608"/>
        <w:shd w:val="clear" w:color="auto" w:fill="auto"/>
        <w:spacing w:before="0" w:line="245" w:lineRule="exact"/>
        <w:ind w:left="418" w:right="20"/>
      </w:pPr>
      <w:r>
        <w:t xml:space="preserve">тародавний американский сорт позднезимнего срока </w:t>
      </w:r>
      <w:r>
        <w:t>созревания. В новосад-</w:t>
      </w:r>
      <w:r>
        <w:br/>
        <w:t>ках присутствует в ограниченном количестве.</w:t>
      </w:r>
    </w:p>
    <w:p w:rsidR="00772CF9" w:rsidRDefault="00205415">
      <w:pPr>
        <w:pStyle w:val="81"/>
        <w:framePr w:w="7670" w:h="5519" w:hRule="exact" w:wrap="none" w:vAnchor="page" w:hAnchor="page" w:x="1406" w:y="260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сильнорослые, с широкоокруглой, полураскидистой кроной сред</w:t>
      </w:r>
      <w:r>
        <w:softHyphen/>
        <w:t>ней густоты, образованной ветвями, отходящими от ствола под углом, близким к прямому. Тип плодоношения смешанный.</w:t>
      </w:r>
    </w:p>
    <w:p w:rsidR="00772CF9" w:rsidRDefault="00205415">
      <w:pPr>
        <w:pStyle w:val="81"/>
        <w:framePr w:w="7670" w:h="5519" w:hRule="exact" w:wrap="none" w:vAnchor="page" w:hAnchor="page" w:x="1406" w:y="260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прямые, средней длины, красновато-коричневые, слабоопу- шенные. Листья крупные, овальные или обратно-яйцевидные, с суженным асим</w:t>
      </w:r>
      <w:r>
        <w:softHyphen/>
        <w:t>метричным основанием и округлой верхушкой. Поверхность листовой пластинки ровная, матовая, край листа пильчатый. Череш</w:t>
      </w:r>
      <w:r>
        <w:t>ки толстые, длинные. Прилистни</w:t>
      </w:r>
      <w:r>
        <w:softHyphen/>
        <w:t>ки крупные, широкие.</w:t>
      </w:r>
    </w:p>
    <w:p w:rsidR="00772CF9" w:rsidRDefault="00205415">
      <w:pPr>
        <w:pStyle w:val="81"/>
        <w:framePr w:w="7670" w:h="5519" w:hRule="exact" w:wrap="none" w:vAnchor="page" w:hAnchor="page" w:x="1406" w:y="2608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вышесреднего размера и крупные, слабоуплощенные, округлые или округло-конические, чаще ровные или со слабыми ребрами у верхушки. Основ</w:t>
      </w:r>
      <w:r>
        <w:softHyphen/>
        <w:t xml:space="preserve">ная окраска - зеленая, покровная - размытый буро-кирпичный </w:t>
      </w:r>
      <w:r>
        <w:t>тусклый румянец по части плода, редко по всему плоду. Кожица толстая, плотная, с хорошо замет</w:t>
      </w:r>
      <w:r>
        <w:softHyphen/>
        <w:t>ными беловатыми подкожными точками. Плодоножка короткая или средней дли</w:t>
      </w:r>
      <w:r>
        <w:softHyphen/>
        <w:t>ны. Чашечка закрытая или полузакрытая, крупная, подчашечная трубка коничес</w:t>
      </w:r>
      <w:r>
        <w:softHyphen/>
        <w:t>кая. Семенные к</w:t>
      </w:r>
      <w:r>
        <w:t>амеры чаще закрыты. Осевая полость очень узкая.</w:t>
      </w:r>
    </w:p>
    <w:p w:rsidR="00772CF9" w:rsidRDefault="00205415">
      <w:pPr>
        <w:pStyle w:val="81"/>
        <w:framePr w:w="7670" w:h="5519" w:hRule="exact" w:wrap="none" w:vAnchor="page" w:hAnchor="page" w:x="1406" w:y="2608"/>
        <w:shd w:val="clear" w:color="auto" w:fill="auto"/>
        <w:spacing w:line="245" w:lineRule="exact"/>
        <w:ind w:left="20" w:right="20" w:firstLine="400"/>
        <w:jc w:val="both"/>
      </w:pPr>
      <w:r>
        <w:t>Мякоть бледно-желтая или кремовая, с зеленоватыми прожилками, сочная, плотная, кисловато-сладкая, в процессе хранения вкус гармонизируется. В усло</w:t>
      </w:r>
      <w:r>
        <w:softHyphen/>
        <w:t xml:space="preserve">виях Краснодарского края плоды набирают 14,8% сухих веществ, </w:t>
      </w:r>
      <w:r>
        <w:t>10,8-11,2% сахаров, 0,56-0,68% титруемых кислот, 7,0-8,8 мг/100 г аскорбиновой кислоты, Р-активных веществ - 98 мг/100 г.</w:t>
      </w:r>
    </w:p>
    <w:p w:rsidR="00772CF9" w:rsidRDefault="00CF38F7">
      <w:pPr>
        <w:framePr w:wrap="none" w:vAnchor="page" w:hAnchor="page" w:x="1411" w:y="854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594100"/>
            <wp:effectExtent l="0" t="0" r="6985" b="6350"/>
            <wp:docPr id="467" name="Рисунок 467" descr="C:\Users\AFBF~1\AppData\Local\Temp\FineReader11\media\image50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C:\Users\AFBF~1\AppData\Local\Temp\FineReader11\media\image501.jpeg"/>
                    <pic:cNvPicPr>
                      <a:picLocks noChangeAspect="1" noChangeArrowheads="1"/>
                    </pic:cNvPicPr>
                  </pic:nvPicPr>
                  <pic:blipFill>
                    <a:blip r:embed="rId4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59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9835" w:y="2660"/>
        <w:shd w:val="clear" w:color="auto" w:fill="auto"/>
        <w:spacing w:line="160" w:lineRule="exact"/>
        <w:ind w:left="100" w:firstLine="0"/>
      </w:pPr>
      <w:r>
        <w:rPr>
          <w:rStyle w:val="a7"/>
        </w:rPr>
        <w:t>Старк</w:t>
      </w:r>
    </w:p>
    <w:p w:rsidR="00772CF9" w:rsidRDefault="00205415">
      <w:pPr>
        <w:pStyle w:val="26"/>
        <w:framePr w:wrap="none" w:vAnchor="page" w:hAnchor="page" w:x="9816" w:y="14473"/>
        <w:shd w:val="clear" w:color="auto" w:fill="auto"/>
        <w:spacing w:line="250" w:lineRule="exact"/>
        <w:ind w:left="20"/>
      </w:pPr>
      <w:r>
        <w:rPr>
          <w:rStyle w:val="21pt5"/>
        </w:rPr>
        <w:t>493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86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29965"/>
            <wp:effectExtent l="0" t="0" r="0" b="0"/>
            <wp:docPr id="468" name="Рисунок 468" descr="C:\Users\AFBF~1\AppData\Local\Temp\FineReader11\media\image5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C:\Users\AFBF~1\AppData\Local\Temp\FineReader11\media\image502.jpeg"/>
                    <pic:cNvPicPr>
                      <a:picLocks noChangeAspect="1" noChangeArrowheads="1"/>
                    </pic:cNvPicPr>
                  </pic:nvPicPr>
                  <pic:blipFill>
                    <a:blip r:embed="rId4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2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670" w:y="8283"/>
        <w:shd w:val="clear" w:color="auto" w:fill="auto"/>
        <w:spacing w:line="160" w:lineRule="exact"/>
        <w:ind w:left="100" w:firstLine="0"/>
      </w:pPr>
      <w:r>
        <w:rPr>
          <w:rStyle w:val="a7"/>
        </w:rPr>
        <w:t>Старк</w:t>
      </w:r>
    </w:p>
    <w:p w:rsidR="00772CF9" w:rsidRDefault="00205415">
      <w:pPr>
        <w:pStyle w:val="81"/>
        <w:framePr w:w="1267" w:h="739" w:hRule="exact" w:wrap="none" w:vAnchor="page" w:hAnchor="page" w:x="1343" w:y="12169"/>
        <w:shd w:val="clear" w:color="auto" w:fill="auto"/>
        <w:spacing w:line="226" w:lineRule="exact"/>
        <w:ind w:left="40" w:firstLine="0"/>
      </w:pPr>
      <w:r>
        <w:rPr>
          <w:rStyle w:val="a7"/>
        </w:rPr>
        <w:t>Старкримсон</w:t>
      </w:r>
    </w:p>
    <w:p w:rsidR="00772CF9" w:rsidRDefault="00205415">
      <w:pPr>
        <w:pStyle w:val="81"/>
        <w:framePr w:w="1267" w:h="739" w:hRule="exact" w:wrap="none" w:vAnchor="page" w:hAnchor="page" w:x="1343" w:y="12169"/>
        <w:shd w:val="clear" w:color="auto" w:fill="auto"/>
        <w:spacing w:line="226" w:lineRule="exact"/>
        <w:ind w:left="40" w:firstLine="0"/>
      </w:pPr>
      <w:r>
        <w:rPr>
          <w:rStyle w:val="a7"/>
        </w:rPr>
        <w:t>(Старкримсон</w:t>
      </w:r>
    </w:p>
    <w:p w:rsidR="00772CF9" w:rsidRDefault="00205415">
      <w:pPr>
        <w:pStyle w:val="81"/>
        <w:framePr w:w="1267" w:h="739" w:hRule="exact" w:wrap="none" w:vAnchor="page" w:hAnchor="page" w:x="1343" w:y="12169"/>
        <w:shd w:val="clear" w:color="auto" w:fill="auto"/>
        <w:spacing w:line="226" w:lineRule="exact"/>
        <w:ind w:left="180" w:firstLine="0"/>
      </w:pPr>
      <w:r>
        <w:rPr>
          <w:rStyle w:val="a7"/>
        </w:rPr>
        <w:t>Делишес)</w:t>
      </w:r>
    </w:p>
    <w:p w:rsidR="00772CF9" w:rsidRDefault="00205415">
      <w:pPr>
        <w:pStyle w:val="81"/>
        <w:framePr w:w="9370" w:h="2059" w:hRule="exact" w:wrap="none" w:vAnchor="page" w:hAnchor="page" w:x="1281" w:y="8223"/>
        <w:shd w:val="clear" w:color="auto" w:fill="auto"/>
        <w:spacing w:line="250" w:lineRule="exact"/>
        <w:ind w:left="1637" w:right="20" w:firstLine="0"/>
        <w:jc w:val="center"/>
      </w:pPr>
      <w:r>
        <w:t>Плоды созревают в начале октября, хорошо хранятся до апреля-мая. В про-</w:t>
      </w:r>
      <w:r>
        <w:br/>
      </w:r>
      <w:r>
        <w:t>цессе хранения возможно появление подкожной пятнистости.</w:t>
      </w:r>
    </w:p>
    <w:p w:rsidR="00772CF9" w:rsidRDefault="00205415">
      <w:pPr>
        <w:pStyle w:val="81"/>
        <w:framePr w:w="9370" w:h="2059" w:hRule="exact" w:wrap="none" w:vAnchor="page" w:hAnchor="page" w:x="1281" w:y="8223"/>
        <w:shd w:val="clear" w:color="auto" w:fill="auto"/>
        <w:spacing w:line="250" w:lineRule="exact"/>
        <w:ind w:left="1720" w:right="20" w:firstLine="400"/>
        <w:jc w:val="both"/>
      </w:pPr>
      <w:r>
        <w:t>Сорт скороплодный, высокопродуктивный, плодоносит ежегодно, зимостой</w:t>
      </w:r>
      <w:r>
        <w:softHyphen/>
        <w:t>кий, среднеустойчив к парше.</w:t>
      </w:r>
    </w:p>
    <w:p w:rsidR="00772CF9" w:rsidRDefault="00205415">
      <w:pPr>
        <w:pStyle w:val="81"/>
        <w:framePr w:w="9370" w:h="2059" w:hRule="exact" w:wrap="none" w:vAnchor="page" w:hAnchor="page" w:x="1281" w:y="822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хорошая и ежегодная урожайность, адаптивность к ус</w:t>
      </w:r>
      <w:r>
        <w:softHyphen/>
        <w:t xml:space="preserve">ловиям выращивания, товарность </w:t>
      </w:r>
      <w:r>
        <w:t>плодов и их пригодность к длительному хране</w:t>
      </w:r>
      <w:r>
        <w:softHyphen/>
        <w:t>нию.</w:t>
      </w:r>
    </w:p>
    <w:p w:rsidR="00772CF9" w:rsidRDefault="00205415">
      <w:pPr>
        <w:pStyle w:val="81"/>
        <w:framePr w:w="9370" w:h="2059" w:hRule="exact" w:wrap="none" w:vAnchor="page" w:hAnchor="page" w:x="1281" w:y="8223"/>
        <w:shd w:val="clear" w:color="auto" w:fill="auto"/>
        <w:spacing w:line="250" w:lineRule="exact"/>
        <w:ind w:left="1720" w:firstLine="400"/>
        <w:jc w:val="both"/>
      </w:pPr>
      <w:r>
        <w:rPr>
          <w:rStyle w:val="0pt"/>
        </w:rPr>
        <w:t xml:space="preserve">Недостатки сорта: </w:t>
      </w:r>
      <w:r>
        <w:t>сильный рост деревьев.</w:t>
      </w:r>
    </w:p>
    <w:p w:rsidR="00772CF9" w:rsidRDefault="00CF38F7">
      <w:pPr>
        <w:framePr w:wrap="none" w:vAnchor="page" w:hAnchor="page" w:x="6460" w:y="1037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69" name="Рисунок 469" descr="C:\Users\AFBF~1\AppData\Local\Temp\FineReader11\media\image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C:\Users\AFBF~1\AppData\Local\Temp\FineReader11\media\image503.jpeg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370" w:h="1013" w:hRule="exact" w:wrap="none" w:vAnchor="page" w:hAnchor="page" w:x="1281" w:y="11192"/>
        <w:shd w:val="clear" w:color="auto" w:fill="auto"/>
        <w:spacing w:before="0" w:after="178" w:line="280" w:lineRule="exact"/>
        <w:ind w:left="4160"/>
      </w:pPr>
      <w:bookmarkStart w:id="379" w:name="bookmark378"/>
      <w:r>
        <w:rPr>
          <w:rStyle w:val="250pt0"/>
          <w:b/>
          <w:bCs/>
        </w:rPr>
        <w:t>старкримсон</w:t>
      </w:r>
      <w:bookmarkEnd w:id="379"/>
    </w:p>
    <w:p w:rsidR="00772CF9" w:rsidRDefault="00205415">
      <w:pPr>
        <w:pStyle w:val="130"/>
        <w:framePr w:w="9370" w:h="1013" w:hRule="exact" w:wrap="none" w:vAnchor="page" w:hAnchor="page" w:x="1281" w:y="11192"/>
        <w:shd w:val="clear" w:color="auto" w:fill="auto"/>
        <w:spacing w:after="104" w:line="220" w:lineRule="exact"/>
        <w:ind w:left="3600"/>
      </w:pPr>
      <w:bookmarkStart w:id="380" w:name="bookmark379"/>
      <w:r>
        <w:rPr>
          <w:rStyle w:val="130pt6"/>
        </w:rPr>
        <w:t>(старкримсон делишес)</w:t>
      </w:r>
      <w:bookmarkEnd w:id="380"/>
    </w:p>
    <w:p w:rsidR="00772CF9" w:rsidRDefault="00205415">
      <w:pPr>
        <w:pStyle w:val="401"/>
        <w:framePr w:h="506" w:wrap="around" w:vAnchor="page" w:hAnchor="page" w:x="2976" w:y="12163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01"/>
        <w:framePr w:w="9370" w:h="2003" w:hRule="exact" w:wrap="none" w:vAnchor="page" w:hAnchor="page" w:x="1281" w:y="12205"/>
        <w:shd w:val="clear" w:color="auto" w:fill="auto"/>
        <w:spacing w:before="0" w:line="250" w:lineRule="exact"/>
        <w:ind w:left="2165" w:right="20"/>
        <w:jc w:val="left"/>
      </w:pPr>
      <w:r>
        <w:t xml:space="preserve">олучен в </w:t>
      </w:r>
      <w:r>
        <w:t>США как спонтанная почковая мутация сорта Старкинг Делишес.</w:t>
      </w:r>
    </w:p>
    <w:p w:rsidR="00772CF9" w:rsidRDefault="00205415">
      <w:pPr>
        <w:pStyle w:val="401"/>
        <w:framePr w:w="9370" w:h="2003" w:hRule="exact" w:wrap="none" w:vAnchor="page" w:hAnchor="page" w:x="1281" w:y="12205"/>
        <w:shd w:val="clear" w:color="auto" w:fill="auto"/>
        <w:spacing w:before="0" w:line="250" w:lineRule="exact"/>
        <w:ind w:left="1637" w:right="20"/>
        <w:jc w:val="left"/>
      </w:pPr>
      <w:r>
        <w:t>До недавнего времени занимал большие площади садов на Северном Кавка-</w:t>
      </w:r>
      <w:r>
        <w:br/>
        <w:t>зе, постепенно утратил свое значение и в новосадках встречается в ограничен-</w:t>
      </w:r>
      <w:r>
        <w:br/>
        <w:t>ном количестве.</w:t>
      </w:r>
    </w:p>
    <w:p w:rsidR="00772CF9" w:rsidRDefault="00205415">
      <w:pPr>
        <w:pStyle w:val="81"/>
        <w:framePr w:w="9370" w:h="2003" w:hRule="exact" w:wrap="none" w:vAnchor="page" w:hAnchor="page" w:x="1281" w:y="1220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слаборослые или нижесредн</w:t>
      </w:r>
      <w:r>
        <w:t>ей величины, с широкопирамидальной, редкой, компактной кроной, свойственной типу спур, образованной ветвями, от</w:t>
      </w:r>
      <w:r>
        <w:softHyphen/>
        <w:t>ходящими от ствола под острыми углами. Основное плодоношение сосредоточено на разновозрастных кольчатках.</w:t>
      </w:r>
    </w:p>
    <w:p w:rsidR="00772CF9" w:rsidRDefault="00205415">
      <w:pPr>
        <w:pStyle w:val="26"/>
        <w:framePr w:wrap="none" w:vAnchor="page" w:hAnchor="page" w:x="1699" w:y="14509"/>
        <w:shd w:val="clear" w:color="auto" w:fill="auto"/>
        <w:spacing w:line="250" w:lineRule="exact"/>
        <w:ind w:left="20"/>
      </w:pPr>
      <w:r>
        <w:rPr>
          <w:rStyle w:val="21pt5"/>
        </w:rPr>
        <w:t>494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lastRenderedPageBreak/>
        <w:t xml:space="preserve">Побеги </w:t>
      </w:r>
      <w:r>
        <w:t>темно-коричневые, слабоколенчатые, со сближенными междоузлия</w:t>
      </w:r>
      <w:r>
        <w:softHyphen/>
        <w:t>ми, слабоопушенные. Листья средней величины, продолговатые или яйцевидные, с округлым основанием, темно-зеленые, с пильчато-городчатыми краями.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 xml:space="preserve">вышесредней и крупной величины, недостаточно </w:t>
      </w:r>
      <w:r>
        <w:t>одномерные, удли</w:t>
      </w:r>
      <w:r>
        <w:softHyphen/>
        <w:t>ненно-конической формы, среднеребристые, особенно в верхней части. Основная окраска светло-зеленая, покровная - темно-карминовый румянец по всей повер</w:t>
      </w:r>
      <w:r>
        <w:softHyphen/>
        <w:t>хности плода. Воронка глубокая, средней ширины. Плодоножка средней длины и толщины. Чаше</w:t>
      </w:r>
      <w:r>
        <w:t>чка закрытая. Осевая полость узкая.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t>Мякоть светло-зеленая, при созревании светло-желтая, хорошего сладко</w:t>
      </w:r>
      <w:r>
        <w:softHyphen/>
        <w:t>кислого десертного вкуса, ароматная, сочная. Плоды в условиях Краснодарско</w:t>
      </w:r>
      <w:r>
        <w:softHyphen/>
        <w:t>го края накапливают 14,8% сухих веществ, 9,0-11,2% сахаров, 0,22% титруе</w:t>
      </w:r>
      <w:r>
        <w:softHyphen/>
        <w:t>мых</w:t>
      </w:r>
      <w:r>
        <w:t xml:space="preserve"> кислот, 4,0-6,1 мг/100 г аскорбиновой кислоты, Р-активных веществ - 145 мг/100 г.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t>Собирают плоды в конце сентября - начале октября, хранят до апреля. В процессе хранения вкус улучшается, но плоды могут повреждаться горькой ямча- тостью.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t>Сорт скороплодный,</w:t>
      </w:r>
      <w:r>
        <w:t xml:space="preserve"> высокоурожайный, но требователен к условиям выращи</w:t>
      </w:r>
      <w:r>
        <w:softHyphen/>
        <w:t>вания: в засушливые годы и при перегрузке урожаем плоды мельчают, резко ухудшается их вкус. Зимостойкость сорта недостаточная, паршой поражается значительно, мучнистой росой - слабо.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пр</w:t>
      </w:r>
      <w:r>
        <w:t>еимущества кроны типа «спур» для использования в интенсивных посадках, высокая урожайность, хорошее качество плодов.</w:t>
      </w:r>
    </w:p>
    <w:p w:rsidR="00772CF9" w:rsidRDefault="00205415">
      <w:pPr>
        <w:pStyle w:val="81"/>
        <w:framePr w:w="7646" w:h="6055" w:hRule="exact" w:wrap="none" w:vAnchor="page" w:hAnchor="page" w:x="1351" w:y="209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Недостатки сорта: </w:t>
      </w:r>
      <w:r>
        <w:t>требовательность к условиям выращивания, поражае- мость паршой.</w:t>
      </w:r>
    </w:p>
    <w:p w:rsidR="00772CF9" w:rsidRDefault="00205415">
      <w:pPr>
        <w:pStyle w:val="81"/>
        <w:framePr w:w="1176" w:h="717" w:hRule="exact" w:wrap="none" w:vAnchor="page" w:hAnchor="page" w:x="9439" w:y="2096"/>
        <w:shd w:val="clear" w:color="auto" w:fill="auto"/>
        <w:spacing w:line="226" w:lineRule="exact"/>
        <w:ind w:left="120" w:firstLine="0"/>
      </w:pPr>
      <w:r>
        <w:rPr>
          <w:rStyle w:val="a7"/>
        </w:rPr>
        <w:t>Старкримсон</w:t>
      </w:r>
    </w:p>
    <w:p w:rsidR="00772CF9" w:rsidRDefault="00205415">
      <w:pPr>
        <w:pStyle w:val="81"/>
        <w:framePr w:w="1176" w:h="717" w:hRule="exact" w:wrap="none" w:vAnchor="page" w:hAnchor="page" w:x="9439" w:y="2096"/>
        <w:shd w:val="clear" w:color="auto" w:fill="auto"/>
        <w:spacing w:line="226" w:lineRule="exact"/>
        <w:ind w:left="120" w:firstLine="0"/>
      </w:pPr>
      <w:r>
        <w:rPr>
          <w:rStyle w:val="a7"/>
        </w:rPr>
        <w:t>(Старкримсон</w:t>
      </w:r>
    </w:p>
    <w:p w:rsidR="00772CF9" w:rsidRDefault="00205415">
      <w:pPr>
        <w:pStyle w:val="81"/>
        <w:framePr w:w="1176" w:h="717" w:hRule="exact" w:wrap="none" w:vAnchor="page" w:hAnchor="page" w:x="9439" w:y="2096"/>
        <w:shd w:val="clear" w:color="auto" w:fill="auto"/>
        <w:spacing w:line="226" w:lineRule="exact"/>
        <w:ind w:left="260" w:firstLine="0"/>
      </w:pPr>
      <w:r>
        <w:rPr>
          <w:rStyle w:val="a7"/>
        </w:rPr>
        <w:t>Делишес)</w:t>
      </w:r>
    </w:p>
    <w:p w:rsidR="00772CF9" w:rsidRDefault="00205415">
      <w:pPr>
        <w:pStyle w:val="26"/>
        <w:framePr w:wrap="none" w:vAnchor="page" w:hAnchor="page" w:x="9751" w:y="14480"/>
        <w:shd w:val="clear" w:color="auto" w:fill="auto"/>
        <w:spacing w:line="250" w:lineRule="exact"/>
        <w:ind w:left="20"/>
      </w:pPr>
      <w:r>
        <w:rPr>
          <w:rStyle w:val="21pt5"/>
        </w:rPr>
        <w:t>495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2096" behindDoc="1" locked="0" layoutInCell="1" allowOverlap="1">
            <wp:simplePos x="0" y="0"/>
            <wp:positionH relativeFrom="page">
              <wp:posOffset>1329690</wp:posOffset>
            </wp:positionH>
            <wp:positionV relativeFrom="page">
              <wp:posOffset>5612765</wp:posOffset>
            </wp:positionV>
            <wp:extent cx="3919855" cy="3413760"/>
            <wp:effectExtent l="0" t="0" r="4445" b="0"/>
            <wp:wrapNone/>
            <wp:docPr id="549" name="Рисунок 505" descr="C:\Users\AFBF~1\AppData\Local\Temp\FineReader11\media\image5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C:\Users\AFBF~1\AppData\Local\Temp\FineReader11\media\image504.jpeg"/>
                    <pic:cNvPicPr>
                      <a:picLocks noChangeAspect="1" noChangeArrowheads="1"/>
                    </pic:cNvPicPr>
                  </pic:nvPicPr>
                  <pic:blipFill>
                    <a:blip r:embed="rId4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9855" cy="3413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254"/>
        <w:framePr w:wrap="none" w:vAnchor="page" w:hAnchor="page" w:x="1276" w:y="2130"/>
        <w:shd w:val="clear" w:color="auto" w:fill="auto"/>
        <w:spacing w:before="0" w:after="0" w:line="280" w:lineRule="exact"/>
        <w:ind w:left="4980"/>
      </w:pPr>
      <w:bookmarkStart w:id="381" w:name="bookmark380"/>
      <w:r>
        <w:rPr>
          <w:rStyle w:val="250pt"/>
          <w:b/>
          <w:bCs/>
        </w:rPr>
        <w:lastRenderedPageBreak/>
        <w:t>СТАРТ</w:t>
      </w:r>
      <w:bookmarkEnd w:id="381"/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tabs>
          <w:tab w:val="right" w:pos="9418"/>
        </w:tabs>
        <w:spacing w:line="250" w:lineRule="exact"/>
        <w:ind w:left="480" w:firstLine="0"/>
        <w:jc w:val="both"/>
      </w:pPr>
      <w:r>
        <w:rPr>
          <w:rStyle w:val="a7"/>
        </w:rPr>
        <w:t>Старт</w:t>
      </w:r>
      <w:r>
        <w:rPr>
          <w:rStyle w:val="a7"/>
        </w:rPr>
        <w:tab/>
        <w:t>имний</w:t>
      </w:r>
      <w:r>
        <w:t xml:space="preserve"> иммунный к парше сорт Всероссийского НИИ селекции плодовых куль</w:t>
      </w:r>
      <w:r>
        <w:softHyphen/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t xml:space="preserve">тур, получен от гибридизации в 1981 году (814 х Мекинтош тетраплоидный). В элиту сеянец выделен в 1994 году. Первое плодоношение в селекционном саду </w:t>
      </w:r>
      <w:r>
        <w:t>отмечено в 1990 году. Авторы сорта: Е. Н. Седов, 3. М. Серова, В. В. Жданов, Е. А. Долматов.</w:t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t>Сорт в 1998 году принят на государственное испытание в Центральном, Цен</w:t>
      </w:r>
      <w:r>
        <w:softHyphen/>
        <w:t>трально-Черноземном и Нижневолжском регионах России, районирован в 2002 г.</w:t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 xml:space="preserve">средней </w:t>
      </w:r>
      <w:r>
        <w:t>силы роста, с округлой кроной. Кора на штамбе и основ</w:t>
      </w:r>
      <w:r>
        <w:softHyphen/>
        <w:t>ных сучьях гладкая, серого цвета.</w:t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тонкие, прямые, округлые в сечении, опушенные. Чечевички на по</w:t>
      </w:r>
      <w:r>
        <w:softHyphen/>
        <w:t xml:space="preserve">бегах малочисленные, мелкие. Почки прижатые, округлые, опушенные. Листья продолговато-яйцевидные, </w:t>
      </w:r>
      <w:r>
        <w:t>длиннозаостренные, с винтообразно скрученной вер</w:t>
      </w:r>
      <w:r>
        <w:softHyphen/>
        <w:t>хушкой, светло-зеленые с желтоватым оттенком, морщинистые. Край листа мел- когородчатый, волнистый. Черешок длинный, средней толщины, опушенный.</w:t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t>Соцветия зонтиковидные, в соцветии 4-6 цветков, бутоны бело-ро</w:t>
      </w:r>
      <w:r>
        <w:t>зового цве</w:t>
      </w:r>
      <w:r>
        <w:softHyphen/>
        <w:t>та, цветок блюдцевидной формы, среднего размера, лепестки розовые, округлые, не сомкнутые. Цветоножка средней длины. Сросшаяся колонка пестиков без опу</w:t>
      </w:r>
      <w:r>
        <w:softHyphen/>
        <w:t>шения, рыльца на уровне пыльников.</w:t>
      </w:r>
    </w:p>
    <w:p w:rsidR="00772CF9" w:rsidRDefault="00205415">
      <w:pPr>
        <w:pStyle w:val="81"/>
        <w:framePr w:w="9370" w:h="6355" w:hRule="exact" w:wrap="none" w:vAnchor="page" w:hAnchor="page" w:x="1276" w:y="2611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 (140 г), продолговатой формы, широк</w:t>
      </w:r>
      <w:r>
        <w:t>оребристые, скошенные. Кожица плодов сухая, блестящая. Основная окраска плодов в мо</w:t>
      </w:r>
      <w:r>
        <w:softHyphen/>
        <w:t>мент съема зеленоватая, в момент потребительской зрелости - зеленовато-жел</w:t>
      </w:r>
      <w:r>
        <w:softHyphen/>
        <w:t>тая. Покровная окраска на меньшей части плода в виде размытых полос и крапин кирпично-красного цв</w:t>
      </w:r>
      <w:r>
        <w:t>ета. Подкожные точки многочисленные, хорошо заметные, зеленые. Плодоножка изогнутая, косопоставленная. Воронка остроконическая, узкая, слабооржавленная. Чашечка полуоткрытая. Блюдце широкое, глубокое,</w:t>
      </w:r>
    </w:p>
    <w:p w:rsidR="00772CF9" w:rsidRDefault="00CF38F7">
      <w:pPr>
        <w:framePr w:wrap="none" w:vAnchor="page" w:hAnchor="page" w:x="1281" w:y="944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041015"/>
            <wp:effectExtent l="0" t="0" r="0" b="6985"/>
            <wp:docPr id="470" name="Рисунок 470" descr="C:\Users\AFBF~1\AppData\Local\Temp\FineReader11\media\image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C:\Users\AFBF~1\AppData\Local\Temp\FineReader11\media\image505.jpeg"/>
                    <pic:cNvPicPr>
                      <a:picLocks noChangeAspect="1" noChangeArrowheads="1"/>
                    </pic:cNvPicPr>
                  </pic:nvPicPr>
                  <pic:blipFill>
                    <a:blip r:embed="rId4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4" w:y="14480"/>
        <w:shd w:val="clear" w:color="auto" w:fill="auto"/>
        <w:spacing w:line="250" w:lineRule="exact"/>
        <w:ind w:left="20"/>
      </w:pPr>
      <w:r>
        <w:rPr>
          <w:rStyle w:val="21pt5"/>
        </w:rPr>
        <w:t>496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509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039995" cy="7676515"/>
            <wp:effectExtent l="0" t="0" r="8255" b="635"/>
            <wp:docPr id="471" name="Рисунок 471" descr="C:\Users\AFBF~1\AppData\Local\Temp\FineReader11\media\image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C:\Users\AFBF~1\AppData\Local\Temp\FineReader11\media\image506.jpeg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909" w:h="229" w:hRule="exact" w:wrap="none" w:vAnchor="page" w:hAnchor="page" w:x="1504" w:y="2110"/>
        <w:shd w:val="clear" w:color="auto" w:fill="auto"/>
        <w:spacing w:line="160" w:lineRule="exact"/>
        <w:ind w:firstLine="0"/>
        <w:jc w:val="right"/>
      </w:pPr>
      <w:r>
        <w:rPr>
          <w:rStyle w:val="a7"/>
        </w:rPr>
        <w:t>Старт</w:t>
      </w:r>
    </w:p>
    <w:p w:rsidR="00772CF9" w:rsidRDefault="00205415">
      <w:pPr>
        <w:pStyle w:val="57"/>
        <w:framePr w:wrap="none" w:vAnchor="page" w:hAnchor="page" w:x="1490" w:y="14466"/>
        <w:shd w:val="clear" w:color="auto" w:fill="auto"/>
        <w:spacing w:line="90" w:lineRule="exact"/>
        <w:ind w:left="20"/>
      </w:pPr>
      <w:r>
        <w:t>32 Заказ № 5204</w:t>
      </w:r>
    </w:p>
    <w:p w:rsidR="00772CF9" w:rsidRDefault="00205415">
      <w:pPr>
        <w:pStyle w:val="26"/>
        <w:framePr w:wrap="none" w:vAnchor="page" w:hAnchor="page" w:x="9914" w:y="14480"/>
        <w:shd w:val="clear" w:color="auto" w:fill="auto"/>
        <w:spacing w:line="250" w:lineRule="exact"/>
        <w:ind w:left="20"/>
      </w:pPr>
      <w:r>
        <w:rPr>
          <w:rStyle w:val="21pt5"/>
        </w:rPr>
        <w:t>497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tabs>
          <w:tab w:val="right" w:pos="9250"/>
        </w:tabs>
        <w:spacing w:line="245" w:lineRule="exact"/>
        <w:ind w:left="360" w:firstLine="0"/>
        <w:jc w:val="both"/>
      </w:pPr>
      <w:r>
        <w:rPr>
          <w:rStyle w:val="a7"/>
        </w:rPr>
        <w:lastRenderedPageBreak/>
        <w:t>Старт</w:t>
      </w:r>
      <w:r>
        <w:tab/>
        <w:t>бороздчатое. Сердечко плода репчатое. Камеры закрытые. Подчашечная трубка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45" w:lineRule="exact"/>
        <w:ind w:left="1720" w:firstLine="0"/>
        <w:jc w:val="both"/>
      </w:pPr>
      <w:r>
        <w:t>чашевидная. Семена яйцевидные, светло-коричневые.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45" w:lineRule="exact"/>
        <w:ind w:left="1720" w:right="20" w:firstLine="380"/>
        <w:jc w:val="both"/>
      </w:pPr>
      <w:r>
        <w:t xml:space="preserve">Мякоть плодов белая, зеленоватая, плотная, колющаяся, крупнозернистая, сочная. Вкус кисло-сладкий. По внешнему виду и вкусу </w:t>
      </w:r>
      <w:r>
        <w:t>плоды оцениваются на</w:t>
      </w:r>
    </w:p>
    <w:p w:rsidR="00772CF9" w:rsidRDefault="00205415">
      <w:pPr>
        <w:pStyle w:val="81"/>
        <w:framePr w:w="9370" w:h="7442" w:hRule="exact" w:wrap="none" w:vAnchor="page" w:hAnchor="page" w:x="1276" w:y="2096"/>
        <w:numPr>
          <w:ilvl w:val="0"/>
          <w:numId w:val="49"/>
        </w:numPr>
        <w:shd w:val="clear" w:color="auto" w:fill="auto"/>
        <w:tabs>
          <w:tab w:val="left" w:pos="2082"/>
        </w:tabs>
        <w:spacing w:line="245" w:lineRule="exact"/>
        <w:ind w:left="1720" w:right="20" w:firstLine="0"/>
        <w:jc w:val="both"/>
      </w:pPr>
      <w:r>
        <w:t>балла. Химический состав плодов: сумма сахаров - 9,1%, содержание титру</w:t>
      </w:r>
      <w:r>
        <w:softHyphen/>
        <w:t xml:space="preserve">емых кислот - 0,60%, аскорбиновой кислоты - 14,3 мг/100 г, </w:t>
      </w:r>
      <w:r>
        <w:rPr>
          <w:lang w:val="en-US"/>
        </w:rPr>
        <w:t>P</w:t>
      </w:r>
      <w:r>
        <w:t>-активных ве</w:t>
      </w:r>
      <w:r>
        <w:softHyphen/>
        <w:t>ществ - 491 мг/100 г.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45" w:lineRule="exact"/>
        <w:ind w:left="1720" w:right="20" w:firstLine="380"/>
        <w:jc w:val="both"/>
      </w:pPr>
      <w:r>
        <w:t>Съемная зрелость наступает в условиях Орловской области 15-20 сентяб</w:t>
      </w:r>
      <w:r>
        <w:t>ря. Потребительский период продолжается с 15 октября до 25 февраля. Плоды при</w:t>
      </w:r>
      <w:r>
        <w:softHyphen/>
        <w:t>годны для употребления в свежем виде, а также для производства соков. Общая оценка сока из плодов сорта Старт в лаборатории института - 4,4 балла, сока из плодов Антоновки обыкно</w:t>
      </w:r>
      <w:r>
        <w:t>венной - 4,0 балла.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45" w:lineRule="exact"/>
        <w:ind w:left="1720" w:right="20" w:firstLine="380"/>
        <w:jc w:val="both"/>
      </w:pPr>
      <w:r>
        <w:t>По урожайности молодые деревья Старта почти вдвое превосходили конт</w:t>
      </w:r>
      <w:r>
        <w:softHyphen/>
        <w:t>рольный сорт Антоновку обыкновенную: 170 и 95 ц/га соответственно.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45" w:lineRule="exact"/>
        <w:ind w:left="1720" w:right="20" w:firstLine="380"/>
        <w:jc w:val="both"/>
      </w:pPr>
      <w:r>
        <w:t xml:space="preserve">Деревья характеризуются достаточной зимостойкостью. При искусственном промораживании в камерах в январе при -40°С отмечены слабые повреждения отдельных органов: почки - </w:t>
      </w:r>
      <w:r>
        <w:rPr>
          <w:rStyle w:val="SimHei75pt0pt5"/>
        </w:rPr>
        <w:t>1,6</w:t>
      </w:r>
      <w:r>
        <w:t xml:space="preserve"> балла, кора - </w:t>
      </w:r>
      <w:r>
        <w:rPr>
          <w:rStyle w:val="SimHei75pt0pt5"/>
        </w:rPr>
        <w:t>0</w:t>
      </w:r>
      <w:r>
        <w:t>,</w:t>
      </w:r>
      <w:r>
        <w:rPr>
          <w:rStyle w:val="SimHei75pt0pt5"/>
        </w:rPr>
        <w:t>0</w:t>
      </w:r>
      <w:r>
        <w:t xml:space="preserve">, камбий - </w:t>
      </w:r>
      <w:r>
        <w:rPr>
          <w:rStyle w:val="SimHei75pt0pt5"/>
        </w:rPr>
        <w:t>0</w:t>
      </w:r>
      <w:r>
        <w:t>,</w:t>
      </w:r>
      <w:r>
        <w:rPr>
          <w:rStyle w:val="SimHei75pt0pt5"/>
        </w:rPr>
        <w:t>0</w:t>
      </w:r>
      <w:r>
        <w:t>, древесина -</w:t>
      </w:r>
    </w:p>
    <w:p w:rsidR="00772CF9" w:rsidRDefault="00205415">
      <w:pPr>
        <w:pStyle w:val="81"/>
        <w:framePr w:w="9370" w:h="7442" w:hRule="exact" w:wrap="none" w:vAnchor="page" w:hAnchor="page" w:x="1276" w:y="2096"/>
        <w:numPr>
          <w:ilvl w:val="0"/>
          <w:numId w:val="50"/>
        </w:numPr>
        <w:shd w:val="clear" w:color="auto" w:fill="auto"/>
        <w:tabs>
          <w:tab w:val="left" w:pos="2082"/>
        </w:tabs>
        <w:spacing w:line="245" w:lineRule="exact"/>
        <w:ind w:left="1720" w:right="20" w:firstLine="0"/>
        <w:jc w:val="both"/>
      </w:pPr>
      <w:r>
        <w:t>балла (С. В. Резвякова). У контрольног</w:t>
      </w:r>
      <w:r>
        <w:t>о сорта Антоновка обыкновенная по</w:t>
      </w:r>
      <w:r>
        <w:softHyphen/>
        <w:t>вреждения были: 0,1; 0,0; 0,0; 0,7 балла соответственно. Сорт урожайный.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after="992" w:line="245" w:lineRule="exact"/>
        <w:ind w:left="1720" w:right="20" w:firstLine="380"/>
        <w:jc w:val="both"/>
      </w:pPr>
      <w:r>
        <w:rPr>
          <w:rStyle w:val="0pt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урожайность и зимнее созревание плодов. Сорт пригоден для садов интенсивного типа.</w:t>
      </w:r>
    </w:p>
    <w:p w:rsidR="00772CF9" w:rsidRDefault="00205415">
      <w:pPr>
        <w:pStyle w:val="254"/>
        <w:framePr w:w="9370" w:h="7442" w:hRule="exact" w:wrap="none" w:vAnchor="page" w:hAnchor="page" w:x="1276" w:y="2096"/>
        <w:shd w:val="clear" w:color="auto" w:fill="auto"/>
        <w:spacing w:before="0" w:after="138" w:line="280" w:lineRule="exact"/>
        <w:ind w:left="4360"/>
      </w:pPr>
      <w:bookmarkStart w:id="382" w:name="bookmark381"/>
      <w:r>
        <w:rPr>
          <w:rStyle w:val="250pt"/>
          <w:b/>
          <w:bCs/>
        </w:rPr>
        <w:t>СТРОЕВСКОЕ</w:t>
      </w:r>
      <w:bookmarkEnd w:id="382"/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tabs>
          <w:tab w:val="right" w:pos="9480"/>
        </w:tabs>
        <w:spacing w:line="250" w:lineRule="exact"/>
        <w:ind w:left="360" w:firstLine="0"/>
        <w:jc w:val="both"/>
      </w:pPr>
      <w:r>
        <w:rPr>
          <w:rStyle w:val="a7"/>
        </w:rPr>
        <w:t>Строевское</w:t>
      </w:r>
      <w:r>
        <w:tab/>
        <w:t>имний, иммунный к парше сорт Всероссийского НИИ селекции плодовых</w:t>
      </w:r>
    </w:p>
    <w:p w:rsidR="00772CF9" w:rsidRDefault="00205415">
      <w:pPr>
        <w:pStyle w:val="81"/>
        <w:framePr w:w="9370" w:h="7442" w:hRule="exact" w:wrap="none" w:vAnchor="page" w:hAnchor="page" w:x="1276" w:y="2096"/>
        <w:shd w:val="clear" w:color="auto" w:fill="auto"/>
        <w:spacing w:line="250" w:lineRule="exact"/>
        <w:ind w:left="1720" w:right="20" w:firstLine="380"/>
        <w:jc w:val="both"/>
      </w:pPr>
      <w:r>
        <w:t>культур, получен посевом в 1982 году семян урожая 1981 г. (814 - сво</w:t>
      </w:r>
      <w:r>
        <w:softHyphen/>
        <w:t>бодное опыление). По качеству плодов в 1995 году сеянец выделен в элиту.</w:t>
      </w:r>
    </w:p>
    <w:p w:rsidR="00772CF9" w:rsidRDefault="00CF38F7">
      <w:pPr>
        <w:framePr w:wrap="none" w:vAnchor="page" w:hAnchor="page" w:x="1281" w:y="996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89860"/>
            <wp:effectExtent l="0" t="0" r="0" b="0"/>
            <wp:docPr id="472" name="Рисунок 472" descr="C:\Users\AFBF~1\AppData\Local\Temp\FineReader11\media\image5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C:\Users\AFBF~1\AppData\Local\Temp\FineReader11\media\image507.jpeg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4" w:y="14480"/>
        <w:shd w:val="clear" w:color="auto" w:fill="auto"/>
        <w:spacing w:line="250" w:lineRule="exact"/>
        <w:ind w:left="20"/>
      </w:pPr>
      <w:r>
        <w:rPr>
          <w:rStyle w:val="21pt5"/>
        </w:rPr>
        <w:t>498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180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40760"/>
            <wp:effectExtent l="0" t="0" r="0" b="2540"/>
            <wp:docPr id="473" name="Рисунок 473" descr="C:\Users\AFBF~1\AppData\Local\Temp\FineReader11\media\image5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C:\Users\AFBF~1\AppData\Local\Temp\FineReader11\media\image508.jpeg"/>
                    <pic:cNvPicPr>
                      <a:picLocks noChangeAspect="1" noChangeArrowheads="1"/>
                    </pic:cNvPicPr>
                  </pic:nvPicPr>
                  <pic:blipFill>
                    <a:blip r:embed="rId4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4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tabs>
          <w:tab w:val="right" w:pos="9164"/>
        </w:tabs>
        <w:spacing w:line="250" w:lineRule="exact"/>
        <w:ind w:left="20" w:firstLine="0"/>
        <w:jc w:val="both"/>
      </w:pPr>
      <w:r>
        <w:t xml:space="preserve">Первое плодоношение сеянца </w:t>
      </w:r>
      <w:r>
        <w:t>отмечено в 1991 году. Авторы сорта: Е. Н. Седов,</w:t>
      </w:r>
      <w:r>
        <w:tab/>
      </w:r>
      <w:r>
        <w:rPr>
          <w:rStyle w:val="a7"/>
        </w:rPr>
        <w:t>Строевское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firstLine="0"/>
        <w:jc w:val="both"/>
      </w:pPr>
      <w:r>
        <w:t>З. М. Серова, В. В. Жданов, Е. А. Долматов.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400"/>
        <w:jc w:val="both"/>
      </w:pPr>
      <w:r>
        <w:t>Сорт в 1998 году принят на государственное испытание в Центральном, Цен</w:t>
      </w:r>
      <w:r>
        <w:softHyphen/>
        <w:t>трально-Черноземном и Нижневолжском регионах России. В октябре 1999 года в Выста</w:t>
      </w:r>
      <w:r>
        <w:t>вочно-ярмарочном комплексе «ВДНХ-ЭКСПО» на выставке «Возрождение Российского села» сорт Строевское награжден Золотой медалью и Дипломом. В 2001 году включен в Госреестр.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Деревья </w:t>
      </w:r>
      <w:r>
        <w:t>среднего размера, быстрорастущие, с широкопирамидальной кро</w:t>
      </w:r>
      <w:r>
        <w:softHyphen/>
        <w:t>ной средней густот</w:t>
      </w:r>
      <w:r>
        <w:t>ы. Кора на штамбе и основных сучьях гладкая, серая. Тип плодоношения смешанный - на кольчатках и копьецах.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Побеги </w:t>
      </w:r>
      <w:r>
        <w:t>средней толщины, коленчатые, дугообразно изогнутые, граненые, бурые, сильно опушенные. Чечевички на побеге мелкие, малочисленные. Почки прижат</w:t>
      </w:r>
      <w:r>
        <w:t>ые, конические, опушенные. Листья крупные, продолговатые, удлиненно</w:t>
      </w:r>
      <w:r>
        <w:softHyphen/>
        <w:t>яйцевидные, длиннозаостренные, с винтообразно скрученной верхушкой, светло</w:t>
      </w:r>
      <w:r>
        <w:softHyphen/>
        <w:t>зеленые с желтоватым оттенком, морщинистые, блестящие, с грубой нервацией.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0"/>
      </w:pPr>
      <w:r>
        <w:t>Пластинка листа вогнутая, изогнута вни</w:t>
      </w:r>
      <w:r>
        <w:t>з. Край листа крупно-городчатый, волни</w:t>
      </w:r>
      <w:r>
        <w:softHyphen/>
        <w:t>стый. Черешки средней длины, толстые, опушенные.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400"/>
        <w:jc w:val="both"/>
      </w:pPr>
      <w:r>
        <w:t>Соцветия щитковидные, в соцветии 4-6 цветков, бутоны бело-розовой окрас</w:t>
      </w:r>
      <w:r>
        <w:softHyphen/>
        <w:t>ки; цветок плоской формы, среднего размера; лепестки розовые с яркоокрашен- ными прожилками, окр</w:t>
      </w:r>
      <w:r>
        <w:t>углые, несомкнутые. Рыльца на одном уровне с пыльника</w:t>
      </w:r>
      <w:r>
        <w:softHyphen/>
        <w:t>ми. Цветоножка средней длины. Сросшаяся колонка пестика не опушена.</w:t>
      </w:r>
    </w:p>
    <w:p w:rsidR="00772CF9" w:rsidRDefault="00205415">
      <w:pPr>
        <w:pStyle w:val="81"/>
        <w:framePr w:w="9571" w:h="6102" w:hRule="exact" w:wrap="none" w:vAnchor="page" w:hAnchor="page" w:x="1175" w:y="8112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Плоды </w:t>
      </w:r>
      <w:r>
        <w:t>средней величины, среднеуплощенные, конические, слаборебристые, малоскошенные. Кожица плодов гладкая, блестящая. Основная окраск</w:t>
      </w:r>
      <w:r>
        <w:t>а в момент съема зеленовато-желтая, в состоянии потребительской зрелости - золотисто-</w:t>
      </w:r>
    </w:p>
    <w:p w:rsidR="00772CF9" w:rsidRDefault="00205415">
      <w:pPr>
        <w:pStyle w:val="57"/>
        <w:framePr w:wrap="none" w:vAnchor="page" w:hAnchor="page" w:x="1444" w:y="14499"/>
        <w:shd w:val="clear" w:color="auto" w:fill="auto"/>
        <w:spacing w:line="90" w:lineRule="exact"/>
        <w:ind w:left="20"/>
      </w:pPr>
      <w:r>
        <w:t>32</w:t>
      </w:r>
    </w:p>
    <w:p w:rsidR="00772CF9" w:rsidRDefault="00205415">
      <w:pPr>
        <w:pStyle w:val="26"/>
        <w:framePr w:wrap="none" w:vAnchor="page" w:hAnchor="page" w:x="9585" w:y="14509"/>
        <w:shd w:val="clear" w:color="auto" w:fill="auto"/>
        <w:spacing w:line="250" w:lineRule="exact"/>
        <w:ind w:left="20"/>
      </w:pPr>
      <w:r>
        <w:rPr>
          <w:rStyle w:val="21pt5"/>
        </w:rPr>
        <w:t>499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aa"/>
        <w:framePr w:wrap="none" w:vAnchor="page" w:hAnchor="page" w:x="1365" w:y="2103"/>
        <w:shd w:val="clear" w:color="auto" w:fill="auto"/>
        <w:spacing w:after="0" w:line="150" w:lineRule="exact"/>
        <w:ind w:left="20"/>
      </w:pPr>
      <w:r>
        <w:rPr>
          <w:rStyle w:val="Georgia75pt0pt"/>
        </w:rPr>
        <w:lastRenderedPageBreak/>
        <w:t>С</w:t>
      </w:r>
      <w:r>
        <w:rPr>
          <w:rStyle w:val="0pt6"/>
          <w:b/>
          <w:bCs/>
        </w:rPr>
        <w:t>троевское</w:t>
      </w:r>
    </w:p>
    <w:p w:rsidR="00772CF9" w:rsidRDefault="00205415">
      <w:pPr>
        <w:pStyle w:val="81"/>
        <w:framePr w:wrap="none" w:vAnchor="page" w:hAnchor="page" w:x="1437" w:y="10129"/>
        <w:shd w:val="clear" w:color="auto" w:fill="auto"/>
        <w:spacing w:line="160" w:lineRule="exact"/>
        <w:ind w:firstLine="0"/>
      </w:pPr>
      <w:r>
        <w:rPr>
          <w:rStyle w:val="a7"/>
        </w:rPr>
        <w:t>Стройное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0"/>
        <w:jc w:val="both"/>
      </w:pPr>
      <w:r>
        <w:t>желтая. Покровная окраска по большей части плода в виде сливающихся полос и размытого румянца малинового цвета. Подкожные</w:t>
      </w:r>
      <w:r>
        <w:t xml:space="preserve"> точки многочисленные, серые, хорошо заметные. Плодоножка короткая, средней толщины, прямая, косопостав- ленная. Воронка узкая, остроконическая со слабой оржавленностью. Чашечка закрытая. Блюдце среднее, узкое, бороздчатое. Сердечко репчатое. Камеры зак</w:t>
      </w:r>
      <w:r>
        <w:softHyphen/>
        <w:t>ры</w:t>
      </w:r>
      <w:r>
        <w:t>тые. Подчашечная трубка средней длины, клиновидная. Семена узкие, кони</w:t>
      </w:r>
      <w:r>
        <w:softHyphen/>
        <w:t>ческие, светло-коричневые.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t>Мякоть плодов белая, зеленоватая, плотная, крупнозернистая, сочная. По внешнему виду плоды оцениваются на 4,5 балла, по вкусу на 4,4 балла. Химичес</w:t>
      </w:r>
      <w:r>
        <w:softHyphen/>
        <w:t>кий состав</w:t>
      </w:r>
      <w:r>
        <w:t xml:space="preserve"> плодов следующий: сумма сахаров - 9,0%, титруемых кислот - 0,52%, содержание аскорбиновой кислоты - 8,7 мг/100 г, </w:t>
      </w:r>
      <w:r>
        <w:rPr>
          <w:lang w:val="en-US"/>
        </w:rPr>
        <w:t>P</w:t>
      </w:r>
      <w:r>
        <w:t>-активных веществ - 433 мг/100 г.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t>Съемная зрелость плодов в условиях Орловской области наступает 15-20 сентября. Календарные сроки потреблен</w:t>
      </w:r>
      <w:r>
        <w:t>ия продолжаются с 15 октября до 20 февраля.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t>Сорт урожайный. Молодые 8-11-летние деревья в среднем за 1994-1997 гг. дали 117 ц/га, тогда как контрольный сорт Антоновка обыкновенная дал урожай только 67 ц/га.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t>Сорт характеризуется сравнительно высокой зимосто</w:t>
      </w:r>
      <w:r>
        <w:t>йкостью. При искусст</w:t>
      </w:r>
      <w:r>
        <w:softHyphen/>
        <w:t>венном промораживании (С. В. Резвякова) в январе при -40°С почки подмерзли на 1,2 балла и древесина побегов на 1,6 балла. Подмерзание коры и камбия не наблюдалось.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 xml:space="preserve">: иммунность к парше (ген </w:t>
      </w:r>
      <w:r>
        <w:rPr>
          <w:lang w:val="en-US"/>
        </w:rPr>
        <w:t xml:space="preserve">Vf), </w:t>
      </w:r>
      <w:r>
        <w:t>красивые, товарные пло</w:t>
      </w:r>
      <w:r>
        <w:softHyphen/>
      </w:r>
      <w:r>
        <w:t>ды зимнего созревания с десертным вкусом.</w:t>
      </w:r>
    </w:p>
    <w:p w:rsidR="00772CF9" w:rsidRDefault="00205415">
      <w:pPr>
        <w:pStyle w:val="81"/>
        <w:framePr w:w="7656" w:h="6569" w:hRule="exact" w:wrap="none" w:vAnchor="page" w:hAnchor="page" w:x="2858" w:y="2103"/>
        <w:shd w:val="clear" w:color="auto" w:fill="auto"/>
        <w:spacing w:line="250" w:lineRule="exact"/>
        <w:ind w:left="20" w:right="20" w:firstLine="400"/>
        <w:jc w:val="both"/>
      </w:pPr>
      <w:r>
        <w:t>На слаборослых вставочных подвоях (134 и 3-17-38) сорт пригоден для садов интенсивного типа.</w:t>
      </w:r>
    </w:p>
    <w:p w:rsidR="00772CF9" w:rsidRDefault="00CF38F7">
      <w:pPr>
        <w:framePr w:wrap="none" w:vAnchor="page" w:hAnchor="page" w:x="6338" w:y="890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66065"/>
            <wp:effectExtent l="0" t="0" r="0" b="635"/>
            <wp:docPr id="474" name="Рисунок 474" descr="C:\Users\AFBF~1\AppData\Local\Temp\FineReader11\media\image5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C:\Users\AFBF~1\AppData\Local\Temp\FineReader11\media\image509.jpeg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6578" w:y="9276"/>
        <w:shd w:val="clear" w:color="auto" w:fill="auto"/>
        <w:spacing w:line="160" w:lineRule="exact"/>
      </w:pPr>
      <w:r>
        <w:rPr>
          <w:rStyle w:val="3a"/>
        </w:rPr>
        <w:t>\</w:t>
      </w:r>
    </w:p>
    <w:p w:rsidR="00772CF9" w:rsidRDefault="00205415">
      <w:pPr>
        <w:pStyle w:val="254"/>
        <w:framePr w:w="7656" w:h="600" w:hRule="exact" w:wrap="none" w:vAnchor="page" w:hAnchor="page" w:x="2858" w:y="9548"/>
        <w:shd w:val="clear" w:color="auto" w:fill="auto"/>
        <w:spacing w:before="0" w:after="152" w:line="280" w:lineRule="exact"/>
        <w:jc w:val="center"/>
      </w:pPr>
      <w:bookmarkStart w:id="383" w:name="bookmark382"/>
      <w:r>
        <w:rPr>
          <w:rStyle w:val="250pt0"/>
          <w:b/>
          <w:bCs/>
        </w:rPr>
        <w:t>стройное</w:t>
      </w:r>
      <w:bookmarkEnd w:id="383"/>
    </w:p>
    <w:p w:rsidR="00772CF9" w:rsidRDefault="00205415">
      <w:pPr>
        <w:pStyle w:val="401"/>
        <w:framePr w:h="506" w:wrap="around" w:vAnchor="page" w:hAnchor="page" w:x="2848" w:y="10106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01"/>
        <w:framePr w:w="7656" w:h="4029" w:hRule="exact" w:wrap="none" w:vAnchor="page" w:hAnchor="page" w:x="2858" w:y="10148"/>
        <w:shd w:val="clear" w:color="auto" w:fill="auto"/>
        <w:spacing w:before="0" w:line="250" w:lineRule="exact"/>
        <w:ind w:left="461" w:right="20"/>
      </w:pPr>
      <w:r>
        <w:t>озднелетний сорт получен в Научно-исследовательском институте садовод-</w:t>
      </w:r>
      <w:r>
        <w:br/>
        <w:t>ства Сибири им. М. А. Лисавенко посевом семян от опыления в 1963 г.</w:t>
      </w:r>
    </w:p>
    <w:p w:rsidR="00772CF9" w:rsidRDefault="00205415">
      <w:pPr>
        <w:pStyle w:val="401"/>
        <w:framePr w:w="7656" w:h="4029" w:hRule="exact" w:wrap="none" w:vAnchor="page" w:hAnchor="page" w:x="2858" w:y="10148"/>
        <w:shd w:val="clear" w:color="auto" w:fill="auto"/>
        <w:spacing w:before="0" w:line="250" w:lineRule="exact"/>
        <w:ind w:left="20" w:right="20"/>
      </w:pPr>
      <w:r>
        <w:t>Ранетки Ермолаева Пепином шафранным, Пепинкой литовской, Уэлси и Пепи-</w:t>
      </w:r>
      <w:r>
        <w:br/>
        <w:t>ном Черненко (смесь пыльцы). Авторы</w:t>
      </w:r>
      <w:r>
        <w:t xml:space="preserve"> сорта: И. П. Калинина, Т. Ф. Корниенко,</w:t>
      </w:r>
      <w:r>
        <w:br/>
        <w:t>Н. И. Дорохина, Г. В. Чупина. Проходит государственное испытание с 1994 г. на</w:t>
      </w:r>
      <w:r>
        <w:br/>
        <w:t>госсортоучастках Сибири, распространен в садах населения Алтайского края, с</w:t>
      </w:r>
      <w:r>
        <w:br/>
        <w:t>2004 г. районирован.</w:t>
      </w:r>
    </w:p>
    <w:p w:rsidR="00772CF9" w:rsidRDefault="00205415">
      <w:pPr>
        <w:pStyle w:val="81"/>
        <w:framePr w:w="7656" w:h="4029" w:hRule="exact" w:wrap="none" w:vAnchor="page" w:hAnchor="page" w:x="2858" w:y="1014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среднерослые, с пирамидальной, г</w:t>
      </w:r>
      <w:r>
        <w:t>устой компактной кроной, обра</w:t>
      </w:r>
      <w:r>
        <w:softHyphen/>
        <w:t>зованной мощными немногочисленными вертикальными ветвями с крупными мно</w:t>
      </w:r>
      <w:r>
        <w:softHyphen/>
        <w:t>гочисленными плодухами и кольчатками, на которых, в основном, сосредоточено плодоношение.</w:t>
      </w:r>
    </w:p>
    <w:p w:rsidR="00772CF9" w:rsidRDefault="00205415">
      <w:pPr>
        <w:pStyle w:val="81"/>
        <w:framePr w:w="7656" w:h="4029" w:hRule="exact" w:wrap="none" w:vAnchor="page" w:hAnchor="page" w:x="2858" w:y="10148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 xml:space="preserve">короткие, прямые, округлые в сечении, коричневые, с </w:t>
      </w:r>
      <w:r>
        <w:t>короткими междоузлиями, сильно опушенные. Листья средней величины, зеленые, со слож- ногородчатыми краями, направлены вверх, опушенные с нижней стороны. Че</w:t>
      </w:r>
      <w:r>
        <w:softHyphen/>
        <w:t>решки длинные, с небольшими ланцетными прилистниками.</w:t>
      </w:r>
    </w:p>
    <w:p w:rsidR="00772CF9" w:rsidRDefault="00205415">
      <w:pPr>
        <w:pStyle w:val="81"/>
        <w:framePr w:w="7656" w:h="4029" w:hRule="exact" w:wrap="none" w:vAnchor="page" w:hAnchor="page" w:x="2858" w:y="10148"/>
        <w:shd w:val="clear" w:color="auto" w:fill="auto"/>
        <w:spacing w:line="25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нижесредней величины (65-92 г), одномерн</w:t>
      </w:r>
      <w:r>
        <w:t>ые, плоско-округлые, слабо-</w:t>
      </w:r>
    </w:p>
    <w:p w:rsidR="00772CF9" w:rsidRDefault="00205415">
      <w:pPr>
        <w:pStyle w:val="26"/>
        <w:framePr w:wrap="none" w:vAnchor="page" w:hAnchor="page" w:x="1581" w:y="14468"/>
        <w:shd w:val="clear" w:color="auto" w:fill="auto"/>
        <w:spacing w:line="250" w:lineRule="exact"/>
        <w:ind w:left="20"/>
      </w:pPr>
      <w:r>
        <w:rPr>
          <w:rStyle w:val="21pt5"/>
        </w:rPr>
        <w:t>500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tabs>
          <w:tab w:val="left" w:pos="8280"/>
        </w:tabs>
        <w:spacing w:line="240" w:lineRule="exact"/>
        <w:ind w:right="480" w:firstLine="0"/>
        <w:jc w:val="both"/>
      </w:pPr>
      <w:r>
        <w:lastRenderedPageBreak/>
        <w:t>ребристые. Поверхность гладкая. Основная окраска желтая, покровная - интен-</w:t>
      </w:r>
      <w:r>
        <w:tab/>
      </w:r>
      <w:r>
        <w:rPr>
          <w:rStyle w:val="a7"/>
        </w:rPr>
        <w:t>Стройное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80" w:firstLine="0"/>
        <w:jc w:val="both"/>
      </w:pPr>
      <w:r>
        <w:t>сивный темно-красный, размыто-штриховатый румянец на большей части плода.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1920" w:firstLine="0"/>
        <w:jc w:val="both"/>
      </w:pPr>
      <w:r>
        <w:t xml:space="preserve">Плодоножка короткая, средней толщины, </w:t>
      </w:r>
      <w:r>
        <w:t>прямая. Воронка узкая, слабооржав-</w:t>
      </w:r>
      <w:r>
        <w:br/>
        <w:t>ленная. Чашечка средняя, закрытая, над небольшой воронковидной подчашечной</w:t>
      </w:r>
      <w:r>
        <w:br/>
        <w:t>трубкой. Семенные камеры закрытые. Осевая полость малая.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Мякоть кремовая, средней плотности, мелко-</w:t>
      </w:r>
      <w:r>
        <w:br/>
        <w:t>зернистая, сочная, кисло-сладкая, хорошего вку</w:t>
      </w:r>
      <w:r>
        <w:t>са.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Химический состав плодов: сумма сахаров - 9,7%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(9,33-10,16), титруемых кислот - 0,65% (0,47-0,83),</w:t>
      </w:r>
      <w:r>
        <w:br/>
        <w:t>дубильных веществ - 124 мг/100 г (104-145), ас-</w:t>
      </w:r>
      <w:r>
        <w:br/>
        <w:t>корбиновой кислоты - 10,4 мг/100 г (4,02-16,6),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Р-активных веществ - 289 мг/100 г (104-475), пек-</w:t>
      </w:r>
      <w:r>
        <w:br/>
        <w:t>тиновых</w:t>
      </w:r>
      <w:r>
        <w:t xml:space="preserve"> веществ - 4,62%.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Плоды способны сохраняться в лежке до 75</w:t>
      </w:r>
      <w:r>
        <w:br/>
        <w:t>дней. Сорт универсального назначения, ценен для</w:t>
      </w:r>
      <w:r>
        <w:br/>
        <w:t>приусадебных садов.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t>Начало плодоношения - на 4-5 год. Урожай-</w:t>
      </w:r>
      <w:r>
        <w:br/>
        <w:t>ность средняя, ежегодная. Зимостойкость деревьев</w:t>
      </w:r>
      <w:r>
        <w:br/>
        <w:t xml:space="preserve">средняя. После подмерзания в </w:t>
      </w:r>
      <w:r>
        <w:t>критические зимы</w:t>
      </w:r>
      <w:r>
        <w:br/>
        <w:t>деревья быстро восстанавливаются. К парше высо-</w:t>
      </w:r>
      <w:r>
        <w:br/>
        <w:t>коустойчивый.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rPr>
          <w:rStyle w:val="0pt"/>
        </w:rPr>
        <w:t>Достоинства сорта</w:t>
      </w:r>
      <w:r>
        <w:t>: скороплодность, регуляр-</w:t>
      </w:r>
      <w:r>
        <w:br/>
        <w:t>ное плодоношение, высокие товарные и потреби-</w:t>
      </w:r>
      <w:r>
        <w:br/>
        <w:t>тельские качества плодов.</w:t>
      </w:r>
    </w:p>
    <w:p w:rsidR="00772CF9" w:rsidRDefault="00205415">
      <w:pPr>
        <w:pStyle w:val="81"/>
        <w:framePr w:w="9571" w:h="6355" w:hRule="exact" w:wrap="none" w:vAnchor="page" w:hAnchor="page" w:x="1178" w:y="2252"/>
        <w:shd w:val="clear" w:color="auto" w:fill="auto"/>
        <w:spacing w:line="240" w:lineRule="exact"/>
        <w:ind w:right="4728" w:firstLine="0"/>
        <w:jc w:val="both"/>
      </w:pPr>
      <w:r>
        <w:rPr>
          <w:rStyle w:val="0pt"/>
        </w:rPr>
        <w:t>Недостатки сорта</w:t>
      </w:r>
      <w:r>
        <w:t>: необходимость формиро-</w:t>
      </w:r>
      <w:r>
        <w:br/>
        <w:t>вания и снижения кро</w:t>
      </w:r>
      <w:r>
        <w:t>ны.</w:t>
      </w:r>
    </w:p>
    <w:p w:rsidR="00772CF9" w:rsidRDefault="00CF38F7">
      <w:pPr>
        <w:framePr w:wrap="none" w:vAnchor="page" w:hAnchor="page" w:x="6285" w:y="385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711450" cy="2976880"/>
            <wp:effectExtent l="0" t="0" r="0" b="0"/>
            <wp:docPr id="475" name="Рисунок 475" descr="C:\Users\AFBF~1\AppData\Local\Temp\FineReader11\media\image5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C:\Users\AFBF~1\AppData\Local\Temp\FineReader11\media\image510.jpeg"/>
                    <pic:cNvPicPr>
                      <a:picLocks noChangeAspect="1" noChangeArrowheads="1"/>
                    </pic:cNvPicPr>
                  </pic:nvPicPr>
                  <pic:blipFill>
                    <a:blip r:embed="rId4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183" w:y="897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444875"/>
            <wp:effectExtent l="0" t="0" r="0" b="3175"/>
            <wp:docPr id="476" name="Рисунок 476" descr="C:\Users\AFBF~1\AppData\Local\Temp\FineReader11\media\image5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C:\Users\AFBF~1\AppData\Local\Temp\FineReader11\media\image511.jpeg"/>
                    <pic:cNvPicPr>
                      <a:picLocks noChangeAspect="1" noChangeArrowheads="1"/>
                    </pic:cNvPicPr>
                  </pic:nvPicPr>
                  <pic:blipFill>
                    <a:blip r:embed="rId4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97" w:y="14660"/>
        <w:shd w:val="clear" w:color="auto" w:fill="auto"/>
        <w:spacing w:line="250" w:lineRule="exact"/>
        <w:ind w:left="20"/>
      </w:pPr>
      <w:r>
        <w:rPr>
          <w:rStyle w:val="21pt5"/>
        </w:rPr>
        <w:t>501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7661" w:h="368" w:hRule="exact" w:wrap="none" w:vAnchor="page" w:hAnchor="page" w:x="2958" w:y="2115"/>
        <w:shd w:val="clear" w:color="auto" w:fill="auto"/>
        <w:spacing w:before="0" w:after="0" w:line="280" w:lineRule="exact"/>
        <w:ind w:right="20"/>
        <w:jc w:val="center"/>
      </w:pPr>
      <w:bookmarkStart w:id="384" w:name="bookmark383"/>
      <w:r>
        <w:rPr>
          <w:rStyle w:val="250pt0"/>
          <w:b/>
          <w:bCs/>
        </w:rPr>
        <w:lastRenderedPageBreak/>
        <w:t>студенческое</w:t>
      </w:r>
      <w:bookmarkEnd w:id="384"/>
    </w:p>
    <w:p w:rsidR="00772CF9" w:rsidRDefault="00205415">
      <w:pPr>
        <w:pStyle w:val="aa"/>
        <w:framePr w:wrap="none" w:vAnchor="page" w:hAnchor="page" w:x="1326" w:y="2638"/>
        <w:shd w:val="clear" w:color="auto" w:fill="auto"/>
        <w:spacing w:after="0" w:line="150" w:lineRule="exact"/>
        <w:ind w:left="80"/>
      </w:pPr>
      <w:r>
        <w:rPr>
          <w:rStyle w:val="Georgia75pt0pt"/>
        </w:rPr>
        <w:t>С</w:t>
      </w:r>
      <w:r>
        <w:rPr>
          <w:rStyle w:val="0pt6"/>
          <w:b/>
          <w:bCs/>
        </w:rPr>
        <w:t>ту</w:t>
      </w:r>
      <w:r>
        <w:rPr>
          <w:rStyle w:val="0ptd"/>
          <w:b/>
          <w:bCs/>
        </w:rPr>
        <w:t>ден</w:t>
      </w:r>
      <w:r>
        <w:rPr>
          <w:rStyle w:val="Georgia75pt0pt"/>
        </w:rPr>
        <w:t>Ч</w:t>
      </w:r>
      <w:r>
        <w:rPr>
          <w:rStyle w:val="0pt6"/>
          <w:b/>
          <w:bCs/>
        </w:rPr>
        <w:t>.ское</w:t>
      </w:r>
    </w:p>
    <w:p w:rsidR="00772CF9" w:rsidRDefault="00205415">
      <w:pPr>
        <w:pStyle w:val="401"/>
        <w:framePr w:h="506" w:wrap="around" w:vAnchor="page" w:hAnchor="page" w:x="2949" w:y="2611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01"/>
        <w:framePr w:w="7661" w:h="11607" w:hRule="exact" w:wrap="none" w:vAnchor="page" w:hAnchor="page" w:x="2958" w:y="2597"/>
        <w:shd w:val="clear" w:color="auto" w:fill="auto"/>
        <w:spacing w:before="0" w:line="250" w:lineRule="exact"/>
        <w:ind w:left="461" w:right="20"/>
      </w:pPr>
      <w:r>
        <w:t>озднезимний сорт выведен в МГУ им. М. В. Ломоносова С. И. Исаевым,</w:t>
      </w:r>
      <w:r>
        <w:br/>
        <w:t>В. В. Вартапетян и Г. Э. Лимбергером от скрещивания в 1951 г. Уэлси х</w:t>
      </w:r>
    </w:p>
    <w:p w:rsidR="00772CF9" w:rsidRDefault="00205415">
      <w:pPr>
        <w:pStyle w:val="401"/>
        <w:framePr w:w="7661" w:h="11607" w:hRule="exact" w:wrap="none" w:vAnchor="page" w:hAnchor="page" w:x="2958" w:y="2597"/>
        <w:shd w:val="clear" w:color="auto" w:fill="auto"/>
        <w:spacing w:before="0" w:line="250" w:lineRule="exact"/>
        <w:ind w:left="40" w:right="20"/>
      </w:pPr>
      <w:r>
        <w:t xml:space="preserve">Бессемянка мичуринская (Скрыжапель х Бессемянка комсинская). Сорт </w:t>
      </w:r>
      <w:r>
        <w:t>передан</w:t>
      </w:r>
      <w:r>
        <w:br/>
        <w:t>на государственное испытание в 1974 г., районирован в 1989 г. в Центрально-</w:t>
      </w:r>
      <w:r>
        <w:br/>
        <w:t>черноземном регионе.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Дерево </w:t>
      </w:r>
      <w:r>
        <w:t>средних размеров, с округлой кроной. Окраска штамба и скелетных</w:t>
      </w:r>
      <w:r>
        <w:br/>
        <w:t>ветвей серая. Расположение скелетных ветвей наклонно-вертикальное.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Побеги </w:t>
      </w:r>
      <w:r>
        <w:t>укороч</w:t>
      </w:r>
      <w:r>
        <w:t>енные, средней толщины, красновато-коричневые, округлые в</w:t>
      </w:r>
      <w:r>
        <w:br/>
        <w:t>сечении, опушенность средняя. Чечевички многочисленные, среднего размера,</w:t>
      </w:r>
      <w:r>
        <w:br/>
        <w:t>расположены на уровне поверхности. Междоузлия короткие. Почки прижатые к</w:t>
      </w:r>
      <w:r>
        <w:br/>
        <w:t>побегу, красно-коричневые, конусовидные. Преобладаю</w:t>
      </w:r>
      <w:r>
        <w:t>щий тип плодовых обра-</w:t>
      </w:r>
      <w:r>
        <w:br/>
        <w:t>зований - простые и сложные кольчатки. Характерно плодоношение на однолет-</w:t>
      </w:r>
      <w:r>
        <w:br/>
        <w:t>ней древесине. Листья крупные, продолговатые, с заостренным кончиком, на-</w:t>
      </w:r>
      <w:r>
        <w:br/>
        <w:t>правлены в сторону, сложены по центральной жилке; кожистые, морщинистые,</w:t>
      </w:r>
      <w:r>
        <w:br/>
        <w:t>хорошо опуш</w:t>
      </w:r>
      <w:r>
        <w:t>енные с нижней стороны. Черешок средней величины, прилистники</w:t>
      </w:r>
      <w:r>
        <w:br/>
        <w:t>ланцетовидные, крупные.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40" w:right="20" w:firstLine="400"/>
        <w:jc w:val="both"/>
      </w:pPr>
      <w:r>
        <w:rPr>
          <w:rStyle w:val="0pt"/>
        </w:rPr>
        <w:t xml:space="preserve">Плоды </w:t>
      </w:r>
      <w:r>
        <w:t>вышесредней величины, одномерные, слабоуплощенные, округлые;</w:t>
      </w:r>
      <w:r>
        <w:br/>
        <w:t>поверхность гладкая, без ребер, равнобокие. Кожица толстая. Основная окраска</w:t>
      </w:r>
      <w:r>
        <w:br/>
        <w:t xml:space="preserve">зеленоватая, покровная - </w:t>
      </w:r>
      <w:r>
        <w:t>сильная, по большей части плода в виде густого, раз-</w:t>
      </w:r>
      <w:r>
        <w:br/>
        <w:t>мытого красно-малинового румянца по размытым штрихам, с сизым налетом. Пло-</w:t>
      </w:r>
      <w:r>
        <w:br/>
        <w:t>доножка средней длины и толщины, воронка средняя, слабо оржавленная. Блюд-</w:t>
      </w:r>
      <w:r>
        <w:br/>
        <w:t>це большое, широкое, у основания чашелистиков - гофр</w:t>
      </w:r>
      <w:r>
        <w:t>ированное. Чашечка по-</w:t>
      </w:r>
      <w:r>
        <w:br/>
        <w:t>луоткрытая. Подчашечная трубка глубокая, коническая. Семенные камеры зак-</w:t>
      </w:r>
      <w:r>
        <w:br/>
        <w:t>рытые. Семян мало, средней величины, свет-</w:t>
      </w:r>
      <w:r>
        <w:br/>
        <w:t>ло-коричневые.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3303" w:right="20" w:firstLine="400"/>
        <w:jc w:val="both"/>
      </w:pPr>
      <w:r>
        <w:t>Мякоть светло-зеленая, мелкозернистая,</w:t>
      </w:r>
      <w:r>
        <w:br/>
        <w:t>нежной консистенции, очень приятного кис-</w:t>
      </w:r>
      <w:r>
        <w:br/>
        <w:t>ло-сладкого вкуса. Х</w:t>
      </w:r>
      <w:r>
        <w:t>имический состав пло-</w:t>
      </w:r>
      <w:r>
        <w:br/>
        <w:t>дов: сумма сахаров - 10,3% (8,1-13,2), тит-</w:t>
      </w:r>
      <w:r>
        <w:br/>
        <w:t>руемых кислот - 0,75% (0,56-0,98), дубиль-</w:t>
      </w:r>
      <w:r>
        <w:br/>
        <w:t>ных веществ - 72 мг/100 г (45-96), аскорби-</w:t>
      </w:r>
      <w:r>
        <w:br/>
        <w:t xml:space="preserve">новой кислоты - </w:t>
      </w:r>
      <w:r>
        <w:rPr>
          <w:rStyle w:val="SimHei75pt0pt5"/>
        </w:rPr>
        <w:t>12,6</w:t>
      </w:r>
      <w:r>
        <w:t xml:space="preserve"> мг</w:t>
      </w:r>
      <w:r>
        <w:rPr>
          <w:rStyle w:val="SimHei75pt0pt5"/>
        </w:rPr>
        <w:t>/100</w:t>
      </w:r>
      <w:r>
        <w:t xml:space="preserve"> г (9,3-13,5),</w:t>
      </w:r>
      <w:r>
        <w:br/>
      </w:r>
      <w:r>
        <w:rPr>
          <w:lang w:val="en-US"/>
        </w:rPr>
        <w:t>P</w:t>
      </w:r>
      <w:r>
        <w:t>-активных веществ - 0,31 мг/100 г (0,25-</w:t>
      </w:r>
      <w:r>
        <w:br/>
        <w:t>0,40), пектиновых в</w:t>
      </w:r>
      <w:r>
        <w:t>еществ - 8,9% (4,3-12,7)</w:t>
      </w:r>
      <w:r>
        <w:br/>
        <w:t>на сухой вес.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3303" w:right="20" w:firstLine="400"/>
        <w:jc w:val="both"/>
      </w:pPr>
      <w:r>
        <w:t>По срокам созревания (конец сентября)</w:t>
      </w:r>
      <w:r>
        <w:br/>
        <w:t>и лежкоспособности плодов (до середины мая)</w:t>
      </w:r>
      <w:r>
        <w:br/>
        <w:t>это позднезимний сорт.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3303" w:right="20" w:firstLine="400"/>
        <w:jc w:val="both"/>
      </w:pPr>
      <w:r>
        <w:t>Студенческое - скороплодный сорт: на-</w:t>
      </w:r>
      <w:r>
        <w:br/>
        <w:t>чало плодоношения привитых саженцев - на</w:t>
      </w:r>
      <w:r>
        <w:br/>
        <w:t>5 год. В отдельные годы саженцы з</w:t>
      </w:r>
      <w:r>
        <w:t>ацветают</w:t>
      </w:r>
      <w:r>
        <w:br/>
        <w:t>в питомнике и плодоносят на второй год пос-</w:t>
      </w:r>
      <w:r>
        <w:br/>
        <w:t>ле посадки в сад.</w:t>
      </w:r>
    </w:p>
    <w:p w:rsidR="00772CF9" w:rsidRDefault="00205415">
      <w:pPr>
        <w:pStyle w:val="81"/>
        <w:framePr w:w="7661" w:h="11607" w:hRule="exact" w:wrap="none" w:vAnchor="page" w:hAnchor="page" w:x="2958" w:y="2597"/>
        <w:shd w:val="clear" w:color="auto" w:fill="auto"/>
        <w:spacing w:line="250" w:lineRule="exact"/>
        <w:ind w:left="3303" w:right="20" w:firstLine="400"/>
        <w:jc w:val="both"/>
      </w:pPr>
      <w:r>
        <w:t>По зимостойкости несколько уступает</w:t>
      </w:r>
      <w:r>
        <w:br/>
        <w:t>Антоновке обыкновенной, но удовлетворитель-</w:t>
      </w:r>
      <w:r>
        <w:br/>
        <w:t>но перенес суровую зиму 1978-1979 гг. Ус-</w:t>
      </w:r>
    </w:p>
    <w:p w:rsidR="00772CF9" w:rsidRDefault="00CF38F7">
      <w:pPr>
        <w:framePr w:wrap="none" w:vAnchor="page" w:hAnchor="page" w:x="1259" w:y="89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3338830"/>
            <wp:effectExtent l="0" t="0" r="5080" b="0"/>
            <wp:docPr id="477" name="Рисунок 477" descr="C:\Users\AFBF~1\AppData\Local\Temp\FineReader11\media\image5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C:\Users\AFBF~1\AppData\Local\Temp\FineReader11\media\image512.jpeg"/>
                    <pic:cNvPicPr>
                      <a:picLocks noChangeAspect="1" noChangeArrowheads="1"/>
                    </pic:cNvPicPr>
                  </pic:nvPicPr>
                  <pic:blipFill>
                    <a:blip r:embed="rId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1" w:y="14456"/>
        <w:shd w:val="clear" w:color="auto" w:fill="auto"/>
        <w:spacing w:line="250" w:lineRule="exact"/>
        <w:ind w:left="20"/>
      </w:pPr>
      <w:r>
        <w:rPr>
          <w:rStyle w:val="21pt5"/>
        </w:rPr>
        <w:t>502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1315" w:hRule="exact" w:wrap="none" w:vAnchor="page" w:hAnchor="page" w:x="2049" w:y="2194"/>
        <w:shd w:val="clear" w:color="auto" w:fill="auto"/>
        <w:spacing w:line="250" w:lineRule="exact"/>
        <w:ind w:left="20" w:right="1720" w:firstLine="0"/>
      </w:pPr>
      <w:r>
        <w:lastRenderedPageBreak/>
        <w:t>тойчив против парши, в эпифитотийные годы наблюдаются лишь слабые повреж</w:t>
      </w:r>
      <w:r>
        <w:softHyphen/>
        <w:t>дения.</w:t>
      </w:r>
    </w:p>
    <w:p w:rsidR="00772CF9" w:rsidRDefault="00205415">
      <w:pPr>
        <w:pStyle w:val="81"/>
        <w:framePr w:w="9370" w:h="1315" w:hRule="exact" w:wrap="none" w:vAnchor="page" w:hAnchor="page" w:x="2049" w:y="2194"/>
        <w:shd w:val="clear" w:color="auto" w:fill="auto"/>
        <w:spacing w:line="250" w:lineRule="exact"/>
        <w:ind w:left="20" w:right="1720" w:firstLine="400"/>
        <w:jc w:val="both"/>
      </w:pPr>
      <w:r>
        <w:rPr>
          <w:rStyle w:val="0pt"/>
        </w:rPr>
        <w:t>Достоинства сорта</w:t>
      </w:r>
      <w:r>
        <w:t xml:space="preserve">: </w:t>
      </w:r>
      <w:r>
        <w:t>скороплодность, урожайность, устойчивость листьев и плодов к парше, высокая лежкоспособность плодов, их хороший вкус и привлека</w:t>
      </w:r>
      <w:r>
        <w:softHyphen/>
        <w:t>тельный внешний вид.</w:t>
      </w:r>
    </w:p>
    <w:p w:rsidR="00772CF9" w:rsidRDefault="00205415">
      <w:pPr>
        <w:pStyle w:val="aa"/>
        <w:framePr w:wrap="none" w:vAnchor="page" w:hAnchor="page" w:x="10113" w:y="2245"/>
        <w:shd w:val="clear" w:color="auto" w:fill="auto"/>
        <w:spacing w:after="0" w:line="150" w:lineRule="exact"/>
        <w:ind w:left="80"/>
      </w:pPr>
      <w:r>
        <w:rPr>
          <w:rStyle w:val="Georgia75pt0pt"/>
        </w:rPr>
        <w:t>С</w:t>
      </w:r>
      <w:r>
        <w:rPr>
          <w:rStyle w:val="0pt6"/>
          <w:b/>
          <w:bCs/>
        </w:rPr>
        <w:t>туден</w:t>
      </w:r>
      <w:r>
        <w:rPr>
          <w:rStyle w:val="Georgia75pt0pt"/>
        </w:rPr>
        <w:t>ч</w:t>
      </w:r>
      <w:r>
        <w:rPr>
          <w:rStyle w:val="0pt6"/>
          <w:b/>
          <w:bCs/>
        </w:rPr>
        <w:t>еское</w:t>
      </w:r>
    </w:p>
    <w:p w:rsidR="00772CF9" w:rsidRDefault="00205415">
      <w:pPr>
        <w:pStyle w:val="254"/>
        <w:framePr w:w="9370" w:h="576" w:hRule="exact" w:wrap="none" w:vAnchor="page" w:hAnchor="page" w:x="2049" w:y="4414"/>
        <w:shd w:val="clear" w:color="auto" w:fill="auto"/>
        <w:spacing w:before="0" w:after="103" w:line="280" w:lineRule="exact"/>
        <w:ind w:left="2320"/>
      </w:pPr>
      <w:bookmarkStart w:id="385" w:name="bookmark384"/>
      <w:r>
        <w:rPr>
          <w:rStyle w:val="250pt"/>
          <w:b/>
          <w:bCs/>
        </w:rPr>
        <w:t>СУВЕНИР АЛТАЯ</w:t>
      </w:r>
      <w:bookmarkEnd w:id="385"/>
    </w:p>
    <w:p w:rsidR="00772CF9" w:rsidRDefault="00205415">
      <w:pPr>
        <w:pStyle w:val="401"/>
        <w:framePr w:h="530" w:wrap="around" w:vAnchor="page" w:hAnchor="page" w:x="2044" w:y="4946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01"/>
        <w:framePr w:w="9370" w:h="3603" w:hRule="exact" w:wrap="none" w:vAnchor="page" w:hAnchor="page" w:x="2049" w:y="4990"/>
        <w:shd w:val="clear" w:color="auto" w:fill="auto"/>
        <w:spacing w:before="0" w:line="254" w:lineRule="exact"/>
        <w:ind w:left="470" w:right="1642"/>
      </w:pPr>
      <w:r>
        <w:t>сенний сорт получен в Научно-исследовательском институте садоводства</w:t>
      </w:r>
      <w:r>
        <w:br/>
        <w:t>Сибири им</w:t>
      </w:r>
      <w:r>
        <w:t>. М. А. Лисавенко от скрещивания в 1954 г. сорта Горноалтайс-</w:t>
      </w:r>
    </w:p>
    <w:p w:rsidR="00772CF9" w:rsidRDefault="00205415">
      <w:pPr>
        <w:pStyle w:val="401"/>
        <w:framePr w:w="9370" w:h="3603" w:hRule="exact" w:wrap="none" w:vAnchor="page" w:hAnchor="page" w:x="2049" w:y="4990"/>
        <w:shd w:val="clear" w:color="auto" w:fill="auto"/>
        <w:spacing w:before="0" w:line="254" w:lineRule="exact"/>
        <w:ind w:left="20" w:right="1642"/>
      </w:pPr>
      <w:r>
        <w:t>кое с Пепином шафранным и Бельфлер-китайкой (смесь пыльцы). Авторы сорта:</w:t>
      </w:r>
      <w:r>
        <w:br/>
        <w:t>М. А. Лисавенко, И. П. Калинина, Н. В. Ермакова. Широко распространен в</w:t>
      </w:r>
      <w:r>
        <w:br/>
        <w:t>садах населения Алтайского края, юга Красноярско</w:t>
      </w:r>
      <w:r>
        <w:t>го края. Районирован с 1985</w:t>
      </w:r>
      <w:r>
        <w:br/>
        <w:t>г. по Алтайскому краю, с 1999 г. по Западно-Сибирскому региону.</w:t>
      </w:r>
    </w:p>
    <w:p w:rsidR="00772CF9" w:rsidRDefault="00205415">
      <w:pPr>
        <w:pStyle w:val="81"/>
        <w:framePr w:w="9370" w:h="3603" w:hRule="exact" w:wrap="none" w:vAnchor="page" w:hAnchor="page" w:x="2049" w:y="4990"/>
        <w:shd w:val="clear" w:color="auto" w:fill="auto"/>
        <w:spacing w:line="254" w:lineRule="exact"/>
        <w:ind w:left="20" w:right="1720" w:firstLine="400"/>
        <w:jc w:val="both"/>
      </w:pPr>
      <w:r>
        <w:rPr>
          <w:rStyle w:val="0pt"/>
        </w:rPr>
        <w:t xml:space="preserve">Деревья </w:t>
      </w:r>
      <w:r>
        <w:t>среднерослые, с округлой, средней густоты кроной, с ветвями, от-</w:t>
      </w:r>
      <w:r>
        <w:br/>
        <w:t>ходящими от ствола почти под прямыми углами.</w:t>
      </w:r>
    </w:p>
    <w:p w:rsidR="00772CF9" w:rsidRDefault="00205415">
      <w:pPr>
        <w:pStyle w:val="81"/>
        <w:framePr w:w="9370" w:h="3603" w:hRule="exact" w:wrap="none" w:vAnchor="page" w:hAnchor="page" w:x="2049" w:y="4990"/>
        <w:shd w:val="clear" w:color="auto" w:fill="auto"/>
        <w:spacing w:line="254" w:lineRule="exact"/>
        <w:ind w:left="20" w:right="1720" w:firstLine="400"/>
        <w:jc w:val="both"/>
      </w:pPr>
      <w:r>
        <w:rPr>
          <w:rStyle w:val="0pt"/>
        </w:rPr>
        <w:t xml:space="preserve">Побеги </w:t>
      </w:r>
      <w:r>
        <w:t xml:space="preserve">прямые, коричневые, сильно опушенные. </w:t>
      </w:r>
      <w:r>
        <w:t>Листья средние, яйцевид-</w:t>
      </w:r>
      <w:r>
        <w:br/>
        <w:t>ные и эллипсовидные, короткозаостренные, зеленые, морщинистые, блестящие,</w:t>
      </w:r>
      <w:r>
        <w:br/>
        <w:t>изогнуты вниз, опушенные с нижней стороны. Край листа волнистый, пильчато-</w:t>
      </w:r>
      <w:r>
        <w:br/>
        <w:t>городчатый, черешок короткий, опушенный, с малыми ланцетными и серповидны-</w:t>
      </w:r>
      <w:r>
        <w:br/>
        <w:t>ми прил</w:t>
      </w:r>
      <w:r>
        <w:t>истниками.</w:t>
      </w:r>
    </w:p>
    <w:p w:rsidR="00772CF9" w:rsidRDefault="00205415">
      <w:pPr>
        <w:pStyle w:val="81"/>
        <w:framePr w:w="9370" w:h="3603" w:hRule="exact" w:wrap="none" w:vAnchor="page" w:hAnchor="page" w:x="2049" w:y="4990"/>
        <w:shd w:val="clear" w:color="auto" w:fill="auto"/>
        <w:spacing w:line="254" w:lineRule="exact"/>
        <w:ind w:left="20" w:right="1642" w:firstLine="400"/>
        <w:jc w:val="both"/>
      </w:pPr>
      <w:r>
        <w:rPr>
          <w:rStyle w:val="0pt"/>
        </w:rPr>
        <w:t xml:space="preserve">Плоды </w:t>
      </w:r>
      <w:r>
        <w:t>средней или нижесредней величины (80,9-129,0 г), округлые и округ-</w:t>
      </w:r>
    </w:p>
    <w:p w:rsidR="00772CF9" w:rsidRDefault="00205415">
      <w:pPr>
        <w:pStyle w:val="81"/>
        <w:framePr w:w="816" w:h="445" w:hRule="exact" w:wrap="none" w:vAnchor="page" w:hAnchor="page" w:x="10334" w:y="5000"/>
        <w:shd w:val="clear" w:color="auto" w:fill="auto"/>
        <w:spacing w:after="39" w:line="160" w:lineRule="exact"/>
        <w:ind w:left="140" w:firstLine="0"/>
      </w:pPr>
      <w:r>
        <w:rPr>
          <w:rStyle w:val="a7"/>
        </w:rPr>
        <w:t>Сувенир</w:t>
      </w:r>
    </w:p>
    <w:p w:rsidR="00772CF9" w:rsidRDefault="00205415">
      <w:pPr>
        <w:pStyle w:val="81"/>
        <w:framePr w:w="816" w:h="445" w:hRule="exact" w:wrap="none" w:vAnchor="page" w:hAnchor="page" w:x="10334" w:y="5000"/>
        <w:shd w:val="clear" w:color="auto" w:fill="auto"/>
        <w:spacing w:line="160" w:lineRule="exact"/>
        <w:ind w:left="140" w:firstLine="0"/>
      </w:pPr>
      <w:r>
        <w:rPr>
          <w:rStyle w:val="a7"/>
        </w:rPr>
        <w:t>Алтая</w:t>
      </w:r>
    </w:p>
    <w:p w:rsidR="00772CF9" w:rsidRDefault="00CF38F7">
      <w:pPr>
        <w:framePr w:wrap="none" w:vAnchor="page" w:hAnchor="page" w:x="2054" w:y="906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348990"/>
            <wp:effectExtent l="0" t="0" r="0" b="3810"/>
            <wp:docPr id="478" name="Рисунок 478" descr="C:\Users\AFBF~1\AppData\Local\Temp\FineReader11\media\image5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C:\Users\AFBF~1\AppData\Local\Temp\FineReader11\media\image513.jpeg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68" w:y="14609"/>
        <w:shd w:val="clear" w:color="auto" w:fill="auto"/>
        <w:spacing w:line="250" w:lineRule="exact"/>
        <w:ind w:left="20"/>
      </w:pPr>
      <w:r>
        <w:rPr>
          <w:rStyle w:val="21pt5"/>
        </w:rPr>
        <w:t>503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20" w:h="459" w:hRule="exact" w:wrap="none" w:vAnchor="page" w:hAnchor="page" w:x="1538" w:y="2216"/>
        <w:shd w:val="clear" w:color="auto" w:fill="auto"/>
        <w:spacing w:after="39" w:line="160" w:lineRule="exact"/>
        <w:ind w:left="40" w:firstLine="0"/>
      </w:pPr>
      <w:r>
        <w:rPr>
          <w:rStyle w:val="a7"/>
        </w:rPr>
        <w:lastRenderedPageBreak/>
        <w:t>Сувенир</w:t>
      </w:r>
    </w:p>
    <w:p w:rsidR="00772CF9" w:rsidRDefault="00205415">
      <w:pPr>
        <w:pStyle w:val="81"/>
        <w:framePr w:w="720" w:h="459" w:hRule="exact" w:wrap="none" w:vAnchor="page" w:hAnchor="page" w:x="1538" w:y="2216"/>
        <w:shd w:val="clear" w:color="auto" w:fill="auto"/>
        <w:spacing w:line="160" w:lineRule="exact"/>
        <w:ind w:left="40" w:firstLine="0"/>
      </w:pPr>
      <w:r>
        <w:rPr>
          <w:rStyle w:val="a7"/>
        </w:rPr>
        <w:t>Алтая</w:t>
      </w:r>
    </w:p>
    <w:p w:rsidR="00772CF9" w:rsidRDefault="00205415">
      <w:pPr>
        <w:pStyle w:val="81"/>
        <w:framePr w:w="1090" w:h="739" w:hRule="exact" w:wrap="none" w:vAnchor="page" w:hAnchor="page" w:x="1346" w:y="9735"/>
        <w:shd w:val="clear" w:color="auto" w:fill="auto"/>
        <w:spacing w:line="226" w:lineRule="exact"/>
        <w:ind w:left="20" w:firstLine="0"/>
      </w:pPr>
      <w:r>
        <w:rPr>
          <w:rStyle w:val="a7"/>
        </w:rPr>
        <w:t>Суйслепское</w:t>
      </w:r>
    </w:p>
    <w:p w:rsidR="00772CF9" w:rsidRDefault="00205415">
      <w:pPr>
        <w:pStyle w:val="81"/>
        <w:framePr w:w="1090" w:h="739" w:hRule="exact" w:wrap="none" w:vAnchor="page" w:hAnchor="page" w:x="1346" w:y="9735"/>
        <w:shd w:val="clear" w:color="auto" w:fill="auto"/>
        <w:spacing w:line="226" w:lineRule="exact"/>
        <w:ind w:left="20" w:firstLine="0"/>
      </w:pPr>
      <w:r>
        <w:rPr>
          <w:rStyle w:val="a7"/>
        </w:rPr>
        <w:t>(Суйслепер,</w:t>
      </w:r>
    </w:p>
    <w:p w:rsidR="00772CF9" w:rsidRDefault="00205415">
      <w:pPr>
        <w:pStyle w:val="81"/>
        <w:framePr w:w="1090" w:h="739" w:hRule="exact" w:wrap="none" w:vAnchor="page" w:hAnchor="page" w:x="1346" w:y="9735"/>
        <w:shd w:val="clear" w:color="auto" w:fill="auto"/>
        <w:spacing w:line="226" w:lineRule="exact"/>
        <w:ind w:left="20" w:firstLine="0"/>
      </w:pPr>
      <w:r>
        <w:rPr>
          <w:rStyle w:val="a7"/>
        </w:rPr>
        <w:t>Малиновка)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line="254" w:lineRule="exact"/>
        <w:ind w:left="20" w:right="20" w:firstLine="0"/>
        <w:jc w:val="both"/>
      </w:pPr>
      <w:r>
        <w:t>ло-конические, с крупной ребристостью. Поверхность плода гладкая. Основная окраска светло-желтая, покровная - темно-розовая, размытая и штриховатая по большей части плода, с интенсивным восковым налетом. Плодоножка средн</w:t>
      </w:r>
      <w:r>
        <w:t>ей длины, тонкая, опушенная. Воронка глубокая, слегка оржавленная. Чашечка ма</w:t>
      </w:r>
      <w:r>
        <w:softHyphen/>
        <w:t>ленькая, закрытая. Подчашечная трубка малая, обычно воронковидная. Семен</w:t>
      </w:r>
      <w:r>
        <w:softHyphen/>
        <w:t>ные камеры закрытые, осевая полость узкая.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line="254" w:lineRule="exact"/>
        <w:ind w:left="20" w:right="20" w:firstLine="400"/>
        <w:jc w:val="both"/>
      </w:pPr>
      <w:r>
        <w:t>Мякоть кремовая, мелкозернистая, сочная, кисло-сладкая, хороше</w:t>
      </w:r>
      <w:r>
        <w:t>го вкуса. Химический состав плодов: сумма сахаров - 11,3% (9,9-12,1), титруемых кислот</w:t>
      </w:r>
    </w:p>
    <w:p w:rsidR="00772CF9" w:rsidRDefault="00205415">
      <w:pPr>
        <w:pStyle w:val="81"/>
        <w:framePr w:w="7656" w:h="7600" w:hRule="exact" w:wrap="none" w:vAnchor="page" w:hAnchor="page" w:x="2906" w:y="2176"/>
        <w:numPr>
          <w:ilvl w:val="0"/>
          <w:numId w:val="46"/>
        </w:numPr>
        <w:shd w:val="clear" w:color="auto" w:fill="auto"/>
        <w:tabs>
          <w:tab w:val="left" w:pos="294"/>
        </w:tabs>
        <w:spacing w:line="254" w:lineRule="exact"/>
        <w:ind w:left="20" w:right="20" w:firstLine="0"/>
        <w:jc w:val="both"/>
      </w:pPr>
      <w:r>
        <w:t xml:space="preserve">1,0% (0,37-1,64), дубильных веществ - </w:t>
      </w:r>
      <w:r>
        <w:rPr>
          <w:rStyle w:val="SimHei75pt0pt5"/>
        </w:rPr>
        <w:t>88</w:t>
      </w:r>
      <w:r>
        <w:t xml:space="preserve"> мг/100 г (62-131), аскорбиновой кислоты - 12,0 мг/100 г (5,54-24,24), </w:t>
      </w:r>
      <w:r>
        <w:rPr>
          <w:lang w:val="en-US"/>
        </w:rPr>
        <w:t>P</w:t>
      </w:r>
      <w:r>
        <w:t xml:space="preserve">-активных соединений - 100 мг/100 г (62-130), пектиновых </w:t>
      </w:r>
      <w:r>
        <w:t>веществ - 5,55% на сухой вес.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line="254" w:lineRule="exact"/>
        <w:ind w:left="20" w:right="20" w:firstLine="400"/>
        <w:jc w:val="both"/>
      </w:pPr>
      <w:r>
        <w:t>Созревают плоды в первой декаде сентября, хранятся до 120 дней. Сорт универсального назначения, высоко ценится населением за очень привлекатель</w:t>
      </w:r>
      <w:r>
        <w:softHyphen/>
        <w:t>ные, довольно крупные для Сибири, лежкие плоды хорошего вкуса.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line="254" w:lineRule="exact"/>
        <w:ind w:left="20" w:right="20" w:firstLine="400"/>
        <w:jc w:val="both"/>
      </w:pPr>
      <w:r>
        <w:t>Начало плодоношения</w:t>
      </w:r>
      <w:r>
        <w:t xml:space="preserve"> - на пятый год. Урожайность средняя, регулярная. Зимостойкость деревьев средняя. К парше высокоустойчив, поражаются только листья в очень слабой степени в годы эпифитотий. К монилиозу среднеустойчи</w:t>
      </w:r>
      <w:r>
        <w:softHyphen/>
        <w:t>вый.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Достоинства сорта: </w:t>
      </w:r>
      <w:r>
        <w:t>очень привлекательные плоды, регу</w:t>
      </w:r>
      <w:r>
        <w:t>лярное плодоношение, высокая устойчивость к парше, высокие товарные и потребительские качества, длительная лежкость плодов.</w:t>
      </w:r>
    </w:p>
    <w:p w:rsidR="00772CF9" w:rsidRDefault="00205415">
      <w:pPr>
        <w:pStyle w:val="81"/>
        <w:framePr w:w="7656" w:h="7600" w:hRule="exact" w:wrap="none" w:vAnchor="page" w:hAnchor="page" w:x="2906" w:y="2176"/>
        <w:shd w:val="clear" w:color="auto" w:fill="auto"/>
        <w:spacing w:after="88" w:line="254" w:lineRule="exact"/>
        <w:ind w:left="20" w:firstLine="400"/>
        <w:jc w:val="both"/>
      </w:pPr>
      <w:r>
        <w:rPr>
          <w:rStyle w:val="0pt"/>
        </w:rPr>
        <w:t xml:space="preserve">Недостатки сорта: </w:t>
      </w:r>
      <w:r>
        <w:t>недостаточная устойчивость к монилиозу.</w:t>
      </w:r>
    </w:p>
    <w:p w:rsidR="00772CF9" w:rsidRDefault="00205415">
      <w:pPr>
        <w:pStyle w:val="1731"/>
        <w:framePr w:w="7656" w:h="7600" w:hRule="exact" w:wrap="none" w:vAnchor="page" w:hAnchor="page" w:x="2906" w:y="2176"/>
        <w:shd w:val="clear" w:color="auto" w:fill="auto"/>
        <w:spacing w:before="0" w:after="171" w:line="520" w:lineRule="exact"/>
      </w:pPr>
      <w:bookmarkStart w:id="386" w:name="bookmark385"/>
      <w:r>
        <w:rPr>
          <w:rStyle w:val="1732"/>
          <w:i/>
          <w:iCs/>
        </w:rPr>
        <w:t>ч*</w:t>
      </w:r>
      <w:bookmarkEnd w:id="386"/>
    </w:p>
    <w:p w:rsidR="00772CF9" w:rsidRDefault="00205415">
      <w:pPr>
        <w:pStyle w:val="130"/>
        <w:framePr w:w="7656" w:h="7600" w:hRule="exact" w:wrap="none" w:vAnchor="page" w:hAnchor="page" w:x="2906" w:y="2176"/>
        <w:shd w:val="clear" w:color="auto" w:fill="auto"/>
        <w:spacing w:line="427" w:lineRule="exact"/>
        <w:jc w:val="center"/>
      </w:pPr>
      <w:bookmarkStart w:id="387" w:name="bookmark386"/>
      <w:r>
        <w:rPr>
          <w:rStyle w:val="1314pt0pt"/>
        </w:rPr>
        <w:t xml:space="preserve">СУЙСЛЕПСКОЕ </w:t>
      </w:r>
      <w:r>
        <w:rPr>
          <w:rStyle w:val="130pt6"/>
        </w:rPr>
        <w:t>(суйслепер, малиновка)</w:t>
      </w:r>
      <w:bookmarkEnd w:id="387"/>
    </w:p>
    <w:p w:rsidR="00772CF9" w:rsidRDefault="00205415">
      <w:pPr>
        <w:pStyle w:val="401"/>
        <w:framePr w:h="506" w:wrap="around" w:vAnchor="page" w:hAnchor="page" w:x="2904" w:y="9734"/>
        <w:shd w:val="clear" w:color="auto" w:fill="auto"/>
        <w:spacing w:line="422" w:lineRule="exact"/>
      </w:pPr>
      <w:r>
        <w:rPr>
          <w:rStyle w:val="404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401"/>
        <w:framePr w:w="7656" w:h="4597" w:hRule="exact" w:wrap="none" w:vAnchor="page" w:hAnchor="page" w:x="2906" w:y="9776"/>
        <w:shd w:val="clear" w:color="auto" w:fill="auto"/>
        <w:spacing w:before="0" w:line="254" w:lineRule="exact"/>
        <w:ind w:left="379" w:right="20"/>
      </w:pPr>
      <w:r>
        <w:t>аннелетний сорт народной селекции.</w:t>
      </w:r>
      <w:r>
        <w:t xml:space="preserve"> Происходит из стран Балтии. В неболь-</w:t>
      </w:r>
      <w:r>
        <w:br/>
        <w:t>ших количествах деревья этого сорта встречаются во многих садах средней</w:t>
      </w:r>
    </w:p>
    <w:p w:rsidR="00772CF9" w:rsidRDefault="00205415">
      <w:pPr>
        <w:pStyle w:val="401"/>
        <w:framePr w:w="7656" w:h="4597" w:hRule="exact" w:wrap="none" w:vAnchor="page" w:hAnchor="page" w:x="2906" w:y="9776"/>
        <w:shd w:val="clear" w:color="auto" w:fill="auto"/>
        <w:spacing w:before="0" w:line="254" w:lineRule="exact"/>
        <w:ind w:left="20" w:right="20"/>
      </w:pPr>
      <w:r>
        <w:t>полосы России.</w:t>
      </w:r>
    </w:p>
    <w:p w:rsidR="00772CF9" w:rsidRDefault="00205415">
      <w:pPr>
        <w:pStyle w:val="81"/>
        <w:framePr w:w="7656" w:h="4597" w:hRule="exact" w:wrap="none" w:vAnchor="page" w:hAnchor="page" w:x="2906" w:y="977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средних размеров, с густой кроной шаровидной формы, с темными, приподнятыми вверх ветвями. Плоды размещаются на кольчатках</w:t>
      </w:r>
      <w:r>
        <w:t>, копьецах и плодовых прутиках.</w:t>
      </w:r>
    </w:p>
    <w:p w:rsidR="00772CF9" w:rsidRDefault="00205415">
      <w:pPr>
        <w:pStyle w:val="81"/>
        <w:framePr w:w="7656" w:h="4597" w:hRule="exact" w:wrap="none" w:vAnchor="page" w:hAnchor="page" w:x="2906" w:y="977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толстые, красновато-коричневые, среднеопушенные. Листья средне</w:t>
      </w:r>
      <w:r>
        <w:softHyphen/>
        <w:t>го размера или крупные, широкие, почти округлой формы, сильноизогнутые, тем</w:t>
      </w:r>
      <w:r>
        <w:softHyphen/>
        <w:t>но-зеленые, блестящие, со слабоморщинистой поверхностью, пильчато-городча- тые</w:t>
      </w:r>
      <w:r>
        <w:t>, среднеопушенные. Зазубренность края крупная, зубцы отстоят в стороны. Листья прочно сидят на коротких черешках, не шевелясь при легком встряхива</w:t>
      </w:r>
      <w:r>
        <w:softHyphen/>
        <w:t>нии.</w:t>
      </w:r>
    </w:p>
    <w:p w:rsidR="00772CF9" w:rsidRDefault="00205415">
      <w:pPr>
        <w:pStyle w:val="81"/>
        <w:framePr w:w="7656" w:h="4597" w:hRule="exact" w:wrap="none" w:vAnchor="page" w:hAnchor="page" w:x="2906" w:y="9776"/>
        <w:shd w:val="clear" w:color="auto" w:fill="auto"/>
        <w:spacing w:line="254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или вышесредней величины, варьируют по форме, но чаще уплощенные, конические в верхней час</w:t>
      </w:r>
      <w:r>
        <w:t>ти, иногда неравнобокие, с хорошо замет</w:t>
      </w:r>
      <w:r>
        <w:softHyphen/>
        <w:t>ными ребрами. Основная окраска зеленоватая или соломенно-желтая, блестящая при созревании. Покровная окраска очень красивая, в виде розового румянца и на его фоне ярко-красных полос. Подкожные точки зеленоватые, хоро</w:t>
      </w:r>
      <w:r>
        <w:t>шо замет</w:t>
      </w:r>
      <w:r>
        <w:softHyphen/>
        <w:t>ные. Кожица гладкая. Плодоножка средней длины или длинная, сдавленная с</w:t>
      </w:r>
    </w:p>
    <w:p w:rsidR="00772CF9" w:rsidRDefault="00205415">
      <w:pPr>
        <w:pStyle w:val="26"/>
        <w:framePr w:wrap="none" w:vAnchor="page" w:hAnchor="page" w:x="1629" w:y="14581"/>
        <w:shd w:val="clear" w:color="auto" w:fill="auto"/>
        <w:spacing w:line="250" w:lineRule="exact"/>
        <w:ind w:left="20"/>
      </w:pPr>
      <w:r>
        <w:rPr>
          <w:rStyle w:val="21pt5"/>
        </w:rPr>
        <w:t>504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0"/>
        <w:jc w:val="both"/>
      </w:pPr>
      <w:r>
        <w:lastRenderedPageBreak/>
        <w:t>боков. Блюдце узкое, мелкое. Воронка средней глубины, часто с лучистои светло</w:t>
      </w:r>
      <w:r>
        <w:softHyphen/>
        <w:t>бурой оржавленностью. Сердечко очень большое, в форме широкой луковицы.</w:t>
      </w:r>
      <w:r>
        <w:t xml:space="preserve"> Семенные камеры большие, открытые. Семена среднего размера, плоские, темно</w:t>
      </w:r>
      <w:r>
        <w:softHyphen/>
        <w:t>коричневые.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380"/>
        <w:jc w:val="both"/>
      </w:pPr>
      <w:r>
        <w:t>Мякоть белая, часто розовая под кожицей и с розовыми прожилками внутри плода, кисло-сладкого десертного вкуса. Химический состав плодов: сумма саха</w:t>
      </w:r>
      <w:r>
        <w:softHyphen/>
        <w:t>ров - 9,8%, титруемы</w:t>
      </w:r>
      <w:r>
        <w:t>х кислот - 0,70%, аскорбиновой кислоты - 9,2 мг/100 г, Р-активных веществ - 116,0 мг/100 г, пектиновых веществ - 12,2%.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380"/>
        <w:jc w:val="both"/>
      </w:pPr>
      <w:r>
        <w:t>Созревают плоды в условиях Орловской области в первой декаде августа. После съема они могут сохраняться около двух недель.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380"/>
        <w:jc w:val="both"/>
      </w:pPr>
      <w:r>
        <w:t>В пору плодон</w:t>
      </w:r>
      <w:r>
        <w:t xml:space="preserve">ошения деревья Суйслепского вступают в средние сроки (на </w:t>
      </w:r>
      <w:r>
        <w:rPr>
          <w:rStyle w:val="SimHei75pt0pt5"/>
        </w:rPr>
        <w:t>6</w:t>
      </w:r>
      <w:r>
        <w:softHyphen/>
      </w:r>
      <w:r>
        <w:rPr>
          <w:rStyle w:val="SimHei75pt0pt5"/>
        </w:rPr>
        <w:t>8</w:t>
      </w:r>
      <w:r>
        <w:t xml:space="preserve"> год после посадки). Сорт характеризуется невысокой урожайностью, по этому важному хозяйственно-биологическому признаку уступает всем широко распрос</w:t>
      </w:r>
      <w:r>
        <w:softHyphen/>
        <w:t>траненным летним сортам. В молодом возрасте дер</w:t>
      </w:r>
      <w:r>
        <w:t>евья Суйслепского плодоносят ежегодно, взрослые - нерезко периодично.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380"/>
        <w:jc w:val="both"/>
      </w:pPr>
      <w:r>
        <w:t>По общей зимостойкости Суйслепское приближается к зимостойкости Пепи</w:t>
      </w:r>
      <w:r>
        <w:softHyphen/>
        <w:t>на шафранного, уступая по этому качеству Антоновке обыкновенной, Осеннему полосатому и Уэлси.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firstLine="380"/>
        <w:jc w:val="both"/>
      </w:pPr>
      <w:r>
        <w:rPr>
          <w:rStyle w:val="0pt"/>
        </w:rPr>
        <w:t>Достоинства сорта</w:t>
      </w:r>
      <w:r>
        <w:t>: десе</w:t>
      </w:r>
      <w:r>
        <w:t>ртный вкус и привлекательность плодов.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right="20" w:firstLine="380"/>
        <w:jc w:val="both"/>
      </w:pPr>
      <w:r>
        <w:rPr>
          <w:rStyle w:val="0pt"/>
        </w:rPr>
        <w:t>Недостатки сорта</w:t>
      </w:r>
      <w:r>
        <w:t>: слабая урожайность, недостаточная зимостойкость, низ</w:t>
      </w:r>
      <w:r>
        <w:softHyphen/>
        <w:t>кая транспортабельность плодов.</w:t>
      </w:r>
    </w:p>
    <w:p w:rsidR="00772CF9" w:rsidRDefault="00205415">
      <w:pPr>
        <w:pStyle w:val="81"/>
        <w:framePr w:w="7651" w:h="5578" w:hRule="exact" w:wrap="none" w:vAnchor="page" w:hAnchor="page" w:x="2049" w:y="7882"/>
        <w:shd w:val="clear" w:color="auto" w:fill="auto"/>
        <w:spacing w:line="250" w:lineRule="exact"/>
        <w:ind w:left="20" w:firstLine="380"/>
        <w:jc w:val="both"/>
      </w:pPr>
      <w:r>
        <w:t>С участием Суйслепского выведен сорт Южное.</w:t>
      </w:r>
    </w:p>
    <w:p w:rsidR="00772CF9" w:rsidRDefault="00CF38F7">
      <w:pPr>
        <w:framePr w:wrap="none" w:vAnchor="page" w:hAnchor="page" w:x="5510" w:y="1355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79" name="Рисунок 479" descr="C:\Users\AFBF~1\AppData\Local\Temp\FineReader11\media\image5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C:\Users\AFBF~1\AppData\Local\Temp\FineReader11\media\image514.jpeg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090" w:h="739" w:hRule="exact" w:wrap="none" w:vAnchor="page" w:hAnchor="page" w:x="10180" w:y="7844"/>
        <w:shd w:val="clear" w:color="auto" w:fill="auto"/>
        <w:spacing w:line="226" w:lineRule="exact"/>
        <w:ind w:left="120" w:firstLine="0"/>
      </w:pPr>
      <w:r>
        <w:rPr>
          <w:rStyle w:val="a7"/>
        </w:rPr>
        <w:t>Суйслепское</w:t>
      </w:r>
    </w:p>
    <w:p w:rsidR="00772CF9" w:rsidRDefault="00205415">
      <w:pPr>
        <w:pStyle w:val="81"/>
        <w:framePr w:w="1090" w:h="739" w:hRule="exact" w:wrap="none" w:vAnchor="page" w:hAnchor="page" w:x="10180" w:y="7844"/>
        <w:shd w:val="clear" w:color="auto" w:fill="auto"/>
        <w:spacing w:line="226" w:lineRule="exact"/>
        <w:ind w:left="120" w:firstLine="0"/>
      </w:pPr>
      <w:r>
        <w:rPr>
          <w:rStyle w:val="a7"/>
        </w:rPr>
        <w:t>(Суйслепер,</w:t>
      </w:r>
    </w:p>
    <w:p w:rsidR="00772CF9" w:rsidRDefault="00205415">
      <w:pPr>
        <w:pStyle w:val="81"/>
        <w:framePr w:w="1090" w:h="739" w:hRule="exact" w:wrap="none" w:vAnchor="page" w:hAnchor="page" w:x="10180" w:y="7844"/>
        <w:shd w:val="clear" w:color="auto" w:fill="auto"/>
        <w:spacing w:line="226" w:lineRule="exact"/>
        <w:ind w:left="120" w:firstLine="0"/>
      </w:pPr>
      <w:r>
        <w:rPr>
          <w:rStyle w:val="a7"/>
        </w:rPr>
        <w:t>Малиновка)</w:t>
      </w:r>
    </w:p>
    <w:p w:rsidR="00772CF9" w:rsidRDefault="00205415">
      <w:pPr>
        <w:pStyle w:val="26"/>
        <w:framePr w:wrap="none" w:vAnchor="page" w:hAnchor="page" w:x="10459" w:y="14609"/>
        <w:shd w:val="clear" w:color="auto" w:fill="auto"/>
        <w:spacing w:line="250" w:lineRule="exact"/>
        <w:ind w:left="20"/>
      </w:pPr>
      <w:r>
        <w:rPr>
          <w:rStyle w:val="21pt5"/>
        </w:rPr>
        <w:t>505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3120" behindDoc="1" locked="0" layoutInCell="1" allowOverlap="1">
            <wp:simplePos x="0" y="0"/>
            <wp:positionH relativeFrom="page">
              <wp:posOffset>1346200</wp:posOffset>
            </wp:positionH>
            <wp:positionV relativeFrom="page">
              <wp:posOffset>1457960</wp:posOffset>
            </wp:positionV>
            <wp:extent cx="4748530" cy="2901950"/>
            <wp:effectExtent l="0" t="0" r="0" b="0"/>
            <wp:wrapNone/>
            <wp:docPr id="548" name="Рисунок 516" descr="C:\Users\AFBF~1\AppData\Local\Temp\FineReader11\media\image5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:\Users\AFBF~1\AppData\Local\Temp\FineReader11\media\image515.jpeg"/>
                    <pic:cNvPicPr>
                      <a:picLocks noChangeAspect="1" noChangeArrowheads="1"/>
                    </pic:cNvPicPr>
                  </pic:nvPicPr>
                  <pic:blipFill>
                    <a:blip r:embed="rId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8530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254"/>
        <w:framePr w:w="7656" w:h="373" w:hRule="exact" w:wrap="none" w:vAnchor="page" w:hAnchor="page" w:x="2906" w:y="2264"/>
        <w:shd w:val="clear" w:color="auto" w:fill="auto"/>
        <w:spacing w:before="0" w:after="0" w:line="280" w:lineRule="exact"/>
        <w:jc w:val="center"/>
      </w:pPr>
      <w:bookmarkStart w:id="388" w:name="bookmark387"/>
      <w:r>
        <w:rPr>
          <w:rStyle w:val="250pt"/>
          <w:b/>
          <w:bCs/>
        </w:rPr>
        <w:lastRenderedPageBreak/>
        <w:t>ТЕРЕНТЬЕВКА</w:t>
      </w:r>
      <w:bookmarkEnd w:id="388"/>
    </w:p>
    <w:p w:rsidR="00772CF9" w:rsidRDefault="00205415">
      <w:pPr>
        <w:pStyle w:val="81"/>
        <w:framePr w:wrap="none" w:vAnchor="page" w:hAnchor="page" w:x="1379" w:y="2792"/>
        <w:shd w:val="clear" w:color="auto" w:fill="auto"/>
        <w:spacing w:line="160" w:lineRule="exact"/>
        <w:ind w:firstLine="0"/>
      </w:pPr>
      <w:r>
        <w:rPr>
          <w:rStyle w:val="a7"/>
        </w:rPr>
        <w:t>Терентьевка</w:t>
      </w:r>
    </w:p>
    <w:p w:rsidR="00772CF9" w:rsidRDefault="00205415">
      <w:pPr>
        <w:pStyle w:val="81"/>
        <w:framePr w:w="946" w:h="739" w:hRule="exact" w:wrap="none" w:vAnchor="page" w:hAnchor="page" w:x="1413" w:y="9461"/>
        <w:shd w:val="clear" w:color="auto" w:fill="auto"/>
        <w:spacing w:line="226" w:lineRule="exact"/>
        <w:ind w:left="80" w:firstLine="0"/>
      </w:pPr>
      <w:r>
        <w:rPr>
          <w:rStyle w:val="a7"/>
        </w:rPr>
        <w:t>Титовка</w:t>
      </w:r>
    </w:p>
    <w:p w:rsidR="00772CF9" w:rsidRDefault="00205415">
      <w:pPr>
        <w:pStyle w:val="81"/>
        <w:framePr w:w="946" w:h="739" w:hRule="exact" w:wrap="none" w:vAnchor="page" w:hAnchor="page" w:x="1413" w:y="9461"/>
        <w:shd w:val="clear" w:color="auto" w:fill="auto"/>
        <w:spacing w:line="226" w:lineRule="exact"/>
        <w:ind w:left="80" w:firstLine="0"/>
      </w:pPr>
      <w:r>
        <w:rPr>
          <w:rStyle w:val="a7"/>
        </w:rPr>
        <w:t>(Титовка</w:t>
      </w:r>
    </w:p>
    <w:p w:rsidR="00772CF9" w:rsidRDefault="00205415">
      <w:pPr>
        <w:pStyle w:val="81"/>
        <w:framePr w:w="946" w:h="739" w:hRule="exact" w:wrap="none" w:vAnchor="page" w:hAnchor="page" w:x="1413" w:y="9461"/>
        <w:shd w:val="clear" w:color="auto" w:fill="auto"/>
        <w:spacing w:line="226" w:lineRule="exact"/>
        <w:ind w:left="80" w:firstLine="0"/>
      </w:pPr>
      <w:r>
        <w:rPr>
          <w:rStyle w:val="a7"/>
        </w:rPr>
        <w:t>расписная)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firstLine="400"/>
        <w:jc w:val="both"/>
      </w:pPr>
      <w:r>
        <w:t>Летний сорт народной селекции, неизвестного происхождения.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среднерослое, с шаровидной,</w:t>
      </w:r>
      <w:r>
        <w:t xml:space="preserve"> хорошо облиственной кроной. Тип пло</w:t>
      </w:r>
      <w:r>
        <w:softHyphen/>
        <w:t>доношения смешанный.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средней длины и толщины, листья светло-зеленые, продолговатые, яйцевидные или овальные, в средней степени изогнуты и сложены, слабо опуше</w:t>
      </w:r>
      <w:r>
        <w:softHyphen/>
        <w:t>ны, с городчатыми или двоякогородчатыми краями, узкол</w:t>
      </w:r>
      <w:r>
        <w:t>анцетными прилистни</w:t>
      </w:r>
      <w:r>
        <w:softHyphen/>
        <w:t>ками. Черешок средней длины.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мелкие, одномерные, плоско-округлые, почти реповидные. Основная окраска светло-зеленая, покровная - кирпично-красный румянец на большей ча</w:t>
      </w:r>
      <w:r>
        <w:softHyphen/>
        <w:t>сти плода. Плодоножка короткая или средней длины. Чашечка закр</w:t>
      </w:r>
      <w:r>
        <w:t>ытая. Семен</w:t>
      </w:r>
      <w:r>
        <w:softHyphen/>
        <w:t>ные камеры закрытые.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t>Мякоть рыхлая, мелкозернистая, кисло-сладкая, ароматная. Плоды содер</w:t>
      </w:r>
      <w:r>
        <w:softHyphen/>
        <w:t>жат: сахаров - 9%, аскорбиновой кислоты - 12 мг/100 г.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t>Плоды созревают в третьей декаде августа, в лежке сохраняются около меся</w:t>
      </w:r>
      <w:r>
        <w:softHyphen/>
        <w:t>ца, пригодны для потреблен</w:t>
      </w:r>
      <w:r>
        <w:t>ия в свежем и переработанном виде (варенье, ком</w:t>
      </w:r>
      <w:r>
        <w:softHyphen/>
        <w:t>пот). По мере созревания плоды сильно осыпаются.</w:t>
      </w:r>
    </w:p>
    <w:p w:rsidR="00772CF9" w:rsidRDefault="00205415">
      <w:pPr>
        <w:pStyle w:val="81"/>
        <w:framePr w:w="7656" w:h="4843" w:hRule="exact" w:wrap="none" w:vAnchor="page" w:hAnchor="page" w:x="2906" w:y="2746"/>
        <w:shd w:val="clear" w:color="auto" w:fill="auto"/>
        <w:spacing w:line="250" w:lineRule="exact"/>
        <w:ind w:left="20" w:right="20" w:firstLine="400"/>
        <w:jc w:val="both"/>
      </w:pPr>
      <w:r>
        <w:t>Сорт самобесплодный, лучшие опылители - Грушовка московская, Пудовщи- на, Папировка. В плодоношение вступает на 4-5 год после посадки в сад, сорт урожайный, вы</w:t>
      </w:r>
      <w:r>
        <w:t>сокозимостойкий, в средней степени поражается паршой.</w:t>
      </w:r>
    </w:p>
    <w:p w:rsidR="00772CF9" w:rsidRDefault="00CF38F7">
      <w:pPr>
        <w:framePr w:wrap="none" w:vAnchor="page" w:hAnchor="page" w:x="6386" w:y="781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46405" cy="276225"/>
            <wp:effectExtent l="0" t="0" r="0" b="9525"/>
            <wp:docPr id="480" name="Рисунок 480" descr="C:\Users\AFBF~1\AppData\Local\Temp\FineReader11\media\image5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C:\Users\AFBF~1\AppData\Local\Temp\FineReader11\media\image516.jpeg"/>
                    <pic:cNvPicPr>
                      <a:picLocks noChangeAspect="1" noChangeArrowheads="1"/>
                    </pic:cNvPicPr>
                  </pic:nvPicPr>
                  <pic:blipFill>
                    <a:blip r:embed="rId4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39"/>
        <w:framePr w:wrap="none" w:vAnchor="page" w:hAnchor="page" w:x="6626" w:y="8199"/>
        <w:shd w:val="clear" w:color="auto" w:fill="auto"/>
        <w:spacing w:line="160" w:lineRule="exact"/>
      </w:pPr>
      <w:r>
        <w:rPr>
          <w:rStyle w:val="3a"/>
        </w:rPr>
        <w:t>\</w:t>
      </w:r>
    </w:p>
    <w:p w:rsidR="00772CF9" w:rsidRDefault="00205415">
      <w:pPr>
        <w:pStyle w:val="254"/>
        <w:framePr w:w="7656" w:h="965" w:hRule="exact" w:wrap="none" w:vAnchor="page" w:hAnchor="page" w:x="2906" w:y="8528"/>
        <w:shd w:val="clear" w:color="auto" w:fill="auto"/>
        <w:spacing w:before="0" w:after="178" w:line="280" w:lineRule="exact"/>
        <w:jc w:val="center"/>
      </w:pPr>
      <w:bookmarkStart w:id="389" w:name="bookmark388"/>
      <w:r>
        <w:rPr>
          <w:rStyle w:val="250pt"/>
          <w:b/>
          <w:bCs/>
        </w:rPr>
        <w:t>ТИТОВКА</w:t>
      </w:r>
      <w:bookmarkEnd w:id="389"/>
    </w:p>
    <w:p w:rsidR="00772CF9" w:rsidRDefault="00205415">
      <w:pPr>
        <w:pStyle w:val="130"/>
        <w:framePr w:w="7656" w:h="965" w:hRule="exact" w:wrap="none" w:vAnchor="page" w:hAnchor="page" w:x="2906" w:y="8528"/>
        <w:shd w:val="clear" w:color="auto" w:fill="auto"/>
        <w:spacing w:after="118" w:line="220" w:lineRule="exact"/>
        <w:jc w:val="center"/>
      </w:pPr>
      <w:bookmarkStart w:id="390" w:name="bookmark389"/>
      <w:r>
        <w:rPr>
          <w:rStyle w:val="130pt6"/>
        </w:rPr>
        <w:t>(титовка расписная)</w:t>
      </w:r>
      <w:bookmarkEnd w:id="390"/>
    </w:p>
    <w:p w:rsidR="00772CF9" w:rsidRDefault="00205415">
      <w:pPr>
        <w:pStyle w:val="401"/>
        <w:framePr w:h="530" w:wrap="around" w:vAnchor="page" w:hAnchor="page" w:x="2901" w:y="9449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01"/>
        <w:framePr w:w="7656" w:h="4836" w:hRule="exact" w:wrap="none" w:vAnchor="page" w:hAnchor="page" w:x="2906" w:y="9493"/>
        <w:shd w:val="clear" w:color="auto" w:fill="auto"/>
        <w:spacing w:before="0" w:line="250" w:lineRule="exact"/>
        <w:ind w:left="413" w:right="20"/>
      </w:pPr>
      <w:r>
        <w:t xml:space="preserve">таринный осенний сорт народной селекции. Впервые </w:t>
      </w:r>
      <w:r>
        <w:t>был описан известным</w:t>
      </w:r>
      <w:r>
        <w:br/>
        <w:t>биологом и помологом А. Т. Болотовым. Ранее сорт был довольно широко</w:t>
      </w:r>
    </w:p>
    <w:p w:rsidR="00772CF9" w:rsidRDefault="00205415">
      <w:pPr>
        <w:pStyle w:val="401"/>
        <w:framePr w:w="7656" w:h="4836" w:hRule="exact" w:wrap="none" w:vAnchor="page" w:hAnchor="page" w:x="2906" w:y="9493"/>
        <w:shd w:val="clear" w:color="auto" w:fill="auto"/>
        <w:spacing w:before="0" w:line="250" w:lineRule="exact"/>
        <w:ind w:left="20" w:right="20"/>
      </w:pPr>
      <w:r>
        <w:t>распространен в средней полосе России. В прошлом лучшие, наиболее ярко окра-</w:t>
      </w:r>
      <w:r>
        <w:br/>
        <w:t>шенные плоды Титовки поступали на московский рынок в основном из Орловс-</w:t>
      </w:r>
      <w:r>
        <w:br/>
        <w:t>кой и Курской об</w:t>
      </w:r>
      <w:r>
        <w:t>ластей. В настоящее время сорт исключен из районированных и</w:t>
      </w:r>
      <w:r>
        <w:br/>
        <w:t>перспективных, но встречается в виде отдельных деревьев в старых садах.</w:t>
      </w:r>
    </w:p>
    <w:p w:rsidR="00772CF9" w:rsidRDefault="00205415">
      <w:pPr>
        <w:pStyle w:val="81"/>
        <w:framePr w:w="7656" w:h="4836" w:hRule="exact" w:wrap="none" w:vAnchor="page" w:hAnchor="page" w:x="2906" w:y="94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Деревья </w:t>
      </w:r>
      <w:r>
        <w:t>сильнорослые, с широкопирамидальной, редкой кроной у молодых и округлой или неправильной формы - у взрослых деревьев</w:t>
      </w:r>
      <w:r>
        <w:t>. Основные ветви отходят от ствола под острым углом.</w:t>
      </w:r>
    </w:p>
    <w:p w:rsidR="00772CF9" w:rsidRDefault="00205415">
      <w:pPr>
        <w:pStyle w:val="81"/>
        <w:framePr w:w="7656" w:h="4836" w:hRule="exact" w:wrap="none" w:vAnchor="page" w:hAnchor="page" w:x="2906" w:y="94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бурые, темные, среднеопушенные. Листья крупные, эллиптические, морщинистые, с городчатым краем, среднеопушенные. Прилистники мелкие, шиловидные. В питомнике у однолеток листья на вершине проводник</w:t>
      </w:r>
      <w:r>
        <w:t>а располо</w:t>
      </w:r>
      <w:r>
        <w:softHyphen/>
        <w:t>жены густо (собраны как бы пучком). Центральная жилка и черешок листа с антоциановой окраской. Почки большие, плоские, конические.</w:t>
      </w:r>
    </w:p>
    <w:p w:rsidR="00772CF9" w:rsidRDefault="00205415">
      <w:pPr>
        <w:pStyle w:val="81"/>
        <w:framePr w:w="7656" w:h="4836" w:hRule="exact" w:wrap="none" w:vAnchor="page" w:hAnchor="page" w:x="2906" w:y="949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крупные, очень красивые, почти цилиндрические, с широкими реб</w:t>
      </w:r>
      <w:r>
        <w:softHyphen/>
        <w:t>рами. Основная окраска зеленовато-желтая. Покро</w:t>
      </w:r>
      <w:r>
        <w:t>вная окраска на большей час</w:t>
      </w:r>
      <w:r>
        <w:softHyphen/>
        <w:t>ти поверхности плода в виде широких темно-красных полос на розовом размытом фоне. Кожица плодов покрыта восковым налетом. Подкожные точки малозамет</w:t>
      </w:r>
      <w:r>
        <w:softHyphen/>
        <w:t>ные, беловатые. Плодоножка короткая, обычно не выходит за пределы воронки.</w:t>
      </w:r>
    </w:p>
    <w:p w:rsidR="00772CF9" w:rsidRDefault="00205415">
      <w:pPr>
        <w:pStyle w:val="26"/>
        <w:framePr w:wrap="none" w:vAnchor="page" w:hAnchor="page" w:x="1629" w:y="14609"/>
        <w:shd w:val="clear" w:color="auto" w:fill="auto"/>
        <w:spacing w:line="250" w:lineRule="exact"/>
        <w:ind w:left="20"/>
      </w:pPr>
      <w:r>
        <w:rPr>
          <w:rStyle w:val="21pt5"/>
        </w:rPr>
        <w:t>506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90" w:y="215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795010" cy="3848735"/>
            <wp:effectExtent l="0" t="0" r="0" b="0"/>
            <wp:docPr id="481" name="Рисунок 481" descr="C:\Users\AFBF~1\AppData\Local\Temp\FineReader11\media\image5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C:\Users\AFBF~1\AppData\Local\Temp\FineReader11\media\image517.jpeg"/>
                    <pic:cNvPicPr>
                      <a:picLocks noChangeAspect="1" noChangeArrowheads="1"/>
                    </pic:cNvPicPr>
                  </pic:nvPicPr>
                  <pic:blipFill>
                    <a:blip r:embed="rId4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5010" cy="384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493" w:firstLine="0"/>
        <w:jc w:val="both"/>
      </w:pPr>
      <w:r>
        <w:t>Воронка глубокая, оржавленная, чашечка закрытая, состоит из крупных чашели-</w:t>
      </w:r>
      <w:r>
        <w:br/>
        <w:t xml:space="preserve">стиков. Сердечко луковичное, семенные </w:t>
      </w:r>
      <w:r>
        <w:t>камеры открыты в осевую полость. Се-</w:t>
      </w:r>
      <w:r>
        <w:br/>
        <w:t>мена крупные, светло-коричневые.</w:t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520" w:firstLine="400"/>
        <w:jc w:val="both"/>
      </w:pPr>
      <w:r>
        <w:t>Мякоть плодов желтоватая, под кожицей иногда красноватая, крупнозер-</w:t>
      </w:r>
      <w:r>
        <w:br/>
        <w:t>нистая, рыхлая, винно-сладкая, средних вкусовых достоинств. Химический</w:t>
      </w:r>
      <w:r>
        <w:br/>
        <w:t>состав плодов: сухих веществ - 12,3%, титруемы</w:t>
      </w:r>
      <w:r>
        <w:t>х кислот - 0,67%, сумма</w:t>
      </w:r>
      <w:r>
        <w:br/>
        <w:t>сахаров - 10,7%, аскорбиновой кислоты - 17,7 мг/100 г, Р-активных веществ</w:t>
      </w:r>
    </w:p>
    <w:p w:rsidR="00772CF9" w:rsidRDefault="00205415">
      <w:pPr>
        <w:pStyle w:val="81"/>
        <w:framePr w:w="9168" w:h="4339" w:hRule="exact" w:wrap="none" w:vAnchor="page" w:hAnchor="page" w:x="2042" w:y="8762"/>
        <w:numPr>
          <w:ilvl w:val="0"/>
          <w:numId w:val="46"/>
        </w:numPr>
        <w:shd w:val="clear" w:color="auto" w:fill="auto"/>
        <w:tabs>
          <w:tab w:val="left" w:pos="241"/>
        </w:tabs>
        <w:spacing w:line="250" w:lineRule="exact"/>
        <w:ind w:left="20" w:right="1493" w:firstLine="0"/>
        <w:jc w:val="both"/>
      </w:pPr>
      <w:r>
        <w:t>206 мг/100 г, пектиновых веществ - 13,8%.</w:t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520" w:firstLine="400"/>
        <w:jc w:val="both"/>
      </w:pPr>
      <w:r>
        <w:t>Съемная зрелость в условиях Орловской области наступает в первой декаде сентября. Плоды могут сохраняться до ноября.</w:t>
      </w:r>
      <w:r>
        <w:t xml:space="preserve"> При созревании недостаточно прочно держатся на дереве.</w:t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520" w:firstLine="400"/>
        <w:jc w:val="both"/>
      </w:pPr>
      <w:r>
        <w:t>Сорт скороплодный, среднеурожайный, обладает высокой зимостойкостью в средней полосе России. К парше среднеустойчив.</w:t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520" w:firstLine="400"/>
        <w:jc w:val="both"/>
      </w:pPr>
      <w:r>
        <w:rPr>
          <w:rStyle w:val="0pt"/>
        </w:rPr>
        <w:t xml:space="preserve">Достоинства сорта: </w:t>
      </w:r>
      <w:r>
        <w:t>привлекательные по внешнему виду крупные плоды, высокая зимостой</w:t>
      </w:r>
      <w:r>
        <w:t>кость деревьев.</w:t>
      </w:r>
    </w:p>
    <w:p w:rsidR="00772CF9" w:rsidRDefault="00205415">
      <w:pPr>
        <w:pStyle w:val="81"/>
        <w:framePr w:w="9168" w:h="4339" w:hRule="exact" w:wrap="none" w:vAnchor="page" w:hAnchor="page" w:x="2042" w:y="8762"/>
        <w:shd w:val="clear" w:color="auto" w:fill="auto"/>
        <w:spacing w:line="250" w:lineRule="exact"/>
        <w:ind w:left="20" w:right="1520" w:firstLine="400"/>
        <w:jc w:val="both"/>
      </w:pPr>
      <w:r>
        <w:rPr>
          <w:rStyle w:val="0pt"/>
        </w:rPr>
        <w:t xml:space="preserve">Недостатки сорта: </w:t>
      </w:r>
      <w:r>
        <w:t>ломкость древесины, невысокие вкусовые качества пло</w:t>
      </w:r>
      <w:r>
        <w:softHyphen/>
        <w:t>дов, осыпаемость их перед съемом.</w:t>
      </w:r>
    </w:p>
    <w:p w:rsidR="00772CF9" w:rsidRDefault="00CF38F7">
      <w:pPr>
        <w:framePr w:wrap="none" w:vAnchor="page" w:hAnchor="page" w:x="5508" w:y="1322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82" name="Рисунок 482" descr="C:\Users\AFBF~1\AppData\Local\Temp\FineReader11\media\image5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C:\Users\AFBF~1\AppData\Local\Temp\FineReader11\media\image518.jpeg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456" w:y="14506"/>
        <w:shd w:val="clear" w:color="auto" w:fill="auto"/>
        <w:spacing w:line="250" w:lineRule="exact"/>
        <w:ind w:left="20"/>
      </w:pPr>
      <w:r>
        <w:rPr>
          <w:rStyle w:val="21pt5"/>
        </w:rPr>
        <w:t>507</w:t>
      </w:r>
    </w:p>
    <w:p w:rsidR="00772CF9" w:rsidRDefault="00205415">
      <w:pPr>
        <w:pStyle w:val="81"/>
        <w:framePr w:w="941" w:h="734" w:hRule="exact" w:wrap="none" w:vAnchor="page" w:hAnchor="page" w:x="10245" w:y="8796"/>
        <w:shd w:val="clear" w:color="auto" w:fill="auto"/>
        <w:spacing w:line="226" w:lineRule="exact"/>
        <w:ind w:left="180" w:firstLine="0"/>
      </w:pPr>
      <w:r>
        <w:rPr>
          <w:rStyle w:val="a7"/>
        </w:rPr>
        <w:t>Титовка</w:t>
      </w:r>
    </w:p>
    <w:p w:rsidR="00772CF9" w:rsidRDefault="00205415">
      <w:pPr>
        <w:pStyle w:val="81"/>
        <w:framePr w:w="941" w:h="734" w:hRule="exact" w:wrap="none" w:vAnchor="page" w:hAnchor="page" w:x="10245" w:y="8796"/>
        <w:shd w:val="clear" w:color="auto" w:fill="auto"/>
        <w:spacing w:line="226" w:lineRule="exact"/>
        <w:ind w:left="180" w:firstLine="0"/>
      </w:pPr>
      <w:r>
        <w:rPr>
          <w:rStyle w:val="a7"/>
        </w:rPr>
        <w:t>(Титовка</w:t>
      </w:r>
    </w:p>
    <w:p w:rsidR="00772CF9" w:rsidRDefault="00205415">
      <w:pPr>
        <w:pStyle w:val="81"/>
        <w:framePr w:w="941" w:h="734" w:hRule="exact" w:wrap="none" w:vAnchor="page" w:hAnchor="page" w:x="10245" w:y="8796"/>
        <w:shd w:val="clear" w:color="auto" w:fill="auto"/>
        <w:spacing w:line="226" w:lineRule="exact"/>
        <w:ind w:left="180" w:firstLine="0"/>
      </w:pPr>
      <w:r>
        <w:rPr>
          <w:rStyle w:val="a7"/>
        </w:rPr>
        <w:t>расписная)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54"/>
        <w:framePr w:w="9360" w:h="788" w:hRule="exact" w:wrap="none" w:vAnchor="page" w:hAnchor="page" w:x="2042" w:y="2136"/>
        <w:shd w:val="clear" w:color="auto" w:fill="auto"/>
        <w:spacing w:before="0" w:after="178" w:line="280" w:lineRule="exact"/>
        <w:ind w:left="4560"/>
      </w:pPr>
      <w:bookmarkStart w:id="391" w:name="bookmark390"/>
      <w:r>
        <w:rPr>
          <w:rStyle w:val="250pt0"/>
          <w:b/>
          <w:bCs/>
        </w:rPr>
        <w:lastRenderedPageBreak/>
        <w:t>тубинское</w:t>
      </w:r>
      <w:bookmarkEnd w:id="391"/>
    </w:p>
    <w:p w:rsidR="00772CF9" w:rsidRDefault="00205415">
      <w:pPr>
        <w:pStyle w:val="130"/>
        <w:framePr w:w="9360" w:h="788" w:hRule="exact" w:wrap="none" w:vAnchor="page" w:hAnchor="page" w:x="2042" w:y="2136"/>
        <w:shd w:val="clear" w:color="auto" w:fill="auto"/>
        <w:spacing w:line="220" w:lineRule="exact"/>
        <w:ind w:left="4560"/>
      </w:pPr>
      <w:bookmarkStart w:id="392" w:name="bookmark391"/>
      <w:r>
        <w:rPr>
          <w:rStyle w:val="130pt6"/>
        </w:rPr>
        <w:t>(восточное)</w:t>
      </w:r>
      <w:bookmarkEnd w:id="392"/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tabs>
          <w:tab w:val="left" w:pos="2046"/>
        </w:tabs>
        <w:spacing w:line="250" w:lineRule="exact"/>
        <w:ind w:left="160" w:firstLine="0"/>
        <w:jc w:val="both"/>
      </w:pPr>
      <w:r>
        <w:rPr>
          <w:rStyle w:val="a7"/>
        </w:rPr>
        <w:t>Тубинское</w:t>
      </w:r>
      <w:r>
        <w:tab/>
        <w:t>озднелетний сорт выведен на Минусинской опытной станции садоводства и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tabs>
          <w:tab w:val="left" w:pos="2046"/>
        </w:tabs>
        <w:spacing w:line="250" w:lineRule="exact"/>
        <w:ind w:left="160" w:firstLine="0"/>
        <w:jc w:val="both"/>
      </w:pPr>
      <w:r>
        <w:rPr>
          <w:rStyle w:val="a7"/>
        </w:rPr>
        <w:t>(ВостоЧюе)</w:t>
      </w:r>
      <w:r>
        <w:tab/>
        <w:t>бахчеводства от скрещивания крупноплодного сорта Лимонка с полукуль-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spacing w:line="250" w:lineRule="exact"/>
        <w:ind w:left="1720" w:firstLine="0"/>
        <w:jc w:val="both"/>
      </w:pPr>
      <w:r>
        <w:t xml:space="preserve">турным сортом Минусинское </w:t>
      </w:r>
      <w:r>
        <w:t>оранжевое в 1956 году. Авторы: В. А. Шевченко,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tabs>
          <w:tab w:val="left" w:pos="2046"/>
        </w:tabs>
        <w:spacing w:line="250" w:lineRule="exact"/>
        <w:ind w:left="1720" w:right="20" w:firstLine="0"/>
        <w:jc w:val="both"/>
      </w:pPr>
      <w:r>
        <w:t>В.</w:t>
      </w:r>
      <w:r>
        <w:tab/>
        <w:t>И. Шевченко. Включен с 1988 года в Госреестр селекционных достижений, допущенных к использованию в Восточно-Сибирском регионе. Наиболее распро</w:t>
      </w:r>
      <w:r>
        <w:softHyphen/>
        <w:t>странен в Красноярском крае, Хакасии и Тыве.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Дерево </w:t>
      </w:r>
      <w:r>
        <w:t>среднеросло</w:t>
      </w:r>
      <w:r>
        <w:t>е, высотой 2,8-3,0 м, среднерастущее. Крона средней густоты, округлая. Ветви отходят от ствола под углом, близким к прямому, распо</w:t>
      </w:r>
      <w:r>
        <w:softHyphen/>
        <w:t>ложены компактно, концы направлены вверх. Кора на штамбе и основных сучьях гладкая, зеленоватая. Преобладающий тип плодовых о</w:t>
      </w:r>
      <w:r>
        <w:t>бразований - короткие и длинные плодовые прутики.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Побеги </w:t>
      </w:r>
      <w:r>
        <w:t>средней длины, прямые, коричневые, опушенные. Чечевички круп</w:t>
      </w:r>
      <w:r>
        <w:softHyphen/>
        <w:t>ные, малое количество. Почки прижатые, средние, округлые, опушенные. Листья крупные, удлиненные, короткозаостренные, со скрученной верхушк</w:t>
      </w:r>
      <w:r>
        <w:t>ой, зеленые, гладкие, матовые, с нежной нервацией. Пластинка листа вогнутая, изогнута вверх, опушенность слабая. Край листа - крупногородчатый, волнистый. Черешок длин</w:t>
      </w:r>
      <w:r>
        <w:softHyphen/>
        <w:t>ный, тонкий, слегка опушенный. Прилистники отсутствуют.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spacing w:line="250" w:lineRule="exact"/>
        <w:ind w:left="1720" w:right="20" w:firstLine="400"/>
        <w:jc w:val="both"/>
      </w:pPr>
      <w:r>
        <w:t>Цветки средние, мелкочашевидные,</w:t>
      </w:r>
      <w:r>
        <w:t xml:space="preserve"> белые, ароматные. Лепестки овальные, коготки короткие. Колонка пестиков средняя, опушенность отсутствует, рыльце выше пыльников.</w:t>
      </w:r>
    </w:p>
    <w:p w:rsidR="00772CF9" w:rsidRDefault="00205415">
      <w:pPr>
        <w:pStyle w:val="81"/>
        <w:framePr w:w="9360" w:h="6615" w:hRule="exact" w:wrap="none" w:vAnchor="page" w:hAnchor="page" w:x="2042" w:y="304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 xml:space="preserve">Плоды </w:t>
      </w:r>
      <w:r>
        <w:t xml:space="preserve">со средней массой 25 г, максимальной - 35 г, одномерные, округлые, поверхность широкоребристая. Кожица нежная, гладкая, </w:t>
      </w:r>
      <w:r>
        <w:t>маслянистая, блестя</w:t>
      </w:r>
      <w:r>
        <w:softHyphen/>
        <w:t>щая, с налетом. Окраска в момент съемной зрелости: основная - золотисто</w:t>
      </w:r>
      <w:r>
        <w:softHyphen/>
        <w:t>желтая, покровная - размытая, красная по большей части плода, в состоянии потребительской зрелости - по всему плоду. Подкожных точек много, среднего размера, зелены</w:t>
      </w:r>
      <w:r>
        <w:t>е, слабо заметные. Плодоножка средней длины и толщины, пря-</w:t>
      </w:r>
    </w:p>
    <w:p w:rsidR="00772CF9" w:rsidRDefault="00205415">
      <w:pPr>
        <w:pStyle w:val="424"/>
        <w:framePr w:wrap="none" w:vAnchor="page" w:hAnchor="page" w:x="2042" w:y="10754"/>
        <w:shd w:val="clear" w:color="auto" w:fill="auto"/>
        <w:spacing w:before="0" w:line="220" w:lineRule="exact"/>
        <w:ind w:left="4666"/>
      </w:pPr>
      <w:r>
        <w:rPr>
          <w:rStyle w:val="425"/>
          <w:b/>
          <w:bCs/>
        </w:rPr>
        <w:t>О</w:t>
      </w:r>
    </w:p>
    <w:p w:rsidR="00772CF9" w:rsidRDefault="00205415">
      <w:pPr>
        <w:pStyle w:val="221"/>
        <w:framePr w:wrap="none" w:vAnchor="page" w:hAnchor="page" w:x="2042" w:y="11323"/>
        <w:shd w:val="clear" w:color="auto" w:fill="auto"/>
        <w:spacing w:before="0" w:after="0" w:line="280" w:lineRule="exact"/>
        <w:ind w:left="4560"/>
        <w:jc w:val="left"/>
      </w:pPr>
      <w:r>
        <w:rPr>
          <w:rStyle w:val="220pt1"/>
          <w:i/>
          <w:iCs/>
        </w:rPr>
        <w:t>*</w:t>
      </w:r>
    </w:p>
    <w:p w:rsidR="00772CF9" w:rsidRDefault="00CF38F7">
      <w:pPr>
        <w:framePr w:wrap="none" w:vAnchor="page" w:hAnchor="page" w:x="2047" w:y="1174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358765" cy="1562735"/>
            <wp:effectExtent l="0" t="0" r="0" b="0"/>
            <wp:docPr id="483" name="Рисунок 483" descr="C:\Users\AFBF~1\AppData\Local\Temp\FineReader11\media\image5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C:\Users\AFBF~1\AppData\Local\Temp\FineReader11\media\image519.jpeg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469" w:y="14477"/>
        <w:shd w:val="clear" w:color="auto" w:fill="auto"/>
        <w:spacing w:line="250" w:lineRule="exact"/>
        <w:ind w:left="20"/>
      </w:pPr>
      <w:r>
        <w:rPr>
          <w:rStyle w:val="21pt5"/>
        </w:rPr>
        <w:t>508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44" w:y="215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19170"/>
            <wp:effectExtent l="0" t="0" r="0" b="5080"/>
            <wp:docPr id="484" name="Рисунок 484" descr="C:\Users\AFBF~1\AppData\Local\Temp\FineReader11\media\image5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C:\Users\AFBF~1\AppData\Local\Temp\FineReader11\media\image520.jpeg"/>
                    <pic:cNvPicPr>
                      <a:picLocks noChangeAspect="1" noChangeArrowheads="1"/>
                    </pic:cNvPicPr>
                  </pic:nvPicPr>
                  <pic:blipFill>
                    <a:blip r:embed="rId4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1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51" w:h="6139" w:hRule="exact" w:wrap="none" w:vAnchor="page" w:hAnchor="page" w:x="2039" w:y="8090"/>
        <w:shd w:val="clear" w:color="auto" w:fill="auto"/>
        <w:spacing w:line="250" w:lineRule="exact"/>
        <w:ind w:left="20" w:firstLine="0"/>
        <w:jc w:val="both"/>
      </w:pPr>
      <w:r>
        <w:t>мая. Воронка средняя, тупоконическая, оржавленность отсутствует. Чашечка нео</w:t>
      </w:r>
      <w:r>
        <w:softHyphen/>
        <w:t>падающая, закрытая. Блюдце среднее, широкое, гладкое. Сердечк</w:t>
      </w:r>
      <w:r>
        <w:t>о среднее, лу</w:t>
      </w:r>
      <w:r>
        <w:softHyphen/>
        <w:t>ковичное. Камеры открытые, средние. Подчашечная трубка короткая, узкая, ча</w:t>
      </w:r>
      <w:r>
        <w:softHyphen/>
        <w:t>шевидная. Семена средние, яйцевидные, коричневые.</w:t>
      </w:r>
    </w:p>
    <w:p w:rsidR="00772CF9" w:rsidRDefault="00205415">
      <w:pPr>
        <w:pStyle w:val="81"/>
        <w:framePr w:w="7651" w:h="6139" w:hRule="exact" w:wrap="none" w:vAnchor="page" w:hAnchor="page" w:x="2039" w:y="8090"/>
        <w:shd w:val="clear" w:color="auto" w:fill="auto"/>
        <w:spacing w:line="250" w:lineRule="exact"/>
        <w:ind w:left="20" w:firstLine="400"/>
        <w:jc w:val="both"/>
      </w:pPr>
      <w:r>
        <w:t>Мякоть средней плотности, кремовая, нежная, мелкозернистая, очень соч</w:t>
      </w:r>
      <w:r>
        <w:softHyphen/>
        <w:t>ная. Вкус кисловато-сладкий, с пряностью, со ср</w:t>
      </w:r>
      <w:r>
        <w:t>едним ароматом, дегустационная оценка 4,5 балла. Внешний вид привлекательный (4,5 балла). В плодах содержит</w:t>
      </w:r>
      <w:r>
        <w:softHyphen/>
        <w:t>ся: сухого вещества - 12,32%, аскорбиновой кислоты - 19,46 мг/100 г, сахаров</w:t>
      </w:r>
    </w:p>
    <w:p w:rsidR="00772CF9" w:rsidRDefault="00205415">
      <w:pPr>
        <w:pStyle w:val="81"/>
        <w:framePr w:w="7651" w:h="6139" w:hRule="exact" w:wrap="none" w:vAnchor="page" w:hAnchor="page" w:x="2039" w:y="8090"/>
        <w:numPr>
          <w:ilvl w:val="0"/>
          <w:numId w:val="46"/>
        </w:numPr>
        <w:shd w:val="clear" w:color="auto" w:fill="auto"/>
        <w:tabs>
          <w:tab w:val="left" w:pos="260"/>
        </w:tabs>
        <w:spacing w:line="250" w:lineRule="exact"/>
        <w:ind w:left="20" w:firstLine="0"/>
        <w:jc w:val="both"/>
      </w:pPr>
      <w:r>
        <w:t>13,34%, титруемых кислот - 0,77%.</w:t>
      </w:r>
    </w:p>
    <w:p w:rsidR="00772CF9" w:rsidRDefault="00205415">
      <w:pPr>
        <w:pStyle w:val="81"/>
        <w:framePr w:w="7651" w:h="6139" w:hRule="exact" w:wrap="none" w:vAnchor="page" w:hAnchor="page" w:x="2039" w:y="8090"/>
        <w:shd w:val="clear" w:color="auto" w:fill="auto"/>
        <w:spacing w:line="250" w:lineRule="exact"/>
        <w:ind w:left="20" w:firstLine="400"/>
        <w:jc w:val="both"/>
      </w:pPr>
      <w:r>
        <w:t>Сорт позднелетнего срока созревания -</w:t>
      </w:r>
      <w:r>
        <w:t xml:space="preserve"> вторая половина августа. Плоды при перезревании склонны к осыпанию. Товарность плодов высокая, транспортабель</w:t>
      </w:r>
      <w:r>
        <w:softHyphen/>
        <w:t>ность средняя, в лежке плоды сохраняются 2-3 недели. Сорт универсального назначения, пригоден для производства компотов, варенья, джемов и натура</w:t>
      </w:r>
      <w:r>
        <w:t>ль</w:t>
      </w:r>
      <w:r>
        <w:softHyphen/>
        <w:t>ных соков.</w:t>
      </w:r>
    </w:p>
    <w:p w:rsidR="00772CF9" w:rsidRDefault="00205415">
      <w:pPr>
        <w:pStyle w:val="81"/>
        <w:framePr w:w="7651" w:h="6139" w:hRule="exact" w:wrap="none" w:vAnchor="page" w:hAnchor="page" w:x="2039" w:y="8090"/>
        <w:shd w:val="clear" w:color="auto" w:fill="auto"/>
        <w:spacing w:line="250" w:lineRule="exact"/>
        <w:ind w:left="20" w:firstLine="400"/>
        <w:jc w:val="both"/>
      </w:pPr>
      <w:r>
        <w:t>Самобесплодный сорт, лучшие опылители - Ранетка Ермолаева, Минусинс</w:t>
      </w:r>
      <w:r>
        <w:softHyphen/>
        <w:t>кое десертное, Минусинское красное. Скороплодный, вступает в плодоношение на 3-4 год после посадки (через 4-5 лет с года роста привоя в питомнике). Про</w:t>
      </w:r>
      <w:r>
        <w:softHyphen/>
        <w:t>дуктивность наращивает</w:t>
      </w:r>
      <w:r>
        <w:t xml:space="preserve"> быстро. Средняя урожайность 10-летних деревьев - 104 ц/га, или 15,8 кг/дерева, максимальная - 215,1 ц/га. Плодоношение нерезко периодичное.</w:t>
      </w:r>
    </w:p>
    <w:p w:rsidR="00772CF9" w:rsidRDefault="00205415">
      <w:pPr>
        <w:pStyle w:val="81"/>
        <w:framePr w:w="7651" w:h="6139" w:hRule="exact" w:wrap="none" w:vAnchor="page" w:hAnchor="page" w:x="2039" w:y="8090"/>
        <w:shd w:val="clear" w:color="auto" w:fill="auto"/>
        <w:spacing w:line="250" w:lineRule="exact"/>
        <w:ind w:left="20" w:firstLine="400"/>
        <w:jc w:val="both"/>
      </w:pPr>
      <w:r>
        <w:t>Способы размножения - окулировка и прививка черенком, подвой - сеянцы Ранетки пурпуровой. Рекомендуемая схема посад</w:t>
      </w:r>
      <w:r>
        <w:t>ки 5 х 3 м. Хорошо отзывается на внесение удобрений и поливы. Крона формируется свободнорастущая, штам</w:t>
      </w:r>
      <w:r>
        <w:softHyphen/>
        <w:t>бовая, с двумя ярусами основных скелетных ветвей. В дальнейшем требуется</w:t>
      </w:r>
    </w:p>
    <w:p w:rsidR="00772CF9" w:rsidRDefault="00205415">
      <w:pPr>
        <w:pStyle w:val="39"/>
        <w:framePr w:w="1142" w:h="455" w:hRule="exact" w:wrap="none" w:vAnchor="page" w:hAnchor="page" w:x="10146" w:y="8160"/>
        <w:shd w:val="clear" w:color="auto" w:fill="auto"/>
        <w:spacing w:line="160" w:lineRule="exact"/>
        <w:ind w:left="40"/>
      </w:pPr>
      <w:r>
        <w:rPr>
          <w:rStyle w:val="3b"/>
        </w:rPr>
        <w:t>Тубинское</w:t>
      </w:r>
    </w:p>
    <w:p w:rsidR="00772CF9" w:rsidRDefault="00205415">
      <w:pPr>
        <w:pStyle w:val="39"/>
        <w:framePr w:w="1142" w:h="455" w:hRule="exact" w:wrap="none" w:vAnchor="page" w:hAnchor="page" w:x="10146" w:y="8160"/>
        <w:shd w:val="clear" w:color="auto" w:fill="auto"/>
        <w:spacing w:line="160" w:lineRule="exact"/>
        <w:ind w:left="40"/>
      </w:pPr>
      <w:r>
        <w:rPr>
          <w:rStyle w:val="3b"/>
        </w:rPr>
        <w:t>(ВостоЧюе)</w:t>
      </w:r>
    </w:p>
    <w:p w:rsidR="00772CF9" w:rsidRDefault="00205415">
      <w:pPr>
        <w:pStyle w:val="26"/>
        <w:framePr w:wrap="none" w:vAnchor="page" w:hAnchor="page" w:x="10453" w:y="14496"/>
        <w:shd w:val="clear" w:color="auto" w:fill="auto"/>
        <w:spacing w:line="250" w:lineRule="exact"/>
        <w:ind w:left="20"/>
      </w:pPr>
      <w:r>
        <w:rPr>
          <w:rStyle w:val="21pt5"/>
        </w:rPr>
        <w:t>509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042" w:h="454" w:hRule="exact" w:wrap="none" w:vAnchor="page" w:hAnchor="page" w:x="1358" w:y="2141"/>
        <w:shd w:val="clear" w:color="auto" w:fill="auto"/>
        <w:spacing w:line="160" w:lineRule="exact"/>
        <w:ind w:left="40" w:firstLine="0"/>
      </w:pPr>
      <w:r>
        <w:rPr>
          <w:rStyle w:val="a7"/>
        </w:rPr>
        <w:lastRenderedPageBreak/>
        <w:t>Тубинское</w:t>
      </w:r>
    </w:p>
    <w:p w:rsidR="00772CF9" w:rsidRDefault="00205415">
      <w:pPr>
        <w:pStyle w:val="81"/>
        <w:framePr w:w="1042" w:h="454" w:hRule="exact" w:wrap="none" w:vAnchor="page" w:hAnchor="page" w:x="1358" w:y="2141"/>
        <w:shd w:val="clear" w:color="auto" w:fill="auto"/>
        <w:spacing w:line="160" w:lineRule="exact"/>
        <w:ind w:left="40" w:firstLine="0"/>
      </w:pPr>
      <w:r>
        <w:rPr>
          <w:rStyle w:val="a7"/>
        </w:rPr>
        <w:t>(ВостоЧюе)</w:t>
      </w:r>
    </w:p>
    <w:p w:rsidR="00772CF9" w:rsidRDefault="00205415">
      <w:pPr>
        <w:pStyle w:val="81"/>
        <w:framePr w:wrap="none" w:vAnchor="page" w:hAnchor="page" w:x="1560" w:y="7171"/>
        <w:shd w:val="clear" w:color="auto" w:fill="auto"/>
        <w:spacing w:line="160" w:lineRule="exact"/>
        <w:ind w:firstLine="0"/>
      </w:pPr>
      <w:r>
        <w:rPr>
          <w:rStyle w:val="a7"/>
        </w:rPr>
        <w:t>Уралец</w:t>
      </w:r>
    </w:p>
    <w:p w:rsidR="00772CF9" w:rsidRDefault="00205415">
      <w:pPr>
        <w:pStyle w:val="81"/>
        <w:framePr w:w="7656" w:h="5062" w:hRule="exact" w:wrap="none" w:vAnchor="page" w:hAnchor="page" w:x="2894" w:y="2095"/>
        <w:shd w:val="clear" w:color="auto" w:fill="auto"/>
        <w:spacing w:line="250" w:lineRule="exact"/>
        <w:ind w:left="20" w:firstLine="0"/>
        <w:jc w:val="both"/>
      </w:pPr>
      <w:r>
        <w:t>проводить укорачивание ветвей на трехлетнюю древесину для предотвращения голенастости и быстрого перемещения плодоношения на периферию кроны.</w:t>
      </w:r>
    </w:p>
    <w:p w:rsidR="00772CF9" w:rsidRDefault="00205415">
      <w:pPr>
        <w:pStyle w:val="81"/>
        <w:framePr w:w="7656" w:h="5062" w:hRule="exact" w:wrap="none" w:vAnchor="page" w:hAnchor="page" w:x="2894" w:y="2095"/>
        <w:shd w:val="clear" w:color="auto" w:fill="auto"/>
        <w:spacing w:line="250" w:lineRule="exact"/>
        <w:ind w:left="20" w:right="20" w:firstLine="400"/>
        <w:jc w:val="both"/>
      </w:pPr>
      <w:r>
        <w:t xml:space="preserve">Зимостойкость сорта высокая (в 1980 году при температуре воздуха -42,8°С, общая степень подмерзания составила 1,4 </w:t>
      </w:r>
      <w:r>
        <w:t>балла, наблюдалось усыхание однолет</w:t>
      </w:r>
      <w:r>
        <w:softHyphen/>
        <w:t>них побегов). Засухоустойчивость и жаровыносливость высокие. К парше средне</w:t>
      </w:r>
      <w:r>
        <w:softHyphen/>
        <w:t>устойчив, в годы эпифитотий степень поражения болезнью листьев может дости</w:t>
      </w:r>
      <w:r>
        <w:softHyphen/>
        <w:t>гать 3 баллов, плодов - до 2 баллов. Цветки хорошо переносят легкие в</w:t>
      </w:r>
      <w:r>
        <w:t>есенние заморозки.</w:t>
      </w:r>
    </w:p>
    <w:p w:rsidR="00772CF9" w:rsidRDefault="00205415">
      <w:pPr>
        <w:pStyle w:val="81"/>
        <w:framePr w:w="7656" w:h="5062" w:hRule="exact" w:wrap="none" w:vAnchor="page" w:hAnchor="page" w:x="2894" w:y="209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зимостойкость, засухоустойчивость, скороп</w:t>
      </w:r>
      <w:r>
        <w:softHyphen/>
        <w:t>лодность, быстрое наращивание высокой продуктивности, хорошие потребитель</w:t>
      </w:r>
      <w:r>
        <w:softHyphen/>
        <w:t>ские качества плодов.</w:t>
      </w:r>
    </w:p>
    <w:p w:rsidR="00772CF9" w:rsidRDefault="00205415">
      <w:pPr>
        <w:pStyle w:val="81"/>
        <w:framePr w:w="7656" w:h="5062" w:hRule="exact" w:wrap="none" w:vAnchor="page" w:hAnchor="page" w:x="2894" w:y="2095"/>
        <w:shd w:val="clear" w:color="auto" w:fill="auto"/>
        <w:spacing w:after="996" w:line="250" w:lineRule="exact"/>
        <w:ind w:left="20" w:right="20" w:firstLine="400"/>
        <w:jc w:val="both"/>
      </w:pPr>
      <w:r>
        <w:rPr>
          <w:rStyle w:val="0pt"/>
        </w:rPr>
        <w:t>Недостатки сорта</w:t>
      </w:r>
      <w:r>
        <w:t>: восприимчивость к парше, короткий период съема пло</w:t>
      </w:r>
      <w:r>
        <w:softHyphen/>
        <w:t>дов</w:t>
      </w:r>
      <w:r>
        <w:t>, их осыпаемость при перезревании, голенастость многолетних ветвей при несвоевременном укорачивании.</w:t>
      </w:r>
    </w:p>
    <w:p w:rsidR="00772CF9" w:rsidRDefault="00205415">
      <w:pPr>
        <w:pStyle w:val="254"/>
        <w:framePr w:w="7656" w:h="5062" w:hRule="exact" w:wrap="none" w:vAnchor="page" w:hAnchor="page" w:x="2894" w:y="2095"/>
        <w:shd w:val="clear" w:color="auto" w:fill="auto"/>
        <w:spacing w:before="0" w:after="92" w:line="280" w:lineRule="exact"/>
        <w:jc w:val="center"/>
      </w:pPr>
      <w:bookmarkStart w:id="393" w:name="bookmark392"/>
      <w:r>
        <w:rPr>
          <w:rStyle w:val="250pt"/>
          <w:b/>
          <w:bCs/>
        </w:rPr>
        <w:t>УРАЛЕЦ</w:t>
      </w:r>
      <w:bookmarkEnd w:id="393"/>
    </w:p>
    <w:p w:rsidR="00772CF9" w:rsidRDefault="00205415">
      <w:pPr>
        <w:pStyle w:val="401"/>
        <w:framePr w:h="506" w:wrap="around" w:vAnchor="page" w:hAnchor="page" w:x="2893" w:y="7115"/>
        <w:shd w:val="clear" w:color="auto" w:fill="auto"/>
        <w:spacing w:line="422" w:lineRule="exact"/>
      </w:pPr>
      <w:r>
        <w:rPr>
          <w:rStyle w:val="40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401"/>
        <w:framePr w:w="7656" w:h="7101" w:hRule="exact" w:wrap="none" w:vAnchor="page" w:hAnchor="page" w:x="2894" w:y="7157"/>
        <w:shd w:val="clear" w:color="auto" w:fill="auto"/>
        <w:spacing w:before="0" w:line="250" w:lineRule="exact"/>
        <w:ind w:left="379" w:right="20"/>
      </w:pPr>
      <w:r>
        <w:t>аннеосенний сорт Свердловской опытной станции садоводства. Получен от</w:t>
      </w:r>
      <w:r>
        <w:br/>
        <w:t>опыления китайки Восковка смесью пыльцы Аниса розово-полосатого и Укра-</w:t>
      </w:r>
    </w:p>
    <w:p w:rsidR="00772CF9" w:rsidRDefault="00205415">
      <w:pPr>
        <w:pStyle w:val="401"/>
        <w:framePr w:w="7656" w:h="7101" w:hRule="exact" w:wrap="none" w:vAnchor="page" w:hAnchor="page" w:x="2894" w:y="7157"/>
        <w:shd w:val="clear" w:color="auto" w:fill="auto"/>
        <w:spacing w:before="0" w:line="250" w:lineRule="exact"/>
        <w:ind w:left="20" w:right="20"/>
      </w:pPr>
      <w:r>
        <w:t>инки</w:t>
      </w:r>
      <w:r>
        <w:t xml:space="preserve"> саратовской. Автор: П. А. Диброва. Один из самых зимостойких сортов.</w:t>
      </w:r>
      <w:r>
        <w:br/>
        <w:t>Районирован в Волго-Вятском регионе, распространен во всех областях Урала,</w:t>
      </w:r>
      <w:r>
        <w:br/>
        <w:t>частично в Западной Сибири, перспективен для всей северной полосы.</w:t>
      </w:r>
    </w:p>
    <w:p w:rsidR="00772CF9" w:rsidRDefault="00205415">
      <w:pPr>
        <w:pStyle w:val="81"/>
        <w:framePr w:w="7656" w:h="7101" w:hRule="exact" w:wrap="none" w:vAnchor="page" w:hAnchor="page" w:x="2894" w:y="71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сильнорослое, долговечное, с прочной,</w:t>
      </w:r>
      <w:r>
        <w:t xml:space="preserve"> стройной, пирамидальной (не</w:t>
      </w:r>
      <w:r>
        <w:softHyphen/>
        <w:t>редко узкопирамидальной) высокой кроной. Главные ветви с коричневой корой, чаще отходят от ствола под прямым углом и затем изгибаются и растут верти</w:t>
      </w:r>
      <w:r>
        <w:softHyphen/>
        <w:t xml:space="preserve">кально, под тяжестью урожая со временем несколько раздаются в стороны. И даже </w:t>
      </w:r>
      <w:r>
        <w:t>при острых углах отхождения от ствола сохраняется высокая прочность кроны. Плодоношение спурового типа - на кольчатках и копьецах, начиная с двух-трехлетней древесины.</w:t>
      </w:r>
    </w:p>
    <w:p w:rsidR="00772CF9" w:rsidRDefault="00205415">
      <w:pPr>
        <w:pStyle w:val="81"/>
        <w:framePr w:w="7656" w:h="7101" w:hRule="exact" w:wrap="none" w:vAnchor="page" w:hAnchor="page" w:x="2894" w:y="71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прямые, темно-коричневые, сильноопушенные, с короткими междо</w:t>
      </w:r>
      <w:r>
        <w:softHyphen/>
        <w:t>узлиями. Листья зеле</w:t>
      </w:r>
      <w:r>
        <w:t>ные, матовые, средней величины, с округлым основанием и клиновидной верхушкой, с мелкой двоякогородчатой зазубренностью, половинки листа плоские, слабо сложены. Черешок листа короткий, прилистники мелкие, шиловидные.</w:t>
      </w:r>
    </w:p>
    <w:p w:rsidR="00772CF9" w:rsidRDefault="00205415">
      <w:pPr>
        <w:pStyle w:val="81"/>
        <w:framePr w:w="7656" w:h="7101" w:hRule="exact" w:wrap="none" w:vAnchor="page" w:hAnchor="page" w:x="2894" w:y="7157"/>
        <w:shd w:val="clear" w:color="auto" w:fill="auto"/>
        <w:spacing w:line="250" w:lineRule="exact"/>
        <w:ind w:left="20" w:right="20" w:firstLine="400"/>
        <w:jc w:val="both"/>
      </w:pPr>
      <w:r>
        <w:t>Цветки средней величины, чашевидные, бе</w:t>
      </w:r>
      <w:r>
        <w:t>лые, рыльца пестиков выше пыль</w:t>
      </w:r>
      <w:r>
        <w:softHyphen/>
        <w:t>ников. Бутоны розовые.</w:t>
      </w:r>
    </w:p>
    <w:p w:rsidR="00772CF9" w:rsidRDefault="00205415">
      <w:pPr>
        <w:pStyle w:val="81"/>
        <w:framePr w:w="7656" w:h="7101" w:hRule="exact" w:wrap="none" w:vAnchor="page" w:hAnchor="page" w:x="2894" w:y="7157"/>
        <w:shd w:val="clear" w:color="auto" w:fill="auto"/>
        <w:spacing w:line="250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 (45-60 г), одномерные, округло-конической усеченной фор</w:t>
      </w:r>
      <w:r>
        <w:softHyphen/>
        <w:t>мы, с гладкой поверхностью. Кожица гладкая, сухая. Основная окраска кремо</w:t>
      </w:r>
      <w:r>
        <w:softHyphen/>
        <w:t>вая, покровная - яркий карминовый сливающийся полосатый рум</w:t>
      </w:r>
      <w:r>
        <w:t>янец на боль</w:t>
      </w:r>
      <w:r>
        <w:softHyphen/>
        <w:t>шей части плода. Воронка узкая, без оржавленности, плодоножка средней длины. Блюдце мелкое, чашечка закрытая.</w:t>
      </w:r>
    </w:p>
    <w:p w:rsidR="00772CF9" w:rsidRDefault="00205415">
      <w:pPr>
        <w:pStyle w:val="81"/>
        <w:framePr w:w="7656" w:h="7101" w:hRule="exact" w:wrap="none" w:vAnchor="page" w:hAnchor="page" w:x="2894" w:y="7157"/>
        <w:shd w:val="clear" w:color="auto" w:fill="auto"/>
        <w:spacing w:line="250" w:lineRule="exact"/>
        <w:ind w:left="20" w:right="20" w:firstLine="400"/>
        <w:jc w:val="both"/>
      </w:pPr>
      <w:r>
        <w:t>Мякоть светло-кремовая, сочная, хорошего, острого, кисло-сладкого вкуса. Хи</w:t>
      </w:r>
      <w:r>
        <w:softHyphen/>
        <w:t>мический состав: сухих растворимых веществ - 14,7 (до 17,</w:t>
      </w:r>
      <w:r>
        <w:t>2)%, сумма сахаров -</w:t>
      </w:r>
    </w:p>
    <w:p w:rsidR="00772CF9" w:rsidRDefault="00205415">
      <w:pPr>
        <w:pStyle w:val="81"/>
        <w:framePr w:w="7656" w:h="7101" w:hRule="exact" w:wrap="none" w:vAnchor="page" w:hAnchor="page" w:x="2894" w:y="7157"/>
        <w:numPr>
          <w:ilvl w:val="0"/>
          <w:numId w:val="51"/>
        </w:numPr>
        <w:shd w:val="clear" w:color="auto" w:fill="auto"/>
        <w:tabs>
          <w:tab w:val="left" w:pos="476"/>
        </w:tabs>
        <w:spacing w:line="250" w:lineRule="exact"/>
        <w:ind w:left="20" w:firstLine="0"/>
        <w:jc w:val="both"/>
      </w:pPr>
      <w:r>
        <w:t>7 (до 14,0)%, титруемых кислот - 1,10 (до 1,54)%, аскорбиновой кислоты -</w:t>
      </w:r>
    </w:p>
    <w:p w:rsidR="00772CF9" w:rsidRDefault="00205415">
      <w:pPr>
        <w:pStyle w:val="81"/>
        <w:framePr w:w="7656" w:h="7101" w:hRule="exact" w:wrap="none" w:vAnchor="page" w:hAnchor="page" w:x="2894" w:y="7157"/>
        <w:numPr>
          <w:ilvl w:val="0"/>
          <w:numId w:val="52"/>
        </w:numPr>
        <w:shd w:val="clear" w:color="auto" w:fill="auto"/>
        <w:tabs>
          <w:tab w:val="left" w:pos="457"/>
        </w:tabs>
        <w:spacing w:line="250" w:lineRule="exact"/>
        <w:ind w:left="20" w:firstLine="0"/>
        <w:jc w:val="both"/>
      </w:pPr>
      <w:r>
        <w:t>(до 21,6) мг/100 г, Р-активных веществ (катехинов) - 300,6 (до 404,9) мг/100 г.</w:t>
      </w:r>
    </w:p>
    <w:p w:rsidR="00772CF9" w:rsidRDefault="00205415">
      <w:pPr>
        <w:pStyle w:val="26"/>
        <w:framePr w:wrap="none" w:vAnchor="page" w:hAnchor="page" w:x="1617" w:y="14501"/>
        <w:shd w:val="clear" w:color="auto" w:fill="auto"/>
        <w:spacing w:line="250" w:lineRule="exact"/>
        <w:ind w:left="20"/>
      </w:pPr>
      <w:r>
        <w:rPr>
          <w:rStyle w:val="21pt5"/>
        </w:rPr>
        <w:t>510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373" w:y="3300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1392555" cy="775970"/>
            <wp:effectExtent l="0" t="0" r="0" b="5080"/>
            <wp:docPr id="485" name="Рисунок 485" descr="C:\Users\AFBF~1\AppData\Local\Temp\FineReader11\media\image5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C:\Users\AFBF~1\AppData\Local\Temp\FineReader11\media\image521.jpeg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555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8412" w:y="28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658620" cy="1584325"/>
            <wp:effectExtent l="0" t="0" r="0" b="0"/>
            <wp:docPr id="486" name="Рисунок 486" descr="C:\Users\AFBF~1\AppData\Local\Temp\FineReader11\media\image5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C:\Users\AFBF~1\AppData\Local\Temp\FineReader11\media\image522.jpeg"/>
                    <pic:cNvPicPr>
                      <a:picLocks noChangeAspect="1" noChangeArrowheads="1"/>
                    </pic:cNvPicPr>
                  </pic:nvPicPr>
                  <pic:blipFill>
                    <a:blip r:embed="rId4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tabs>
          <w:tab w:val="right" w:pos="9011"/>
        </w:tabs>
        <w:spacing w:line="250" w:lineRule="exact"/>
        <w:ind w:left="400" w:firstLine="0"/>
        <w:jc w:val="both"/>
      </w:pPr>
      <w:r>
        <w:t xml:space="preserve">Сорт раннеосенний, </w:t>
      </w:r>
      <w:r>
        <w:t>время созревания плодов - начало сентября, хранение -</w:t>
      </w:r>
      <w:r>
        <w:tab/>
      </w:r>
      <w:r>
        <w:rPr>
          <w:rStyle w:val="a7"/>
        </w:rPr>
        <w:t>Уралец</w:t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spacing w:line="250" w:lineRule="exact"/>
        <w:ind w:left="20" w:right="1920" w:firstLine="0"/>
        <w:jc w:val="both"/>
      </w:pPr>
      <w:r>
        <w:t>до полутора месяцев. Плоды потребляются в свежем виде и хороши для перера</w:t>
      </w:r>
      <w:r>
        <w:softHyphen/>
        <w:t>ботки на соки, компоты, повидло.</w:t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spacing w:line="250" w:lineRule="exact"/>
        <w:ind w:left="20" w:right="1920" w:firstLine="400"/>
        <w:jc w:val="both"/>
      </w:pPr>
      <w:r>
        <w:t xml:space="preserve">Сорт самобесплодный. Деревья начинают плодоносить на пятый-седьмой год после окулировки </w:t>
      </w:r>
      <w:r>
        <w:t>и через 2-3 года приносят товарный урожай. Плодоношение регулярное, с ежегодным наращиванием урожая.</w:t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spacing w:line="250" w:lineRule="exact"/>
        <w:ind w:left="20" w:right="1920" w:firstLine="400"/>
        <w:jc w:val="both"/>
      </w:pPr>
      <w:r>
        <w:t>Уралец обладает выдающейся зимостойкостью, высокой полевой устойчивос</w:t>
      </w:r>
      <w:r>
        <w:softHyphen/>
        <w:t>тью к парше, неприхотлив.</w:t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"/>
        </w:rPr>
        <w:t xml:space="preserve">Достоинства сорта: </w:t>
      </w:r>
      <w:r>
        <w:t>высокая зимостойкость, устойчивость к бо</w:t>
      </w:r>
      <w:r>
        <w:t>лезням, ком</w:t>
      </w:r>
      <w:r>
        <w:softHyphen/>
        <w:t>пактная крона, красивые и вкусные плоды, пригодные для потребления в свежем виде и для различных видов переработки.</w:t>
      </w:r>
    </w:p>
    <w:p w:rsidR="00772CF9" w:rsidRDefault="00205415">
      <w:pPr>
        <w:pStyle w:val="81"/>
        <w:framePr w:w="9571" w:h="4808" w:hRule="exact" w:wrap="none" w:vAnchor="page" w:hAnchor="page" w:x="1898" w:y="6057"/>
        <w:shd w:val="clear" w:color="auto" w:fill="auto"/>
        <w:spacing w:after="996" w:line="250" w:lineRule="exact"/>
        <w:ind w:left="20" w:right="1920" w:firstLine="400"/>
        <w:jc w:val="both"/>
      </w:pPr>
      <w:r>
        <w:rPr>
          <w:rStyle w:val="0pt"/>
        </w:rPr>
        <w:t xml:space="preserve">Недостатки сорта: </w:t>
      </w:r>
      <w:r>
        <w:t>короткий срок потребления (1-1,5 месяца), относитель</w:t>
      </w:r>
      <w:r>
        <w:softHyphen/>
        <w:t>ная мелкоплодность.</w:t>
      </w:r>
    </w:p>
    <w:p w:rsidR="00772CF9" w:rsidRDefault="00205415">
      <w:pPr>
        <w:pStyle w:val="254"/>
        <w:framePr w:w="9571" w:h="4808" w:hRule="exact" w:wrap="none" w:vAnchor="page" w:hAnchor="page" w:x="1898" w:y="6057"/>
        <w:shd w:val="clear" w:color="auto" w:fill="auto"/>
        <w:spacing w:before="0" w:after="103" w:line="280" w:lineRule="exact"/>
        <w:ind w:left="1820"/>
      </w:pPr>
      <w:bookmarkStart w:id="394" w:name="bookmark393"/>
      <w:r>
        <w:rPr>
          <w:rStyle w:val="250pt"/>
          <w:b/>
          <w:bCs/>
        </w:rPr>
        <w:t>УРАЛЬСКИЙ СУВЕНИР</w:t>
      </w:r>
      <w:bookmarkEnd w:id="394"/>
    </w:p>
    <w:p w:rsidR="00772CF9" w:rsidRDefault="00205415">
      <w:pPr>
        <w:pStyle w:val="401"/>
        <w:framePr w:h="530" w:wrap="around" w:vAnchor="page" w:hAnchor="page" w:x="1899" w:y="10821"/>
        <w:shd w:val="clear" w:color="auto" w:fill="auto"/>
        <w:tabs>
          <w:tab w:val="right" w:pos="9130"/>
        </w:tabs>
        <w:spacing w:line="442" w:lineRule="exact"/>
      </w:pPr>
      <w:r>
        <w:rPr>
          <w:rStyle w:val="402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401"/>
        <w:framePr w:w="9571" w:h="3339" w:hRule="exact" w:wrap="none" w:vAnchor="page" w:hAnchor="page" w:x="1898" w:y="10865"/>
        <w:shd w:val="clear" w:color="auto" w:fill="auto"/>
        <w:tabs>
          <w:tab w:val="right" w:pos="9130"/>
        </w:tabs>
        <w:spacing w:before="0" w:line="254" w:lineRule="exact"/>
        <w:ind w:left="360" w:right="442"/>
      </w:pPr>
      <w:r>
        <w:t xml:space="preserve">имний сорт </w:t>
      </w:r>
      <w:r>
        <w:t>Свердловской опытной станции садоводства. Получен от скрещи-</w:t>
      </w:r>
      <w:r>
        <w:tab/>
      </w:r>
      <w:r>
        <w:rPr>
          <w:rStyle w:val="403"/>
        </w:rPr>
        <w:t>Уральский</w:t>
      </w:r>
    </w:p>
    <w:p w:rsidR="00772CF9" w:rsidRDefault="00205415">
      <w:pPr>
        <w:pStyle w:val="81"/>
        <w:framePr w:w="9571" w:h="3339" w:hRule="exact" w:wrap="none" w:vAnchor="page" w:hAnchor="page" w:x="1898" w:y="10865"/>
        <w:shd w:val="clear" w:color="auto" w:fill="auto"/>
        <w:tabs>
          <w:tab w:val="right" w:pos="9130"/>
        </w:tabs>
        <w:spacing w:line="254" w:lineRule="exact"/>
        <w:ind w:left="360" w:right="442" w:firstLine="0"/>
        <w:jc w:val="both"/>
      </w:pPr>
      <w:r>
        <w:t>вания сортов Ударницы и Уральского большого. Авторы: Л. А. Котов, П. А. Ди-</w:t>
      </w:r>
      <w:r>
        <w:tab/>
      </w:r>
      <w:r>
        <w:rPr>
          <w:rStyle w:val="a7"/>
        </w:rPr>
        <w:t>сувенир</w:t>
      </w:r>
    </w:p>
    <w:p w:rsidR="00772CF9" w:rsidRDefault="00205415">
      <w:pPr>
        <w:pStyle w:val="81"/>
        <w:framePr w:w="9571" w:h="3339" w:hRule="exact" w:wrap="none" w:vAnchor="page" w:hAnchor="page" w:x="1898" w:y="10865"/>
        <w:shd w:val="clear" w:color="auto" w:fill="auto"/>
        <w:spacing w:line="254" w:lineRule="exact"/>
        <w:ind w:left="20" w:right="1920" w:firstLine="0"/>
        <w:jc w:val="both"/>
      </w:pPr>
      <w:r>
        <w:t xml:space="preserve">брова. Районирован по Волго-Вятскому региону, в который входят и области Среднего Урала (Пермская и </w:t>
      </w:r>
      <w:r>
        <w:t>Свердловская). Распространяется и на Южном Урале.</w:t>
      </w:r>
    </w:p>
    <w:p w:rsidR="00772CF9" w:rsidRDefault="00205415">
      <w:pPr>
        <w:pStyle w:val="81"/>
        <w:framePr w:w="9571" w:h="3339" w:hRule="exact" w:wrap="none" w:vAnchor="page" w:hAnchor="page" w:x="1898" w:y="10865"/>
        <w:shd w:val="clear" w:color="auto" w:fill="auto"/>
        <w:spacing w:line="254" w:lineRule="exact"/>
        <w:ind w:left="20" w:right="1920" w:firstLine="400"/>
        <w:jc w:val="both"/>
      </w:pPr>
      <w:r>
        <w:rPr>
          <w:rStyle w:val="0pt"/>
        </w:rPr>
        <w:t xml:space="preserve">Дерево </w:t>
      </w:r>
      <w:r>
        <w:t>сильнорослое, с высокой овально-пирамидальной кроной. Главные ветви с красновато-коричневой корой, отходят от ствола под углом, близким к прямому, направлены вверх, хорошо обрастают копьецами и плодо</w:t>
      </w:r>
      <w:r>
        <w:t>выми прутика</w:t>
      </w:r>
      <w:r>
        <w:softHyphen/>
        <w:t>ми, на которых, в основном, сосредоточено плодоношение. Цветковые почки зак</w:t>
      </w:r>
      <w:r>
        <w:softHyphen/>
        <w:t>ладываются часто и на прошлогоднем приросте</w:t>
      </w:r>
    </w:p>
    <w:p w:rsidR="00772CF9" w:rsidRDefault="00205415">
      <w:pPr>
        <w:pStyle w:val="81"/>
        <w:framePr w:w="9571" w:h="3339" w:hRule="exact" w:wrap="none" w:vAnchor="page" w:hAnchor="page" w:x="1898" w:y="10865"/>
        <w:shd w:val="clear" w:color="auto" w:fill="auto"/>
        <w:spacing w:line="254" w:lineRule="exact"/>
        <w:ind w:left="20" w:right="1920" w:firstLine="400"/>
        <w:jc w:val="both"/>
      </w:pPr>
      <w:r>
        <w:rPr>
          <w:rStyle w:val="0pt"/>
        </w:rPr>
        <w:t xml:space="preserve">Побеги </w:t>
      </w:r>
      <w:r>
        <w:t>с красновато-коричневой корой, слегка коленчатые, прямые, слегка граненые. Листья ярко-зеленые, блестящие, без опуше</w:t>
      </w:r>
      <w:r>
        <w:t>ния, удлиненные овально</w:t>
      </w:r>
      <w:r>
        <w:softHyphen/>
        <w:t>яйцевидные, с округлым основанием, широко-клиновидной верхушкой, с некруп-</w:t>
      </w:r>
    </w:p>
    <w:p w:rsidR="00772CF9" w:rsidRDefault="00205415">
      <w:pPr>
        <w:pStyle w:val="26"/>
        <w:framePr w:wrap="none" w:vAnchor="page" w:hAnchor="page" w:x="10313" w:y="14441"/>
        <w:shd w:val="clear" w:color="auto" w:fill="auto"/>
        <w:spacing w:line="250" w:lineRule="exact"/>
        <w:ind w:left="20"/>
      </w:pPr>
      <w:r>
        <w:rPr>
          <w:rStyle w:val="21pt5"/>
        </w:rPr>
        <w:t>511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2" w:h="450" w:hRule="exact" w:wrap="none" w:vAnchor="page" w:hAnchor="page" w:x="1358" w:y="6247"/>
        <w:shd w:val="clear" w:color="auto" w:fill="auto"/>
        <w:spacing w:after="1" w:line="160" w:lineRule="exact"/>
        <w:ind w:left="60" w:firstLine="0"/>
      </w:pPr>
      <w:r>
        <w:rPr>
          <w:rStyle w:val="a7"/>
        </w:rPr>
        <w:lastRenderedPageBreak/>
        <w:t>Уральский</w:t>
      </w:r>
    </w:p>
    <w:p w:rsidR="00772CF9" w:rsidRDefault="00205415">
      <w:pPr>
        <w:pStyle w:val="81"/>
        <w:framePr w:w="902" w:h="450" w:hRule="exact" w:wrap="none" w:vAnchor="page" w:hAnchor="page" w:x="1358" w:y="6247"/>
        <w:shd w:val="clear" w:color="auto" w:fill="auto"/>
        <w:spacing w:line="160" w:lineRule="exact"/>
        <w:ind w:left="60" w:firstLine="0"/>
      </w:pPr>
      <w:r>
        <w:rPr>
          <w:rStyle w:val="a7"/>
        </w:rPr>
        <w:t>сувенир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0"/>
        <w:jc w:val="both"/>
      </w:pPr>
      <w:r>
        <w:t>ной пильчатои и пильчато-городчатои зазубренностью краев, с недлинным череш</w:t>
      </w:r>
      <w:r>
        <w:softHyphen/>
        <w:t xml:space="preserve">ком и мелкими ланцетовидными </w:t>
      </w:r>
      <w:r>
        <w:t>прилистниками.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t>Цветки крупные, конические, белые, рыльца пестиков расположены выше пыльников. Бутоны розоватые.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rPr>
          <w:rStyle w:val="0pt"/>
        </w:rPr>
        <w:t xml:space="preserve">Плоды </w:t>
      </w:r>
      <w:r>
        <w:t>нижесредней величины, массой 75-100 г, одномерные, правильной округлой формы, ребра незаметны. Кожица гладкая. Основная окраска светло</w:t>
      </w:r>
      <w:r>
        <w:softHyphen/>
        <w:t>жел</w:t>
      </w:r>
      <w:r>
        <w:t>тая, покровная - размытый или размыто-полосатый, довольно яркий румянец на большей части плода. Оржавленность небольшая, золотисто-бронзовая, прият</w:t>
      </w:r>
      <w:r>
        <w:softHyphen/>
        <w:t>ного вида. Плодоножка очень длинная, средней толщины, нередко с почечкой посредине, с более толстым основани</w:t>
      </w:r>
      <w:r>
        <w:t>ем. Воронка очень мелкая, широкая, неред</w:t>
      </w:r>
      <w:r>
        <w:softHyphen/>
        <w:t>ко заплывающая, с образованием короткой грушевидной шейки. Блюдце неболь</w:t>
      </w:r>
      <w:r>
        <w:softHyphen/>
        <w:t>шое, чашечка открытая, чашелистики длинные. Подчашечная трубка средней величины, коническая. Осевая полость отсутствует, семенные камеры закры</w:t>
      </w:r>
      <w:r>
        <w:t>тые, сердечко луковичное.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t>Мякоть желтоватого оттенка, с легким покраснением у кожицы, сочная, кис</w:t>
      </w:r>
      <w:r>
        <w:softHyphen/>
        <w:t>ло-сладкого хорошего вкуса. Химический состав: сухих растворимых веществ - 16,0 (до 20,1)%, сумма сахаров - 11,8 (до 134,3)%, титруемых кислот - 0,66 (до 1,33</w:t>
      </w:r>
      <w:r>
        <w:t xml:space="preserve">)%, аскорбиновой кислоты - 24,2 (до 36,0) мг/100 г, </w:t>
      </w:r>
      <w:r>
        <w:rPr>
          <w:lang w:val="en-US"/>
        </w:rPr>
        <w:t>P</w:t>
      </w:r>
      <w:r>
        <w:t>-активных веществ (катехинов) - 244,6 (до 393,8) мг/100 г.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t>Созревают плоды в начале сентября и сохраняются до 120 дней. При созре</w:t>
      </w:r>
      <w:r>
        <w:softHyphen/>
        <w:t>вании плоды не осыпаются, хорошо переносят транспортировку; хороши для по</w:t>
      </w:r>
      <w:r>
        <w:softHyphen/>
        <w:t>требления в свежем виде, пригодны для переработки на соки, компоты, повидло.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t>Сорт скороплодный, начинает плодоносить на четвертый-пятый год или рань</w:t>
      </w:r>
      <w:r>
        <w:softHyphen/>
        <w:t>ше. Урожаи регулярные. Зимостойкость высокая. Сорт неустойчив к парше - в сырые годы может значительно пор</w:t>
      </w:r>
      <w:r>
        <w:t>ажаться ею.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rPr>
          <w:rStyle w:val="0pt"/>
        </w:rPr>
        <w:t>Достоинства сорта</w:t>
      </w:r>
      <w:r>
        <w:t>: зимостойкость, скороплодность, урожайность, пригод</w:t>
      </w:r>
      <w:r>
        <w:softHyphen/>
        <w:t>ность для потребления в свежем виде и для различных видов переработки.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неустойчивость к парше.</w:t>
      </w:r>
    </w:p>
    <w:p w:rsidR="00772CF9" w:rsidRDefault="00205415">
      <w:pPr>
        <w:pStyle w:val="81"/>
        <w:framePr w:w="7733" w:h="7987" w:hRule="exact" w:wrap="none" w:vAnchor="page" w:hAnchor="page" w:x="2817" w:y="6217"/>
        <w:shd w:val="clear" w:color="auto" w:fill="auto"/>
        <w:spacing w:line="254" w:lineRule="exact"/>
        <w:ind w:left="20" w:right="80" w:firstLine="400"/>
        <w:jc w:val="both"/>
      </w:pPr>
      <w:r>
        <w:t>Сорт Уральский сувенир хорошо передает потомству свои морфоло</w:t>
      </w:r>
      <w:r>
        <w:t>гические признаки. От скрещивания с ним получен целый ряд ценных элитных сеянцев, в том числе с устойчивостью к парше (Вэм-сувенир, Вэм-розовый и др).</w:t>
      </w:r>
    </w:p>
    <w:p w:rsidR="00772CF9" w:rsidRDefault="00205415">
      <w:pPr>
        <w:pStyle w:val="26"/>
        <w:framePr w:wrap="none" w:vAnchor="page" w:hAnchor="page" w:x="1550" w:y="14451"/>
        <w:shd w:val="clear" w:color="auto" w:fill="auto"/>
        <w:spacing w:line="250" w:lineRule="exact"/>
        <w:ind w:left="20"/>
      </w:pPr>
      <w:r>
        <w:rPr>
          <w:rStyle w:val="21pt5"/>
        </w:rPr>
        <w:t>512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4144" behindDoc="1" locked="0" layoutInCell="1" allowOverlap="1">
            <wp:simplePos x="0" y="0"/>
            <wp:positionH relativeFrom="page">
              <wp:posOffset>1791335</wp:posOffset>
            </wp:positionH>
            <wp:positionV relativeFrom="page">
              <wp:posOffset>1357630</wp:posOffset>
            </wp:positionV>
            <wp:extent cx="4907280" cy="2182495"/>
            <wp:effectExtent l="0" t="0" r="7620" b="8255"/>
            <wp:wrapNone/>
            <wp:docPr id="547" name="Рисунок 524" descr="C:\Users\AFBF~1\AppData\Local\Temp\FineReader11\media\image5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C:\Users\AFBF~1\AppData\Local\Temp\FineReader11\media\image523.jpeg"/>
                    <pic:cNvPicPr>
                      <a:picLocks noChangeAspect="1" noChangeArrowheads="1"/>
                    </pic:cNvPicPr>
                  </pic:nvPicPr>
                  <pic:blipFill>
                    <a:blip r:embed="rId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2182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65"/>
        <w:framePr w:w="7704" w:h="344" w:hRule="exact" w:wrap="none" w:vAnchor="page" w:hAnchor="page" w:x="1264" w:y="2626"/>
        <w:shd w:val="clear" w:color="auto" w:fill="auto"/>
        <w:spacing w:line="280" w:lineRule="exact"/>
        <w:jc w:val="center"/>
      </w:pPr>
      <w:r>
        <w:rPr>
          <w:rStyle w:val="68"/>
          <w:b/>
          <w:bCs/>
        </w:rPr>
        <w:lastRenderedPageBreak/>
        <w:t>уральское наливное</w:t>
      </w:r>
    </w:p>
    <w:p w:rsidR="00772CF9" w:rsidRDefault="00205415">
      <w:pPr>
        <w:pStyle w:val="401"/>
        <w:framePr w:h="530" w:wrap="around" w:vAnchor="page" w:hAnchor="page" w:x="1279" w:y="3114"/>
        <w:shd w:val="clear" w:color="auto" w:fill="auto"/>
        <w:spacing w:line="442" w:lineRule="exact"/>
      </w:pPr>
      <w:r>
        <w:rPr>
          <w:rStyle w:val="40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01"/>
        <w:framePr w:w="7651" w:h="7609" w:hRule="exact" w:wrap="none" w:vAnchor="page" w:hAnchor="page" w:x="1288" w:y="3144"/>
        <w:shd w:val="clear" w:color="auto" w:fill="auto"/>
        <w:spacing w:before="0" w:line="245" w:lineRule="exact"/>
        <w:ind w:left="461" w:right="20"/>
      </w:pPr>
      <w:r>
        <w:t xml:space="preserve">сенний сорт селекции Южно-Уральского </w:t>
      </w:r>
      <w:r>
        <w:t>научно-исследовательского инсти-</w:t>
      </w:r>
      <w:r>
        <w:br/>
        <w:t>тута плодоовощеводства и картофелеводства. Получен от скрещивания Ра-</w:t>
      </w:r>
    </w:p>
    <w:p w:rsidR="00772CF9" w:rsidRDefault="00205415">
      <w:pPr>
        <w:pStyle w:val="401"/>
        <w:framePr w:w="7651" w:h="7609" w:hRule="exact" w:wrap="none" w:vAnchor="page" w:hAnchor="page" w:x="1288" w:y="3144"/>
        <w:shd w:val="clear" w:color="auto" w:fill="auto"/>
        <w:spacing w:before="0" w:line="245" w:lineRule="exact"/>
        <w:ind w:left="20" w:right="20"/>
      </w:pPr>
      <w:r>
        <w:t>нетки красной с Папировкой. Автор - П. А. Жаворонков. Сорт получил извест-</w:t>
      </w:r>
      <w:r>
        <w:br/>
        <w:t>ность и широкое распространение в областях Северо-Запада России, от Урала до</w:t>
      </w:r>
      <w:r>
        <w:br/>
        <w:t>Д</w:t>
      </w:r>
      <w:r>
        <w:t>альнего Востока, в республике Казахстан. Районирован с 1959 г.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средней силы роста с густой округло-поникающей кроной. Кора на штамбе и на скелетных ветвях зеленовато-серая. Плодоносит на приростах про</w:t>
      </w:r>
      <w:r>
        <w:softHyphen/>
        <w:t>шлого года, плодушках и прутиках.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зеленов</w:t>
      </w:r>
      <w:r>
        <w:t>ато-коричневые, нетолстые. Листья удлиненные, светло-зе</w:t>
      </w:r>
      <w:r>
        <w:softHyphen/>
        <w:t>леные, неопушенные, края мелкогородчатые.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Цветки средней величины, мелкочашевидные, розоватые, со средней длины, неопушенной колонкой пестиков, рыльца которых расположены на одном уровне с пыльниками.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мелкие, округлой формы, одномерные. Кожица гладкая, блестящая, зеленовато-желтая. Плодоножка длинная, чашечка неопадающая.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Мякоть плодов белая, нежная, сочная, кисло-сладкая, очень приятная. Хими</w:t>
      </w:r>
      <w:r>
        <w:softHyphen/>
        <w:t>ческий состав: растворимых сухих веществ - 13,7%, сах</w:t>
      </w:r>
      <w:r>
        <w:t>аров - 10,6%, титру</w:t>
      </w:r>
      <w:r>
        <w:softHyphen/>
        <w:t>емых кислот - 0,6% и аскорбиновой кислоты - 8,7 мг/100 г.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Продолжительность хранения 45-60 дней. Плоды используются в свежем виде и для приготовления продуктов переработки: соков, компотов, повидла.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Деревья начинают плодоносить на 2-3 г</w:t>
      </w:r>
      <w:r>
        <w:t>од после прививки. Плодоношение еже</w:t>
      </w:r>
      <w:r>
        <w:softHyphen/>
        <w:t>годное. Продуктивность сорта высокая, средние многолетние урожаи составляют свыше 200 ц/га. Отмечались урожаи более 250 кг с отдельных деревьев.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Зимостойкость Уральского наливного высокая. Сорт обладает высокой вос</w:t>
      </w:r>
      <w:r>
        <w:softHyphen/>
      </w:r>
      <w:r>
        <w:t>становительной способностью. В годы эпифитотий паршой поражается в средней степени.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>Достоинства сорта</w:t>
      </w:r>
      <w:r>
        <w:t>: высокая экологическая приспособленность, урожайность, пригодность для потребления в свежем виде и различных видов переработки.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firstLine="400"/>
        <w:jc w:val="both"/>
      </w:pPr>
      <w:r>
        <w:rPr>
          <w:rStyle w:val="0pt"/>
        </w:rPr>
        <w:t>Недостатки сорта</w:t>
      </w:r>
      <w:r>
        <w:t>: мелкопло</w:t>
      </w:r>
      <w:r>
        <w:t>дность.</w:t>
      </w:r>
    </w:p>
    <w:p w:rsidR="00772CF9" w:rsidRDefault="00205415">
      <w:pPr>
        <w:pStyle w:val="81"/>
        <w:framePr w:w="7651" w:h="7609" w:hRule="exact" w:wrap="none" w:vAnchor="page" w:hAnchor="page" w:x="1288" w:y="3144"/>
        <w:shd w:val="clear" w:color="auto" w:fill="auto"/>
        <w:spacing w:line="245" w:lineRule="exact"/>
        <w:ind w:left="20" w:right="20" w:firstLine="400"/>
        <w:jc w:val="both"/>
      </w:pPr>
      <w:r>
        <w:t>Сорт широко используется в селекции для получения зимостойких, урожай</w:t>
      </w:r>
      <w:r>
        <w:softHyphen/>
        <w:t>ных сортов в штамбовой и естественно-низкорослой формах.</w:t>
      </w:r>
    </w:p>
    <w:p w:rsidR="00772CF9" w:rsidRDefault="00205415">
      <w:pPr>
        <w:pStyle w:val="aa"/>
        <w:framePr w:w="888" w:h="438" w:hRule="exact" w:wrap="none" w:vAnchor="page" w:hAnchor="page" w:x="9520" w:y="3163"/>
        <w:shd w:val="clear" w:color="auto" w:fill="auto"/>
        <w:spacing w:after="51" w:line="150" w:lineRule="exact"/>
        <w:ind w:left="40"/>
      </w:pPr>
      <w:r>
        <w:rPr>
          <w:rStyle w:val="Georgia75pt0pt"/>
        </w:rPr>
        <w:t>У</w:t>
      </w:r>
      <w:r>
        <w:rPr>
          <w:rStyle w:val="0pt6"/>
          <w:b/>
          <w:bCs/>
        </w:rPr>
        <w:t>ральское</w:t>
      </w:r>
    </w:p>
    <w:p w:rsidR="00772CF9" w:rsidRDefault="00205415">
      <w:pPr>
        <w:pStyle w:val="aa"/>
        <w:framePr w:w="888" w:h="438" w:hRule="exact" w:wrap="none" w:vAnchor="page" w:hAnchor="page" w:x="9520" w:y="3163"/>
        <w:shd w:val="clear" w:color="auto" w:fill="auto"/>
        <w:spacing w:after="0" w:line="100" w:lineRule="exact"/>
        <w:ind w:left="40"/>
      </w:pPr>
      <w:r>
        <w:rPr>
          <w:rStyle w:val="0pt6"/>
          <w:b/>
          <w:bCs/>
        </w:rPr>
        <w:t>наливное</w:t>
      </w:r>
    </w:p>
    <w:p w:rsidR="00772CF9" w:rsidRDefault="00205415">
      <w:pPr>
        <w:pStyle w:val="57"/>
        <w:framePr w:wrap="none" w:vAnchor="page" w:hAnchor="page" w:x="1269" w:y="14962"/>
        <w:shd w:val="clear" w:color="auto" w:fill="auto"/>
        <w:spacing w:line="90" w:lineRule="exact"/>
        <w:ind w:left="20"/>
      </w:pPr>
      <w:r>
        <w:t>33 Заказ № 5204</w:t>
      </w:r>
    </w:p>
    <w:p w:rsidR="00772CF9" w:rsidRDefault="00205415">
      <w:pPr>
        <w:pStyle w:val="26"/>
        <w:framePr w:wrap="none" w:vAnchor="page" w:hAnchor="page" w:x="9702" w:y="14971"/>
        <w:shd w:val="clear" w:color="auto" w:fill="auto"/>
        <w:spacing w:line="250" w:lineRule="exact"/>
        <w:ind w:left="20"/>
      </w:pPr>
      <w:r>
        <w:rPr>
          <w:rStyle w:val="21pt5"/>
        </w:rPr>
        <w:t>513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5168" behindDoc="1" locked="0" layoutInCell="1" allowOverlap="1">
            <wp:simplePos x="0" y="0"/>
            <wp:positionH relativeFrom="page">
              <wp:posOffset>1466215</wp:posOffset>
            </wp:positionH>
            <wp:positionV relativeFrom="page">
              <wp:posOffset>7107555</wp:posOffset>
            </wp:positionV>
            <wp:extent cx="3840480" cy="2152015"/>
            <wp:effectExtent l="0" t="0" r="7620" b="635"/>
            <wp:wrapNone/>
            <wp:docPr id="546" name="Рисунок 525" descr="C:\Users\AFBF~1\AppData\Local\Temp\FineReader11\media\image5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C:\Users\AFBF~1\AppData\Local\Temp\FineReader11\media\image524.jpeg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205415">
      <w:pPr>
        <w:pStyle w:val="254"/>
        <w:framePr w:w="7651" w:h="373" w:hRule="exact" w:wrap="none" w:vAnchor="page" w:hAnchor="page" w:x="2974" w:y="2597"/>
        <w:shd w:val="clear" w:color="auto" w:fill="auto"/>
        <w:spacing w:before="0" w:after="0" w:line="280" w:lineRule="exact"/>
        <w:jc w:val="center"/>
      </w:pPr>
      <w:bookmarkStart w:id="395" w:name="bookmark394"/>
      <w:r>
        <w:rPr>
          <w:rStyle w:val="250pt0"/>
          <w:b/>
          <w:bCs/>
        </w:rPr>
        <w:lastRenderedPageBreak/>
        <w:t>услада</w:t>
      </w:r>
      <w:bookmarkEnd w:id="395"/>
    </w:p>
    <w:p w:rsidR="00772CF9" w:rsidRDefault="00205415">
      <w:pPr>
        <w:pStyle w:val="81"/>
        <w:framePr w:wrap="none" w:vAnchor="page" w:hAnchor="page" w:x="1587" w:y="3115"/>
        <w:shd w:val="clear" w:color="auto" w:fill="auto"/>
        <w:spacing w:line="160" w:lineRule="exact"/>
        <w:ind w:firstLine="0"/>
      </w:pPr>
      <w:r>
        <w:rPr>
          <w:rStyle w:val="a7"/>
        </w:rPr>
        <w:t>Услада</w:t>
      </w:r>
    </w:p>
    <w:p w:rsidR="00772CF9" w:rsidRDefault="00205415">
      <w:pPr>
        <w:pStyle w:val="401"/>
        <w:framePr w:h="506" w:wrap="around" w:vAnchor="page" w:hAnchor="page" w:x="2968" w:y="3097"/>
        <w:shd w:val="clear" w:color="auto" w:fill="auto"/>
        <w:spacing w:line="422" w:lineRule="exact"/>
      </w:pPr>
      <w:r>
        <w:rPr>
          <w:rStyle w:val="402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401"/>
        <w:framePr w:w="7651" w:h="11583" w:hRule="exact" w:wrap="none" w:vAnchor="page" w:hAnchor="page" w:x="2974" w:y="3087"/>
        <w:shd w:val="clear" w:color="auto" w:fill="auto"/>
        <w:spacing w:before="0" w:line="245" w:lineRule="exact"/>
        <w:ind w:left="374" w:right="20"/>
      </w:pPr>
      <w:r>
        <w:t xml:space="preserve">аннеосенний сорт выведен в МГУ им. М. В. </w:t>
      </w:r>
      <w:r>
        <w:t>Ломоносова С. И. Исаевым от</w:t>
      </w:r>
      <w:r>
        <w:br/>
        <w:t>сложного повторного скрещивания в 1961 г. географически и экологически</w:t>
      </w:r>
    </w:p>
    <w:p w:rsidR="00772CF9" w:rsidRDefault="00205415">
      <w:pPr>
        <w:pStyle w:val="401"/>
        <w:framePr w:w="7651" w:h="11583" w:hRule="exact" w:wrap="none" w:vAnchor="page" w:hAnchor="page" w:x="2974" w:y="3087"/>
        <w:shd w:val="clear" w:color="auto" w:fill="auto"/>
        <w:spacing w:before="0" w:line="245" w:lineRule="exact"/>
        <w:ind w:left="20" w:right="20"/>
      </w:pPr>
      <w:r>
        <w:t>отдаленных форм яблони: Народного [Бельфлер-китайка (Бельфлер желтый х Ки-</w:t>
      </w:r>
      <w:r>
        <w:br/>
        <w:t>тайка) х Папировка] с Северянкой {Боровинка х Таежное [Кандиль-китайка (Ки-</w:t>
      </w:r>
      <w:r>
        <w:br/>
        <w:t xml:space="preserve">тайка </w:t>
      </w:r>
      <w:r>
        <w:t>х Кандиль синап) х Сибирка]}.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20" w:firstLine="400"/>
        <w:jc w:val="both"/>
      </w:pPr>
      <w:r>
        <w:t>Сорт районирован в 1996 г. в Центральном регионе.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Дерево </w:t>
      </w:r>
      <w:r>
        <w:t>в молодом возрасте сравнительно небольшое. Крона густая, округ-</w:t>
      </w:r>
      <w:r>
        <w:br/>
        <w:t>лая, во взрослом состоянии широкоовальная, склонная к загущению, требующая</w:t>
      </w:r>
      <w:r>
        <w:br/>
        <w:t xml:space="preserve">тщательной обрезки. Штамб </w:t>
      </w:r>
      <w:r>
        <w:t>темно-серого цвета. Скелетные ветки наклонно-вер-</w:t>
      </w:r>
      <w:r>
        <w:br/>
        <w:t>тикальные, серые.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Побеги </w:t>
      </w:r>
      <w:r>
        <w:t>темно-коричневые, средней длины, тонкие, округлые в сечении, сла-</w:t>
      </w:r>
      <w:r>
        <w:br/>
        <w:t>боопушенные, с короткими междоузлиями. Почки прижаты, красно-коричневые,</w:t>
      </w:r>
      <w:r>
        <w:br/>
        <w:t>опушенные. Листья направлены вверх, крупны</w:t>
      </w:r>
      <w:r>
        <w:t>е, яйцевидные, с короткозаострен-</w:t>
      </w:r>
      <w:r>
        <w:br/>
        <w:t>ным кончиком и городчатым краем. Нижняя поверхность листа сильно опушена.</w:t>
      </w:r>
      <w:r>
        <w:br/>
        <w:t>Черешок средней длины и толщины, окрашен по всей длине. Прилистники ланце-</w:t>
      </w:r>
      <w:r>
        <w:br/>
        <w:t>товидные.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20" w:right="20" w:firstLine="400"/>
        <w:jc w:val="both"/>
      </w:pPr>
      <w:r>
        <w:rPr>
          <w:rStyle w:val="0pt"/>
        </w:rPr>
        <w:t xml:space="preserve">Плоды </w:t>
      </w:r>
      <w:r>
        <w:t>средней величины, неодномерные при загущенности кроны, ок</w:t>
      </w:r>
      <w:r>
        <w:t>ругло-</w:t>
      </w:r>
      <w:r>
        <w:br/>
        <w:t>конические, без ребер. Основная окраска плода зеленовато-желтая, покровная -</w:t>
      </w:r>
      <w:r>
        <w:br/>
        <w:t>ярко-красная с малиновым оттенком, занимающая большую часть плода, размы-</w:t>
      </w:r>
      <w:r>
        <w:br/>
        <w:t>тая, с неясными полосами. Подкожные точки многочисленные, мелкие, хорошо</w:t>
      </w:r>
      <w:r>
        <w:br/>
        <w:t>заметные. Плодоножка сред</w:t>
      </w:r>
      <w:r>
        <w:t>ней длины и толщины, опушена, воронка довольно</w:t>
      </w:r>
      <w:r>
        <w:br/>
        <w:t>глубокая, среднеоржавленная, блюдце средней глубины и ширины, чашечка по-</w:t>
      </w:r>
      <w:r>
        <w:br/>
        <w:t>луоткрытая, семенные камеры приоткрыты. Семена темно-коричневые, среднего</w:t>
      </w:r>
      <w:r>
        <w:br/>
        <w:t>размера, хорошо выполнены. Сердечко луковичное, подчашечная т</w:t>
      </w:r>
      <w:r>
        <w:t>рубка кони-</w:t>
      </w:r>
      <w:r>
        <w:br/>
        <w:t>ческая.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20" w:right="20" w:firstLine="400"/>
        <w:jc w:val="both"/>
      </w:pPr>
      <w:r>
        <w:t>Мякоть белая, в подкожном слое - розоватая с розовыми прожилками, мел-</w:t>
      </w:r>
      <w:r>
        <w:br/>
        <w:t>козернистая, сочная, кисловато-сладкая с легким малиновым ароматом, хорошего</w:t>
      </w:r>
      <w:r>
        <w:br/>
        <w:t>вкуса. Химический состав плодов: сумма сахаров - 10,7% (8,3-12,8), титруемых</w:t>
      </w:r>
      <w:r>
        <w:br/>
        <w:t>кислот - 0,</w:t>
      </w:r>
      <w:r>
        <w:t>56% (0,45-0,68), дубильных веществ - 53 мг/100 г (43-70), аскорби-</w:t>
      </w:r>
      <w:r>
        <w:br/>
        <w:t xml:space="preserve">новой кислоты - </w:t>
      </w:r>
      <w:r>
        <w:rPr>
          <w:rStyle w:val="SimHei75pt0pt5"/>
        </w:rPr>
        <w:t>20,8</w:t>
      </w:r>
      <w:r>
        <w:t xml:space="preserve"> мг</w:t>
      </w:r>
      <w:r>
        <w:rPr>
          <w:rStyle w:val="SimHei75pt0pt5"/>
        </w:rPr>
        <w:t>/100</w:t>
      </w:r>
      <w:r>
        <w:t xml:space="preserve"> г (15,4-25,1),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3298" w:right="20" w:firstLine="0"/>
        <w:jc w:val="both"/>
      </w:pPr>
      <w:r>
        <w:rPr>
          <w:lang w:val="en-US"/>
        </w:rPr>
        <w:t>P</w:t>
      </w:r>
      <w:r>
        <w:t>-активных веществ - 0,12мг/100 г (0,11 -</w:t>
      </w:r>
      <w:r>
        <w:br/>
        <w:t>0,15), пектиновых веществ - 7,5% (4,9-10,3)</w:t>
      </w:r>
      <w:r>
        <w:br/>
        <w:t>на сухой вес.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3298" w:right="20" w:firstLine="400"/>
        <w:jc w:val="both"/>
      </w:pPr>
      <w:r>
        <w:t>Родоначальное дерево вступило в плодо-</w:t>
      </w:r>
      <w:r>
        <w:br/>
        <w:t>ношение</w:t>
      </w:r>
      <w:r>
        <w:t xml:space="preserve"> на 9-м году от посева семян, раз-</w:t>
      </w:r>
      <w:r>
        <w:br/>
        <w:t>множенные саженцы отличаются скороплод-</w:t>
      </w:r>
      <w:r>
        <w:br/>
        <w:t>ностью, начиная плодоношение на 4-5-й год.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3298" w:right="20" w:firstLine="400"/>
        <w:jc w:val="both"/>
      </w:pPr>
      <w:r>
        <w:t>Зимостойкость хорошая, на уровне Анто-</w:t>
      </w:r>
      <w:r>
        <w:br/>
        <w:t>новки обыкновенной. Слабо поражается пар-</w:t>
      </w:r>
      <w:r>
        <w:br/>
        <w:t>шой (в эпифитотийные годы поражение пар-</w:t>
      </w:r>
      <w:r>
        <w:br/>
        <w:t>шой не превышало</w:t>
      </w:r>
      <w:r>
        <w:t xml:space="preserve"> </w:t>
      </w:r>
      <w:r>
        <w:rPr>
          <w:rStyle w:val="SimHei75pt0pt5"/>
        </w:rPr>
        <w:t>2</w:t>
      </w:r>
      <w:r>
        <w:t xml:space="preserve"> баллов).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3298" w:right="20" w:firstLine="400"/>
        <w:jc w:val="both"/>
      </w:pPr>
      <w:r>
        <w:rPr>
          <w:rStyle w:val="0pt"/>
        </w:rPr>
        <w:t>Достоинства сорта</w:t>
      </w:r>
      <w:r>
        <w:t>: зимостойкость и</w:t>
      </w:r>
      <w:r>
        <w:br/>
        <w:t>скороплодность, хороший вкус и красивый</w:t>
      </w:r>
      <w:r>
        <w:br/>
        <w:t>внешний вид высоковитаминных плодов.</w:t>
      </w:r>
    </w:p>
    <w:p w:rsidR="00772CF9" w:rsidRDefault="00205415">
      <w:pPr>
        <w:pStyle w:val="81"/>
        <w:framePr w:w="7651" w:h="11583" w:hRule="exact" w:wrap="none" w:vAnchor="page" w:hAnchor="page" w:x="2974" w:y="3087"/>
        <w:shd w:val="clear" w:color="auto" w:fill="auto"/>
        <w:spacing w:line="245" w:lineRule="exact"/>
        <w:ind w:left="3298" w:right="20" w:firstLine="400"/>
        <w:jc w:val="both"/>
      </w:pPr>
      <w:r>
        <w:rPr>
          <w:rStyle w:val="0pt"/>
        </w:rPr>
        <w:t>Недостатки сорта</w:t>
      </w:r>
      <w:r>
        <w:t>: склонность к загу-</w:t>
      </w:r>
      <w:r>
        <w:br/>
        <w:t>щению кроны, в связи с чем - неодномер-</w:t>
      </w:r>
      <w:r>
        <w:br/>
        <w:t>ность плодов.</w:t>
      </w:r>
    </w:p>
    <w:p w:rsidR="00772CF9" w:rsidRDefault="00CF38F7">
      <w:pPr>
        <w:framePr w:wrap="none" w:vAnchor="page" w:hAnchor="page" w:x="1270" w:y="1053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626360"/>
            <wp:effectExtent l="0" t="0" r="5080" b="2540"/>
            <wp:docPr id="487" name="Рисунок 487" descr="C:\Users\AFBF~1\AppData\Local\Temp\FineReader11\media\image5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C:\Users\AFBF~1\AppData\Local\Temp\FineReader11\media\image525.jpeg"/>
                    <pic:cNvPicPr>
                      <a:picLocks noChangeAspect="1" noChangeArrowheads="1"/>
                    </pic:cNvPicPr>
                  </pic:nvPicPr>
                  <pic:blipFill>
                    <a:blip r:embed="rId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2" w:y="14942"/>
        <w:shd w:val="clear" w:color="auto" w:fill="auto"/>
        <w:spacing w:line="250" w:lineRule="exact"/>
        <w:ind w:left="20"/>
      </w:pPr>
      <w:r>
        <w:rPr>
          <w:rStyle w:val="21pt5"/>
        </w:rPr>
        <w:t>514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3849" w:y="2115"/>
        <w:shd w:val="clear" w:color="auto" w:fill="auto"/>
        <w:spacing w:line="280" w:lineRule="exact"/>
        <w:ind w:left="20"/>
      </w:pPr>
      <w:r>
        <w:rPr>
          <w:rStyle w:val="6c"/>
          <w:b/>
          <w:bCs/>
        </w:rPr>
        <w:lastRenderedPageBreak/>
        <w:t>УСПЕНСКОЕ</w:t>
      </w:r>
    </w:p>
    <w:p w:rsidR="00772CF9" w:rsidRDefault="00205415">
      <w:pPr>
        <w:pStyle w:val="401"/>
        <w:framePr w:h="530" w:wrap="around" w:vAnchor="page" w:hAnchor="page" w:x="1051" w:y="2599"/>
        <w:shd w:val="clear" w:color="auto" w:fill="auto"/>
        <w:tabs>
          <w:tab w:val="right" w:pos="9140"/>
        </w:tabs>
        <w:spacing w:line="442" w:lineRule="exact"/>
      </w:pPr>
      <w:r>
        <w:rPr>
          <w:rStyle w:val="402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01"/>
        <w:framePr w:w="9811" w:h="7081" w:hRule="exact" w:wrap="none" w:vAnchor="page" w:hAnchor="page" w:x="1055" w:y="2625"/>
        <w:shd w:val="clear" w:color="auto" w:fill="auto"/>
        <w:tabs>
          <w:tab w:val="right" w:pos="9140"/>
        </w:tabs>
        <w:spacing w:before="0" w:line="250" w:lineRule="exact"/>
        <w:ind w:left="466" w:right="643"/>
      </w:pPr>
      <w:r>
        <w:t>сенний сорт Всероссийского научно-исследовательского института генети-</w:t>
      </w:r>
      <w:r>
        <w:tab/>
      </w:r>
      <w:r>
        <w:rPr>
          <w:rStyle w:val="403"/>
        </w:rPr>
        <w:t>Успенское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466" w:right="643" w:firstLine="0"/>
        <w:jc w:val="both"/>
      </w:pPr>
      <w:r>
        <w:t xml:space="preserve">ки и селекции плодовых растений им. И. В. Мичурина. Автор </w:t>
      </w:r>
      <w:r>
        <w:t>сорта: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643" w:firstLine="0"/>
        <w:jc w:val="both"/>
      </w:pPr>
      <w:r>
        <w:t>Н. И. Савельев. Получен от скрещивания Примы с Бессемянкой мичуринской.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643" w:firstLine="0"/>
        <w:jc w:val="both"/>
      </w:pPr>
      <w:r>
        <w:t>Передан на государственное испытание в 1999 году, районирован с 2004 г.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"/>
        </w:rPr>
        <w:t xml:space="preserve">Дерево </w:t>
      </w:r>
      <w:r>
        <w:t>среднерослое, с раскидистой кроной средней густоты. Скелетные</w:t>
      </w:r>
      <w:r>
        <w:br/>
        <w:t xml:space="preserve">ветви серые, отходят от ствола под </w:t>
      </w:r>
      <w:r>
        <w:t>углом, близким к прямому, расположены</w:t>
      </w:r>
      <w:r>
        <w:br/>
        <w:t>компактно. Плодоношение преимущественно на простых кольчатках, копьецах и</w:t>
      </w:r>
      <w:r>
        <w:br/>
        <w:t>плодовых прутиках.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643" w:firstLine="400"/>
        <w:jc w:val="both"/>
      </w:pPr>
      <w:r>
        <w:rPr>
          <w:rStyle w:val="0pt"/>
        </w:rPr>
        <w:t xml:space="preserve">Побеги </w:t>
      </w:r>
      <w:r>
        <w:t>средние, прямые, округлые, коричневато-бурые, средне-опушенные.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0"/>
      </w:pPr>
      <w:r>
        <w:t>Листья длинные, с винтообразно скрученной верхушкой, з</w:t>
      </w:r>
      <w:r>
        <w:t>еленые, гладкие, блес</w:t>
      </w:r>
      <w:r>
        <w:softHyphen/>
        <w:t>тящие, с нежной нервацией и крупно-городчатым краем.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t>Цветки крупные, мелкочашевидные, светло-розовые, с прилегающим свобод</w:t>
      </w:r>
      <w:r>
        <w:softHyphen/>
        <w:t>ным положением лепестков.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rPr>
          <w:rStyle w:val="0pt"/>
        </w:rPr>
        <w:t xml:space="preserve">Плоды </w:t>
      </w:r>
      <w:r>
        <w:t>крупной величины, выравненные, округло-овальной правильной фор</w:t>
      </w:r>
      <w:r>
        <w:softHyphen/>
        <w:t xml:space="preserve">мы. Поверхность </w:t>
      </w:r>
      <w:r>
        <w:t>гладкая. Основная окраска зелено-желтая, покровная - крас</w:t>
      </w:r>
      <w:r>
        <w:softHyphen/>
        <w:t>ный размытый румянец на большей части плода. Кожица гладкая, сухая, блестя</w:t>
      </w:r>
      <w:r>
        <w:softHyphen/>
        <w:t>щая. Плодоножка короткая, средней толщины, прямая. Глубина и ширина ворон</w:t>
      </w:r>
      <w:r>
        <w:softHyphen/>
        <w:t>ки средние. Оржавленность отсутствует или очень с</w:t>
      </w:r>
      <w:r>
        <w:t>лабая. Чашечка средней ве</w:t>
      </w:r>
      <w:r>
        <w:softHyphen/>
        <w:t>личины, закрытая. Семенные камеры полуоткрытые, средние. Семена средние, темно-коричневые.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t>Мякоть белая, нежная, мелкозернистая, сочная, хорошего кисловато-сладко</w:t>
      </w:r>
      <w:r>
        <w:softHyphen/>
        <w:t>го вкуса.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t>В плодах содержится 26,4 мг/100 г аскорбиновой кислоты; 1</w:t>
      </w:r>
      <w:r>
        <w:t>6,1% раствори</w:t>
      </w:r>
      <w:r>
        <w:softHyphen/>
        <w:t>мых сухих веществ; 11,5% сахаров и 396 мг/100 г Р-активных соединений.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t>Плоды осеннего срока созревания и способны храниться 2-3 месяца, столово</w:t>
      </w:r>
      <w:r>
        <w:softHyphen/>
        <w:t>го назначения.</w:t>
      </w:r>
    </w:p>
    <w:p w:rsidR="00772CF9" w:rsidRDefault="00205415">
      <w:pPr>
        <w:pStyle w:val="81"/>
        <w:framePr w:w="9811" w:h="7081" w:hRule="exact" w:wrap="none" w:vAnchor="page" w:hAnchor="page" w:x="1055" w:y="2625"/>
        <w:shd w:val="clear" w:color="auto" w:fill="auto"/>
        <w:spacing w:line="250" w:lineRule="exact"/>
        <w:ind w:left="20" w:right="2160" w:firstLine="400"/>
        <w:jc w:val="both"/>
      </w:pPr>
      <w:r>
        <w:t xml:space="preserve">Начало плодоношения - на 5-й год. Урожайность высокая (200-250 ц/га) и регулярная. </w:t>
      </w:r>
      <w:r>
        <w:t>После искусственного промораживания в середине зимовки при</w:t>
      </w:r>
    </w:p>
    <w:p w:rsidR="00772CF9" w:rsidRDefault="00CF38F7">
      <w:pPr>
        <w:framePr w:wrap="none" w:vAnchor="page" w:hAnchor="page" w:x="1060" w:y="1001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658110"/>
            <wp:effectExtent l="0" t="0" r="0" b="8890"/>
            <wp:docPr id="488" name="Рисунок 488" descr="C:\Users\AFBF~1\AppData\Local\Temp\FineReader11\media\image5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C:\Users\AFBF~1\AppData\Local\Temp\FineReader11\media\image526.jpeg"/>
                    <pic:cNvPicPr>
                      <a:picLocks noChangeAspect="1" noChangeArrowheads="1"/>
                    </pic:cNvPicPr>
                  </pic:nvPicPr>
                  <pic:blipFill>
                    <a:blip r:embed="rId4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57"/>
        <w:framePr w:wrap="none" w:vAnchor="page" w:hAnchor="page" w:x="1324" w:y="14451"/>
        <w:shd w:val="clear" w:color="auto" w:fill="auto"/>
        <w:spacing w:line="90" w:lineRule="exact"/>
        <w:ind w:left="20"/>
      </w:pPr>
      <w:r>
        <w:t>33</w:t>
      </w:r>
    </w:p>
    <w:p w:rsidR="00772CF9" w:rsidRDefault="00205415">
      <w:pPr>
        <w:pStyle w:val="26"/>
        <w:framePr w:wrap="none" w:vAnchor="page" w:hAnchor="page" w:x="9475" w:y="14456"/>
        <w:shd w:val="clear" w:color="auto" w:fill="auto"/>
        <w:spacing w:line="250" w:lineRule="exact"/>
        <w:ind w:left="20"/>
      </w:pPr>
      <w:r>
        <w:rPr>
          <w:rStyle w:val="21pt5"/>
        </w:rPr>
        <w:t>515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922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59785"/>
            <wp:effectExtent l="0" t="0" r="0" b="0"/>
            <wp:docPr id="489" name="Рисунок 489" descr="C:\Users\AFBF~1\AppData\Local\Temp\FineReader11\media\image5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C:\Users\AFBF~1\AppData\Local\Temp\FineReader11\media\image527.jpeg"/>
                    <pic:cNvPicPr>
                      <a:picLocks noChangeAspect="1" noChangeArrowheads="1"/>
                    </pic:cNvPicPr>
                  </pic:nvPicPr>
                  <pic:blipFill>
                    <a:blip r:embed="rId4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370" w:h="2314" w:hRule="exact" w:wrap="none" w:vAnchor="page" w:hAnchor="page" w:x="1917" w:y="7892"/>
        <w:shd w:val="clear" w:color="auto" w:fill="auto"/>
        <w:tabs>
          <w:tab w:val="right" w:pos="9486"/>
        </w:tabs>
        <w:spacing w:line="250" w:lineRule="exact"/>
        <w:ind w:left="400" w:firstLine="0"/>
        <w:jc w:val="both"/>
      </w:pPr>
      <w:r>
        <w:rPr>
          <w:rStyle w:val="a7"/>
        </w:rPr>
        <w:t>Успенское</w:t>
      </w:r>
      <w:r>
        <w:tab/>
        <w:t>-40°С кора и камбий не имели подмерзаний, а степень повреждения почек и</w:t>
      </w:r>
    </w:p>
    <w:p w:rsidR="00772CF9" w:rsidRDefault="00205415">
      <w:pPr>
        <w:pStyle w:val="81"/>
        <w:framePr w:w="9370" w:h="2314" w:hRule="exact" w:wrap="none" w:vAnchor="page" w:hAnchor="page" w:x="1917" w:y="7892"/>
        <w:shd w:val="clear" w:color="auto" w:fill="auto"/>
        <w:spacing w:line="250" w:lineRule="exact"/>
        <w:ind w:left="1720" w:firstLine="0"/>
      </w:pPr>
      <w:r>
        <w:t>ксилемы не превышала соответственно 0,5 и 0,7 балла.</w:t>
      </w:r>
    </w:p>
    <w:p w:rsidR="00772CF9" w:rsidRDefault="00205415">
      <w:pPr>
        <w:pStyle w:val="81"/>
        <w:framePr w:w="9370" w:h="2314" w:hRule="exact" w:wrap="none" w:vAnchor="page" w:hAnchor="page" w:x="1917" w:y="7892"/>
        <w:shd w:val="clear" w:color="auto" w:fill="auto"/>
        <w:spacing w:line="250" w:lineRule="exact"/>
        <w:ind w:left="1720" w:right="20" w:firstLine="400"/>
        <w:jc w:val="both"/>
      </w:pPr>
      <w:r>
        <w:t>Хар</w:t>
      </w:r>
      <w:r>
        <w:t>актеризуется относительно высокой устойчивостью к низким температу</w:t>
      </w:r>
      <w:r>
        <w:softHyphen/>
        <w:t xml:space="preserve">рам, моногенной устойчивостью к парше (контролируются геном </w:t>
      </w:r>
      <w:r>
        <w:rPr>
          <w:lang w:val="en-US"/>
        </w:rPr>
        <w:t>Vf).</w:t>
      </w:r>
    </w:p>
    <w:p w:rsidR="00772CF9" w:rsidRDefault="00205415">
      <w:pPr>
        <w:pStyle w:val="81"/>
        <w:framePr w:w="9370" w:h="2314" w:hRule="exact" w:wrap="none" w:vAnchor="page" w:hAnchor="page" w:x="1917" w:y="789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Достоинства сорта</w:t>
      </w:r>
      <w:r>
        <w:t>: иммунитет к парше, высокая зимостойкость, урожай</w:t>
      </w:r>
      <w:r>
        <w:softHyphen/>
        <w:t>ность, товарные и потребительские качества плодов, высок</w:t>
      </w:r>
      <w:r>
        <w:t>ое содержание аскор</w:t>
      </w:r>
      <w:r>
        <w:softHyphen/>
        <w:t>биновой кислоты.</w:t>
      </w:r>
    </w:p>
    <w:p w:rsidR="00772CF9" w:rsidRDefault="00205415">
      <w:pPr>
        <w:pStyle w:val="81"/>
        <w:framePr w:w="9370" w:h="2314" w:hRule="exact" w:wrap="none" w:vAnchor="page" w:hAnchor="page" w:x="1917" w:y="7892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"/>
        </w:rPr>
        <w:t>Недостатки сорта</w:t>
      </w:r>
      <w:r>
        <w:t>: непродолжительный период хранения плодов, осыпае</w:t>
      </w:r>
      <w:r>
        <w:softHyphen/>
        <w:t>мость при перезревании.</w:t>
      </w:r>
    </w:p>
    <w:p w:rsidR="00772CF9" w:rsidRDefault="00CF38F7">
      <w:pPr>
        <w:framePr w:wrap="none" w:vAnchor="page" w:hAnchor="page" w:x="7096" w:y="103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46405"/>
            <wp:effectExtent l="0" t="0" r="8255" b="0"/>
            <wp:docPr id="490" name="Рисунок 490" descr="C:\Users\AFBF~1\AppData\Local\Temp\FineReader11\media\image5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C:\Users\AFBF~1\AppData\Local\Temp\FineReader11\media\image528.jpeg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4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9370" w:h="3109" w:hRule="exact" w:wrap="none" w:vAnchor="page" w:hAnchor="page" w:x="1917" w:y="11134"/>
        <w:shd w:val="clear" w:color="auto" w:fill="auto"/>
        <w:spacing w:before="0" w:after="135" w:line="280" w:lineRule="exact"/>
        <w:ind w:left="5140"/>
      </w:pPr>
      <w:bookmarkStart w:id="396" w:name="bookmark395"/>
      <w:r>
        <w:rPr>
          <w:rStyle w:val="250pt"/>
          <w:b/>
          <w:bCs/>
        </w:rPr>
        <w:t>УТЕС</w:t>
      </w:r>
      <w:bookmarkEnd w:id="396"/>
    </w:p>
    <w:p w:rsidR="00772CF9" w:rsidRDefault="00205415">
      <w:pPr>
        <w:pStyle w:val="81"/>
        <w:framePr w:w="9370" w:h="3109" w:hRule="exact" w:wrap="none" w:vAnchor="page" w:hAnchor="page" w:x="1917" w:y="11134"/>
        <w:shd w:val="clear" w:color="auto" w:fill="auto"/>
        <w:tabs>
          <w:tab w:val="left" w:pos="1922"/>
        </w:tabs>
        <w:spacing w:line="254" w:lineRule="exact"/>
        <w:ind w:left="400" w:firstLine="0"/>
        <w:jc w:val="both"/>
      </w:pPr>
      <w:r>
        <w:rPr>
          <w:rStyle w:val="a7"/>
        </w:rPr>
        <w:t>Утес</w:t>
      </w:r>
      <w:r>
        <w:tab/>
        <w:t>имний сорт выведен на Самарской опытной станции по садоводству. Авторы:</w:t>
      </w:r>
    </w:p>
    <w:p w:rsidR="00772CF9" w:rsidRDefault="00205415">
      <w:pPr>
        <w:pStyle w:val="81"/>
        <w:framePr w:w="9370" w:h="3109" w:hRule="exact" w:wrap="none" w:vAnchor="page" w:hAnchor="page" w:x="1917" w:y="11134"/>
        <w:shd w:val="clear" w:color="auto" w:fill="auto"/>
        <w:tabs>
          <w:tab w:val="left" w:pos="2378"/>
        </w:tabs>
        <w:spacing w:line="254" w:lineRule="exact"/>
        <w:ind w:left="1720" w:right="20" w:firstLine="400"/>
        <w:jc w:val="both"/>
      </w:pPr>
      <w:r>
        <w:t>С.</w:t>
      </w:r>
      <w:r>
        <w:tab/>
        <w:t>П. Кедрин, Т. И. Кедрина, А. А. Кузнецов. Элитный сеянец выделен из семьи Желтое ребристое х Жигулевское в 1977 г. Сорт проходит государственное сортоиспытание.</w:t>
      </w:r>
    </w:p>
    <w:p w:rsidR="00772CF9" w:rsidRDefault="00205415">
      <w:pPr>
        <w:pStyle w:val="81"/>
        <w:framePr w:w="9370" w:h="3109" w:hRule="exact" w:wrap="none" w:vAnchor="page" w:hAnchor="page" w:x="1917" w:y="11134"/>
        <w:shd w:val="clear" w:color="auto" w:fill="auto"/>
        <w:spacing w:line="254" w:lineRule="exact"/>
        <w:ind w:left="1720" w:right="20" w:firstLine="400"/>
        <w:jc w:val="both"/>
      </w:pPr>
      <w:r>
        <w:rPr>
          <w:rStyle w:val="0pt"/>
        </w:rPr>
        <w:t xml:space="preserve">Деревья </w:t>
      </w:r>
      <w:r>
        <w:t>сильнорослые. Форма кроны в молодом возрасте пирамидальная. Скелетные ветви толстые, темно-коричневые, иногда отходят от центрального проводника под острым углом. Побегообразовательная способность ниже сред</w:t>
      </w:r>
      <w:r>
        <w:softHyphen/>
        <w:t>ней. Пробудимость почек высокая. Основной тип пло</w:t>
      </w:r>
      <w:r>
        <w:t>довых образований в моло</w:t>
      </w:r>
      <w:r>
        <w:softHyphen/>
        <w:t>дом возрасте - плодовые прутики, копьеца, кольчатки.</w:t>
      </w:r>
    </w:p>
    <w:p w:rsidR="00772CF9" w:rsidRDefault="00205415">
      <w:pPr>
        <w:pStyle w:val="81"/>
        <w:framePr w:w="9370" w:h="3109" w:hRule="exact" w:wrap="none" w:vAnchor="page" w:hAnchor="page" w:x="1917" w:y="11134"/>
        <w:shd w:val="clear" w:color="auto" w:fill="auto"/>
        <w:spacing w:line="254" w:lineRule="exact"/>
        <w:ind w:left="1720" w:firstLine="400"/>
        <w:jc w:val="both"/>
      </w:pPr>
      <w:r>
        <w:rPr>
          <w:rStyle w:val="0pt"/>
        </w:rPr>
        <w:t xml:space="preserve">Побеги </w:t>
      </w:r>
      <w:r>
        <w:t>темно-коричневые, слабоколенчатые, средней толщиы, опушенность</w:t>
      </w:r>
    </w:p>
    <w:p w:rsidR="00772CF9" w:rsidRDefault="00205415">
      <w:pPr>
        <w:pStyle w:val="26"/>
        <w:framePr w:wrap="none" w:vAnchor="page" w:hAnchor="page" w:x="2344" w:y="14504"/>
        <w:shd w:val="clear" w:color="auto" w:fill="auto"/>
        <w:spacing w:line="250" w:lineRule="exact"/>
        <w:ind w:left="20"/>
      </w:pPr>
      <w:r>
        <w:rPr>
          <w:rStyle w:val="21pt5"/>
        </w:rPr>
        <w:t>516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right="440" w:firstLine="0"/>
        <w:jc w:val="both"/>
      </w:pPr>
      <w:r>
        <w:lastRenderedPageBreak/>
        <w:t>концов побегов значительная. Листья крупные, продолговато-яйцевидные, корот</w:t>
      </w:r>
      <w:r>
        <w:softHyphen/>
      </w:r>
      <w:r>
        <w:t>козаостренные, зеленые, морщинистые, матовые. Пластинка листа вогнутая, изог</w:t>
      </w:r>
      <w:r>
        <w:softHyphen/>
        <w:t>нута вверх, часто с пильчатостью, опушенность средняя. Край листа двоякопиль- чато-городчатый. Прилистники саблевидные.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firstLine="400"/>
        <w:jc w:val="both"/>
      </w:pPr>
      <w:r>
        <w:t>Цветение раннее, совпадает с сортом Жигулевское.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right="440" w:firstLine="400"/>
        <w:jc w:val="both"/>
      </w:pPr>
      <w:r>
        <w:rPr>
          <w:rStyle w:val="0pt"/>
        </w:rPr>
        <w:t xml:space="preserve">Плоды </w:t>
      </w:r>
      <w:r>
        <w:t>сред</w:t>
      </w:r>
      <w:r>
        <w:t>ней величины (средняя масса 125 г, максимальная - 280 г), плоско-округлые, одномерные. На поверхности иногда отмечаются широкие реб</w:t>
      </w:r>
      <w:r>
        <w:softHyphen/>
        <w:t>ра, сильно выражены вокруг чашечки. Кожица слабобугристая, блестящая, сред</w:t>
      </w:r>
      <w:r>
        <w:softHyphen/>
        <w:t xml:space="preserve">ней толщины, маслянистая. Окраска желто-лимонная </w:t>
      </w:r>
      <w:r>
        <w:t>с полосато-красноватым румянцем, часто по всему плоду. Подкожные точки многочисленные, средние, слабозаметные. Созревшие плоды очень нарядные. Плодоножка нетолстая, выхо</w:t>
      </w:r>
      <w:r>
        <w:softHyphen/>
        <w:t>дит из широкой, средней глубины воронки с бугристыми, часто опробковевшими краями. Чаш</w:t>
      </w:r>
      <w:r>
        <w:t>ечка полуоткрытая, помещается в глубоком, средней величины блюдце со складчатыми краями. Семенное гнездо закрытое или полузакрытое, среднего размера, реповидной формы.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right="440" w:firstLine="400"/>
        <w:jc w:val="both"/>
      </w:pPr>
      <w:r>
        <w:t>Мякоть кремовая, средней плотности, нежная, мелкозернистая, сочная, кис</w:t>
      </w:r>
      <w:r>
        <w:softHyphen/>
        <w:t xml:space="preserve">ловато-сладкого </w:t>
      </w:r>
      <w:r>
        <w:t>вкуса.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right="440" w:firstLine="400"/>
        <w:jc w:val="both"/>
      </w:pPr>
      <w:r>
        <w:t>В плодоношение вступает на 7-8 год от начала роста окулянта. Плодоноше</w:t>
      </w:r>
      <w:r>
        <w:softHyphen/>
        <w:t>ние ежегодное, нерезко периодичное. На 9-10 год после посадки отмечена уро</w:t>
      </w:r>
      <w:r>
        <w:softHyphen/>
        <w:t>жайность 80 ц/га. Плоды снимают 15-20 сентября, сохраняются в лежке до фев</w:t>
      </w:r>
      <w:r>
        <w:softHyphen/>
        <w:t>раля - марта и дольше.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firstLine="400"/>
        <w:jc w:val="both"/>
      </w:pPr>
      <w:r>
        <w:t xml:space="preserve">Сорт </w:t>
      </w:r>
      <w:r>
        <w:t>зимостойкий. Устойчивость плодов и листьев к парше выше средней.</w:t>
      </w:r>
    </w:p>
    <w:p w:rsidR="00772CF9" w:rsidRDefault="00205415">
      <w:pPr>
        <w:pStyle w:val="81"/>
        <w:framePr w:w="8107" w:h="6055" w:hRule="exact" w:wrap="none" w:vAnchor="page" w:hAnchor="page" w:x="1917" w:y="2096"/>
        <w:shd w:val="clear" w:color="auto" w:fill="auto"/>
        <w:spacing w:line="250" w:lineRule="exact"/>
        <w:ind w:left="40" w:right="440" w:firstLine="400"/>
        <w:jc w:val="both"/>
      </w:pPr>
      <w:r>
        <w:rPr>
          <w:rStyle w:val="0pt"/>
        </w:rPr>
        <w:t>Достоинства сорта</w:t>
      </w:r>
      <w:r>
        <w:t>: красивые товарные плоды, хорошая зимостойкость де</w:t>
      </w:r>
      <w:r>
        <w:softHyphen/>
        <w:t>ревьев.</w:t>
      </w:r>
    </w:p>
    <w:p w:rsidR="00772CF9" w:rsidRDefault="00CF38F7">
      <w:pPr>
        <w:framePr w:wrap="none" w:vAnchor="page" w:hAnchor="page" w:x="1922" w:y="861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146040" cy="3572510"/>
            <wp:effectExtent l="0" t="0" r="0" b="8890"/>
            <wp:docPr id="491" name="Рисунок 491" descr="C:\Users\AFBF~1\AppData\Local\Temp\FineReader11\media\image5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C:\Users\AFBF~1\AppData\Local\Temp\FineReader11\media\image529.jpeg"/>
                    <pic:cNvPicPr>
                      <a:picLocks noChangeAspect="1" noChangeArrowheads="1"/>
                    </pic:cNvPicPr>
                  </pic:nvPicPr>
                  <pic:blipFill>
                    <a:blip r:embed="rId5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04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0413" w:y="2115"/>
        <w:shd w:val="clear" w:color="auto" w:fill="auto"/>
        <w:spacing w:line="160" w:lineRule="exact"/>
        <w:ind w:left="100" w:firstLine="0"/>
      </w:pPr>
      <w:r>
        <w:rPr>
          <w:rStyle w:val="a7"/>
        </w:rPr>
        <w:t>Утес</w:t>
      </w:r>
    </w:p>
    <w:p w:rsidR="00772CF9" w:rsidRDefault="00205415">
      <w:pPr>
        <w:pStyle w:val="26"/>
        <w:framePr w:wrap="none" w:vAnchor="page" w:hAnchor="page" w:x="10365" w:y="14475"/>
        <w:shd w:val="clear" w:color="auto" w:fill="auto"/>
        <w:spacing w:line="250" w:lineRule="exact"/>
        <w:ind w:left="20"/>
      </w:pPr>
      <w:r>
        <w:rPr>
          <w:rStyle w:val="21pt5"/>
        </w:rPr>
        <w:t>517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6192" behindDoc="1" locked="0" layoutInCell="1" allowOverlap="1">
                <wp:simplePos x="0" y="0"/>
                <wp:positionH relativeFrom="page">
                  <wp:posOffset>1764030</wp:posOffset>
                </wp:positionH>
                <wp:positionV relativeFrom="page">
                  <wp:posOffset>6100445</wp:posOffset>
                </wp:positionV>
                <wp:extent cx="4864735" cy="2938145"/>
                <wp:effectExtent l="1905" t="4445" r="635" b="635"/>
                <wp:wrapNone/>
                <wp:docPr id="545" name="Rectangle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735" cy="2938145"/>
                        </a:xfrm>
                        <a:prstGeom prst="rect">
                          <a:avLst/>
                        </a:prstGeom>
                        <a:solidFill>
                          <a:srgbClr val="C9DBE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7" o:spid="_x0000_s1026" style="position:absolute;margin-left:138.9pt;margin-top:480.35pt;width:383.05pt;height:231.35pt;z-index:-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" fillcolor="#c9dbe3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254"/>
        <w:framePr w:w="7646" w:h="368" w:hRule="exact" w:wrap="none" w:vAnchor="page" w:hAnchor="page" w:x="2779" w:y="2163"/>
        <w:shd w:val="clear" w:color="auto" w:fill="auto"/>
        <w:spacing w:before="0" w:after="0" w:line="280" w:lineRule="exact"/>
        <w:jc w:val="center"/>
      </w:pPr>
      <w:bookmarkStart w:id="397" w:name="bookmark396"/>
      <w:r>
        <w:rPr>
          <w:rStyle w:val="250pt"/>
          <w:b/>
          <w:bCs/>
        </w:rPr>
        <w:t>УЭЛСИ</w:t>
      </w:r>
      <w:bookmarkEnd w:id="397"/>
    </w:p>
    <w:p w:rsidR="00772CF9" w:rsidRDefault="00205415">
      <w:pPr>
        <w:pStyle w:val="81"/>
        <w:framePr w:wrap="none" w:vAnchor="page" w:hAnchor="page" w:x="1483" w:y="2701"/>
        <w:shd w:val="clear" w:color="auto" w:fill="auto"/>
        <w:spacing w:line="160" w:lineRule="exact"/>
        <w:ind w:firstLine="0"/>
      </w:pPr>
      <w:r>
        <w:t>Уэлси</w:t>
      </w:r>
    </w:p>
    <w:p w:rsidR="00772CF9" w:rsidRDefault="00205415">
      <w:pPr>
        <w:pStyle w:val="401"/>
        <w:framePr w:h="506" w:wrap="around" w:vAnchor="page" w:hAnchor="page" w:x="2770" w:y="2649"/>
        <w:shd w:val="clear" w:color="auto" w:fill="auto"/>
        <w:spacing w:line="422" w:lineRule="exact"/>
      </w:pPr>
      <w:r>
        <w:rPr>
          <w:rStyle w:val="402"/>
          <w:spacing w:val="0"/>
          <w:position w:val="-13"/>
          <w:sz w:val="51"/>
          <w:szCs w:val="51"/>
        </w:rPr>
        <w:t>С</w:t>
      </w:r>
    </w:p>
    <w:p w:rsidR="00772CF9" w:rsidRDefault="00205415">
      <w:pPr>
        <w:pStyle w:val="401"/>
        <w:framePr w:w="7646" w:h="6533" w:hRule="exact" w:wrap="none" w:vAnchor="page" w:hAnchor="page" w:x="2779" w:y="2643"/>
        <w:shd w:val="clear" w:color="auto" w:fill="auto"/>
        <w:spacing w:before="0"/>
        <w:ind w:left="394"/>
      </w:pPr>
      <w:r>
        <w:t>орт американского происхождения с плодами зимнего созревания. Выведен в</w:t>
      </w:r>
      <w:r>
        <w:br/>
        <w:t>1860 году из семян вишнеплодной сибирской яблони. Распространению сор-</w:t>
      </w:r>
    </w:p>
    <w:p w:rsidR="00772CF9" w:rsidRDefault="00205415">
      <w:pPr>
        <w:pStyle w:val="401"/>
        <w:framePr w:w="7646" w:h="6533" w:hRule="exact" w:wrap="none" w:vAnchor="page" w:hAnchor="page" w:x="2779" w:y="2643"/>
        <w:shd w:val="clear" w:color="auto" w:fill="auto"/>
        <w:spacing w:before="0"/>
        <w:ind w:left="20"/>
      </w:pPr>
      <w:r>
        <w:t xml:space="preserve">та в России предшествовало длительное изучение сорта на </w:t>
      </w:r>
      <w:r>
        <w:t>Орловском плодово-</w:t>
      </w:r>
      <w:r>
        <w:br/>
        <w:t>ягодном опорном пункте, в Воронежском помологическом рассаднике и в других</w:t>
      </w:r>
      <w:r>
        <w:br/>
        <w:t>пунктах.</w:t>
      </w:r>
    </w:p>
    <w:p w:rsidR="00772CF9" w:rsidRDefault="00205415">
      <w:pPr>
        <w:pStyle w:val="81"/>
        <w:framePr w:w="7646" w:h="6533" w:hRule="exact" w:wrap="none" w:vAnchor="page" w:hAnchor="page" w:x="2779" w:y="2643"/>
        <w:shd w:val="clear" w:color="auto" w:fill="auto"/>
        <w:spacing w:line="240" w:lineRule="exact"/>
        <w:ind w:left="20" w:firstLine="400"/>
        <w:jc w:val="both"/>
      </w:pPr>
      <w:r>
        <w:t>Сорт включен в Госреестр селекционных достижений, допущенных к исполь</w:t>
      </w:r>
      <w:r>
        <w:softHyphen/>
        <w:t>зованию (районирован) по Северо-Западному, Центральному, Центрально-Черно</w:t>
      </w:r>
      <w:r>
        <w:softHyphen/>
        <w:t xml:space="preserve">земному, </w:t>
      </w:r>
      <w:r>
        <w:t>Северо-Кавказскому и Нижневолжскому регионам.</w:t>
      </w:r>
    </w:p>
    <w:p w:rsidR="00772CF9" w:rsidRDefault="00205415">
      <w:pPr>
        <w:pStyle w:val="81"/>
        <w:framePr w:w="7646" w:h="6533" w:hRule="exact" w:wrap="none" w:vAnchor="page" w:hAnchor="page" w:x="2779" w:y="2643"/>
        <w:shd w:val="clear" w:color="auto" w:fill="auto"/>
        <w:spacing w:line="240" w:lineRule="exact"/>
        <w:ind w:left="20" w:firstLine="400"/>
        <w:jc w:val="both"/>
      </w:pPr>
      <w:r>
        <w:rPr>
          <w:rStyle w:val="0pt"/>
        </w:rPr>
        <w:t xml:space="preserve">Деревья </w:t>
      </w:r>
      <w:r>
        <w:t>средних размеров. В молодом возрасте крона широкопирамидаль</w:t>
      </w:r>
      <w:r>
        <w:softHyphen/>
        <w:t>ная, позднее - округлой формы, состоящая из приподнятых вверх ветвей с пони</w:t>
      </w:r>
      <w:r>
        <w:softHyphen/>
        <w:t>кающими концами. Основные сучья отходят от ствола под острым углом</w:t>
      </w:r>
      <w:r>
        <w:t>, что иногда приводит к их отламыванию под тяжестью обильного урожая. Тип плодо</w:t>
      </w:r>
      <w:r>
        <w:softHyphen/>
        <w:t>ношения смешанный, со множеством «сидячих» плодовых сумок.</w:t>
      </w:r>
    </w:p>
    <w:p w:rsidR="00772CF9" w:rsidRDefault="00205415">
      <w:pPr>
        <w:pStyle w:val="81"/>
        <w:framePr w:w="7646" w:h="6533" w:hRule="exact" w:wrap="none" w:vAnchor="page" w:hAnchor="page" w:x="2779" w:y="2643"/>
        <w:shd w:val="clear" w:color="auto" w:fill="auto"/>
        <w:spacing w:line="240" w:lineRule="exact"/>
        <w:ind w:left="20" w:firstLine="400"/>
        <w:jc w:val="both"/>
      </w:pPr>
      <w:r>
        <w:rPr>
          <w:rStyle w:val="0pt"/>
        </w:rPr>
        <w:t xml:space="preserve">Побеги </w:t>
      </w:r>
      <w:r>
        <w:t>средней толщины, буроватого цвета, среднеопушенные. В питомни</w:t>
      </w:r>
      <w:r>
        <w:softHyphen/>
        <w:t>ке сорт характеризуется сдержанным ростом. Почки</w:t>
      </w:r>
      <w:r>
        <w:t xml:space="preserve"> широкие, опушенные, вы</w:t>
      </w:r>
      <w:r>
        <w:softHyphen/>
        <w:t>пуклые. Чечевички многочисленные, крупные, круглые. Листья средней величи</w:t>
      </w:r>
      <w:r>
        <w:softHyphen/>
        <w:t>ны или мелкие, редко расположенные на побеге, значительно изогнутые и сло</w:t>
      </w:r>
      <w:r>
        <w:softHyphen/>
        <w:t>женные, со скрученной верхушкой, блестящие, темно-зеленые, с городчатым кра</w:t>
      </w:r>
      <w:r>
        <w:softHyphen/>
        <w:t>ем, кожи</w:t>
      </w:r>
      <w:r>
        <w:t>стые («шагреневые»). Край листа сильноволнистый. По отношению к оси побега листья расположены почти под прямым углом. Черешки длинные, тонкие, среднеопушенные. Прилистники ланцетовидные, средней величины. В питомнике однолетки тонкие, среднеопушенные.</w:t>
      </w:r>
    </w:p>
    <w:p w:rsidR="00772CF9" w:rsidRDefault="00205415">
      <w:pPr>
        <w:pStyle w:val="81"/>
        <w:framePr w:w="7646" w:h="6533" w:hRule="exact" w:wrap="none" w:vAnchor="page" w:hAnchor="page" w:x="2779" w:y="2643"/>
        <w:shd w:val="clear" w:color="auto" w:fill="auto"/>
        <w:spacing w:line="240" w:lineRule="exact"/>
        <w:ind w:left="20" w:firstLine="400"/>
        <w:jc w:val="both"/>
      </w:pPr>
      <w:r>
        <w:t>Цвет</w:t>
      </w:r>
      <w:r>
        <w:t>ки средние по размеру, бутоны бело-розовые с фиолетовым оттенком, лепестки бело-розовые, сомкнутые.</w:t>
      </w:r>
    </w:p>
    <w:p w:rsidR="00772CF9" w:rsidRDefault="00205415">
      <w:pPr>
        <w:pStyle w:val="81"/>
        <w:framePr w:w="7646" w:h="6533" w:hRule="exact" w:wrap="none" w:vAnchor="page" w:hAnchor="page" w:x="2779" w:y="2643"/>
        <w:shd w:val="clear" w:color="auto" w:fill="auto"/>
        <w:spacing w:line="240" w:lineRule="exact"/>
        <w:ind w:left="20" w:firstLine="400"/>
        <w:jc w:val="both"/>
      </w:pPr>
      <w:r>
        <w:rPr>
          <w:rStyle w:val="0pt"/>
        </w:rPr>
        <w:t xml:space="preserve">Плоды </w:t>
      </w:r>
      <w:r>
        <w:t>зимнего или осеннего (на юге России) созревания, средней или ни</w:t>
      </w:r>
      <w:r>
        <w:softHyphen/>
        <w:t>жесредней величины, сильноуплощенной (реповидной) или уплощенно-округлой формы, гладки</w:t>
      </w:r>
      <w:r>
        <w:t>е (точеные). Основная окраска в фазе съемной зрелости желтова-</w:t>
      </w:r>
    </w:p>
    <w:p w:rsidR="00772CF9" w:rsidRDefault="00205415">
      <w:pPr>
        <w:pStyle w:val="26"/>
        <w:framePr w:wrap="none" w:vAnchor="page" w:hAnchor="page" w:x="1497" w:y="14504"/>
        <w:shd w:val="clear" w:color="auto" w:fill="auto"/>
        <w:spacing w:line="250" w:lineRule="exact"/>
        <w:ind w:left="20"/>
      </w:pPr>
      <w:r>
        <w:rPr>
          <w:rStyle w:val="21pt5"/>
        </w:rPr>
        <w:t>518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7216" behindDoc="1" locked="0" layoutInCell="1" allowOverlap="1">
            <wp:simplePos x="0" y="0"/>
            <wp:positionH relativeFrom="page">
              <wp:posOffset>1946910</wp:posOffset>
            </wp:positionH>
            <wp:positionV relativeFrom="page">
              <wp:posOffset>6222365</wp:posOffset>
            </wp:positionV>
            <wp:extent cx="4443730" cy="2780030"/>
            <wp:effectExtent l="0" t="0" r="0" b="1270"/>
            <wp:wrapNone/>
            <wp:docPr id="544" name="Рисунок 531" descr="C:\Users\AFBF~1\AppData\Local\Temp\FineReader11\media\image5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C:\Users\AFBF~1\AppData\Local\Temp\FineReader11\media\image530.jpeg"/>
                    <pic:cNvPicPr>
                      <a:picLocks noChangeAspect="1" noChangeArrowheads="1"/>
                    </pic:cNvPicPr>
                  </pic:nvPicPr>
                  <pic:blipFill>
                    <a:blip r:embed="rId5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3730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1485" w:y="230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018405" cy="7676515"/>
            <wp:effectExtent l="0" t="0" r="0" b="635"/>
            <wp:docPr id="492" name="Рисунок 492" descr="C:\Users\AFBF~1\AppData\Local\Temp\FineReader11\media\image5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C:\Users\AFBF~1\AppData\Local\Temp\FineReader11\media\image531.jpeg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405" cy="767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923" w:h="224" w:hRule="exact" w:wrap="none" w:vAnchor="page" w:hAnchor="page" w:x="1480" w:y="2295"/>
        <w:shd w:val="clear" w:color="auto" w:fill="auto"/>
        <w:spacing w:line="160" w:lineRule="exact"/>
        <w:ind w:firstLine="0"/>
        <w:jc w:val="right"/>
      </w:pPr>
      <w:r>
        <w:rPr>
          <w:rStyle w:val="a7"/>
        </w:rPr>
        <w:t>Уэлси</w:t>
      </w:r>
    </w:p>
    <w:p w:rsidR="00772CF9" w:rsidRDefault="00205415">
      <w:pPr>
        <w:pStyle w:val="26"/>
        <w:framePr w:wrap="none" w:vAnchor="page" w:hAnchor="page" w:x="9899" w:y="14655"/>
        <w:shd w:val="clear" w:color="auto" w:fill="auto"/>
        <w:spacing w:line="250" w:lineRule="exact"/>
        <w:ind w:left="20"/>
      </w:pPr>
      <w:r>
        <w:rPr>
          <w:rStyle w:val="21pt5"/>
        </w:rPr>
        <w:t>519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tabs>
          <w:tab w:val="right" w:pos="2339"/>
          <w:tab w:val="right" w:pos="2555"/>
          <w:tab w:val="left" w:pos="2680"/>
        </w:tabs>
        <w:spacing w:line="240" w:lineRule="exact"/>
        <w:ind w:left="40" w:firstLine="0"/>
        <w:jc w:val="both"/>
      </w:pPr>
      <w:r>
        <w:lastRenderedPageBreak/>
        <w:t>Уэлси</w:t>
      </w:r>
      <w:r>
        <w:tab/>
      </w:r>
      <w:r>
        <w:t>то-зеленая,</w:t>
      </w:r>
      <w:r>
        <w:tab/>
        <w:t>в</w:t>
      </w:r>
      <w:r>
        <w:tab/>
        <w:t>фазе потребительской зрелости золотистого оттенка. Покровная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0"/>
        <w:jc w:val="both"/>
      </w:pPr>
      <w:r>
        <w:t>окраска в период съемной зрелости в виде темно-красных полос по грязновато</w:t>
      </w:r>
      <w:r>
        <w:softHyphen/>
        <w:t>красному или основному фону. Подкожные точки хорошо заметны. Кожица тон</w:t>
      </w:r>
      <w:r>
        <w:softHyphen/>
        <w:t xml:space="preserve">кая, плотная, гладкая. Плодоножка </w:t>
      </w:r>
      <w:r>
        <w:t>длинная, тонкая. Воронка глубокая, конусо</w:t>
      </w:r>
      <w:r>
        <w:softHyphen/>
        <w:t>видная. Блюдце глубокое, узкое, гладкое. Чашечка закрытая. Сердечко неболь</w:t>
      </w:r>
      <w:r>
        <w:softHyphen/>
        <w:t>шое, семенные камеры закрытые. Семена заостренные, темно-коричневые.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t>Мякоть белая или зеленоватая, иногда с красными прожилками, кисло-слад</w:t>
      </w:r>
      <w:r>
        <w:softHyphen/>
        <w:t>кого хорошего вкуса, с тонким ароматом. Вкусовые качества плодов в значитель</w:t>
      </w:r>
      <w:r>
        <w:softHyphen/>
        <w:t>ной степени варьируют от погодных условий и состояния дерева. В неблагопри</w:t>
      </w:r>
      <w:r>
        <w:softHyphen/>
        <w:t xml:space="preserve">ятные годы вкус плодов бывает травянистым. Химический состав плодов: сумма сахаров - </w:t>
      </w:r>
      <w:r>
        <w:rPr>
          <w:rStyle w:val="SimHei75pt0pt5"/>
        </w:rPr>
        <w:t>10</w:t>
      </w:r>
      <w:r>
        <w:t>,</w:t>
      </w:r>
      <w:r>
        <w:rPr>
          <w:rStyle w:val="SimHei75pt0pt5"/>
        </w:rPr>
        <w:t>1</w:t>
      </w:r>
      <w:r>
        <w:t>%, титруемых к</w:t>
      </w:r>
      <w:r>
        <w:t>ислот - 0,61%, аскорбиновой кислоты -</w:t>
      </w:r>
    </w:p>
    <w:p w:rsidR="00772CF9" w:rsidRDefault="00205415">
      <w:pPr>
        <w:pStyle w:val="81"/>
        <w:framePr w:w="8995" w:h="9230" w:hRule="exact" w:wrap="none" w:vAnchor="page" w:hAnchor="page" w:x="1967" w:y="2101"/>
        <w:numPr>
          <w:ilvl w:val="0"/>
          <w:numId w:val="53"/>
        </w:numPr>
        <w:shd w:val="clear" w:color="auto" w:fill="auto"/>
        <w:tabs>
          <w:tab w:val="left" w:pos="1694"/>
        </w:tabs>
        <w:spacing w:line="240" w:lineRule="exact"/>
        <w:ind w:left="1360" w:firstLine="0"/>
        <w:jc w:val="both"/>
      </w:pPr>
      <w:r>
        <w:t>мг/100 г, Р-активных веществ - 185,1 мг/100 г, пектиновых веществ - 10,5%.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t>Съемная зрелость плодов в Орловской области наступает во второй полови</w:t>
      </w:r>
      <w:r>
        <w:softHyphen/>
        <w:t>не сентября. Прочность прикрепления яблок на дереве невысокая. Запаздыва</w:t>
      </w:r>
      <w:r>
        <w:t>ние со съемом всего на 5-10 дней ведет к значительному осыпанию плодов. Потреби</w:t>
      </w:r>
      <w:r>
        <w:softHyphen/>
        <w:t>тельский период продолжается до середины - конца февраля. При недостаточной влажности в хранилище плоды сильно увядают. Плоды употребляют в свежем виде, а также как сырье для п</w:t>
      </w:r>
      <w:r>
        <w:t>роизводства соков и мочки.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t>Сорт скороплодный, в плодоношение вступает на сильнорослом подвое на 4</w:t>
      </w:r>
      <w:r>
        <w:softHyphen/>
        <w:t>5 год. Урожайность обильная. Во ВНИИСПК зафиксирован максимальный уро</w:t>
      </w:r>
      <w:r>
        <w:softHyphen/>
        <w:t>жай с дерева 275 кг. Сорт характеризуется нерезко выраженной периодичностью плодоношения</w:t>
      </w:r>
      <w:r>
        <w:t>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firstLine="400"/>
        <w:jc w:val="both"/>
      </w:pPr>
      <w:r>
        <w:t>Сорт среднезимостойкий, высокоустойчивый к парше.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rPr>
          <w:rStyle w:val="0pt"/>
        </w:rPr>
        <w:t>Достоинства сорта</w:t>
      </w:r>
      <w:r>
        <w:t>: скороплодность, высокая урожайность, высокая устой</w:t>
      </w:r>
      <w:r>
        <w:softHyphen/>
        <w:t>чивость к парше, хорошие вкусовые качества плодов, их транспортабельность и лежкость.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rPr>
          <w:rStyle w:val="0pt"/>
        </w:rPr>
        <w:t>Недостатки сорта</w:t>
      </w:r>
      <w:r>
        <w:t xml:space="preserve">: недостаточно высокая </w:t>
      </w:r>
      <w:r>
        <w:t>зимостойкость в условиях Цент</w:t>
      </w:r>
      <w:r>
        <w:softHyphen/>
        <w:t>рального региона, мельчание плодов при обильных урожаях, предуборочное осы</w:t>
      </w:r>
      <w:r>
        <w:softHyphen/>
        <w:t>пание плодов, значительное варьирование вкуса плодов по годам.</w:t>
      </w:r>
    </w:p>
    <w:p w:rsidR="00772CF9" w:rsidRDefault="00205415">
      <w:pPr>
        <w:pStyle w:val="81"/>
        <w:framePr w:w="8995" w:h="9230" w:hRule="exact" w:wrap="none" w:vAnchor="page" w:hAnchor="page" w:x="1967" w:y="2101"/>
        <w:shd w:val="clear" w:color="auto" w:fill="auto"/>
        <w:spacing w:line="240" w:lineRule="exact"/>
        <w:ind w:left="1360" w:right="20" w:firstLine="400"/>
        <w:jc w:val="both"/>
      </w:pPr>
      <w:r>
        <w:t xml:space="preserve">Уэлси оказался ценной исходной формой при селекции новых сортов. С его участием создано </w:t>
      </w:r>
      <w:r>
        <w:t>более 30 новых сортов, в том числе: Алтайское румяное (Гор</w:t>
      </w:r>
      <w:r>
        <w:softHyphen/>
        <w:t>ноалтайское х Уэлси) селекции НИИ садоводства Сибири им. М. А. Лисавенко, Аэлита (Уэлси х Коричное полосатое) и Студенческое (Уэлси х Бессемянка мичу</w:t>
      </w:r>
      <w:r>
        <w:softHyphen/>
        <w:t xml:space="preserve">ринская) селекции Московского Государственного </w:t>
      </w:r>
      <w:r>
        <w:t>университета им. М. В. Ломо</w:t>
      </w:r>
      <w:r>
        <w:softHyphen/>
        <w:t>носова, Коричное новое (Коричное полосатое х Уэлси) селекции ВНИИС им. И. В. Мичурина, Память воину (Уэлси х Антоновка обыкновенная) селекции ВНИИСПК. Ряд сортов с участием Уэлси создан за рубежом. Один из первых иммунных к парш</w:t>
      </w:r>
      <w:r>
        <w:t xml:space="preserve">е (с геном </w:t>
      </w:r>
      <w:r>
        <w:rPr>
          <w:lang w:val="en-US"/>
        </w:rPr>
        <w:t xml:space="preserve">Vf) </w:t>
      </w:r>
      <w:r>
        <w:t>сортов - Прима также создан с участием Уэлси.</w:t>
      </w:r>
    </w:p>
    <w:p w:rsidR="00772CF9" w:rsidRDefault="00CF38F7">
      <w:pPr>
        <w:framePr w:wrap="none" w:vAnchor="page" w:hAnchor="page" w:x="6786" w:y="1153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1424940" cy="467995"/>
            <wp:effectExtent l="0" t="0" r="3810" b="8255"/>
            <wp:docPr id="493" name="Рисунок 493" descr="C:\Users\AFBF~1\AppData\Local\Temp\FineReader11\media\image5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C:\Users\AFBF~1\AppData\Local\Temp\FineReader11\media\image532.jpeg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46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54"/>
        <w:framePr w:w="8995" w:h="2050" w:hRule="exact" w:wrap="none" w:vAnchor="page" w:hAnchor="page" w:x="1967" w:y="12195"/>
        <w:shd w:val="clear" w:color="auto" w:fill="auto"/>
        <w:spacing w:before="0" w:after="155" w:line="280" w:lineRule="exact"/>
        <w:ind w:left="3220"/>
      </w:pPr>
      <w:bookmarkStart w:id="398" w:name="bookmark397"/>
      <w:r>
        <w:rPr>
          <w:rStyle w:val="250pt"/>
          <w:b/>
          <w:bCs/>
        </w:rPr>
        <w:t>ФЕНИКС АЛТАЙСКИЙ</w:t>
      </w:r>
      <w:bookmarkEnd w:id="398"/>
    </w:p>
    <w:p w:rsidR="00772CF9" w:rsidRDefault="00205415">
      <w:pPr>
        <w:pStyle w:val="81"/>
        <w:framePr w:w="8995" w:h="2050" w:hRule="exact" w:wrap="none" w:vAnchor="page" w:hAnchor="page" w:x="1967" w:y="12195"/>
        <w:shd w:val="clear" w:color="auto" w:fill="auto"/>
        <w:tabs>
          <w:tab w:val="left" w:pos="1694"/>
        </w:tabs>
        <w:spacing w:line="240" w:lineRule="exact"/>
        <w:ind w:left="40" w:firstLine="0"/>
        <w:jc w:val="both"/>
      </w:pPr>
      <w:r>
        <w:rPr>
          <w:rStyle w:val="a7"/>
        </w:rPr>
        <w:t>Феникс</w:t>
      </w:r>
      <w:r>
        <w:tab/>
        <w:t>имний сорт выведен в Научно-исследовательском инстит</w:t>
      </w:r>
      <w:r>
        <w:t>уте садоводства Си-</w:t>
      </w:r>
    </w:p>
    <w:p w:rsidR="00772CF9" w:rsidRDefault="00205415">
      <w:pPr>
        <w:pStyle w:val="81"/>
        <w:framePr w:w="8995" w:h="2050" w:hRule="exact" w:wrap="none" w:vAnchor="page" w:hAnchor="page" w:x="1967" w:y="12195"/>
        <w:shd w:val="clear" w:color="auto" w:fill="auto"/>
        <w:tabs>
          <w:tab w:val="left" w:pos="1694"/>
        </w:tabs>
        <w:spacing w:line="240" w:lineRule="exact"/>
        <w:ind w:left="40" w:firstLine="0"/>
        <w:jc w:val="both"/>
      </w:pPr>
      <w:r>
        <w:rPr>
          <w:rStyle w:val="a7"/>
          <w:vertAlign w:val="superscript"/>
        </w:rPr>
        <w:t>ётайский</w:t>
      </w:r>
      <w:r>
        <w:tab/>
        <w:t>бири им. М. А. Лисавенко, отобран среди сеянцев от свободного опыления</w:t>
      </w:r>
    </w:p>
    <w:p w:rsidR="00772CF9" w:rsidRDefault="00205415">
      <w:pPr>
        <w:pStyle w:val="81"/>
        <w:framePr w:w="8995" w:h="2050" w:hRule="exact" w:wrap="none" w:vAnchor="page" w:hAnchor="page" w:x="1967" w:y="12195"/>
        <w:shd w:val="clear" w:color="auto" w:fill="auto"/>
        <w:spacing w:line="240" w:lineRule="exact"/>
        <w:ind w:left="1360" w:right="20" w:firstLine="0"/>
        <w:jc w:val="both"/>
      </w:pPr>
      <w:r>
        <w:t xml:space="preserve">сорта Бельфлер-феникс. Авторы сорта: М. А. Лисавенко, Л. Ю. Жебровская, И. П. Калинина, Н. В. Ермакова. Широко распространен в садах Алтайского края, </w:t>
      </w:r>
      <w:r>
        <w:t>особенно в низкогорье и горной зоне. Районирован с 1974 г. по Западно</w:t>
      </w:r>
      <w:r>
        <w:softHyphen/>
        <w:t>Сибирскому региону.</w:t>
      </w:r>
    </w:p>
    <w:p w:rsidR="00772CF9" w:rsidRDefault="00205415">
      <w:pPr>
        <w:pStyle w:val="26"/>
        <w:framePr w:wrap="none" w:vAnchor="page" w:hAnchor="page" w:x="2029" w:y="14499"/>
        <w:shd w:val="clear" w:color="auto" w:fill="auto"/>
        <w:spacing w:line="250" w:lineRule="exact"/>
        <w:ind w:left="20"/>
      </w:pPr>
      <w:r>
        <w:rPr>
          <w:rStyle w:val="21pt5"/>
        </w:rPr>
        <w:t>520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tabs>
          <w:tab w:val="right" w:pos="9090"/>
        </w:tabs>
        <w:spacing w:line="230" w:lineRule="exact"/>
        <w:ind w:left="400" w:firstLine="0"/>
        <w:jc w:val="both"/>
      </w:pPr>
      <w:r>
        <w:rPr>
          <w:rStyle w:val="0pt"/>
        </w:rPr>
        <w:lastRenderedPageBreak/>
        <w:t xml:space="preserve">Деревья </w:t>
      </w:r>
      <w:r>
        <w:t>среднерослые, с шаровидной кроной, образованной немного-</w:t>
      </w:r>
      <w:r>
        <w:tab/>
      </w:r>
      <w:r>
        <w:rPr>
          <w:rStyle w:val="a7"/>
        </w:rPr>
        <w:t>Феникс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tabs>
          <w:tab w:val="right" w:pos="9090"/>
        </w:tabs>
        <w:spacing w:line="230" w:lineRule="exact"/>
        <w:ind w:left="20" w:firstLine="0"/>
        <w:jc w:val="both"/>
      </w:pPr>
      <w:r>
        <w:t>численными скелетными ветвями, отходящими от ствола под прямыми угла</w:t>
      </w:r>
      <w:r>
        <w:t>ми с</w:t>
      </w:r>
      <w:r>
        <w:tab/>
      </w:r>
      <w:r>
        <w:rPr>
          <w:rStyle w:val="a7"/>
        </w:rPr>
        <w:t>алтайский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0"/>
      </w:pPr>
      <w:r>
        <w:t>большим количеством кольчаток и плодовых прутиков, на которых формируется основной урожай.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rPr>
          <w:rStyle w:val="0pt"/>
        </w:rPr>
        <w:t xml:space="preserve">Побеги </w:t>
      </w:r>
      <w:r>
        <w:t xml:space="preserve">толстые, темно-коричневые, опушенные. Листья зеленые с матовым блеском, яйцевидной формы, с маленьким кончиком, городчатыми розоватыми краями, </w:t>
      </w:r>
      <w:r>
        <w:t>сложены лодочкой по центральной жилке. Листовые черешки отходят от побега под острым углом, опушенные, с мелкими игольчатыми и ланцетными прилистниками.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rPr>
          <w:rStyle w:val="0pt"/>
        </w:rPr>
        <w:t xml:space="preserve">Плоды </w:t>
      </w:r>
      <w:r>
        <w:t>средней или нижесредней величины (72-134 г), уплощенно-округлые, иногда с крупной размытой ребрис</w:t>
      </w:r>
      <w:r>
        <w:t>тостью, светло-желтые с легким размытым светло-красным румянцем на солнечной стороне. Поверхность гладкая. Плодо</w:t>
      </w:r>
      <w:r>
        <w:softHyphen/>
        <w:t>ножка средней длины, опушенная. Воронка широкая с лучистой оржавленнос- тью. Чашечка средней величины, закрытая, подчашечная трубка средняя, во</w:t>
      </w:r>
      <w:r>
        <w:t>рон</w:t>
      </w:r>
      <w:r>
        <w:softHyphen/>
        <w:t>ковидная. Осевая полость узкая. Семенные камеры закрытые. Блюдце глубокое, ребристое.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t>Мякоть белая, мелкозернистая, сочная, кисло-сладкого, хорошего вкуса. Хи</w:t>
      </w:r>
      <w:r>
        <w:softHyphen/>
        <w:t>мический состав плодов: сумма сахаров - 10,7% (7,2-16), титруемых кислот - 0,97% (0,68-1,31),</w:t>
      </w:r>
      <w:r>
        <w:t xml:space="preserve"> дубильных веществ - 83 мг/100 г (46-116), аскорбиновой кис</w:t>
      </w:r>
      <w:r>
        <w:softHyphen/>
        <w:t xml:space="preserve">лоты - 16,7 мг/100 г (6,1-25,8), </w:t>
      </w:r>
      <w:r>
        <w:rPr>
          <w:lang w:val="en-US"/>
        </w:rPr>
        <w:t>P</w:t>
      </w:r>
      <w:r>
        <w:t>-активных соединений - 123 мг/100 г (83-163), пектиновых веществ - 4,15% на сухой вес.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t xml:space="preserve">Созревают плоды в первой половине сентября, хранятся в холодильнике до 120 </w:t>
      </w:r>
      <w:r>
        <w:t>дней. Ценится сибиряками за сравнительно крупные для Сибири, лежкие плоды хорошего вкуса, универсального назначения.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t>Начало плодоношения на четвертый-пятый год. Урожайность высокая, нере</w:t>
      </w:r>
      <w:r>
        <w:softHyphen/>
        <w:t>гулярная. Зимостойкость средняя. В особо суровые зимы деревья подмерз</w:t>
      </w:r>
      <w:r>
        <w:t>ают в средней степени, чувствителен к парше.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rPr>
          <w:rStyle w:val="0pt"/>
        </w:rPr>
        <w:t xml:space="preserve">Достоинства сорта: </w:t>
      </w:r>
      <w:r>
        <w:t>высокая урожайность, высокие товарные и потреби</w:t>
      </w:r>
      <w:r>
        <w:softHyphen/>
        <w:t>тельские качества плодов.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rPr>
          <w:rStyle w:val="0pt"/>
        </w:rPr>
        <w:t xml:space="preserve">Недостатки сорта: </w:t>
      </w:r>
      <w:r>
        <w:t>подмерзание в средней степени в особо суровые зимы, чувствителен к парше во влажные годы.</w:t>
      </w:r>
    </w:p>
    <w:p w:rsidR="00772CF9" w:rsidRDefault="00205415">
      <w:pPr>
        <w:pStyle w:val="81"/>
        <w:framePr w:w="9547" w:h="7890" w:hRule="exact" w:wrap="none" w:vAnchor="page" w:hAnchor="page" w:x="1713" w:y="2101"/>
        <w:shd w:val="clear" w:color="auto" w:fill="auto"/>
        <w:spacing w:line="230" w:lineRule="exact"/>
        <w:ind w:left="20" w:right="1900" w:firstLine="400"/>
        <w:jc w:val="both"/>
      </w:pPr>
      <w:r>
        <w:t xml:space="preserve">Сорт </w:t>
      </w:r>
      <w:r>
        <w:t>используется в селекции. В НИИСС с его участием выведен сорт Алты- най и большое количество элитных форм (кандидатов в сорта) с высокой устой</w:t>
      </w:r>
      <w:r>
        <w:softHyphen/>
        <w:t>чивостью к парше, с довольно крупными плодами хорошего вкуса.</w:t>
      </w:r>
    </w:p>
    <w:p w:rsidR="00772CF9" w:rsidRDefault="00CF38F7">
      <w:pPr>
        <w:framePr w:wrap="none" w:vAnchor="page" w:hAnchor="page" w:x="1717" w:y="1043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413635"/>
            <wp:effectExtent l="0" t="0" r="0" b="5715"/>
            <wp:docPr id="494" name="Рисунок 494" descr="C:\Users\AFBF~1\AppData\Local\Temp\FineReader11\media\image5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C:\Users\AFBF~1\AppData\Local\Temp\FineReader11\media\image533.jpeg"/>
                    <pic:cNvPicPr>
                      <a:picLocks noChangeAspect="1" noChangeArrowheads="1"/>
                    </pic:cNvPicPr>
                  </pic:nvPicPr>
                  <pic:blipFill>
                    <a:blip r:embed="rId5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0127" w:y="14499"/>
        <w:shd w:val="clear" w:color="auto" w:fill="auto"/>
        <w:spacing w:line="250" w:lineRule="exact"/>
        <w:ind w:left="20"/>
      </w:pPr>
      <w:r>
        <w:rPr>
          <w:rStyle w:val="21pt5"/>
        </w:rPr>
        <w:t>521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8030" w:h="373" w:hRule="exact" w:wrap="none" w:vAnchor="page" w:hAnchor="page" w:x="2461" w:y="2305"/>
        <w:shd w:val="clear" w:color="auto" w:fill="auto"/>
        <w:spacing w:after="0" w:line="280" w:lineRule="exact"/>
        <w:ind w:right="300"/>
      </w:pPr>
      <w:bookmarkStart w:id="399" w:name="bookmark398"/>
      <w:r>
        <w:rPr>
          <w:rStyle w:val="285"/>
          <w:b/>
          <w:bCs/>
        </w:rPr>
        <w:lastRenderedPageBreak/>
        <w:t>ФОНАРИК</w:t>
      </w:r>
      <w:bookmarkEnd w:id="399"/>
    </w:p>
    <w:p w:rsidR="00772CF9" w:rsidRDefault="00205415">
      <w:pPr>
        <w:pStyle w:val="81"/>
        <w:framePr w:wrap="none" w:vAnchor="page" w:hAnchor="page" w:x="1396" w:y="2842"/>
        <w:shd w:val="clear" w:color="auto" w:fill="auto"/>
        <w:spacing w:line="160" w:lineRule="exact"/>
        <w:ind w:firstLine="0"/>
      </w:pPr>
      <w:r>
        <w:rPr>
          <w:rStyle w:val="af5"/>
        </w:rPr>
        <w:t>Фонарик</w:t>
      </w:r>
    </w:p>
    <w:p w:rsidR="00772CF9" w:rsidRDefault="00205415">
      <w:pPr>
        <w:pStyle w:val="434"/>
        <w:framePr w:h="530" w:wrap="around" w:vAnchor="page" w:hAnchor="page" w:x="2783" w:y="2793"/>
        <w:shd w:val="clear" w:color="auto" w:fill="auto"/>
        <w:spacing w:line="442" w:lineRule="exact"/>
      </w:pPr>
      <w:r>
        <w:rPr>
          <w:rStyle w:val="435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34"/>
        <w:framePr w:w="8030" w:h="7090" w:hRule="exact" w:wrap="none" w:vAnchor="page" w:hAnchor="page" w:x="2461" w:y="2787"/>
        <w:shd w:val="clear" w:color="auto" w:fill="auto"/>
        <w:spacing w:before="0"/>
        <w:ind w:left="797" w:right="60"/>
      </w:pPr>
      <w:r>
        <w:rPr>
          <w:rStyle w:val="436"/>
        </w:rPr>
        <w:t>сенний сорт Красноярской опытной станции плодоводства, выведен Н. Н. Ти-</w:t>
      </w:r>
      <w:r>
        <w:rPr>
          <w:rStyle w:val="436"/>
        </w:rPr>
        <w:br/>
        <w:t>хоновым и А. С. Толмачевой от скрещивания Ранетки 6774 (Сеянец Омско-</w:t>
      </w:r>
    </w:p>
    <w:p w:rsidR="00772CF9" w:rsidRDefault="00205415">
      <w:pPr>
        <w:pStyle w:val="434"/>
        <w:framePr w:w="8030" w:h="7090" w:hRule="exact" w:wrap="none" w:vAnchor="page" w:hAnchor="page" w:x="2461" w:y="2787"/>
        <w:shd w:val="clear" w:color="auto" w:fill="auto"/>
        <w:spacing w:before="0"/>
        <w:ind w:left="340" w:right="60"/>
      </w:pPr>
      <w:r>
        <w:rPr>
          <w:rStyle w:val="436"/>
        </w:rPr>
        <w:t>го</w:t>
      </w:r>
      <w:r>
        <w:rPr>
          <w:rStyle w:val="436"/>
        </w:rPr>
        <w:t xml:space="preserve"> 17) с Пепином шафранным.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6d"/>
        </w:rPr>
        <w:t>Сорт с начала 60-х годов приобрел большую популярность. С появлением в 80-х более крупноплодных новых сортов интерес к нему уменьшился до того, как обнаружились его отличные консервные качества. В конце 90-х его плоды стали исполь</w:t>
      </w:r>
      <w:r>
        <w:rPr>
          <w:rStyle w:val="6d"/>
        </w:rPr>
        <w:t>зоваться в консервной промышленности. Сорт включен в Государствен</w:t>
      </w:r>
      <w:r>
        <w:rPr>
          <w:rStyle w:val="6d"/>
        </w:rPr>
        <w:softHyphen/>
        <w:t>ный реестр по Читинской, Иркутской, Томской, Тюменской, Омской, Новосибир</w:t>
      </w:r>
      <w:r>
        <w:rPr>
          <w:rStyle w:val="6d"/>
        </w:rPr>
        <w:softHyphen/>
        <w:t>ской, Кемеровской областям, Красноярскому краю, республикам Хакасия, Буря</w:t>
      </w:r>
      <w:r>
        <w:rPr>
          <w:rStyle w:val="6d"/>
        </w:rPr>
        <w:softHyphen/>
        <w:t>тия, Тыва. Хорошо проявил себя в зонах лес</w:t>
      </w:r>
      <w:r>
        <w:rPr>
          <w:rStyle w:val="6d"/>
        </w:rPr>
        <w:t>остепи на склонах юго-западной экспозиции.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среднерослое. Крона узкопирамидальная, средней густоты и обли- ственности. Кора гладкая, коричневая, с оливковым оттенком, плодоношение на простых и сложных кольчатках, часто на приростах прошлого года.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0pte"/>
        </w:rPr>
        <w:t>Поб</w:t>
      </w:r>
      <w:r>
        <w:rPr>
          <w:rStyle w:val="0pte"/>
        </w:rPr>
        <w:t xml:space="preserve">еги </w:t>
      </w:r>
      <w:r>
        <w:rPr>
          <w:rStyle w:val="6d"/>
        </w:rPr>
        <w:t>средней толщины, прямые, округлые в сечении, коричневато-бурые с сизоватым оттенком, слегка опушенные. Чечевичек мало, мелкие. Почки мел</w:t>
      </w:r>
      <w:r>
        <w:rPr>
          <w:rStyle w:val="6d"/>
        </w:rPr>
        <w:softHyphen/>
        <w:t>кие, прижатые, конические, опушенные.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6d"/>
        </w:rPr>
        <w:t>Листья среднего размера, яйцевидные, короткозаостренные, слегка морщи</w:t>
      </w:r>
      <w:r>
        <w:rPr>
          <w:rStyle w:val="6d"/>
        </w:rPr>
        <w:softHyphen/>
        <w:t>нистые,</w:t>
      </w:r>
      <w:r>
        <w:rPr>
          <w:rStyle w:val="6d"/>
        </w:rPr>
        <w:t xml:space="preserve"> темно-зеленые, с сизоватым оттенком, с грубой нервацией, блестящие. Край пильчато-городчатый. Черешок длинный, тонкий, опушенный, с малыми ланцетовидными прилистниками.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6d"/>
        </w:rPr>
        <w:t>Цветки средние, мелкочашевидные, белые, звездчатые, ароматные, бутоны зеленоватые. Леп</w:t>
      </w:r>
      <w:r>
        <w:rPr>
          <w:rStyle w:val="6d"/>
        </w:rPr>
        <w:t>естки овальные, тонкие, соприкасающиеся друг с другом. Ко</w:t>
      </w:r>
      <w:r>
        <w:rPr>
          <w:rStyle w:val="6d"/>
        </w:rPr>
        <w:softHyphen/>
        <w:t>лонка пестиков короткая, без опушения. Рыльца наравне с пыльниками.</w:t>
      </w:r>
    </w:p>
    <w:p w:rsidR="00772CF9" w:rsidRDefault="00205415">
      <w:pPr>
        <w:pStyle w:val="81"/>
        <w:framePr w:w="8030" w:h="7090" w:hRule="exact" w:wrap="none" w:vAnchor="page" w:hAnchor="page" w:x="2461" w:y="2787"/>
        <w:shd w:val="clear" w:color="auto" w:fill="auto"/>
        <w:spacing w:line="250" w:lineRule="exact"/>
        <w:ind w:left="340" w:right="6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мелкие, средней одномерности, овальные, окраска при съеме раз</w:t>
      </w:r>
      <w:r>
        <w:rPr>
          <w:rStyle w:val="6d"/>
        </w:rPr>
        <w:softHyphen/>
        <w:t>мытая пурпурно-малиновая по всему плоду, при хранении более ин</w:t>
      </w:r>
      <w:r>
        <w:rPr>
          <w:rStyle w:val="6d"/>
        </w:rPr>
        <w:t>тенсивная. Кожица гладкая, с налетом. Плодоножка длинная, тонкая, прямая, в мелкой, средней ширины воронке, без оржавленности. Чашечка неопадающая, полуот-</w:t>
      </w:r>
    </w:p>
    <w:p w:rsidR="00772CF9" w:rsidRDefault="00CF38F7">
      <w:pPr>
        <w:framePr w:wrap="none" w:vAnchor="page" w:hAnchor="page" w:x="2466" w:y="1030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92700" cy="2604770"/>
            <wp:effectExtent l="0" t="0" r="0" b="5080"/>
            <wp:docPr id="495" name="Рисунок 495" descr="C:\Users\AFBF~1\AppData\Local\Temp\FineReader11\media\image5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C:\Users\AFBF~1\AppData\Local\Temp\FineReader11\media\image534.jpeg"/>
                    <pic:cNvPicPr>
                      <a:picLocks noChangeAspect="1" noChangeArrowheads="1"/>
                    </pic:cNvPicPr>
                  </pic:nvPicPr>
                  <pic:blipFill>
                    <a:blip r:embed="rId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0" cy="260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516" w:y="14650"/>
        <w:shd w:val="clear" w:color="auto" w:fill="auto"/>
        <w:spacing w:line="250" w:lineRule="exact"/>
        <w:ind w:left="20"/>
      </w:pPr>
      <w:r>
        <w:rPr>
          <w:rStyle w:val="21pt6"/>
        </w:rPr>
        <w:t>522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tabs>
          <w:tab w:val="left" w:pos="8334"/>
        </w:tabs>
        <w:spacing w:line="254" w:lineRule="exact"/>
        <w:ind w:left="20" w:firstLine="0"/>
        <w:jc w:val="both"/>
      </w:pPr>
      <w:r>
        <w:rPr>
          <w:rStyle w:val="6d"/>
        </w:rPr>
        <w:lastRenderedPageBreak/>
        <w:t>крытая. Блюдце мелкое, широкое, бороздчатое. Подчашечная трубка корот-</w:t>
      </w:r>
      <w:r>
        <w:rPr>
          <w:rStyle w:val="6d"/>
        </w:rPr>
        <w:tab/>
      </w:r>
      <w:r>
        <w:rPr>
          <w:rStyle w:val="af5"/>
        </w:rPr>
        <w:t>Фонарик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0"/>
        <w:jc w:val="both"/>
      </w:pPr>
      <w:r>
        <w:rPr>
          <w:rStyle w:val="6d"/>
        </w:rPr>
        <w:t>кая, воронковидная. Осевая полость малая, с семенными камерами не соеди</w:t>
      </w:r>
      <w:r>
        <w:rPr>
          <w:rStyle w:val="6d"/>
        </w:rPr>
        <w:softHyphen/>
        <w:t>няется.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6d"/>
        </w:rPr>
        <w:t xml:space="preserve">Мякоть плода розовато-желтоватая с красными </w:t>
      </w:r>
      <w:r>
        <w:rPr>
          <w:rStyle w:val="6d"/>
        </w:rPr>
        <w:t>прожилками, средней плот</w:t>
      </w:r>
      <w:r>
        <w:rPr>
          <w:rStyle w:val="6d"/>
        </w:rPr>
        <w:softHyphen/>
        <w:t>ности, очень сочная, сладко-кислого вкуса, со слабым ароматом. Химический состав плодов: сухих веществ - 20,9%, сахаров - 14,3%, титруемых кислот - 2,55%, пектиновых веществ - 20,9%, дубильных веществ - 0,19, аскорбиновой кислоты -</w:t>
      </w:r>
      <w:r>
        <w:rPr>
          <w:rStyle w:val="6d"/>
        </w:rPr>
        <w:t xml:space="preserve"> 24,6 мг/100 г, витамина Р - 133 мг/100 г.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6d"/>
        </w:rPr>
        <w:t>Сорт осенний. Начало съема плодов 1-10 сентября. Лежкость плодов - 2-2,5 месяца. Плоды хорошо держатся на дереве, транспортабельность хорошая. То</w:t>
      </w:r>
      <w:r>
        <w:rPr>
          <w:rStyle w:val="6d"/>
        </w:rPr>
        <w:softHyphen/>
        <w:t>варность небольшая (1 сорт - 12%). Плоды используются в свежем виде</w:t>
      </w:r>
      <w:r>
        <w:rPr>
          <w:rStyle w:val="6d"/>
        </w:rPr>
        <w:t>, для приготовления компотов, отличных соков, пюре, варенья.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6d"/>
        </w:rPr>
        <w:t>Сорт самостерильный. Лучшие опылители: Аленушка, Лада, Живинка, Свет</w:t>
      </w:r>
      <w:r>
        <w:rPr>
          <w:rStyle w:val="6d"/>
        </w:rPr>
        <w:softHyphen/>
        <w:t>лое, Красноярское сладкое.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6d"/>
        </w:rPr>
        <w:t>Начало плодоношения - на 3-4 год, в благоприятных условиях урожай в 13</w:t>
      </w:r>
      <w:r>
        <w:rPr>
          <w:rStyle w:val="6d"/>
        </w:rPr>
        <w:softHyphen/>
        <w:t>летнем возрасте составил 109</w:t>
      </w:r>
      <w:r>
        <w:rPr>
          <w:rStyle w:val="6d"/>
        </w:rPr>
        <w:t xml:space="preserve"> ц/га. Периодичность плодоношения в первые годы нерезкая. Высокие урожаи до 10-16 лет чередуются с более низкими (74 ц/га,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firstLine="0"/>
        <w:jc w:val="both"/>
      </w:pPr>
      <w:r>
        <w:rPr>
          <w:rStyle w:val="6d"/>
        </w:rPr>
        <w:t xml:space="preserve">140 ц/га, 173). У садоводов </w:t>
      </w:r>
      <w:r>
        <w:rPr>
          <w:rStyle w:val="SimHei75pt0pt6"/>
        </w:rPr>
        <w:t>6</w:t>
      </w:r>
      <w:r>
        <w:rPr>
          <w:rStyle w:val="6d"/>
        </w:rPr>
        <w:t>-летние деревья дают 15-17 кг с дерева.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6d"/>
        </w:rPr>
        <w:t xml:space="preserve">Зимостойкость высокая. В критические зимы 60, 80-х годов, когда </w:t>
      </w:r>
      <w:r>
        <w:rPr>
          <w:rStyle w:val="6d"/>
        </w:rPr>
        <w:t xml:space="preserve">сумма отрицательных температур доходила до -2926°, а минимальная до -41,8°, на почве -48,4°, гибели деревьев не было. Сохранность цветков в 1968 г. при температуре -3,2°, -4,7° - 43,6%. Восстановительная способность высокая. Устойчивость к засухе средняя. </w:t>
      </w:r>
      <w:r>
        <w:rPr>
          <w:rStyle w:val="6d"/>
        </w:rPr>
        <w:t>К парше сорт устойчив.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line="254" w:lineRule="exact"/>
        <w:ind w:left="20" w:right="180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высокая зимостойкость, скороплодность, высокая регу</w:t>
      </w:r>
      <w:r>
        <w:rPr>
          <w:rStyle w:val="6d"/>
        </w:rPr>
        <w:softHyphen/>
        <w:t>лярная урожайность, универсальное использование плодов, высокое содержание аскорбиновой кислоты.</w:t>
      </w:r>
    </w:p>
    <w:p w:rsidR="00772CF9" w:rsidRDefault="00205415">
      <w:pPr>
        <w:pStyle w:val="81"/>
        <w:framePr w:w="9432" w:h="8870" w:hRule="exact" w:wrap="none" w:vAnchor="page" w:hAnchor="page" w:x="1905" w:y="2096"/>
        <w:shd w:val="clear" w:color="auto" w:fill="auto"/>
        <w:spacing w:after="1000" w:line="254" w:lineRule="exact"/>
        <w:ind w:left="20" w:firstLine="400"/>
        <w:jc w:val="both"/>
      </w:pPr>
      <w:r>
        <w:rPr>
          <w:rStyle w:val="0pte"/>
        </w:rPr>
        <w:t>Недостатки сорта</w:t>
      </w:r>
      <w:r>
        <w:rPr>
          <w:rStyle w:val="6d"/>
        </w:rPr>
        <w:t xml:space="preserve">: мелкие плоды, недостаточная устойчивость к </w:t>
      </w:r>
      <w:r>
        <w:rPr>
          <w:rStyle w:val="6d"/>
        </w:rPr>
        <w:t>засухе.</w:t>
      </w:r>
    </w:p>
    <w:p w:rsidR="00772CF9" w:rsidRDefault="00205415">
      <w:pPr>
        <w:pStyle w:val="284"/>
        <w:framePr w:w="9432" w:h="8870" w:hRule="exact" w:wrap="none" w:vAnchor="page" w:hAnchor="page" w:x="1905" w:y="2096"/>
        <w:shd w:val="clear" w:color="auto" w:fill="auto"/>
        <w:spacing w:after="198" w:line="280" w:lineRule="exact"/>
        <w:ind w:left="3360"/>
        <w:jc w:val="left"/>
      </w:pPr>
      <w:bookmarkStart w:id="400" w:name="bookmark399"/>
      <w:r>
        <w:rPr>
          <w:rStyle w:val="285"/>
          <w:b/>
          <w:bCs/>
        </w:rPr>
        <w:t>ЧАРА</w:t>
      </w:r>
      <w:bookmarkEnd w:id="400"/>
    </w:p>
    <w:p w:rsidR="00772CF9" w:rsidRDefault="00205415">
      <w:pPr>
        <w:pStyle w:val="130"/>
        <w:framePr w:w="9432" w:h="8870" w:hRule="exact" w:wrap="none" w:vAnchor="page" w:hAnchor="page" w:x="1905" w:y="2096"/>
        <w:shd w:val="clear" w:color="auto" w:fill="auto"/>
        <w:spacing w:after="104" w:line="220" w:lineRule="exact"/>
        <w:ind w:left="2800"/>
      </w:pPr>
      <w:bookmarkStart w:id="401" w:name="bookmark400"/>
      <w:r>
        <w:rPr>
          <w:rStyle w:val="130pta"/>
        </w:rPr>
        <w:t>(юбилейное)</w:t>
      </w:r>
      <w:bookmarkEnd w:id="401"/>
    </w:p>
    <w:p w:rsidR="00772CF9" w:rsidRDefault="00205415">
      <w:pPr>
        <w:pStyle w:val="434"/>
        <w:framePr w:h="506" w:wrap="around" w:vAnchor="page" w:hAnchor="page" w:x="1897" w:y="10924"/>
        <w:shd w:val="clear" w:color="auto" w:fill="auto"/>
        <w:tabs>
          <w:tab w:val="center" w:pos="8657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432" w:h="3276" w:hRule="exact" w:wrap="none" w:vAnchor="page" w:hAnchor="page" w:x="1905" w:y="10966"/>
        <w:shd w:val="clear" w:color="auto" w:fill="auto"/>
        <w:tabs>
          <w:tab w:val="center" w:pos="8657"/>
        </w:tabs>
        <w:spacing w:before="0"/>
        <w:ind w:left="451" w:right="192"/>
      </w:pPr>
      <w:r>
        <w:rPr>
          <w:rStyle w:val="436"/>
        </w:rPr>
        <w:t>озднелетний сорт выведен на Новосибирской зональной плодово-ягодной опыт-</w:t>
      </w:r>
      <w:r>
        <w:rPr>
          <w:rStyle w:val="436"/>
        </w:rPr>
        <w:tab/>
      </w:r>
      <w:r>
        <w:rPr>
          <w:rStyle w:val="437"/>
        </w:rPr>
        <w:t>Чара</w:t>
      </w:r>
    </w:p>
    <w:p w:rsidR="00772CF9" w:rsidRDefault="00205415">
      <w:pPr>
        <w:pStyle w:val="81"/>
        <w:framePr w:w="9432" w:h="3276" w:hRule="exact" w:wrap="none" w:vAnchor="page" w:hAnchor="page" w:x="1905" w:y="10966"/>
        <w:shd w:val="clear" w:color="auto" w:fill="auto"/>
        <w:tabs>
          <w:tab w:val="center" w:pos="8657"/>
        </w:tabs>
        <w:spacing w:line="250" w:lineRule="exact"/>
        <w:ind w:left="451" w:right="192" w:firstLine="0"/>
        <w:jc w:val="both"/>
      </w:pPr>
      <w:r>
        <w:rPr>
          <w:rStyle w:val="6d"/>
        </w:rPr>
        <w:t>ной станции от опыления ранетки Устойчивое смесью пыльцы осенних круп-</w:t>
      </w:r>
      <w:r>
        <w:rPr>
          <w:rStyle w:val="6d"/>
        </w:rPr>
        <w:tab/>
      </w:r>
      <w:r>
        <w:rPr>
          <w:rStyle w:val="af5"/>
        </w:rPr>
        <w:t>(Юбилейное)</w:t>
      </w:r>
    </w:p>
    <w:p w:rsidR="00772CF9" w:rsidRDefault="00205415">
      <w:pPr>
        <w:pStyle w:val="81"/>
        <w:framePr w:w="9432" w:h="3276" w:hRule="exact" w:wrap="none" w:vAnchor="page" w:hAnchor="page" w:x="1905" w:y="10966"/>
        <w:shd w:val="clear" w:color="auto" w:fill="auto"/>
        <w:spacing w:line="250" w:lineRule="exact"/>
        <w:ind w:left="20" w:right="1800" w:firstLine="0"/>
        <w:jc w:val="both"/>
      </w:pPr>
      <w:r>
        <w:rPr>
          <w:rStyle w:val="6d"/>
        </w:rPr>
        <w:t>ноплодных сортов. Авторы: А. А. Христо, Р. А. Быкова, Н. Е. Юрьева.</w:t>
      </w:r>
      <w:r>
        <w:rPr>
          <w:rStyle w:val="6d"/>
        </w:rPr>
        <w:t xml:space="preserve"> Сорт включен в Госреестр по Западно-Сибирской зоне плодоводства, встречается в промышленных садах Новосибирской и Кемеровской областей, у любителей-са- доводов Западной и Восточной Сибири.</w:t>
      </w:r>
    </w:p>
    <w:p w:rsidR="00772CF9" w:rsidRDefault="00205415">
      <w:pPr>
        <w:pStyle w:val="81"/>
        <w:framePr w:w="9432" w:h="3276" w:hRule="exact" w:wrap="none" w:vAnchor="page" w:hAnchor="page" w:x="1905" w:y="10966"/>
        <w:shd w:val="clear" w:color="auto" w:fill="auto"/>
        <w:spacing w:line="250" w:lineRule="exact"/>
        <w:ind w:left="20" w:right="180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среднерослое, с шаровидной густой кроной, которая со времен</w:t>
      </w:r>
      <w:r>
        <w:rPr>
          <w:rStyle w:val="6d"/>
        </w:rPr>
        <w:t>ем становится широкоокруглой. Главные ветви и штамб с зеленовато-коричневой гладкой корой. Плодоношение смешанное - основной урожай сосредоточен на однолетних приростах и молодых кольчатках.</w:t>
      </w:r>
    </w:p>
    <w:p w:rsidR="00772CF9" w:rsidRDefault="00205415">
      <w:pPr>
        <w:pStyle w:val="81"/>
        <w:framePr w:w="9432" w:h="3276" w:hRule="exact" w:wrap="none" w:vAnchor="page" w:hAnchor="page" w:x="1905" w:y="10966"/>
        <w:shd w:val="clear" w:color="auto" w:fill="auto"/>
        <w:spacing w:line="250" w:lineRule="exact"/>
        <w:ind w:left="20" w:right="180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прямые, средних параметров, темно-коричневые, с мелкими, н</w:t>
      </w:r>
      <w:r>
        <w:rPr>
          <w:rStyle w:val="6d"/>
        </w:rPr>
        <w:t>а уровне поверхности, чечевичками. Почки прижатые, зеленовато-коричневые. Листья круп</w:t>
      </w:r>
      <w:r>
        <w:rPr>
          <w:rStyle w:val="6d"/>
        </w:rPr>
        <w:softHyphen/>
        <w:t>ные, кожистые, зеленые, гладкие, неопушенные, продолговато-яйцевидные, со</w:t>
      </w:r>
    </w:p>
    <w:p w:rsidR="00772CF9" w:rsidRDefault="00205415">
      <w:pPr>
        <w:pStyle w:val="26"/>
        <w:framePr w:wrap="none" w:vAnchor="page" w:hAnchor="page" w:x="10320" w:y="14504"/>
        <w:shd w:val="clear" w:color="auto" w:fill="auto"/>
        <w:spacing w:line="250" w:lineRule="exact"/>
        <w:ind w:left="20"/>
      </w:pPr>
      <w:r>
        <w:rPr>
          <w:rStyle w:val="21pt6"/>
        </w:rPr>
        <w:t>523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1128" w:h="450" w:hRule="exact" w:wrap="none" w:vAnchor="page" w:hAnchor="page" w:x="1315" w:y="7362"/>
        <w:shd w:val="clear" w:color="auto" w:fill="auto"/>
        <w:spacing w:line="160" w:lineRule="exact"/>
        <w:ind w:firstLine="0"/>
        <w:jc w:val="center"/>
      </w:pPr>
      <w:r>
        <w:rPr>
          <w:rStyle w:val="af5"/>
        </w:rPr>
        <w:lastRenderedPageBreak/>
        <w:t>Чара</w:t>
      </w:r>
    </w:p>
    <w:p w:rsidR="00772CF9" w:rsidRDefault="00205415">
      <w:pPr>
        <w:pStyle w:val="81"/>
        <w:framePr w:w="1128" w:h="450" w:hRule="exact" w:wrap="none" w:vAnchor="page" w:hAnchor="page" w:x="1315" w:y="7362"/>
        <w:shd w:val="clear" w:color="auto" w:fill="auto"/>
        <w:spacing w:line="160" w:lineRule="exact"/>
        <w:ind w:firstLine="0"/>
        <w:jc w:val="center"/>
      </w:pPr>
      <w:r>
        <w:rPr>
          <w:rStyle w:val="af5"/>
        </w:rPr>
        <w:t>(Юбилейное)</w:t>
      </w:r>
    </w:p>
    <w:p w:rsidR="00772CF9" w:rsidRDefault="00CF38F7">
      <w:pPr>
        <w:framePr w:wrap="none" w:vAnchor="page" w:hAnchor="page" w:x="2654" w:y="209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039995" cy="3019425"/>
            <wp:effectExtent l="0" t="0" r="8255" b="9525"/>
            <wp:docPr id="496" name="Рисунок 496" descr="C:\Users\AFBF~1\AppData\Local\Temp\FineReader11\media\image5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C:\Users\AFBF~1\AppData\Local\Temp\FineReader11\media\image535.jpeg"/>
                    <pic:cNvPicPr>
                      <a:picLocks noChangeAspect="1" noChangeArrowheads="1"/>
                    </pic:cNvPicPr>
                  </pic:nvPicPr>
                  <pic:blipFill>
                    <a:blip r:embed="rId5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0"/>
        <w:jc w:val="both"/>
      </w:pPr>
      <w:r>
        <w:rPr>
          <w:rStyle w:val="6d"/>
        </w:rPr>
        <w:t>слабо загнутыми вверх городчатыми краями. Черешок короткий, средней толщи</w:t>
      </w:r>
      <w:r>
        <w:rPr>
          <w:rStyle w:val="6d"/>
        </w:rPr>
        <w:softHyphen/>
        <w:t>ны, располагающийся на побеге под углом 45°. Прилистники мелкие,</w:t>
      </w:r>
      <w:r>
        <w:rPr>
          <w:rStyle w:val="6d"/>
        </w:rPr>
        <w:t xml:space="preserve"> узколанцет</w:t>
      </w:r>
      <w:r>
        <w:rPr>
          <w:rStyle w:val="6d"/>
        </w:rPr>
        <w:softHyphen/>
        <w:t>ной формы.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6d"/>
        </w:rPr>
        <w:t>Цветки средних размеров, бело-розовые, с продолговатыми цельными лепес</w:t>
      </w:r>
      <w:r>
        <w:rPr>
          <w:rStyle w:val="6d"/>
        </w:rPr>
        <w:softHyphen/>
        <w:t>тками, рыльца возвышаются над пыльниками.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очень мелкие, средний вес плода 14 г, максимальный - 34 г, при</w:t>
      </w:r>
      <w:r>
        <w:rPr>
          <w:rStyle w:val="6d"/>
        </w:rPr>
        <w:softHyphen/>
        <w:t xml:space="preserve">плюснуто-округлой формы, ребристость очень слабая. </w:t>
      </w:r>
      <w:r>
        <w:rPr>
          <w:rStyle w:val="6d"/>
        </w:rPr>
        <w:t>Кожица гладкая, глянце</w:t>
      </w:r>
      <w:r>
        <w:rPr>
          <w:rStyle w:val="6d"/>
        </w:rPr>
        <w:softHyphen/>
        <w:t>вая, средняя по толщине, с желтой основной окраской и покровной в виде густо</w:t>
      </w:r>
      <w:r>
        <w:rPr>
          <w:rStyle w:val="6d"/>
        </w:rPr>
        <w:softHyphen/>
        <w:t xml:space="preserve">го ярко-красного румянца на большей части плода. Воронка средней глубины, блюдце отсутствует. Чашечка неопадающая, закрытая, окруженная небольшими перлами. </w:t>
      </w:r>
      <w:r>
        <w:rPr>
          <w:rStyle w:val="6d"/>
        </w:rPr>
        <w:t>Плодоножка тонкая, длина варьирует от короткой до длинной в зависи</w:t>
      </w:r>
      <w:r>
        <w:rPr>
          <w:rStyle w:val="6d"/>
        </w:rPr>
        <w:softHyphen/>
        <w:t>мости от расположения.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6d"/>
        </w:rPr>
        <w:t>Мякоть плода кремовая, сочная, сладко-кислая, средней плотности. Семена светло-коричневые, среднего размера. Химический состав плодов: сахаров - 14,7% (10,9-15,4), ти</w:t>
      </w:r>
      <w:r>
        <w:rPr>
          <w:rStyle w:val="6d"/>
        </w:rPr>
        <w:t>труемых кислот - 0,78% (0,55-0,81), аскорбиновой кислоты - 29,8 мг/100 г (18,4-30,2), катехинов - 671 мг/100 г. Плоды транспортабельны, пригодны для изготовления соков, пюре, компотов.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6d"/>
        </w:rPr>
        <w:t xml:space="preserve">Плоды позднелетнего срока созревания. На дереве при перезревании плоды </w:t>
      </w:r>
      <w:r>
        <w:rPr>
          <w:rStyle w:val="6d"/>
        </w:rPr>
        <w:t>растрескиваются при обилии осадков или наливаются в сухую осень. Пригодны для потребления в свежем виде и для переработки, хранятся 60-90 дней.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6d"/>
        </w:rPr>
        <w:t>Сорт с низкой самоплодностью, поэтому нуждается в опылителях, лучшие из которых Фонарик, Красная Гроздь.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6d"/>
        </w:rPr>
        <w:t>Сорт вы</w:t>
      </w:r>
      <w:r>
        <w:rPr>
          <w:rStyle w:val="6d"/>
        </w:rPr>
        <w:t>сокозимостойкий, уступает по зимостойкости и долговечности Ра</w:t>
      </w:r>
      <w:r>
        <w:rPr>
          <w:rStyle w:val="6d"/>
        </w:rPr>
        <w:softHyphen/>
        <w:t>нетке пурпуровой, немного выше сорта Фонарик.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right="6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высокие регулярные урожаи, зимостойкость, средне- рослость, прекрасное сырье для переработки.</w:t>
      </w:r>
    </w:p>
    <w:p w:rsidR="00772CF9" w:rsidRDefault="00205415">
      <w:pPr>
        <w:pStyle w:val="81"/>
        <w:framePr w:w="7944" w:h="6916" w:hRule="exact" w:wrap="none" w:vAnchor="page" w:hAnchor="page" w:x="2649" w:y="7322"/>
        <w:shd w:val="clear" w:color="auto" w:fill="auto"/>
        <w:spacing w:line="254" w:lineRule="exact"/>
        <w:ind w:left="260" w:firstLine="400"/>
        <w:jc w:val="both"/>
      </w:pPr>
      <w:r>
        <w:rPr>
          <w:rStyle w:val="0pte"/>
        </w:rPr>
        <w:t>Недостатки сорта</w:t>
      </w:r>
      <w:r>
        <w:rPr>
          <w:rStyle w:val="6d"/>
        </w:rPr>
        <w:t>: мелкоплодность, н</w:t>
      </w:r>
      <w:r>
        <w:rPr>
          <w:rStyle w:val="6d"/>
        </w:rPr>
        <w:t>епродолжительная лежкость плодов.</w:t>
      </w:r>
    </w:p>
    <w:p w:rsidR="00772CF9" w:rsidRDefault="00205415">
      <w:pPr>
        <w:pStyle w:val="26"/>
        <w:framePr w:wrap="none" w:vAnchor="page" w:hAnchor="page" w:x="1617" w:y="14475"/>
        <w:shd w:val="clear" w:color="auto" w:fill="auto"/>
        <w:spacing w:line="250" w:lineRule="exact"/>
        <w:ind w:left="20"/>
      </w:pPr>
      <w:r>
        <w:rPr>
          <w:rStyle w:val="21pt6"/>
        </w:rPr>
        <w:t>524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rap="none" w:vAnchor="page" w:hAnchor="page" w:x="2488" w:y="2249"/>
        <w:shd w:val="clear" w:color="auto" w:fill="auto"/>
        <w:spacing w:line="280" w:lineRule="exact"/>
        <w:ind w:left="20"/>
      </w:pPr>
      <w:r>
        <w:rPr>
          <w:rStyle w:val="60pt4"/>
          <w:b/>
          <w:bCs/>
        </w:rPr>
        <w:lastRenderedPageBreak/>
        <w:t>ЧЕРКАССКОЕ УРОЖАЙНОЕ</w:t>
      </w:r>
    </w:p>
    <w:p w:rsidR="00772CF9" w:rsidRDefault="00205415">
      <w:pPr>
        <w:pStyle w:val="434"/>
        <w:framePr w:h="506" w:wrap="around" w:vAnchor="page" w:hAnchor="page" w:x="1121" w:y="2807"/>
        <w:shd w:val="clear" w:color="auto" w:fill="auto"/>
        <w:tabs>
          <w:tab w:val="right" w:pos="9154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682" w:h="5098" w:hRule="exact" w:wrap="none" w:vAnchor="page" w:hAnchor="page" w:x="1125" w:y="2789"/>
        <w:shd w:val="clear" w:color="auto" w:fill="auto"/>
        <w:tabs>
          <w:tab w:val="right" w:pos="9154"/>
        </w:tabs>
        <w:spacing w:before="0"/>
        <w:ind w:left="461" w:right="519"/>
      </w:pPr>
      <w:r>
        <w:rPr>
          <w:rStyle w:val="436"/>
        </w:rPr>
        <w:t>озднелетний или осенний сорт. Получен на Млиевской опытной станции</w:t>
      </w:r>
      <w:r>
        <w:rPr>
          <w:rStyle w:val="436"/>
        </w:rPr>
        <w:tab/>
      </w:r>
      <w:r>
        <w:rPr>
          <w:rStyle w:val="437"/>
        </w:rPr>
        <w:t>Черкасское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tabs>
          <w:tab w:val="right" w:pos="9154"/>
        </w:tabs>
        <w:spacing w:line="250" w:lineRule="exact"/>
        <w:ind w:left="461" w:right="519" w:firstLine="0"/>
        <w:jc w:val="both"/>
      </w:pPr>
      <w:r>
        <w:rPr>
          <w:rStyle w:val="6d"/>
        </w:rPr>
        <w:t>садоводства им. Л. П. Симиренко от скрещивания сортов Пармен зимний</w:t>
      </w:r>
      <w:r>
        <w:rPr>
          <w:rStyle w:val="6d"/>
        </w:rPr>
        <w:tab/>
      </w:r>
      <w:r>
        <w:rPr>
          <w:rStyle w:val="af5"/>
        </w:rPr>
        <w:t>урожайное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519" w:firstLine="0"/>
        <w:jc w:val="both"/>
      </w:pPr>
      <w:r>
        <w:rPr>
          <w:rStyle w:val="6d"/>
        </w:rPr>
        <w:t xml:space="preserve">золотой и </w:t>
      </w:r>
      <w:r>
        <w:rPr>
          <w:rStyle w:val="6d"/>
        </w:rPr>
        <w:t>Кронсельское прозрачное.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среднерослые, с широкоокруглой или обратнопирамидальной кро-</w:t>
      </w:r>
      <w:r>
        <w:rPr>
          <w:rStyle w:val="6d"/>
        </w:rPr>
        <w:br/>
        <w:t>ной.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серо-коричневые, прямые или слегка изогнутые, опушенные. Листья</w:t>
      </w:r>
      <w:r>
        <w:rPr>
          <w:rStyle w:val="6d"/>
        </w:rPr>
        <w:br/>
        <w:t>овальные или яйцевидные, с широкоокруглым основанием, темно-зеленые, густо-</w:t>
      </w:r>
      <w:r>
        <w:rPr>
          <w:rStyle w:val="6d"/>
        </w:rPr>
        <w:br/>
        <w:t>опушенные,</w:t>
      </w:r>
      <w:r>
        <w:rPr>
          <w:rStyle w:val="6d"/>
        </w:rPr>
        <w:t xml:space="preserve"> черешок средний, край листа пильчато-городчатый.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вышесредней величины и крупные, сильно- или среднеуплощенные,</w:t>
      </w:r>
      <w:r>
        <w:rPr>
          <w:rStyle w:val="6d"/>
        </w:rPr>
        <w:br/>
        <w:t>округлые, ровные. Основная окраска светло-зеленая, при созревании золотисто-</w:t>
      </w:r>
      <w:r>
        <w:rPr>
          <w:rStyle w:val="6d"/>
        </w:rPr>
        <w:br/>
        <w:t>желтая, покровная - румянец в виде красных полос по части пло</w:t>
      </w:r>
      <w:r>
        <w:rPr>
          <w:rStyle w:val="6d"/>
        </w:rPr>
        <w:t>да. Плодоножка</w:t>
      </w:r>
      <w:r>
        <w:rPr>
          <w:rStyle w:val="6d"/>
        </w:rPr>
        <w:br/>
        <w:t>толстая, короткая.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6d"/>
        </w:rPr>
        <w:t>Мякоть бледно-кремовая, кисло-сладкая, приятная, сочная. Аромат усилива-</w:t>
      </w:r>
      <w:r>
        <w:rPr>
          <w:rStyle w:val="6d"/>
        </w:rPr>
        <w:br/>
        <w:t>ется в процессе хранения. На неплодородных почвах плоды мельчают и теряют</w:t>
      </w:r>
      <w:r>
        <w:rPr>
          <w:rStyle w:val="6d"/>
        </w:rPr>
        <w:br/>
        <w:t>качество. Склонен к осыпанию плодов.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519" w:firstLine="400"/>
        <w:jc w:val="both"/>
      </w:pPr>
      <w:r>
        <w:rPr>
          <w:rStyle w:val="6d"/>
        </w:rPr>
        <w:t>Сорт скороплодный, продуктивный, зимос</w:t>
      </w:r>
      <w:r>
        <w:rPr>
          <w:rStyle w:val="6d"/>
        </w:rPr>
        <w:t>тойкий, поражается паршой.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скороплодность и продуктивность, зимостойкость и хо</w:t>
      </w:r>
      <w:r>
        <w:rPr>
          <w:rStyle w:val="6d"/>
        </w:rPr>
        <w:softHyphen/>
        <w:t>рошее качество плодов.</w:t>
      </w:r>
    </w:p>
    <w:p w:rsidR="00772CF9" w:rsidRDefault="00205415">
      <w:pPr>
        <w:pStyle w:val="81"/>
        <w:framePr w:w="9682" w:h="5098" w:hRule="exact" w:wrap="none" w:vAnchor="page" w:hAnchor="page" w:x="1125" w:y="2789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поражаемость паршой, требовательность к условиям вы</w:t>
      </w:r>
      <w:r>
        <w:rPr>
          <w:rStyle w:val="6d"/>
        </w:rPr>
        <w:softHyphen/>
        <w:t>ращивания, склонность к осыпаемости плодов.</w:t>
      </w:r>
    </w:p>
    <w:p w:rsidR="00772CF9" w:rsidRDefault="00CF38F7">
      <w:pPr>
        <w:framePr w:wrap="none" w:vAnchor="page" w:hAnchor="page" w:x="1130" w:y="835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838575"/>
            <wp:effectExtent l="0" t="0" r="0" b="9525"/>
            <wp:docPr id="497" name="Рисунок 497" descr="C:\Users\AFBF~1\AppData\Local\Temp\FineReader11\media\image5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C:\Users\AFBF~1\AppData\Local\Temp\FineReader11\media\image536.jpeg"/>
                    <pic:cNvPicPr>
                      <a:picLocks noChangeAspect="1" noChangeArrowheads="1"/>
                    </pic:cNvPicPr>
                  </pic:nvPicPr>
                  <pic:blipFill>
                    <a:blip r:embed="rId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544" w:y="14653"/>
        <w:shd w:val="clear" w:color="auto" w:fill="auto"/>
        <w:spacing w:line="250" w:lineRule="exact"/>
        <w:ind w:left="20"/>
      </w:pPr>
      <w:r>
        <w:rPr>
          <w:rStyle w:val="21pt6"/>
        </w:rPr>
        <w:t>525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rap="none" w:vAnchor="page" w:hAnchor="page" w:x="1485" w:y="2341"/>
        <w:shd w:val="clear" w:color="auto" w:fill="auto"/>
        <w:spacing w:after="0" w:line="280" w:lineRule="exact"/>
        <w:ind w:left="3620"/>
        <w:jc w:val="left"/>
      </w:pPr>
      <w:bookmarkStart w:id="402" w:name="bookmark401"/>
      <w:r>
        <w:rPr>
          <w:rStyle w:val="285"/>
          <w:b/>
          <w:bCs/>
        </w:rPr>
        <w:lastRenderedPageBreak/>
        <w:t>ЧЕРНОЕ ДЕРЕВО</w:t>
      </w:r>
      <w:bookmarkEnd w:id="402"/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tabs>
          <w:tab w:val="left" w:pos="1690"/>
        </w:tabs>
        <w:spacing w:line="240" w:lineRule="exact"/>
        <w:ind w:left="20" w:firstLine="0"/>
        <w:jc w:val="both"/>
      </w:pPr>
      <w:r>
        <w:rPr>
          <w:rStyle w:val="af5"/>
        </w:rPr>
        <w:t>Черное</w:t>
      </w:r>
      <w:r>
        <w:rPr>
          <w:rStyle w:val="6d"/>
        </w:rPr>
        <w:tab/>
        <w:t>сенний поволжский сорт народной селекции, в культуре известен уже более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tabs>
          <w:tab w:val="left" w:pos="1690"/>
        </w:tabs>
        <w:spacing w:line="240" w:lineRule="exact"/>
        <w:ind w:left="20" w:firstLine="0"/>
        <w:jc w:val="both"/>
      </w:pPr>
      <w:r>
        <w:rPr>
          <w:rStyle w:val="af5"/>
        </w:rPr>
        <w:t>дерево</w:t>
      </w:r>
      <w:r>
        <w:rPr>
          <w:rStyle w:val="6d"/>
        </w:rPr>
        <w:tab/>
        <w:t xml:space="preserve">100 лет (С. И. Исаев). </w:t>
      </w:r>
      <w:r>
        <w:rPr>
          <w:rStyle w:val="6d"/>
        </w:rPr>
        <w:t>Встречается отдельными деревьями в средней полосе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0"/>
        <w:jc w:val="both"/>
      </w:pPr>
      <w:r>
        <w:rPr>
          <w:rStyle w:val="6d"/>
        </w:rPr>
        <w:t>России и особенно в Поволжье. Культивируется в правобережной части Саратов</w:t>
      </w:r>
      <w:r>
        <w:rPr>
          <w:rStyle w:val="6d"/>
        </w:rPr>
        <w:softHyphen/>
        <w:t>ской области и в Волгоградской области на левом и правом берегу Волги. С появлением новых сортов Черное дерево практически перестал</w:t>
      </w:r>
      <w:r>
        <w:rPr>
          <w:rStyle w:val="6d"/>
        </w:rPr>
        <w:t>и размножать в питомниках Поволжья.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среднерослые с овальной и широкоовальной формой кроны. Ветви длинные, дают мало боковых побегов, облиственность их средняя.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темно-коричневые с бурым, темным оттенком, слабоопушенные, с многочисленными чече</w:t>
      </w:r>
      <w:r>
        <w:rPr>
          <w:rStyle w:val="6d"/>
        </w:rPr>
        <w:t>вичками, крупными, округлыми.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6d"/>
        </w:rPr>
        <w:t>Листья средней величины, удлинненно-овальные, реже широкояйцевидные, морщинистые, слабо блестящие, сложенность и изогнутость слабая, скрученность значительная. Листовая пластинка по краю волнистая, крупно- и среднеодинар- нопи</w:t>
      </w:r>
      <w:r>
        <w:rPr>
          <w:rStyle w:val="6d"/>
        </w:rPr>
        <w:t>льчато-городчатая и городчатая. Опушение листа среднее. Черешок сильно окрашен антоцианом с переходом на центральный нерв.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средней и нижесредней величины, невыравненные, плоско-округлые, гладкие, правильной формы. Ребристость малозаметная. Основная о</w:t>
      </w:r>
      <w:r>
        <w:rPr>
          <w:rStyle w:val="6d"/>
        </w:rPr>
        <w:t>краска жел</w:t>
      </w:r>
      <w:r>
        <w:rPr>
          <w:rStyle w:val="6d"/>
        </w:rPr>
        <w:softHyphen/>
        <w:t>товато-зеленная, при полной зрелости плода золотистая, без покровной окраски или с легким красноватым загаром на солнечной стороне. Подкожные точки мно</w:t>
      </w:r>
      <w:r>
        <w:rPr>
          <w:rStyle w:val="6d"/>
        </w:rPr>
        <w:softHyphen/>
        <w:t>гочисленные, крупные, беловатые. Плодоножка средней величины, выходит из углубления, косопост</w:t>
      </w:r>
      <w:r>
        <w:rPr>
          <w:rStyle w:val="6d"/>
        </w:rPr>
        <w:t>авленная, темно-зеленая с коричневым оттенком. Воронка имеет грубую и нежную оржавленность, которая выходит из углубления.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6d"/>
        </w:rPr>
        <w:t>Мякоть нежная, кремовая, иногда с зеленоватым оттенком, мелкозернистая, сочная, приятная, кисловато-сладкая, точнее винно-сладкого вк</w:t>
      </w:r>
      <w:r>
        <w:rPr>
          <w:rStyle w:val="6d"/>
        </w:rPr>
        <w:t>уса с легкой пря</w:t>
      </w:r>
      <w:r>
        <w:rPr>
          <w:rStyle w:val="6d"/>
        </w:rPr>
        <w:softHyphen/>
        <w:t>ностью и ароматичностью, которая проявляется при употреблении в свежем виде.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6d"/>
        </w:rPr>
        <w:t>Сорт осенний, плоды лежат до января, съем их производится в конце сентяб</w:t>
      </w:r>
      <w:r>
        <w:rPr>
          <w:rStyle w:val="6d"/>
        </w:rPr>
        <w:softHyphen/>
        <w:t>ря. Запаздывать со съемом не рекомендуется, так как плоды созревают одновре</w:t>
      </w:r>
      <w:r>
        <w:rPr>
          <w:rStyle w:val="6d"/>
        </w:rPr>
        <w:softHyphen/>
        <w:t>менно и сильн</w:t>
      </w:r>
      <w:r>
        <w:rPr>
          <w:rStyle w:val="6d"/>
        </w:rPr>
        <w:t>о осыпаются. Яблоки очень хороши для приготовления варенья.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6d"/>
        </w:rPr>
        <w:t>Урожайность сорта умеренная, а зачастую невысокая. Зимостойкость недоста</w:t>
      </w:r>
      <w:r>
        <w:rPr>
          <w:rStyle w:val="6d"/>
        </w:rPr>
        <w:softHyphen/>
        <w:t>точная. Сорт мало поражается паршой и неустойчив к ожогам и черному раку.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line="240" w:lineRule="exact"/>
        <w:ind w:left="1320" w:right="40" w:firstLine="400"/>
        <w:jc w:val="both"/>
      </w:pPr>
      <w:r>
        <w:rPr>
          <w:rStyle w:val="0pte"/>
        </w:rPr>
        <w:t xml:space="preserve">Достоинства сорта: </w:t>
      </w:r>
      <w:r>
        <w:rPr>
          <w:rStyle w:val="6d"/>
        </w:rPr>
        <w:t xml:space="preserve">отменный вкус плодов, высокая </w:t>
      </w:r>
      <w:r>
        <w:rPr>
          <w:rStyle w:val="6d"/>
        </w:rPr>
        <w:t>транспортабельность, сравнительная устойчивость к парше.</w:t>
      </w:r>
    </w:p>
    <w:p w:rsidR="00772CF9" w:rsidRDefault="00205415">
      <w:pPr>
        <w:pStyle w:val="81"/>
        <w:framePr w:w="8962" w:h="11403" w:hRule="exact" w:wrap="none" w:vAnchor="page" w:hAnchor="page" w:x="1485" w:y="2821"/>
        <w:shd w:val="clear" w:color="auto" w:fill="auto"/>
        <w:spacing w:after="1004" w:line="240" w:lineRule="exact"/>
        <w:ind w:left="1320" w:right="4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слабая зимостойкость, невысокая урожайность, деревья страдают от солнечных ожогов и поражения черным раком.</w:t>
      </w:r>
    </w:p>
    <w:p w:rsidR="00772CF9" w:rsidRDefault="00205415">
      <w:pPr>
        <w:pStyle w:val="1141"/>
        <w:framePr w:w="8962" w:h="11403" w:hRule="exact" w:wrap="none" w:vAnchor="page" w:hAnchor="page" w:x="1485" w:y="2821"/>
        <w:shd w:val="clear" w:color="auto" w:fill="auto"/>
        <w:tabs>
          <w:tab w:val="center" w:pos="7642"/>
        </w:tabs>
        <w:spacing w:before="0" w:after="1241" w:line="560" w:lineRule="exact"/>
        <w:ind w:left="740"/>
      </w:pPr>
      <w:bookmarkStart w:id="403" w:name="bookmark402"/>
      <w:r>
        <w:rPr>
          <w:rStyle w:val="11428pt-1pt"/>
        </w:rPr>
        <w:t xml:space="preserve">Цг </w:t>
      </w:r>
      <w:r>
        <w:rPr>
          <w:rStyle w:val="11428pt-1pt0"/>
        </w:rPr>
        <w:t xml:space="preserve">к </w:t>
      </w:r>
      <w:r>
        <w:rPr>
          <w:rStyle w:val="1142"/>
          <w:b/>
          <w:bCs/>
          <w:i/>
          <w:iCs/>
        </w:rPr>
        <w:t>“*■</w:t>
      </w:r>
      <w:r>
        <w:rPr>
          <w:rStyle w:val="1142"/>
          <w:b/>
          <w:bCs/>
          <w:i/>
          <w:iCs/>
        </w:rPr>
        <w:tab/>
      </w:r>
      <w:r>
        <w:rPr>
          <w:rStyle w:val="1143"/>
          <w:b/>
          <w:bCs/>
          <w:i/>
          <w:iCs/>
        </w:rPr>
        <w:t>'f</w:t>
      </w:r>
      <w:bookmarkEnd w:id="403"/>
    </w:p>
    <w:p w:rsidR="00772CF9" w:rsidRDefault="00205415">
      <w:pPr>
        <w:pStyle w:val="444"/>
        <w:framePr w:w="8962" w:h="11403" w:hRule="exact" w:wrap="none" w:vAnchor="page" w:hAnchor="page" w:x="1485" w:y="2821"/>
        <w:shd w:val="clear" w:color="auto" w:fill="auto"/>
        <w:tabs>
          <w:tab w:val="left" w:pos="2344"/>
          <w:tab w:val="center" w:pos="7437"/>
        </w:tabs>
        <w:spacing w:before="0" w:line="280" w:lineRule="exact"/>
        <w:ind w:left="1320"/>
      </w:pPr>
      <w:bookmarkStart w:id="404" w:name="bookmark403"/>
      <w:r>
        <w:rPr>
          <w:rStyle w:val="44CenturySchoolbook125pt0pt"/>
          <w:lang w:val="ru-RU"/>
        </w:rPr>
        <w:t>&amp;</w:t>
      </w:r>
      <w:r>
        <w:rPr>
          <w:rStyle w:val="445"/>
          <w:lang w:val="ru-RU"/>
        </w:rPr>
        <w:tab/>
      </w:r>
      <w:r>
        <w:rPr>
          <w:rStyle w:val="446"/>
        </w:rPr>
        <w:t xml:space="preserve">I—I—i </w:t>
      </w:r>
      <w:r>
        <w:rPr>
          <w:rStyle w:val="447"/>
        </w:rPr>
        <w:t>*</w:t>
      </w:r>
      <w:r>
        <w:rPr>
          <w:rStyle w:val="447"/>
        </w:rPr>
        <w:tab/>
      </w:r>
      <w:r>
        <w:rPr>
          <w:rStyle w:val="44CenturySchoolbook14pt-2pt"/>
        </w:rPr>
        <w:t>&amp;</w:t>
      </w:r>
      <w:bookmarkEnd w:id="404"/>
    </w:p>
    <w:p w:rsidR="00772CF9" w:rsidRDefault="00205415">
      <w:pPr>
        <w:pStyle w:val="26"/>
        <w:framePr w:w="9014" w:h="290" w:hRule="exact" w:wrap="none" w:vAnchor="page" w:hAnchor="page" w:x="1461" w:y="14710"/>
        <w:shd w:val="clear" w:color="auto" w:fill="auto"/>
        <w:spacing w:line="250" w:lineRule="exact"/>
        <w:ind w:left="80"/>
      </w:pPr>
      <w:r>
        <w:rPr>
          <w:rStyle w:val="21pt6"/>
          <w:lang w:val="en-US"/>
        </w:rPr>
        <w:t>526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5"/>
        <w:framePr w:w="7699" w:h="339" w:hRule="exact" w:wrap="none" w:vAnchor="page" w:hAnchor="page" w:x="1305" w:y="2115"/>
        <w:shd w:val="clear" w:color="auto" w:fill="auto"/>
        <w:spacing w:line="280" w:lineRule="exact"/>
        <w:ind w:left="20"/>
        <w:jc w:val="center"/>
      </w:pPr>
      <w:r>
        <w:rPr>
          <w:rStyle w:val="60pt4"/>
          <w:b/>
          <w:bCs/>
        </w:rPr>
        <w:lastRenderedPageBreak/>
        <w:t>ЧЕРНОМОРСКОЕ ЛЕТНЕЕ</w:t>
      </w:r>
    </w:p>
    <w:p w:rsidR="00772CF9" w:rsidRDefault="00205415">
      <w:pPr>
        <w:pStyle w:val="434"/>
        <w:framePr w:h="490" w:wrap="around" w:vAnchor="page" w:hAnchor="page" w:x="1302" w:y="2612"/>
        <w:shd w:val="clear" w:color="auto" w:fill="auto"/>
        <w:spacing w:line="408" w:lineRule="exact"/>
      </w:pPr>
      <w:r>
        <w:rPr>
          <w:rStyle w:val="435"/>
          <w:rFonts w:ascii="Dotum" w:eastAsia="Dotum" w:hAnsi="Dotum" w:cs="Dotum"/>
          <w:spacing w:val="0"/>
          <w:position w:val="-12"/>
          <w:sz w:val="56"/>
          <w:szCs w:val="56"/>
        </w:rPr>
        <w:t>Л</w:t>
      </w:r>
    </w:p>
    <w:p w:rsidR="00772CF9" w:rsidRDefault="00205415">
      <w:pPr>
        <w:pStyle w:val="434"/>
        <w:framePr w:w="7670" w:h="7718" w:hRule="exact" w:wrap="none" w:vAnchor="page" w:hAnchor="page" w:x="1319" w:y="2624"/>
        <w:shd w:val="clear" w:color="auto" w:fill="auto"/>
        <w:spacing w:before="0" w:line="240" w:lineRule="exact"/>
        <w:ind w:left="437" w:right="20"/>
      </w:pPr>
      <w:r>
        <w:rPr>
          <w:rStyle w:val="436"/>
        </w:rPr>
        <w:t>етний перспективный сорт селекции ВНИИЦиСК (г. Сочи) получен от скре-</w:t>
      </w:r>
      <w:r>
        <w:rPr>
          <w:rStyle w:val="436"/>
        </w:rPr>
        <w:br/>
        <w:t>щивания сортов Апорт и Ренет шампанский. Автор сорта: П. Д. Юрченко.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средней силы роста, в молодом возрасте обладает раскидистой кро</w:t>
      </w:r>
      <w:r>
        <w:rPr>
          <w:rStyle w:val="6d"/>
        </w:rPr>
        <w:softHyphen/>
        <w:t>ной, в полновозрастном периоде - широкораскиди</w:t>
      </w:r>
      <w:r>
        <w:rPr>
          <w:rStyle w:val="6d"/>
        </w:rPr>
        <w:t>стой, котлообразной, редкой кроной с немногочисленными мощными, почти горизонтальными скелетными вет</w:t>
      </w:r>
      <w:r>
        <w:rPr>
          <w:rStyle w:val="6d"/>
        </w:rPr>
        <w:softHyphen/>
        <w:t>вями, со слабой облиственностью.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прямые, длинные, светло-зеленые, средней толщины. Листья круп</w:t>
      </w:r>
      <w:r>
        <w:rPr>
          <w:rStyle w:val="6d"/>
        </w:rPr>
        <w:softHyphen/>
        <w:t>ные, яйцевидные с вытянутой верхушкой и широкоокруглы</w:t>
      </w:r>
      <w:r>
        <w:rPr>
          <w:rStyle w:val="6d"/>
        </w:rPr>
        <w:t>м основанием, желто</w:t>
      </w:r>
      <w:r>
        <w:rPr>
          <w:rStyle w:val="6d"/>
        </w:rPr>
        <w:softHyphen/>
        <w:t>вато-зеленого цвета, пильчато-городчатым краем. Пластинка листа изогнута по центральной жилке, с морщинистой поверхностью. Черешки листа длинные, сред</w:t>
      </w:r>
      <w:r>
        <w:rPr>
          <w:rStyle w:val="6d"/>
        </w:rPr>
        <w:softHyphen/>
        <w:t>ней толщины, с ланцетными прилистниками.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крупные, часто достигают 260 г, средня</w:t>
      </w:r>
      <w:r>
        <w:rPr>
          <w:rStyle w:val="6d"/>
        </w:rPr>
        <w:t>я масса - 210 г, неодномер</w:t>
      </w:r>
      <w:r>
        <w:rPr>
          <w:rStyle w:val="6d"/>
        </w:rPr>
        <w:softHyphen/>
        <w:t>ные, слабоуплощенные, равнобокие, выровненные. Кожица гладкая, с сильным восковым налетом, зеленовато-желтого цвета с покровной окраской в виде раз</w:t>
      </w:r>
      <w:r>
        <w:rPr>
          <w:rStyle w:val="6d"/>
        </w:rPr>
        <w:softHyphen/>
        <w:t>мытых полос оранжево-красного цвета на солнечной стороне. Подкожные точки малозам</w:t>
      </w:r>
      <w:r>
        <w:rPr>
          <w:rStyle w:val="6d"/>
        </w:rPr>
        <w:t xml:space="preserve">етные, нежная оржавленность в виде небольших пятен на </w:t>
      </w:r>
      <w:r>
        <w:rPr>
          <w:rStyle w:val="SimHei75pt0pt6"/>
        </w:rPr>
        <w:t>10</w:t>
      </w:r>
      <w:r>
        <w:rPr>
          <w:rStyle w:val="6d"/>
        </w:rPr>
        <w:t>% поверх</w:t>
      </w:r>
      <w:r>
        <w:rPr>
          <w:rStyle w:val="6d"/>
        </w:rPr>
        <w:softHyphen/>
        <w:t>ности плода. Плодоножка средней длины, толстая. Воронка плода большая. Блюдце среднее, почти ровное. Чашечка полузакрытая, подчашечная трубка средняя, обычно воронковидная. Осевая полость мал</w:t>
      </w:r>
      <w:r>
        <w:rPr>
          <w:rStyle w:val="6d"/>
        </w:rPr>
        <w:t>ая. Семенные камеры большие, в осе</w:t>
      </w:r>
      <w:r>
        <w:rPr>
          <w:rStyle w:val="6d"/>
        </w:rPr>
        <w:softHyphen/>
        <w:t>вую полость не открыты.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0"/>
        <w:jc w:val="right"/>
      </w:pPr>
      <w:r>
        <w:rPr>
          <w:rStyle w:val="6d"/>
        </w:rPr>
        <w:t>Мякоть светло-желтая, почти белая, сочная, средней твердости, мелкозерни</w:t>
      </w:r>
      <w:r>
        <w:rPr>
          <w:rStyle w:val="6d"/>
        </w:rPr>
        <w:softHyphen/>
        <w:t>стая, сладко-кислая, со слабым ароматом. Сумма сахаров - 12,2%, общих кислот</w:t>
      </w:r>
    </w:p>
    <w:p w:rsidR="00772CF9" w:rsidRDefault="00205415">
      <w:pPr>
        <w:pStyle w:val="81"/>
        <w:framePr w:w="7670" w:h="7718" w:hRule="exact" w:wrap="none" w:vAnchor="page" w:hAnchor="page" w:x="1319" w:y="2624"/>
        <w:numPr>
          <w:ilvl w:val="0"/>
          <w:numId w:val="54"/>
        </w:numPr>
        <w:shd w:val="clear" w:color="auto" w:fill="auto"/>
        <w:tabs>
          <w:tab w:val="left" w:pos="236"/>
        </w:tabs>
        <w:spacing w:line="240" w:lineRule="exact"/>
        <w:ind w:left="20" w:firstLine="0"/>
        <w:jc w:val="both"/>
      </w:pPr>
      <w:r>
        <w:rPr>
          <w:rStyle w:val="6d"/>
        </w:rPr>
        <w:t>0,70%.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6d"/>
        </w:rPr>
        <w:t>Плоды привлекательного внешнего вида, от</w:t>
      </w:r>
      <w:r>
        <w:rPr>
          <w:rStyle w:val="6d"/>
        </w:rPr>
        <w:t>личных вкусовых качеств. Сорт летнего срока созревания, плоды снимают в первой половине августа, созревают неодновременно, лежат 20-30 дней.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6d"/>
        </w:rPr>
        <w:t>Начало плодоношения - четвертый-пятый год. Устойчивость к грибным бо</w:t>
      </w:r>
      <w:r>
        <w:rPr>
          <w:rStyle w:val="6d"/>
        </w:rPr>
        <w:softHyphen/>
        <w:t>лезням высокая.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 xml:space="preserve">: высокая </w:t>
      </w:r>
      <w:r>
        <w:rPr>
          <w:rStyle w:val="6d"/>
        </w:rPr>
        <w:t>устойчивость к грибным болезням, отличные вкусовые качества плодов.</w:t>
      </w:r>
    </w:p>
    <w:p w:rsidR="00772CF9" w:rsidRDefault="00205415">
      <w:pPr>
        <w:pStyle w:val="81"/>
        <w:framePr w:w="7670" w:h="7718" w:hRule="exact" w:wrap="none" w:vAnchor="page" w:hAnchor="page" w:x="1319" w:y="2624"/>
        <w:shd w:val="clear" w:color="auto" w:fill="auto"/>
        <w:spacing w:line="240" w:lineRule="exact"/>
        <w:ind w:left="20" w:right="20" w:firstLine="400"/>
        <w:jc w:val="both"/>
      </w:pPr>
      <w:r>
        <w:rPr>
          <w:rStyle w:val="0pte"/>
        </w:rPr>
        <w:t>Недостатки сорта</w:t>
      </w:r>
      <w:r>
        <w:rPr>
          <w:rStyle w:val="6d"/>
        </w:rPr>
        <w:t>: непродолжительный период хранения плодов, плодоно</w:t>
      </w:r>
      <w:r>
        <w:rPr>
          <w:rStyle w:val="6d"/>
        </w:rPr>
        <w:softHyphen/>
        <w:t>шение на периферии кроны.</w:t>
      </w:r>
    </w:p>
    <w:p w:rsidR="00772CF9" w:rsidRDefault="00CF38F7">
      <w:pPr>
        <w:framePr w:wrap="none" w:vAnchor="page" w:hAnchor="page" w:x="1324" w:y="1070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1020445"/>
            <wp:effectExtent l="0" t="0" r="6985" b="8255"/>
            <wp:docPr id="498" name="Рисунок 498" descr="C:\Users\AFBF~1\AppData\Local\Temp\FineReader11\media\image5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C:\Users\AFBF~1\AppData\Local\Temp\FineReader11\media\image537.jpeg"/>
                    <pic:cNvPicPr>
                      <a:picLocks noChangeAspect="1" noChangeArrowheads="1"/>
                    </pic:cNvPicPr>
                  </pic:nvPicPr>
                  <pic:blipFill>
                    <a:blip r:embed="rId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102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CF38F7">
      <w:pPr>
        <w:framePr w:wrap="none" w:vAnchor="page" w:hAnchor="page" w:x="1324" w:y="1342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478155"/>
            <wp:effectExtent l="0" t="0" r="6985" b="0"/>
            <wp:docPr id="499" name="Рисунок 499" descr="C:\Users\AFBF~1\AppData\Local\Temp\FineReader11\media\image5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C:\Users\AFBF~1\AppData\Local\Temp\FineReader11\media\image538.jpeg"/>
                    <pic:cNvPicPr>
                      <a:picLocks noChangeAspect="1" noChangeArrowheads="1"/>
                    </pic:cNvPicPr>
                  </pic:nvPicPr>
                  <pic:blipFill>
                    <a:blip r:embed="rId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1205" w:h="450" w:hRule="exact" w:wrap="none" w:vAnchor="page" w:hAnchor="page" w:x="9398" w:y="2648"/>
        <w:shd w:val="clear" w:color="auto" w:fill="auto"/>
        <w:spacing w:after="1" w:line="160" w:lineRule="exact"/>
        <w:ind w:firstLine="0"/>
        <w:jc w:val="center"/>
      </w:pPr>
      <w:r>
        <w:rPr>
          <w:rStyle w:val="af5"/>
        </w:rPr>
        <w:t>Черноморское</w:t>
      </w:r>
    </w:p>
    <w:p w:rsidR="00772CF9" w:rsidRDefault="00205415">
      <w:pPr>
        <w:pStyle w:val="81"/>
        <w:framePr w:w="1205" w:h="450" w:hRule="exact" w:wrap="none" w:vAnchor="page" w:hAnchor="page" w:x="9398" w:y="2648"/>
        <w:shd w:val="clear" w:color="auto" w:fill="auto"/>
        <w:spacing w:line="160" w:lineRule="exact"/>
        <w:ind w:firstLine="0"/>
        <w:jc w:val="center"/>
      </w:pPr>
      <w:r>
        <w:rPr>
          <w:rStyle w:val="6d"/>
        </w:rPr>
        <w:t>ЛЕТНЕЕ</w:t>
      </w:r>
    </w:p>
    <w:p w:rsidR="00772CF9" w:rsidRDefault="00205415">
      <w:pPr>
        <w:pStyle w:val="26"/>
        <w:framePr w:wrap="none" w:vAnchor="page" w:hAnchor="page" w:x="9739" w:y="14456"/>
        <w:shd w:val="clear" w:color="auto" w:fill="auto"/>
        <w:spacing w:line="250" w:lineRule="exact"/>
        <w:ind w:left="20"/>
      </w:pPr>
      <w:r>
        <w:rPr>
          <w:rStyle w:val="21pt6"/>
        </w:rPr>
        <w:t>527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rap="none" w:vAnchor="page" w:hAnchor="page" w:x="1257" w:y="2274"/>
        <w:shd w:val="clear" w:color="auto" w:fill="auto"/>
        <w:spacing w:after="0" w:line="280" w:lineRule="exact"/>
        <w:ind w:left="3300"/>
        <w:jc w:val="left"/>
      </w:pPr>
      <w:bookmarkStart w:id="405" w:name="bookmark404"/>
      <w:r>
        <w:rPr>
          <w:rStyle w:val="285"/>
          <w:b/>
          <w:bCs/>
        </w:rPr>
        <w:lastRenderedPageBreak/>
        <w:t>ШАФРАН САРАТОВСКИЙ</w:t>
      </w:r>
      <w:bookmarkEnd w:id="405"/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tabs>
          <w:tab w:val="left" w:pos="2046"/>
        </w:tabs>
        <w:spacing w:line="250" w:lineRule="exact"/>
        <w:ind w:left="280" w:firstLine="0"/>
        <w:jc w:val="both"/>
      </w:pPr>
      <w:r>
        <w:rPr>
          <w:rStyle w:val="af5"/>
        </w:rPr>
        <w:t>Шафран</w:t>
      </w:r>
      <w:r>
        <w:rPr>
          <w:rStyle w:val="6d"/>
        </w:rPr>
        <w:tab/>
        <w:t xml:space="preserve">сенний сорт, получен на Саратовской </w:t>
      </w:r>
      <w:r>
        <w:rPr>
          <w:rStyle w:val="6d"/>
        </w:rPr>
        <w:t>опытной станции садоводства от опы-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tabs>
          <w:tab w:val="left" w:pos="2210"/>
        </w:tabs>
        <w:spacing w:line="250" w:lineRule="exact"/>
        <w:ind w:left="280" w:firstLine="0"/>
        <w:jc w:val="both"/>
      </w:pPr>
      <w:r>
        <w:rPr>
          <w:rStyle w:val="af5"/>
          <w:vertAlign w:val="superscript"/>
        </w:rPr>
        <w:t>саратовский</w:t>
      </w:r>
      <w:r>
        <w:rPr>
          <w:rStyle w:val="6d"/>
        </w:rPr>
        <w:tab/>
        <w:t>ления Антоновки обыкновенной пыльцой Пармена зимнего золотого. Автор -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right="20" w:firstLine="0"/>
        <w:jc w:val="right"/>
      </w:pPr>
      <w:r>
        <w:rPr>
          <w:rStyle w:val="6d"/>
        </w:rPr>
        <w:t>О. Д. Беркут. Распространен и введен в Госреестр по Саратовской области с 1959 г.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 xml:space="preserve">сильнорослое, крона широкопирамидальная, хорошо </w:t>
      </w:r>
      <w:r>
        <w:rPr>
          <w:rStyle w:val="6d"/>
        </w:rPr>
        <w:t>облиственная. Плодоносит на кольчатках и плодовых прутиках.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0"/>
        <w:jc w:val="right"/>
      </w:pPr>
      <w:r>
        <w:rPr>
          <w:rStyle w:val="0pte"/>
        </w:rPr>
        <w:t xml:space="preserve">Побеги </w:t>
      </w:r>
      <w:r>
        <w:rPr>
          <w:rStyle w:val="6d"/>
        </w:rPr>
        <w:t>толстые, коричневые, прямые. Листья эллиптические, темно-зеле</w:t>
      </w:r>
      <w:r>
        <w:rPr>
          <w:rStyle w:val="6d"/>
        </w:rPr>
        <w:softHyphen/>
        <w:t>ные, с сильно выраженным жилкованием и городчатым краем. Черешки средние.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6d"/>
        </w:rPr>
        <w:t xml:space="preserve">В соцветии 4-5 цветков. Бутоны розовые. Венчик </w:t>
      </w:r>
      <w:r>
        <w:rPr>
          <w:rStyle w:val="6d"/>
        </w:rPr>
        <w:t>чашевидный, средней вели</w:t>
      </w:r>
      <w:r>
        <w:rPr>
          <w:rStyle w:val="6d"/>
        </w:rPr>
        <w:softHyphen/>
        <w:t>чины, лепестки розовые, край цельный.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средней величины, масса 80-160 г, овально-конической формы. Ос</w:t>
      </w:r>
      <w:r>
        <w:rPr>
          <w:rStyle w:val="6d"/>
        </w:rPr>
        <w:softHyphen/>
        <w:t>новная окраска ярко-желтая. Подкожные точки мелкие, малочисленные. Покровная окраска - оранжевый румянец с красными или темн</w:t>
      </w:r>
      <w:r>
        <w:rPr>
          <w:rStyle w:val="6d"/>
        </w:rPr>
        <w:t>о-красными полосами по всему плоду. Плодоножка средняя, тонкая, прямая, с небольшим наплывом у основания. Воронка средней ширины, мелкая, гладкая, неоржавленная. Блюдце средней величины и глубины, чашечка открытая, неопадающая, подчашечная трубка глубокая,</w:t>
      </w:r>
      <w:r>
        <w:rPr>
          <w:rStyle w:val="6d"/>
        </w:rPr>
        <w:t xml:space="preserve"> конусовидная, узкая. Сердечко сердцевидное, среднее, камеры закры</w:t>
      </w:r>
      <w:r>
        <w:rPr>
          <w:rStyle w:val="6d"/>
        </w:rPr>
        <w:softHyphen/>
        <w:t>тые. Семена средние, овальные, темно-коричневые.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firstLine="400"/>
        <w:jc w:val="both"/>
      </w:pPr>
      <w:r>
        <w:rPr>
          <w:rStyle w:val="6d"/>
        </w:rPr>
        <w:t>Мякоть кремовая, ароматная, десертного кисловато-сладкого вкуса.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6d"/>
        </w:rPr>
        <w:t>Вступает в плодоношение на 3-4 год. Плодоносит ежегодно (250 ц/га), но высо</w:t>
      </w:r>
      <w:r>
        <w:rPr>
          <w:rStyle w:val="6d"/>
        </w:rPr>
        <w:t>кие урожаи неравномерно чередуются со средними. Плоды прочно держатся на ветвях.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firstLine="400"/>
        <w:jc w:val="both"/>
      </w:pPr>
      <w:r>
        <w:rPr>
          <w:rStyle w:val="6d"/>
        </w:rPr>
        <w:t>Сорт зимостойкий, засухоустойчивый, устойчив к грибным болезням.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зимостойкость, засухоустойчивость, устойчивость к парше, высокие вкусовые качества плодов.</w:t>
      </w:r>
    </w:p>
    <w:p w:rsidR="00772CF9" w:rsidRDefault="00205415">
      <w:pPr>
        <w:pStyle w:val="81"/>
        <w:framePr w:w="9370" w:h="6624" w:hRule="exact" w:wrap="none" w:vAnchor="page" w:hAnchor="page" w:x="1257" w:y="2795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>Недостатки сорта</w:t>
      </w:r>
      <w:r>
        <w:rPr>
          <w:rStyle w:val="6d"/>
        </w:rPr>
        <w:t>: при перегрузке урожаем в отдельные годы наблюдается периодичность плодоношения и мелкоплодность.</w:t>
      </w:r>
    </w:p>
    <w:p w:rsidR="00772CF9" w:rsidRDefault="00CF38F7">
      <w:pPr>
        <w:framePr w:wrap="none" w:vAnchor="page" w:hAnchor="page" w:x="1262" w:y="992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839085"/>
            <wp:effectExtent l="0" t="0" r="0" b="0"/>
            <wp:docPr id="500" name="Рисунок 500" descr="C:\Users\AFBF~1\AppData\Local\Temp\FineReader11\media\image5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C:\Users\AFBF~1\AppData\Local\Temp\FineReader11\media\image539.jpeg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4" w:y="14677"/>
        <w:shd w:val="clear" w:color="auto" w:fill="auto"/>
        <w:spacing w:line="250" w:lineRule="exact"/>
        <w:ind w:left="20"/>
      </w:pPr>
      <w:r>
        <w:rPr>
          <w:rStyle w:val="21pt6"/>
        </w:rPr>
        <w:t>528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906145</wp:posOffset>
                </wp:positionH>
                <wp:positionV relativeFrom="page">
                  <wp:posOffset>8747760</wp:posOffset>
                </wp:positionV>
                <wp:extent cx="4864735" cy="271145"/>
                <wp:effectExtent l="1270" t="3810" r="1270" b="1270"/>
                <wp:wrapNone/>
                <wp:docPr id="543" name="Rectangle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64735" cy="271145"/>
                        </a:xfrm>
                        <a:prstGeom prst="rect">
                          <a:avLst/>
                        </a:prstGeom>
                        <a:solidFill>
                          <a:srgbClr val="D1D8C7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7" o:spid="_x0000_s1026" style="position:absolute;margin-left:71.35pt;margin-top:688.8pt;width:383.05pt;height:21.3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" fillcolor="#d1d8c7" stroked="f">
                <w10:wrap anchorx="page" anchory="page"/>
              </v:rect>
            </w:pict>
          </mc:Fallback>
        </mc:AlternateContent>
      </w:r>
    </w:p>
    <w:p w:rsidR="00772CF9" w:rsidRDefault="00205415">
      <w:pPr>
        <w:pStyle w:val="65"/>
        <w:framePr w:wrap="none" w:vAnchor="page" w:hAnchor="page" w:x="4250" w:y="2113"/>
        <w:shd w:val="clear" w:color="auto" w:fill="auto"/>
        <w:spacing w:line="280" w:lineRule="exact"/>
        <w:ind w:left="20"/>
      </w:pPr>
      <w:r>
        <w:rPr>
          <w:rStyle w:val="60pt4"/>
          <w:b/>
          <w:bCs/>
        </w:rPr>
        <w:t>ЭКРАННОЕ</w:t>
      </w:r>
    </w:p>
    <w:p w:rsidR="00772CF9" w:rsidRDefault="00205415">
      <w:pPr>
        <w:pStyle w:val="434"/>
        <w:framePr w:h="530" w:wrap="around" w:vAnchor="page" w:hAnchor="page" w:x="1418" w:y="2602"/>
        <w:shd w:val="clear" w:color="auto" w:fill="auto"/>
        <w:spacing w:line="442" w:lineRule="exact"/>
      </w:pPr>
      <w:r>
        <w:rPr>
          <w:rStyle w:val="435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34"/>
        <w:framePr w:w="7699" w:h="5578" w:hRule="exact" w:wrap="none" w:vAnchor="page" w:hAnchor="page" w:x="1394" w:y="2595"/>
        <w:shd w:val="clear" w:color="auto" w:fill="auto"/>
        <w:spacing w:before="0"/>
        <w:ind w:left="495" w:right="20"/>
      </w:pPr>
      <w:r>
        <w:rPr>
          <w:rStyle w:val="436"/>
        </w:rPr>
        <w:t>сенний сорт Свердловской опытной станции садоводства. Получен от опыле-</w:t>
      </w:r>
      <w:r>
        <w:rPr>
          <w:rStyle w:val="436"/>
        </w:rPr>
        <w:br/>
        <w:t>ния Янтаря смесью пыльцы сортов Звездочка, Самоцвет, Оранжевое. Опло-</w:t>
      </w:r>
    </w:p>
    <w:p w:rsidR="00772CF9" w:rsidRDefault="00205415">
      <w:pPr>
        <w:pStyle w:val="434"/>
        <w:framePr w:w="7699" w:h="5578" w:hRule="exact" w:wrap="none" w:vAnchor="page" w:hAnchor="page" w:x="1394" w:y="2595"/>
        <w:shd w:val="clear" w:color="auto" w:fill="auto"/>
        <w:spacing w:before="0"/>
        <w:ind w:left="40" w:right="20"/>
      </w:pPr>
      <w:r>
        <w:rPr>
          <w:rStyle w:val="436"/>
        </w:rPr>
        <w:t>дотворение, видимо, осуществилось пыльцой Звездочки. Автор: Л. А. Котов. Рас-</w:t>
      </w:r>
      <w:r>
        <w:rPr>
          <w:rStyle w:val="436"/>
        </w:rPr>
        <w:br/>
      </w:r>
      <w:r>
        <w:rPr>
          <w:rStyle w:val="436"/>
        </w:rPr>
        <w:t>пространяется в новых посадках в областях Среднего и Южного Урала, в При-</w:t>
      </w:r>
      <w:r>
        <w:rPr>
          <w:rStyle w:val="436"/>
        </w:rPr>
        <w:br/>
        <w:t>уралье. Перспективен для более широкого распространения.</w:t>
      </w:r>
    </w:p>
    <w:p w:rsidR="00772CF9" w:rsidRDefault="00205415">
      <w:pPr>
        <w:pStyle w:val="81"/>
        <w:framePr w:w="7699" w:h="5578" w:hRule="exact" w:wrap="none" w:vAnchor="page" w:hAnchor="page" w:x="1394" w:y="259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среднерослое, с округлой, естественно формирующейся кроной сред</w:t>
      </w:r>
      <w:r>
        <w:rPr>
          <w:rStyle w:val="6d"/>
        </w:rPr>
        <w:softHyphen/>
        <w:t>ней густоты. Главные ветви с гладкой, зеленоватой коро</w:t>
      </w:r>
      <w:r>
        <w:rPr>
          <w:rStyle w:val="6d"/>
        </w:rPr>
        <w:t>й, прямые, расположены компактно, отходят от ствола под углом, близким к прямому, направлены наклон</w:t>
      </w:r>
      <w:r>
        <w:rPr>
          <w:rStyle w:val="6d"/>
        </w:rPr>
        <w:softHyphen/>
        <w:t>но вверх. Плодоношение сосредоточено на простых и сложных кольчатках и ко</w:t>
      </w:r>
      <w:r>
        <w:rPr>
          <w:rStyle w:val="6d"/>
        </w:rPr>
        <w:softHyphen/>
        <w:t>пьецах, начиная с двулетней древесины.</w:t>
      </w:r>
    </w:p>
    <w:p w:rsidR="00772CF9" w:rsidRDefault="00205415">
      <w:pPr>
        <w:pStyle w:val="81"/>
        <w:framePr w:w="7699" w:h="5578" w:hRule="exact" w:wrap="none" w:vAnchor="page" w:hAnchor="page" w:x="1394" w:y="259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 коричневато-бурой корой, тонкие, д</w:t>
      </w:r>
      <w:r>
        <w:rPr>
          <w:rStyle w:val="6d"/>
        </w:rPr>
        <w:t>угообразные, округлые в сече</w:t>
      </w:r>
      <w:r>
        <w:rPr>
          <w:rStyle w:val="6d"/>
        </w:rPr>
        <w:softHyphen/>
        <w:t>нии, опушенные. Листья темно-зеленые, матовые, средней величины, округлой или овальной формы, с округлым основанием и короткозаостренной верхушкой, с пильчатой зазубренностью краев, с мелкоморщинистой поверхностью, на длин</w:t>
      </w:r>
      <w:r>
        <w:rPr>
          <w:rStyle w:val="6d"/>
        </w:rPr>
        <w:softHyphen/>
        <w:t xml:space="preserve">ных </w:t>
      </w:r>
      <w:r>
        <w:rPr>
          <w:rStyle w:val="6d"/>
        </w:rPr>
        <w:t>черешках, с удлиненными полулунными прилистниками.</w:t>
      </w:r>
    </w:p>
    <w:p w:rsidR="00772CF9" w:rsidRDefault="00205415">
      <w:pPr>
        <w:pStyle w:val="81"/>
        <w:framePr w:w="7699" w:h="5578" w:hRule="exact" w:wrap="none" w:vAnchor="page" w:hAnchor="page" w:x="1394" w:y="2595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>Цветки средней величины, чашевидные, белые, со слабым розовым оттенком, рыльца пестиков возвышаются над пыльниками или почти наравне с ними. Не- распустившиеся бутоны кремоватые.</w:t>
      </w:r>
    </w:p>
    <w:p w:rsidR="00772CF9" w:rsidRDefault="00205415">
      <w:pPr>
        <w:pStyle w:val="81"/>
        <w:framePr w:w="7699" w:h="5578" w:hRule="exact" w:wrap="none" w:vAnchor="page" w:hAnchor="page" w:x="1394" w:y="2595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нижесредней величины</w:t>
      </w:r>
      <w:r>
        <w:rPr>
          <w:rStyle w:val="6d"/>
        </w:rPr>
        <w:t>, массой 70-90 г, одномерные, округлой слабо- уплощенной формы, широко-слаборебристые. Поверхность гладкая. Кожица глад</w:t>
      </w:r>
      <w:r>
        <w:rPr>
          <w:rStyle w:val="6d"/>
        </w:rPr>
        <w:softHyphen/>
        <w:t>кая, сухая, блестящая, покрыта восковым налетом. Окраска при съеме зеленова</w:t>
      </w:r>
      <w:r>
        <w:rPr>
          <w:rStyle w:val="6d"/>
        </w:rPr>
        <w:softHyphen/>
        <w:t>то-желтая, позднее становится светло-желтой, с сильно выраже</w:t>
      </w:r>
      <w:r>
        <w:rPr>
          <w:rStyle w:val="6d"/>
        </w:rPr>
        <w:t>нным, размытым</w:t>
      </w:r>
    </w:p>
    <w:p w:rsidR="00772CF9" w:rsidRDefault="00CF38F7">
      <w:pPr>
        <w:framePr w:wrap="none" w:vAnchor="page" w:hAnchor="page" w:x="2368" w:y="888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827780" cy="2891790"/>
            <wp:effectExtent l="0" t="0" r="1270" b="3810"/>
            <wp:docPr id="501" name="Рисунок 501" descr="C:\Users\AFBF~1\AppData\Local\Temp\FineReader11\media\image5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C:\Users\AFBF~1\AppData\Local\Temp\FineReader11\media\image540.jpeg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91"/>
        <w:gridCol w:w="2011"/>
        <w:gridCol w:w="600"/>
        <w:gridCol w:w="566"/>
        <w:gridCol w:w="538"/>
        <w:gridCol w:w="960"/>
        <w:gridCol w:w="586"/>
        <w:gridCol w:w="538"/>
      </w:tblGrid>
      <w:tr w:rsidR="00772CF9">
        <w:tblPrEx>
          <w:tblCellMar>
            <w:top w:w="0" w:type="dxa"/>
            <w:bottom w:w="0" w:type="dxa"/>
          </w:tblCellMar>
        </w:tblPrEx>
        <w:trPr>
          <w:trHeight w:hRule="exact" w:val="144"/>
        </w:trPr>
        <w:tc>
          <w:tcPr>
            <w:tcW w:w="1891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2011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600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566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538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960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586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  <w:tc>
          <w:tcPr>
            <w:tcW w:w="538" w:type="dxa"/>
            <w:shd w:val="clear" w:color="auto" w:fill="FFFFFF"/>
          </w:tcPr>
          <w:p w:rsidR="00772CF9" w:rsidRDefault="00772CF9">
            <w:pPr>
              <w:framePr w:w="7690" w:h="523" w:wrap="none" w:vAnchor="page" w:hAnchor="page" w:x="1399" w:y="13681"/>
              <w:rPr>
                <w:sz w:val="10"/>
                <w:szCs w:val="10"/>
              </w:rPr>
            </w:pPr>
          </w:p>
        </w:tc>
      </w:tr>
      <w:tr w:rsidR="00772CF9">
        <w:tblPrEx>
          <w:tblCellMar>
            <w:top w:w="0" w:type="dxa"/>
            <w:bottom w:w="0" w:type="dxa"/>
          </w:tblCellMar>
        </w:tblPrEx>
        <w:trPr>
          <w:trHeight w:hRule="exact" w:val="379"/>
        </w:trPr>
        <w:tc>
          <w:tcPr>
            <w:tcW w:w="1891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200" w:lineRule="exact"/>
              <w:ind w:left="100" w:firstLine="0"/>
            </w:pPr>
            <w:r>
              <w:rPr>
                <w:rStyle w:val="55pt1pt"/>
              </w:rPr>
              <w:t xml:space="preserve">&gt; • </w:t>
            </w:r>
            <w:r>
              <w:rPr>
                <w:rStyle w:val="55pt1pt0"/>
              </w:rPr>
              <w:t xml:space="preserve">10' </w:t>
            </w:r>
            <w:r>
              <w:rPr>
                <w:rStyle w:val="10pt10pt"/>
              </w:rPr>
              <w:t>,</w:t>
            </w:r>
          </w:p>
        </w:tc>
        <w:tc>
          <w:tcPr>
            <w:tcW w:w="2011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180" w:lineRule="exact"/>
              <w:ind w:firstLine="0"/>
            </w:pPr>
            <w:r>
              <w:rPr>
                <w:rStyle w:val="TimesNewRoman9pt0pt"/>
                <w:rFonts w:eastAsia="Century Schoolbook"/>
                <w:vertAlign w:val="superscript"/>
              </w:rPr>
              <w:t>|</w:t>
            </w:r>
            <w:r>
              <w:rPr>
                <w:rStyle w:val="TimesNewRoman9pt0pt"/>
                <w:rFonts w:eastAsia="Century Schoolbook"/>
              </w:rPr>
              <w:t>Н"Г‘Т</w:t>
            </w:r>
            <w:r>
              <w:rPr>
                <w:rStyle w:val="TimesNewRoman9pt0pt"/>
                <w:rFonts w:eastAsia="Century Schoolbook"/>
                <w:vertAlign w:val="superscript"/>
              </w:rPr>
              <w:t>га</w:t>
            </w:r>
            <w:r>
              <w:rPr>
                <w:rStyle w:val="TimesNewRoman9pt0pt"/>
                <w:rFonts w:eastAsia="Century Schoolbook"/>
              </w:rPr>
              <w:t>'И</w:t>
            </w:r>
            <w:r>
              <w:rPr>
                <w:rStyle w:val="TimesNewRoman9pt0pt"/>
                <w:rFonts w:eastAsia="Century Schoolbook"/>
                <w:vertAlign w:val="superscript"/>
              </w:rPr>
              <w:t>|;|:</w:t>
            </w:r>
            <w:r>
              <w:rPr>
                <w:rStyle w:val="TimesNewRoman9pt0pt"/>
                <w:rFonts w:eastAsia="Century Schoolbook"/>
              </w:rPr>
              <w:t>1</w:t>
            </w:r>
            <w:r>
              <w:rPr>
                <w:rStyle w:val="TimesNewRoman9pt0pt"/>
                <w:rFonts w:eastAsia="Century Schoolbook"/>
                <w:vertAlign w:val="superscript"/>
              </w:rPr>
              <w:t>:!</w:t>
            </w:r>
            <w:r>
              <w:rPr>
                <w:rStyle w:val="TimesNewRoman9pt0pt"/>
                <w:rFonts w:eastAsia="Century Schoolbook"/>
              </w:rPr>
              <w:t>’]</w:t>
            </w:r>
            <w:r>
              <w:rPr>
                <w:rStyle w:val="TimesNewRoman9pt0pt"/>
                <w:rFonts w:eastAsia="Century Schoolbook"/>
                <w:vertAlign w:val="superscript"/>
              </w:rPr>
              <w:t>п</w:t>
            </w:r>
          </w:p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110" w:lineRule="exact"/>
              <w:ind w:right="140" w:firstLine="0"/>
              <w:jc w:val="right"/>
            </w:pPr>
            <w:r>
              <w:rPr>
                <w:rStyle w:val="55pt1pt1"/>
              </w:rPr>
              <w:t xml:space="preserve">. &gt; й </w:t>
            </w:r>
            <w:r>
              <w:rPr>
                <w:rStyle w:val="55pt1pt1"/>
                <w:lang w:val="en-US"/>
              </w:rPr>
              <w:t>N in</w:t>
            </w:r>
          </w:p>
        </w:tc>
        <w:tc>
          <w:tcPr>
            <w:tcW w:w="600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110" w:lineRule="exact"/>
              <w:ind w:firstLine="0"/>
              <w:jc w:val="right"/>
            </w:pPr>
            <w:r>
              <w:rPr>
                <w:rStyle w:val="55pt1pt1"/>
              </w:rPr>
              <w:t xml:space="preserve">к </w:t>
            </w:r>
            <w:r>
              <w:rPr>
                <w:rStyle w:val="FranklinGothicBook5pt1pt"/>
              </w:rPr>
              <w:t>tr</w:t>
            </w:r>
          </w:p>
        </w:tc>
        <w:tc>
          <w:tcPr>
            <w:tcW w:w="566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180" w:lineRule="exact"/>
              <w:ind w:firstLine="0"/>
            </w:pPr>
            <w:r>
              <w:rPr>
                <w:rStyle w:val="TimesNewRoman9pt0pt"/>
                <w:rFonts w:eastAsia="Century Schoolbook"/>
              </w:rPr>
              <w:t>ттцт-И</w:t>
            </w:r>
          </w:p>
        </w:tc>
        <w:tc>
          <w:tcPr>
            <w:tcW w:w="538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after="60" w:line="180" w:lineRule="exact"/>
              <w:ind w:left="60" w:firstLine="0"/>
            </w:pPr>
            <w:r>
              <w:rPr>
                <w:rStyle w:val="TimesNewRoman9pt0pt0"/>
                <w:rFonts w:eastAsia="Century Schoolbook"/>
              </w:rPr>
              <w:t>ТН</w:t>
            </w:r>
          </w:p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before="60" w:line="90" w:lineRule="exact"/>
              <w:ind w:left="60" w:firstLine="0"/>
            </w:pPr>
            <w:r>
              <w:rPr>
                <w:rStyle w:val="Batang45pt0pt"/>
              </w:rPr>
              <w:t>1 4 1</w:t>
            </w:r>
          </w:p>
        </w:tc>
        <w:tc>
          <w:tcPr>
            <w:tcW w:w="960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after="60" w:line="180" w:lineRule="exact"/>
              <w:ind w:firstLine="0"/>
            </w:pPr>
            <w:r>
              <w:rPr>
                <w:rStyle w:val="TimesNewRoman9pt0pt0"/>
                <w:rFonts w:eastAsia="Century Schoolbook"/>
              </w:rPr>
              <w:t>НТП</w:t>
            </w:r>
            <w:r>
              <w:rPr>
                <w:rStyle w:val="TimesNewRoman9pt0pt0"/>
                <w:rFonts w:eastAsia="Century Schoolbook"/>
                <w:vertAlign w:val="superscript"/>
              </w:rPr>
              <w:t>4</w:t>
            </w:r>
            <w:r>
              <w:rPr>
                <w:rStyle w:val="TimesNewRoman9pt0pt0"/>
                <w:rFonts w:eastAsia="Century Schoolbook"/>
              </w:rPr>
              <w:t>!</w:t>
            </w:r>
          </w:p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before="60" w:line="90" w:lineRule="exact"/>
              <w:ind w:firstLine="0"/>
            </w:pPr>
            <w:r>
              <w:rPr>
                <w:rStyle w:val="Batang45pt0pt"/>
              </w:rPr>
              <w:t xml:space="preserve">Г </w:t>
            </w:r>
            <w:r>
              <w:rPr>
                <w:rStyle w:val="Batang45pt0pt"/>
                <w:lang w:val="en-US"/>
              </w:rPr>
              <w:t xml:space="preserve">1C </w:t>
            </w:r>
            <w:r>
              <w:rPr>
                <w:rStyle w:val="Batang45pt0pt"/>
              </w:rPr>
              <w:t>17</w:t>
            </w:r>
          </w:p>
        </w:tc>
        <w:tc>
          <w:tcPr>
            <w:tcW w:w="586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90" w:lineRule="exact"/>
              <w:ind w:left="140" w:firstLine="0"/>
            </w:pPr>
            <w:r>
              <w:rPr>
                <w:rStyle w:val="Batang45pt0pt0"/>
              </w:rPr>
              <w:t>10 1</w:t>
            </w:r>
          </w:p>
        </w:tc>
        <w:tc>
          <w:tcPr>
            <w:tcW w:w="538" w:type="dxa"/>
            <w:shd w:val="clear" w:color="auto" w:fill="FFFFFF"/>
          </w:tcPr>
          <w:p w:rsidR="00772CF9" w:rsidRDefault="00205415">
            <w:pPr>
              <w:pStyle w:val="81"/>
              <w:framePr w:w="7690" w:h="523" w:wrap="none" w:vAnchor="page" w:hAnchor="page" w:x="1399" w:y="13681"/>
              <w:shd w:val="clear" w:color="auto" w:fill="auto"/>
              <w:spacing w:line="110" w:lineRule="exact"/>
              <w:ind w:firstLine="0"/>
            </w:pPr>
            <w:r>
              <w:rPr>
                <w:rStyle w:val="55pt1pt0"/>
              </w:rPr>
              <w:t>о</w:t>
            </w:r>
          </w:p>
        </w:tc>
      </w:tr>
    </w:tbl>
    <w:p w:rsidR="00772CF9" w:rsidRDefault="00205415">
      <w:pPr>
        <w:pStyle w:val="81"/>
        <w:framePr w:wrap="none" w:vAnchor="page" w:hAnchor="page" w:x="9703" w:y="2651"/>
        <w:shd w:val="clear" w:color="auto" w:fill="auto"/>
        <w:spacing w:line="160" w:lineRule="exact"/>
        <w:ind w:left="100" w:firstLine="0"/>
      </w:pPr>
      <w:r>
        <w:rPr>
          <w:rStyle w:val="af5"/>
        </w:rPr>
        <w:t>Экранное</w:t>
      </w:r>
    </w:p>
    <w:p w:rsidR="00772CF9" w:rsidRDefault="00205415">
      <w:pPr>
        <w:pStyle w:val="57"/>
        <w:framePr w:wrap="none" w:vAnchor="page" w:hAnchor="page" w:x="1408" w:y="14449"/>
        <w:shd w:val="clear" w:color="auto" w:fill="auto"/>
        <w:spacing w:line="90" w:lineRule="exact"/>
        <w:ind w:left="20"/>
      </w:pPr>
      <w:r>
        <w:rPr>
          <w:rStyle w:val="50pt0"/>
        </w:rPr>
        <w:t>34 Заказ № 5204</w:t>
      </w:r>
    </w:p>
    <w:p w:rsidR="00772CF9" w:rsidRDefault="00205415">
      <w:pPr>
        <w:pStyle w:val="26"/>
        <w:framePr w:wrap="none" w:vAnchor="page" w:hAnchor="page" w:x="9842" w:y="14459"/>
        <w:shd w:val="clear" w:color="auto" w:fill="auto"/>
        <w:spacing w:line="250" w:lineRule="exact"/>
        <w:ind w:left="20"/>
      </w:pPr>
      <w:r>
        <w:rPr>
          <w:rStyle w:val="21pt6"/>
        </w:rPr>
        <w:t>529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92" w:y="2292"/>
        <w:shd w:val="clear" w:color="auto" w:fill="auto"/>
        <w:spacing w:line="160" w:lineRule="exact"/>
        <w:ind w:firstLine="0"/>
      </w:pPr>
      <w:r>
        <w:rPr>
          <w:rStyle w:val="af5"/>
        </w:rPr>
        <w:lastRenderedPageBreak/>
        <w:t>Экранное</w:t>
      </w:r>
    </w:p>
    <w:p w:rsidR="00772CF9" w:rsidRDefault="00205415">
      <w:pPr>
        <w:pStyle w:val="81"/>
        <w:framePr w:w="806" w:h="445" w:hRule="exact" w:wrap="none" w:vAnchor="page" w:hAnchor="page" w:x="1540" w:y="9070"/>
        <w:shd w:val="clear" w:color="auto" w:fill="auto"/>
        <w:spacing w:after="34" w:line="160" w:lineRule="exact"/>
        <w:ind w:firstLine="0"/>
      </w:pPr>
      <w:r>
        <w:rPr>
          <w:rStyle w:val="af5"/>
        </w:rPr>
        <w:t>Юбилей</w:t>
      </w:r>
    </w:p>
    <w:p w:rsidR="00772CF9" w:rsidRDefault="00205415">
      <w:pPr>
        <w:pStyle w:val="81"/>
        <w:framePr w:w="806" w:h="445" w:hRule="exact" w:wrap="none" w:vAnchor="page" w:hAnchor="page" w:x="1540" w:y="9070"/>
        <w:shd w:val="clear" w:color="auto" w:fill="auto"/>
        <w:spacing w:line="160" w:lineRule="exact"/>
        <w:ind w:firstLine="0"/>
      </w:pPr>
      <w:r>
        <w:rPr>
          <w:rStyle w:val="af5"/>
        </w:rPr>
        <w:t>Москвы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right="20" w:firstLine="0"/>
        <w:jc w:val="both"/>
      </w:pPr>
      <w:r>
        <w:rPr>
          <w:rStyle w:val="6d"/>
        </w:rPr>
        <w:t>по всему плоду розово-красным румянцем. Воронка мелкая, заплывающая, чаще с наплывом в виде бугорка с одного края, оржавленность слабая, плодоножка короткая. Блюдце мелкое, широкое, чашечка полуоткрытая. Подчаш</w:t>
      </w:r>
      <w:r>
        <w:rPr>
          <w:rStyle w:val="6d"/>
        </w:rPr>
        <w:t>ечная трубка короткая, ширококоническая. Сердечко крупное, репчатое, семенные камеры от</w:t>
      </w:r>
      <w:r>
        <w:rPr>
          <w:rStyle w:val="6d"/>
        </w:rPr>
        <w:softHyphen/>
        <w:t>крытые (рис.), семена мелкие, яйцевидные, темно-коричневые.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 xml:space="preserve">Мякоть кремоватая, плотная, колющаяся, мелкозернистая, нежная, очень сочная, хорошего кисло-сладкого вкуса, </w:t>
      </w:r>
      <w:r>
        <w:rPr>
          <w:rStyle w:val="6d"/>
        </w:rPr>
        <w:t>со средним ароматом. Химический со</w:t>
      </w:r>
      <w:r>
        <w:rPr>
          <w:rStyle w:val="6d"/>
        </w:rPr>
        <w:softHyphen/>
        <w:t xml:space="preserve">став: сухих растворимых веществ - 13,2 (до 15,6)%, сумма сахаров - 10,6 (до 12,5)%, титруемых кислот - 0,66 (до 0,98)%, аскорбиновой кислоты - 6,16 мг/100 г, </w:t>
      </w:r>
      <w:r>
        <w:rPr>
          <w:rStyle w:val="6d"/>
          <w:lang w:val="en-US"/>
        </w:rPr>
        <w:t>P</w:t>
      </w:r>
      <w:r>
        <w:rPr>
          <w:rStyle w:val="6d"/>
        </w:rPr>
        <w:t>-активных веществ (катехинов) - 167,8 (до 320,3) мг/100 г.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>Плоды осеннего созревания. Транспортабельность плодов хорошая. Имеют товарный вид, потребляются свежими с сентября по январь (150 дней), пригодны для переработки.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>Сорт самобесплодный, хорошо опыляется другими распространенными в зоне сортами. Деревья начин</w:t>
      </w:r>
      <w:r>
        <w:rPr>
          <w:rStyle w:val="6d"/>
        </w:rPr>
        <w:t>ают плодоносить на 5 год после окулировки, цветение и плодоношение регулярные - по 150-200 ц/га и более. Зимостойкость Экранного хорошая. Сорт неприхотливый и сравнительно устойчивый к болезням. Лишь в годы эпифитотий умеренно поражается паршой.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урожайность, вкусные и красивые плоды для потребле</w:t>
      </w:r>
      <w:r>
        <w:rPr>
          <w:rStyle w:val="6d"/>
        </w:rPr>
        <w:softHyphen/>
        <w:t>ния в свежем виде и для переработки.</w:t>
      </w:r>
    </w:p>
    <w:p w:rsidR="00772CF9" w:rsidRDefault="00205415">
      <w:pPr>
        <w:pStyle w:val="81"/>
        <w:framePr w:w="7656" w:h="5357" w:hRule="exact" w:wrap="none" w:vAnchor="page" w:hAnchor="page" w:x="2961" w:y="2241"/>
        <w:shd w:val="clear" w:color="auto" w:fill="auto"/>
        <w:spacing w:line="250" w:lineRule="exact"/>
        <w:ind w:left="4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недостаточное содержание аскорбиновой кислоты.</w:t>
      </w:r>
    </w:p>
    <w:p w:rsidR="00772CF9" w:rsidRDefault="00CF38F7">
      <w:pPr>
        <w:framePr w:wrap="none" w:vAnchor="page" w:hAnchor="page" w:x="6436" w:y="767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67995" cy="436245"/>
            <wp:effectExtent l="0" t="0" r="8255" b="1905"/>
            <wp:docPr id="502" name="Рисунок 502" descr="C:\Users\AFBF~1\AppData\Local\Temp\FineReader11\media\image5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C:\Users\AFBF~1\AppData\Local\Temp\FineReader11\media\image541.jpe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995" cy="43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84"/>
        <w:framePr w:w="7656" w:h="552" w:hRule="exact" w:wrap="none" w:vAnchor="page" w:hAnchor="page" w:x="2961" w:y="8513"/>
        <w:shd w:val="clear" w:color="auto" w:fill="auto"/>
        <w:spacing w:after="106" w:line="280" w:lineRule="exact"/>
        <w:ind w:right="20"/>
      </w:pPr>
      <w:bookmarkStart w:id="406" w:name="bookmark405"/>
      <w:r>
        <w:rPr>
          <w:rStyle w:val="286"/>
          <w:b/>
          <w:bCs/>
        </w:rPr>
        <w:t>юбилей МОСКВЫ</w:t>
      </w:r>
      <w:bookmarkEnd w:id="406"/>
    </w:p>
    <w:p w:rsidR="00772CF9" w:rsidRDefault="00205415">
      <w:pPr>
        <w:pStyle w:val="434"/>
        <w:framePr w:h="530" w:wrap="around" w:vAnchor="page" w:hAnchor="page" w:x="2962" w:y="9021"/>
        <w:shd w:val="clear" w:color="auto" w:fill="auto"/>
        <w:spacing w:line="442" w:lineRule="exact"/>
      </w:pPr>
      <w:r>
        <w:rPr>
          <w:rStyle w:val="435"/>
          <w:rFonts w:ascii="Batang" w:eastAsia="Batang" w:hAnsi="Batang" w:cs="Batang"/>
          <w:spacing w:val="0"/>
          <w:position w:val="-13"/>
          <w:sz w:val="58"/>
          <w:szCs w:val="58"/>
        </w:rPr>
        <w:t>З</w:t>
      </w:r>
    </w:p>
    <w:p w:rsidR="00772CF9" w:rsidRDefault="00205415">
      <w:pPr>
        <w:pStyle w:val="434"/>
        <w:framePr w:w="7656" w:h="5340" w:hRule="exact" w:wrap="none" w:vAnchor="page" w:hAnchor="page" w:x="2961" w:y="9065"/>
        <w:shd w:val="clear" w:color="auto" w:fill="auto"/>
        <w:spacing w:before="0"/>
        <w:ind w:left="365" w:right="20"/>
      </w:pPr>
      <w:r>
        <w:rPr>
          <w:rStyle w:val="436"/>
        </w:rPr>
        <w:t>имний, иммунный к парше сорт Всероссийского НИИ селекции плодовых</w:t>
      </w:r>
      <w:r>
        <w:rPr>
          <w:rStyle w:val="436"/>
        </w:rPr>
        <w:br/>
        <w:t>культур, получен посевом семян (814 - свободное опыление) в 1982 году.</w:t>
      </w:r>
    </w:p>
    <w:p w:rsidR="00772CF9" w:rsidRDefault="00205415">
      <w:pPr>
        <w:pStyle w:val="434"/>
        <w:framePr w:w="7656" w:h="5340" w:hRule="exact" w:wrap="none" w:vAnchor="page" w:hAnchor="page" w:x="2961" w:y="9065"/>
        <w:shd w:val="clear" w:color="auto" w:fill="auto"/>
        <w:spacing w:before="0"/>
        <w:ind w:left="40" w:right="20"/>
      </w:pPr>
      <w:r>
        <w:rPr>
          <w:rStyle w:val="436"/>
        </w:rPr>
        <w:t xml:space="preserve">Семена выбраны из плодов урожая 1981 года. В элиту сеянец выделен в </w:t>
      </w:r>
      <w:r>
        <w:rPr>
          <w:rStyle w:val="436"/>
        </w:rPr>
        <w:t>1996</w:t>
      </w:r>
      <w:r>
        <w:rPr>
          <w:rStyle w:val="436"/>
        </w:rPr>
        <w:br/>
        <w:t>году. Первое плодоношение селекционного сеянца отмечено в 1991 году. Авторы</w:t>
      </w:r>
      <w:r>
        <w:rPr>
          <w:rStyle w:val="436"/>
        </w:rPr>
        <w:br/>
        <w:t>сорта: Е. Н. Седов, 3. М. Серова, В. В. Жданов, Е. А. Долматов.</w:t>
      </w:r>
    </w:p>
    <w:p w:rsidR="00772CF9" w:rsidRDefault="00205415">
      <w:pPr>
        <w:pStyle w:val="81"/>
        <w:framePr w:w="7656" w:h="5340" w:hRule="exact" w:wrap="none" w:vAnchor="page" w:hAnchor="page" w:x="2961" w:y="9065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>Сорт в 1998 году принят на государствен-</w:t>
      </w:r>
    </w:p>
    <w:p w:rsidR="00772CF9" w:rsidRDefault="00205415">
      <w:pPr>
        <w:pStyle w:val="81"/>
        <w:framePr w:w="7656" w:h="5340" w:hRule="exact" w:wrap="none" w:vAnchor="page" w:hAnchor="page" w:x="2961" w:y="9065"/>
        <w:shd w:val="clear" w:color="auto" w:fill="auto"/>
        <w:spacing w:line="250" w:lineRule="exact"/>
        <w:ind w:left="3303" w:right="20" w:firstLine="0"/>
        <w:jc w:val="both"/>
      </w:pPr>
      <w:r>
        <w:rPr>
          <w:rStyle w:val="6d"/>
        </w:rPr>
        <w:t>ное испытание в Центральном, Центрально-</w:t>
      </w:r>
      <w:r>
        <w:rPr>
          <w:rStyle w:val="6d"/>
        </w:rPr>
        <w:br/>
        <w:t>Черноземном и Нижневолжском р</w:t>
      </w:r>
      <w:r>
        <w:rPr>
          <w:rStyle w:val="6d"/>
        </w:rPr>
        <w:t>егионах</w:t>
      </w:r>
      <w:r>
        <w:rPr>
          <w:rStyle w:val="6d"/>
        </w:rPr>
        <w:br/>
        <w:t>России, с 2002 г. районирован.</w:t>
      </w:r>
    </w:p>
    <w:p w:rsidR="00772CF9" w:rsidRDefault="00205415">
      <w:pPr>
        <w:pStyle w:val="81"/>
        <w:framePr w:w="7656" w:h="5340" w:hRule="exact" w:wrap="none" w:vAnchor="page" w:hAnchor="page" w:x="2961" w:y="9065"/>
        <w:shd w:val="clear" w:color="auto" w:fill="auto"/>
        <w:spacing w:line="250" w:lineRule="exact"/>
        <w:ind w:left="3303" w:right="2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быстрорастущие, среднего раз-</w:t>
      </w:r>
      <w:r>
        <w:rPr>
          <w:rStyle w:val="6d"/>
        </w:rPr>
        <w:br/>
        <w:t>мера, с округлой кроной средней густоты.</w:t>
      </w:r>
      <w:r>
        <w:rPr>
          <w:rStyle w:val="6d"/>
        </w:rPr>
        <w:br/>
        <w:t>Ветви отходят от ствола под углом, близким</w:t>
      </w:r>
      <w:r>
        <w:rPr>
          <w:rStyle w:val="6d"/>
        </w:rPr>
        <w:br/>
        <w:t>к прямому. Кора на штамбе и основных сучь-</w:t>
      </w:r>
      <w:r>
        <w:rPr>
          <w:rStyle w:val="6d"/>
        </w:rPr>
        <w:br/>
        <w:t>ях гладкая, серая. Преобладающий тип пло-</w:t>
      </w:r>
      <w:r>
        <w:rPr>
          <w:rStyle w:val="6d"/>
        </w:rPr>
        <w:br/>
        <w:t>довых обра</w:t>
      </w:r>
      <w:r>
        <w:rPr>
          <w:rStyle w:val="6d"/>
        </w:rPr>
        <w:t>зований - простые и сложные коль-</w:t>
      </w:r>
      <w:r>
        <w:rPr>
          <w:rStyle w:val="6d"/>
        </w:rPr>
        <w:br/>
        <w:t>чатки.</w:t>
      </w:r>
    </w:p>
    <w:p w:rsidR="00772CF9" w:rsidRDefault="00205415">
      <w:pPr>
        <w:pStyle w:val="81"/>
        <w:framePr w:w="7656" w:h="5340" w:hRule="exact" w:wrap="none" w:vAnchor="page" w:hAnchor="page" w:x="2961" w:y="9065"/>
        <w:shd w:val="clear" w:color="auto" w:fill="auto"/>
        <w:spacing w:line="250" w:lineRule="exact"/>
        <w:ind w:left="3303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коленчатые, дугообразно изогну-</w:t>
      </w:r>
      <w:r>
        <w:rPr>
          <w:rStyle w:val="6d"/>
        </w:rPr>
        <w:br/>
        <w:t>тые, бурые, опушенные. Чечевички малочис-</w:t>
      </w:r>
      <w:r>
        <w:rPr>
          <w:rStyle w:val="6d"/>
        </w:rPr>
        <w:br/>
        <w:t>ленные. Почки прижатые, конические, опу-</w:t>
      </w:r>
      <w:r>
        <w:rPr>
          <w:rStyle w:val="6d"/>
        </w:rPr>
        <w:br/>
        <w:t>шенные. Листья яйцевидные, средней вели-</w:t>
      </w:r>
      <w:r>
        <w:rPr>
          <w:rStyle w:val="6d"/>
        </w:rPr>
        <w:br/>
        <w:t>чины, короткозаостренные, морщинистые, бле-</w:t>
      </w:r>
    </w:p>
    <w:p w:rsidR="00772CF9" w:rsidRDefault="00CF38F7">
      <w:pPr>
        <w:framePr w:wrap="none" w:vAnchor="page" w:hAnchor="page" w:x="1262" w:y="1080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275205"/>
            <wp:effectExtent l="0" t="0" r="5080" b="0"/>
            <wp:docPr id="503" name="Рисунок 503" descr="C:\Users\AFBF~1\AppData\Local\Temp\FineReader11\media\image5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C:\Users\AFBF~1\AppData\Local\Temp\FineReader11\media\image542.jpeg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4" w:y="14657"/>
        <w:shd w:val="clear" w:color="auto" w:fill="auto"/>
        <w:spacing w:line="250" w:lineRule="exact"/>
        <w:ind w:left="20"/>
      </w:pPr>
      <w:r>
        <w:rPr>
          <w:rStyle w:val="21pt6"/>
        </w:rPr>
        <w:t>530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862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509010"/>
            <wp:effectExtent l="0" t="0" r="0" b="0"/>
            <wp:docPr id="504" name="Рисунок 504" descr="C:\Users\AFBF~1\AppData\Local\Temp\FineReader11\media\image5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C:\Users\AFBF~1\AppData\Local\Temp\FineReader11\media\image543.jpeg"/>
                    <pic:cNvPicPr>
                      <a:picLocks noChangeAspect="1" noChangeArrowheads="1"/>
                    </pic:cNvPicPr>
                  </pic:nvPicPr>
                  <pic:blipFill>
                    <a:blip r:embed="rId5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tabs>
          <w:tab w:val="right" w:pos="9054"/>
        </w:tabs>
        <w:spacing w:line="250" w:lineRule="exact"/>
        <w:ind w:left="20" w:firstLine="0"/>
        <w:jc w:val="both"/>
      </w:pPr>
      <w:r>
        <w:rPr>
          <w:rStyle w:val="6d"/>
        </w:rPr>
        <w:t>стящие, с грубой нервацией. Пластинка листа изогнута, опушенность слабая.</w:t>
      </w:r>
      <w:r>
        <w:rPr>
          <w:rStyle w:val="6d"/>
        </w:rPr>
        <w:tab/>
      </w:r>
      <w:r>
        <w:rPr>
          <w:rStyle w:val="af5"/>
        </w:rPr>
        <w:t>Юбилей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tabs>
          <w:tab w:val="right" w:pos="9054"/>
        </w:tabs>
        <w:spacing w:line="250" w:lineRule="exact"/>
        <w:ind w:left="20" w:firstLine="0"/>
        <w:jc w:val="both"/>
      </w:pPr>
      <w:r>
        <w:rPr>
          <w:rStyle w:val="6d"/>
        </w:rPr>
        <w:t>Край листа мелкогородчатый, свернутый. Черешок листа длинный, средней тол-</w:t>
      </w:r>
      <w:r>
        <w:rPr>
          <w:rStyle w:val="6d"/>
        </w:rPr>
        <w:tab/>
      </w:r>
      <w:r>
        <w:rPr>
          <w:rStyle w:val="af5"/>
        </w:rPr>
        <w:t>Москвы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firstLine="0"/>
        <w:jc w:val="both"/>
      </w:pPr>
      <w:r>
        <w:rPr>
          <w:rStyle w:val="6d"/>
        </w:rPr>
        <w:t>щины, опушенный.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Соцветия щитковидной формы состоят из 4-6 цветков; бутоны бело-розовые; цвет</w:t>
      </w:r>
      <w:r>
        <w:rPr>
          <w:rStyle w:val="6d"/>
        </w:rPr>
        <w:t>ки блюдцеобразные, среднего размера; лепестки розоватые, округлые, слабо</w:t>
      </w:r>
      <w:r>
        <w:rPr>
          <w:rStyle w:val="6d"/>
        </w:rPr>
        <w:softHyphen/>
        <w:t>сомкнутые; цветоножка средней длины. Сросшаяся колонка пестиков опушенная, рыльца выше уровня пыльников.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средней величины, одномерные, продолговато-конические, широко</w:t>
      </w:r>
      <w:r>
        <w:rPr>
          <w:rStyle w:val="6d"/>
        </w:rPr>
        <w:softHyphen/>
        <w:t>ребристые,</w:t>
      </w:r>
      <w:r>
        <w:rPr>
          <w:rStyle w:val="6d"/>
        </w:rPr>
        <w:t xml:space="preserve"> малоскошенные. Кожица плода гладкая, маслянистая, блестящая.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right="1920" w:firstLine="0"/>
        <w:jc w:val="both"/>
      </w:pPr>
      <w:r>
        <w:rPr>
          <w:rStyle w:val="6d"/>
        </w:rPr>
        <w:t>Основная окраска в момент съемной зрелости зеленовато-желтая, в состоянии потребительской зрелости - золотисто-желтая. Покровная окраска на большей части плода в виде яркого румянца малинового ц</w:t>
      </w:r>
      <w:r>
        <w:rPr>
          <w:rStyle w:val="6d"/>
        </w:rPr>
        <w:t>вета. Подкожные точки много</w:t>
      </w:r>
      <w:r>
        <w:rPr>
          <w:rStyle w:val="6d"/>
        </w:rPr>
        <w:softHyphen/>
        <w:t>численные, серые, хорошо заметные. Плодоножка короткая, средней толщины или толстая, прямая, косопоставленная. Воронка средней глубины, острокони</w:t>
      </w:r>
      <w:r>
        <w:rPr>
          <w:rStyle w:val="6d"/>
        </w:rPr>
        <w:softHyphen/>
        <w:t>ческая, узкая. Чашечка закрытая. Блюдце мелкое, широкое, бороздчатое. Сердеч</w:t>
      </w:r>
      <w:r>
        <w:rPr>
          <w:rStyle w:val="6d"/>
        </w:rPr>
        <w:softHyphen/>
        <w:t>ко ср</w:t>
      </w:r>
      <w:r>
        <w:rPr>
          <w:rStyle w:val="6d"/>
        </w:rPr>
        <w:t>еднего размера, луковичное. Семенные камеры закрытые. Подчашечная трубка широкая, короткая, котловидная. Семена среднего размера, конические, светло</w:t>
      </w:r>
      <w:r>
        <w:rPr>
          <w:rStyle w:val="6d"/>
        </w:rPr>
        <w:softHyphen/>
        <w:t>коричневые.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Мякоть белая, зеленоватая, плотная, колющаяся, крупнозернистая. По внеш</w:t>
      </w:r>
      <w:r>
        <w:rPr>
          <w:rStyle w:val="6d"/>
        </w:rPr>
        <w:softHyphen/>
        <w:t>нему виду и вкусу плоды</w:t>
      </w:r>
      <w:r>
        <w:rPr>
          <w:rStyle w:val="6d"/>
        </w:rPr>
        <w:t xml:space="preserve"> оцениваются на 4,3 балла. Химический состав плодов: сумма сахаров - 8,5%, титруемых кислот - 0,63%, содержание аскорбиновой кислоты - 6,7 мг/100 г, </w:t>
      </w:r>
      <w:r>
        <w:rPr>
          <w:rStyle w:val="6d"/>
          <w:lang w:val="en-US"/>
        </w:rPr>
        <w:t>P</w:t>
      </w:r>
      <w:r>
        <w:rPr>
          <w:rStyle w:val="6d"/>
        </w:rPr>
        <w:t>-активных веществ - 387 мг/100 г.</w:t>
      </w:r>
    </w:p>
    <w:p w:rsidR="00772CF9" w:rsidRDefault="00205415">
      <w:pPr>
        <w:pStyle w:val="81"/>
        <w:framePr w:w="9566" w:h="6134" w:hRule="exact" w:wrap="none" w:vAnchor="page" w:hAnchor="page" w:x="1857" w:y="8084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Съемная зрелость плодов наступает 15-20 сентября. Срок потребления пло</w:t>
      </w:r>
      <w:r>
        <w:rPr>
          <w:rStyle w:val="6d"/>
        </w:rPr>
        <w:softHyphen/>
        <w:t>д</w:t>
      </w:r>
      <w:r>
        <w:rPr>
          <w:rStyle w:val="6d"/>
        </w:rPr>
        <w:t>ов продолжается с 15 октября до конца февраля.</w:t>
      </w:r>
    </w:p>
    <w:p w:rsidR="00772CF9" w:rsidRDefault="00205415">
      <w:pPr>
        <w:pStyle w:val="57"/>
        <w:framePr w:wrap="none" w:vAnchor="page" w:hAnchor="page" w:x="2126" w:y="14470"/>
        <w:shd w:val="clear" w:color="auto" w:fill="auto"/>
        <w:spacing w:line="90" w:lineRule="exact"/>
        <w:ind w:left="20"/>
      </w:pPr>
      <w:r>
        <w:rPr>
          <w:rStyle w:val="50pt0"/>
        </w:rPr>
        <w:t>34</w:t>
      </w:r>
    </w:p>
    <w:p w:rsidR="00772CF9" w:rsidRDefault="00205415">
      <w:pPr>
        <w:pStyle w:val="26"/>
        <w:framePr w:wrap="none" w:vAnchor="page" w:hAnchor="page" w:x="10276" w:y="14475"/>
        <w:shd w:val="clear" w:color="auto" w:fill="auto"/>
        <w:spacing w:line="250" w:lineRule="exact"/>
        <w:ind w:left="20"/>
      </w:pPr>
      <w:r>
        <w:rPr>
          <w:rStyle w:val="21pt6"/>
        </w:rPr>
        <w:t>531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10" w:h="454" w:hRule="exact" w:wrap="none" w:vAnchor="page" w:hAnchor="page" w:x="1439" w:y="2163"/>
        <w:shd w:val="clear" w:color="auto" w:fill="auto"/>
        <w:spacing w:after="34" w:line="160" w:lineRule="exact"/>
        <w:ind w:firstLine="0"/>
      </w:pPr>
      <w:r>
        <w:rPr>
          <w:rStyle w:val="af5"/>
        </w:rPr>
        <w:lastRenderedPageBreak/>
        <w:t>Юбилей</w:t>
      </w:r>
    </w:p>
    <w:p w:rsidR="00772CF9" w:rsidRDefault="00205415">
      <w:pPr>
        <w:pStyle w:val="81"/>
        <w:framePr w:w="710" w:h="454" w:hRule="exact" w:wrap="none" w:vAnchor="page" w:hAnchor="page" w:x="1439" w:y="2163"/>
        <w:shd w:val="clear" w:color="auto" w:fill="auto"/>
        <w:spacing w:line="160" w:lineRule="exact"/>
        <w:ind w:firstLine="0"/>
      </w:pPr>
      <w:r>
        <w:rPr>
          <w:rStyle w:val="af5"/>
        </w:rPr>
        <w:t>Москвы</w:t>
      </w:r>
    </w:p>
    <w:p w:rsidR="00772CF9" w:rsidRDefault="00205415">
      <w:pPr>
        <w:pStyle w:val="81"/>
        <w:framePr w:wrap="none" w:vAnchor="page" w:hAnchor="page" w:x="1454" w:y="5595"/>
        <w:shd w:val="clear" w:color="auto" w:fill="auto"/>
        <w:spacing w:line="160" w:lineRule="exact"/>
        <w:ind w:firstLine="0"/>
      </w:pPr>
      <w:r>
        <w:rPr>
          <w:rStyle w:val="af5"/>
        </w:rPr>
        <w:t>Юбиляр</w:t>
      </w:r>
    </w:p>
    <w:p w:rsidR="00772CF9" w:rsidRDefault="00205415">
      <w:pPr>
        <w:pStyle w:val="81"/>
        <w:framePr w:w="7656" w:h="3470" w:hRule="exact" w:wrap="none" w:vAnchor="page" w:hAnchor="page" w:x="2812" w:y="2096"/>
        <w:shd w:val="clear" w:color="auto" w:fill="auto"/>
        <w:spacing w:line="245" w:lineRule="exact"/>
        <w:ind w:left="20" w:right="20" w:firstLine="400"/>
        <w:jc w:val="both"/>
      </w:pPr>
      <w:r>
        <w:rPr>
          <w:rStyle w:val="6d"/>
        </w:rPr>
        <w:t>Сорт урожайный, молодые 8-11-летние перепривитые деревья принесли в сред</w:t>
      </w:r>
      <w:r>
        <w:rPr>
          <w:rStyle w:val="6d"/>
        </w:rPr>
        <w:softHyphen/>
        <w:t>нем за 1994-1997 гг. урожай 83 ц/га, контрольный сорт Антоновка обыкновенная за тот же</w:t>
      </w:r>
      <w:r>
        <w:rPr>
          <w:rStyle w:val="6d"/>
        </w:rPr>
        <w:t xml:space="preserve"> период дал урожай 67 ц/га.</w:t>
      </w:r>
    </w:p>
    <w:p w:rsidR="00772CF9" w:rsidRDefault="00205415">
      <w:pPr>
        <w:pStyle w:val="81"/>
        <w:framePr w:w="7656" w:h="3470" w:hRule="exact" w:wrap="none" w:vAnchor="page" w:hAnchor="page" w:x="2812" w:y="2096"/>
        <w:shd w:val="clear" w:color="auto" w:fill="auto"/>
        <w:spacing w:line="245" w:lineRule="exact"/>
        <w:ind w:left="20" w:right="20" w:firstLine="400"/>
        <w:jc w:val="both"/>
      </w:pPr>
      <w:r>
        <w:rPr>
          <w:rStyle w:val="6d"/>
        </w:rPr>
        <w:t>Сорт характеризуется средней зимостойкостью. При искусственном промо</w:t>
      </w:r>
      <w:r>
        <w:rPr>
          <w:rStyle w:val="6d"/>
        </w:rPr>
        <w:softHyphen/>
        <w:t>раживании в январе в камерах (С. В. Резвякова) при температуре -40°С почки подмерзли на 3,5 балла, кора - 2,6, камбий - 2,0 и древесина на 1,1 балла.</w:t>
      </w:r>
    </w:p>
    <w:p w:rsidR="00772CF9" w:rsidRDefault="00205415">
      <w:pPr>
        <w:pStyle w:val="81"/>
        <w:framePr w:w="7656" w:h="3470" w:hRule="exact" w:wrap="none" w:vAnchor="page" w:hAnchor="page" w:x="2812" w:y="2096"/>
        <w:shd w:val="clear" w:color="auto" w:fill="auto"/>
        <w:spacing w:after="992" w:line="245" w:lineRule="exact"/>
        <w:ind w:left="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 xml:space="preserve">: иммунность к парше (ген </w:t>
      </w:r>
      <w:r>
        <w:rPr>
          <w:rStyle w:val="6d"/>
          <w:lang w:val="en-US"/>
        </w:rPr>
        <w:t xml:space="preserve">Vf), </w:t>
      </w:r>
      <w:r>
        <w:rPr>
          <w:rStyle w:val="6d"/>
        </w:rPr>
        <w:t>красивые, товарные пло</w:t>
      </w:r>
      <w:r>
        <w:rPr>
          <w:rStyle w:val="6d"/>
        </w:rPr>
        <w:softHyphen/>
        <w:t>ды зимнего созревания.</w:t>
      </w:r>
    </w:p>
    <w:p w:rsidR="00772CF9" w:rsidRDefault="00205415">
      <w:pPr>
        <w:pStyle w:val="284"/>
        <w:framePr w:w="7656" w:h="3470" w:hRule="exact" w:wrap="none" w:vAnchor="page" w:hAnchor="page" w:x="2812" w:y="2096"/>
        <w:shd w:val="clear" w:color="auto" w:fill="auto"/>
        <w:spacing w:after="110" w:line="280" w:lineRule="exact"/>
      </w:pPr>
      <w:bookmarkStart w:id="407" w:name="bookmark406"/>
      <w:r>
        <w:rPr>
          <w:rStyle w:val="285"/>
          <w:b/>
          <w:bCs/>
        </w:rPr>
        <w:t>ЮБИЛЯР</w:t>
      </w:r>
      <w:bookmarkEnd w:id="407"/>
    </w:p>
    <w:p w:rsidR="00772CF9" w:rsidRDefault="00205415">
      <w:pPr>
        <w:pStyle w:val="434"/>
        <w:framePr w:h="525" w:wrap="around" w:vAnchor="page" w:hAnchor="page" w:x="2808" w:y="5522"/>
        <w:shd w:val="clear" w:color="auto" w:fill="auto"/>
        <w:spacing w:line="437" w:lineRule="exact"/>
      </w:pPr>
      <w:r>
        <w:rPr>
          <w:rStyle w:val="435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34"/>
        <w:framePr w:w="7656" w:h="8651" w:hRule="exact" w:wrap="none" w:vAnchor="page" w:hAnchor="page" w:x="2812" w:y="5566"/>
        <w:shd w:val="clear" w:color="auto" w:fill="auto"/>
        <w:spacing w:before="0" w:line="245" w:lineRule="exact"/>
        <w:ind w:left="413" w:right="20"/>
      </w:pPr>
      <w:r>
        <w:rPr>
          <w:rStyle w:val="436"/>
        </w:rPr>
        <w:t>орт позднелетнего созревания Всероссийского НИИ селекции плодовых куль-</w:t>
      </w:r>
      <w:r>
        <w:rPr>
          <w:rStyle w:val="436"/>
        </w:rPr>
        <w:br/>
        <w:t>тур, триплоид, получен от посева семян (814 - свободное опыление) в</w:t>
      </w:r>
    </w:p>
    <w:p w:rsidR="00772CF9" w:rsidRDefault="00205415">
      <w:pPr>
        <w:pStyle w:val="434"/>
        <w:framePr w:w="7656" w:h="8651" w:hRule="exact" w:wrap="none" w:vAnchor="page" w:hAnchor="page" w:x="2812" w:y="5566"/>
        <w:shd w:val="clear" w:color="auto" w:fill="auto"/>
        <w:spacing w:before="0" w:line="245" w:lineRule="exact"/>
        <w:ind w:left="20" w:right="20"/>
      </w:pPr>
      <w:r>
        <w:rPr>
          <w:rStyle w:val="436"/>
        </w:rPr>
        <w:t>1982 году. Пе</w:t>
      </w:r>
      <w:r>
        <w:rPr>
          <w:rStyle w:val="436"/>
        </w:rPr>
        <w:t xml:space="preserve">рвое плодоношение наступило в 1989 году, т.е. на </w:t>
      </w:r>
      <w:r>
        <w:rPr>
          <w:rStyle w:val="43SimHei75pt0pt"/>
        </w:rPr>
        <w:t>8</w:t>
      </w:r>
      <w:r>
        <w:rPr>
          <w:rStyle w:val="436"/>
        </w:rPr>
        <w:t xml:space="preserve"> год от посева.</w:t>
      </w:r>
      <w:r>
        <w:rPr>
          <w:rStyle w:val="436"/>
        </w:rPr>
        <w:br/>
        <w:t>В элиту сеянец выделен в 1990 году. Авторы сорта: Е. Н. Седов, 3. М. Серова,</w:t>
      </w:r>
      <w:r>
        <w:rPr>
          <w:rStyle w:val="436"/>
        </w:rPr>
        <w:br/>
        <w:t>В. В. Жданов, Г. А. Седышева.</w:t>
      </w:r>
    </w:p>
    <w:p w:rsidR="00772CF9" w:rsidRDefault="00205415">
      <w:pPr>
        <w:pStyle w:val="81"/>
        <w:framePr w:w="7656" w:h="8651" w:hRule="exact" w:wrap="none" w:vAnchor="page" w:hAnchor="page" w:x="2812" w:y="5566"/>
        <w:shd w:val="clear" w:color="auto" w:fill="auto"/>
        <w:spacing w:line="245" w:lineRule="exact"/>
        <w:ind w:left="20" w:right="20" w:firstLine="400"/>
        <w:jc w:val="both"/>
      </w:pPr>
      <w:r>
        <w:rPr>
          <w:rStyle w:val="6d"/>
        </w:rPr>
        <w:t>Сорт принят на государственное испытание в Центрально-Черноземном и Центральном рег</w:t>
      </w:r>
      <w:r>
        <w:rPr>
          <w:rStyle w:val="6d"/>
        </w:rPr>
        <w:t>ионах Российской Федерации. Сорт пригоден для возделывания в садах интенсивного типа.</w:t>
      </w:r>
    </w:p>
    <w:p w:rsidR="00772CF9" w:rsidRDefault="00205415">
      <w:pPr>
        <w:pStyle w:val="81"/>
        <w:framePr w:w="7656" w:h="8651" w:hRule="exact" w:wrap="none" w:vAnchor="page" w:hAnchor="page" w:x="2812" w:y="556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среднерослые, быстрорастущие. Крона округлая, средней густоты. Основные ветви отходят от ствола под углом, близким к прямому, кривые, распо</w:t>
      </w:r>
      <w:r>
        <w:rPr>
          <w:rStyle w:val="6d"/>
        </w:rPr>
        <w:softHyphen/>
        <w:t xml:space="preserve">ложены редко, концы </w:t>
      </w:r>
      <w:r>
        <w:rPr>
          <w:rStyle w:val="6d"/>
        </w:rPr>
        <w:t>ветвей направлены вниз. Кора на штамбе и основных сучь</w:t>
      </w:r>
      <w:r>
        <w:rPr>
          <w:rStyle w:val="6d"/>
        </w:rPr>
        <w:softHyphen/>
        <w:t>ях гладкая, серая. Преобладающий тип плодоношения - простые и сложные коль- чатки.</w:t>
      </w:r>
    </w:p>
    <w:p w:rsidR="00772CF9" w:rsidRDefault="00205415">
      <w:pPr>
        <w:pStyle w:val="81"/>
        <w:framePr w:w="7656" w:h="8651" w:hRule="exact" w:wrap="none" w:vAnchor="page" w:hAnchor="page" w:x="2812" w:y="556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средней толщины, коленчатые, округлые в сечении, бурые, опушен</w:t>
      </w:r>
      <w:r>
        <w:rPr>
          <w:rStyle w:val="6d"/>
        </w:rPr>
        <w:softHyphen/>
        <w:t>ные. Чечевичек на побеге мало, они среднего разм</w:t>
      </w:r>
      <w:r>
        <w:rPr>
          <w:rStyle w:val="6d"/>
        </w:rPr>
        <w:t>ера. Почки прижатые, коничес</w:t>
      </w:r>
      <w:r>
        <w:rPr>
          <w:rStyle w:val="6d"/>
        </w:rPr>
        <w:softHyphen/>
        <w:t>кие, опушенные. Листья крупные, широкие, округлые, короткозаостренные, с винтообразно скрученной верхушкой, зеленые, морщинистые, блестящие, с гру</w:t>
      </w:r>
      <w:r>
        <w:rPr>
          <w:rStyle w:val="6d"/>
        </w:rPr>
        <w:softHyphen/>
        <w:t>бой нервацией. Пластинка листа вогнутая, опушенная. Край листа пильчато-го- родч</w:t>
      </w:r>
      <w:r>
        <w:rPr>
          <w:rStyle w:val="6d"/>
        </w:rPr>
        <w:t>атый, волнистый. Черешок средней длины, толстый, без опушения, с антоци- ановой окраской. Цветковые почки опушенные, среднего размера, удлиненные.</w:t>
      </w:r>
    </w:p>
    <w:p w:rsidR="00772CF9" w:rsidRDefault="00205415">
      <w:pPr>
        <w:pStyle w:val="81"/>
        <w:framePr w:w="7656" w:h="8651" w:hRule="exact" w:wrap="none" w:vAnchor="page" w:hAnchor="page" w:x="2812" w:y="5566"/>
        <w:shd w:val="clear" w:color="auto" w:fill="auto"/>
        <w:spacing w:line="245" w:lineRule="exact"/>
        <w:ind w:left="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средней величины (средняя масса 130 г), ширококонические. Повер</w:t>
      </w:r>
      <w:r>
        <w:rPr>
          <w:rStyle w:val="6d"/>
        </w:rPr>
        <w:softHyphen/>
        <w:t xml:space="preserve">хность плодов гладкая, слаборебристая. </w:t>
      </w:r>
      <w:r>
        <w:rPr>
          <w:rStyle w:val="6d"/>
        </w:rPr>
        <w:t>Кожица плода гладкая, блестящая. Ос</w:t>
      </w:r>
      <w:r>
        <w:rPr>
          <w:rStyle w:val="6d"/>
        </w:rPr>
        <w:softHyphen/>
        <w:t>новная окраска в момент съемной зрелости зеленоватая, а в момент потребления зеленовато-желтая. Покровная окраска занимает меньшую часть плода в виде штрихов и крапин малинового цвета. Подкожные точки многочисленные, сре</w:t>
      </w:r>
      <w:r>
        <w:rPr>
          <w:rStyle w:val="6d"/>
        </w:rPr>
        <w:t>дне</w:t>
      </w:r>
      <w:r>
        <w:rPr>
          <w:rStyle w:val="6d"/>
        </w:rPr>
        <w:softHyphen/>
        <w:t>го размера, зеленые, хорошо заметные. Плодоножка средней длины, тонкая, пря</w:t>
      </w:r>
      <w:r>
        <w:rPr>
          <w:rStyle w:val="6d"/>
        </w:rPr>
        <w:softHyphen/>
        <w:t>мая, косопоставленная. Воронка средней глубины, остроконическая, узкая, с ор- жавленностью средней степени. Чашечка плодов открытая. Блюдце глубокое, широкое, бороздчатое. Серд</w:t>
      </w:r>
      <w:r>
        <w:rPr>
          <w:rStyle w:val="6d"/>
        </w:rPr>
        <w:t>ечко крупное, сердцевидное. Камеры закрытые. Под</w:t>
      </w:r>
      <w:r>
        <w:rPr>
          <w:rStyle w:val="6d"/>
        </w:rPr>
        <w:softHyphen/>
        <w:t>чашечная трубка средней глубины, котловидная. Семена средней величины, ко</w:t>
      </w:r>
      <w:r>
        <w:rPr>
          <w:rStyle w:val="6d"/>
        </w:rPr>
        <w:softHyphen/>
        <w:t>нические.</w:t>
      </w:r>
    </w:p>
    <w:p w:rsidR="00772CF9" w:rsidRDefault="00205415">
      <w:pPr>
        <w:pStyle w:val="81"/>
        <w:framePr w:w="7656" w:h="8651" w:hRule="exact" w:wrap="none" w:vAnchor="page" w:hAnchor="page" w:x="2812" w:y="5566"/>
        <w:shd w:val="clear" w:color="auto" w:fill="auto"/>
        <w:spacing w:line="245" w:lineRule="exact"/>
        <w:ind w:left="20" w:right="20" w:firstLine="400"/>
        <w:jc w:val="both"/>
      </w:pPr>
      <w:r>
        <w:rPr>
          <w:rStyle w:val="6d"/>
        </w:rPr>
        <w:t xml:space="preserve">Мякоть плодов кремоватая, средней плотности, нежная, мелкозернистая, сочная, кисло-сладкая. Внешний вид плодов оценивается </w:t>
      </w:r>
      <w:r>
        <w:rPr>
          <w:rStyle w:val="6d"/>
        </w:rPr>
        <w:t>на 4,4 балла, вкус - на 4,2 балла. В плодах содержится 10,5% сахаров, 0,96% титруемых кислот,</w:t>
      </w:r>
    </w:p>
    <w:p w:rsidR="00772CF9" w:rsidRDefault="00205415">
      <w:pPr>
        <w:pStyle w:val="81"/>
        <w:framePr w:w="7656" w:h="8651" w:hRule="exact" w:wrap="none" w:vAnchor="page" w:hAnchor="page" w:x="2812" w:y="5566"/>
        <w:numPr>
          <w:ilvl w:val="0"/>
          <w:numId w:val="55"/>
        </w:numPr>
        <w:shd w:val="clear" w:color="auto" w:fill="auto"/>
        <w:tabs>
          <w:tab w:val="left" w:pos="457"/>
        </w:tabs>
        <w:spacing w:line="245" w:lineRule="exact"/>
        <w:ind w:left="20" w:firstLine="0"/>
        <w:jc w:val="both"/>
      </w:pPr>
      <w:r>
        <w:rPr>
          <w:rStyle w:val="6d"/>
        </w:rPr>
        <w:t xml:space="preserve">мг/100 г аскорбиновой кислоты, 453 мг/100 г </w:t>
      </w:r>
      <w:r>
        <w:rPr>
          <w:rStyle w:val="6d"/>
          <w:lang w:val="en-US"/>
        </w:rPr>
        <w:t>P</w:t>
      </w:r>
      <w:r>
        <w:rPr>
          <w:rStyle w:val="6d"/>
        </w:rPr>
        <w:t>-активных веществ.</w:t>
      </w:r>
    </w:p>
    <w:p w:rsidR="00772CF9" w:rsidRDefault="00205415">
      <w:pPr>
        <w:pStyle w:val="26"/>
        <w:framePr w:wrap="none" w:vAnchor="page" w:hAnchor="page" w:x="1535" w:y="14499"/>
        <w:shd w:val="clear" w:color="auto" w:fill="auto"/>
        <w:spacing w:line="250" w:lineRule="exact"/>
        <w:ind w:left="20"/>
      </w:pPr>
      <w:r>
        <w:rPr>
          <w:rStyle w:val="21pt6"/>
        </w:rPr>
        <w:t>532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785" w:y="2137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838575"/>
            <wp:effectExtent l="0" t="0" r="0" b="9525"/>
            <wp:docPr id="505" name="Рисунок 505" descr="C:\Users\AFBF~1\AppData\Local\Temp\FineReader11\media\image5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C:\Users\AFBF~1\AppData\Local\Temp\FineReader11\media\image544.jpeg"/>
                    <pic:cNvPicPr>
                      <a:picLocks noChangeAspect="1" noChangeArrowheads="1"/>
                    </pic:cNvPicPr>
                  </pic:nvPicPr>
                  <pic:blipFill>
                    <a:blip r:embed="rId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686" w:h="4057" w:hRule="exact" w:wrap="none" w:vAnchor="page" w:hAnchor="page" w:x="1780" w:y="8640"/>
        <w:shd w:val="clear" w:color="auto" w:fill="auto"/>
        <w:tabs>
          <w:tab w:val="right" w:pos="9041"/>
        </w:tabs>
        <w:spacing w:line="254" w:lineRule="exact"/>
        <w:ind w:left="420" w:firstLine="0"/>
        <w:jc w:val="both"/>
      </w:pPr>
      <w:r>
        <w:rPr>
          <w:rStyle w:val="6d"/>
        </w:rPr>
        <w:t>Съемная зрелость в условиях Орла наступает 25 августа - 5 сентября, не-</w:t>
      </w:r>
      <w:r>
        <w:rPr>
          <w:rStyle w:val="6d"/>
        </w:rPr>
        <w:tab/>
      </w:r>
      <w:r>
        <w:rPr>
          <w:rStyle w:val="af5"/>
        </w:rPr>
        <w:t>Юбиляр</w:t>
      </w:r>
    </w:p>
    <w:p w:rsidR="00772CF9" w:rsidRDefault="00205415">
      <w:pPr>
        <w:pStyle w:val="81"/>
        <w:framePr w:w="9686" w:h="4057" w:hRule="exact" w:wrap="none" w:vAnchor="page" w:hAnchor="page" w:x="1780" w:y="8640"/>
        <w:shd w:val="clear" w:color="auto" w:fill="auto"/>
        <w:spacing w:line="254" w:lineRule="exact"/>
        <w:ind w:left="20" w:right="2040" w:firstLine="0"/>
      </w:pPr>
      <w:r>
        <w:rPr>
          <w:rStyle w:val="6d"/>
        </w:rPr>
        <w:t>сколько позднее Мелбы. Потребительский период продолжается до конца сентяб</w:t>
      </w:r>
      <w:r>
        <w:rPr>
          <w:rStyle w:val="6d"/>
        </w:rPr>
        <w:softHyphen/>
        <w:t>ре</w:t>
      </w:r>
    </w:p>
    <w:p w:rsidR="00772CF9" w:rsidRDefault="00205415">
      <w:pPr>
        <w:pStyle w:val="81"/>
        <w:framePr w:w="9686" w:h="4057" w:hRule="exact" w:wrap="none" w:vAnchor="page" w:hAnchor="page" w:x="1780" w:y="8640"/>
        <w:shd w:val="clear" w:color="auto" w:fill="auto"/>
        <w:spacing w:line="250" w:lineRule="exact"/>
        <w:ind w:left="20" w:right="2040" w:firstLine="400"/>
        <w:jc w:val="both"/>
      </w:pPr>
      <w:r>
        <w:rPr>
          <w:rStyle w:val="6d"/>
        </w:rPr>
        <w:t xml:space="preserve">Сорт урожайный. В среднем за 4 года (1991-1994 гг.) </w:t>
      </w:r>
      <w:r>
        <w:rPr>
          <w:rStyle w:val="6d"/>
        </w:rPr>
        <w:t>сорт дал 182 ц/га, контрольный сорт Мелба - только 49 ц/га. Характеризуется регулярным плодо</w:t>
      </w:r>
      <w:r>
        <w:rPr>
          <w:rStyle w:val="6d"/>
        </w:rPr>
        <w:softHyphen/>
        <w:t>ношением. Деревья достаточно зимостойкие в условиях Орловской области. Им</w:t>
      </w:r>
      <w:r>
        <w:rPr>
          <w:rStyle w:val="6d"/>
        </w:rPr>
        <w:softHyphen/>
        <w:t xml:space="preserve">мунитет сорта к парше плодов и листьев обеспечивается геном </w:t>
      </w:r>
      <w:r>
        <w:rPr>
          <w:rStyle w:val="6d"/>
          <w:lang w:val="en-US"/>
        </w:rPr>
        <w:t>Vf.</w:t>
      </w:r>
    </w:p>
    <w:p w:rsidR="00772CF9" w:rsidRDefault="00205415">
      <w:pPr>
        <w:pStyle w:val="81"/>
        <w:framePr w:w="9686" w:h="4057" w:hRule="exact" w:wrap="none" w:vAnchor="page" w:hAnchor="page" w:x="1780" w:y="8640"/>
        <w:shd w:val="clear" w:color="auto" w:fill="auto"/>
        <w:spacing w:after="996" w:line="250" w:lineRule="exact"/>
        <w:ind w:left="20" w:right="204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иммуни</w:t>
      </w:r>
      <w:r>
        <w:rPr>
          <w:rStyle w:val="6d"/>
        </w:rPr>
        <w:t>тет (абсолютная устойчивость) к парше, высо</w:t>
      </w:r>
      <w:r>
        <w:rPr>
          <w:rStyle w:val="6d"/>
        </w:rPr>
        <w:softHyphen/>
        <w:t>кая и регулярная урожайность, высокие товарные и потребительские качества плодов позднелетнего созревания.</w:t>
      </w:r>
    </w:p>
    <w:p w:rsidR="00772CF9" w:rsidRDefault="00205415">
      <w:pPr>
        <w:pStyle w:val="284"/>
        <w:framePr w:w="9686" w:h="4057" w:hRule="exact" w:wrap="none" w:vAnchor="page" w:hAnchor="page" w:x="1780" w:y="8640"/>
        <w:shd w:val="clear" w:color="auto" w:fill="auto"/>
        <w:spacing w:after="97" w:line="280" w:lineRule="exact"/>
        <w:ind w:left="3120"/>
        <w:jc w:val="left"/>
      </w:pPr>
      <w:bookmarkStart w:id="408" w:name="bookmark407"/>
      <w:r>
        <w:rPr>
          <w:rStyle w:val="286"/>
          <w:b/>
          <w:bCs/>
        </w:rPr>
        <w:t>южное</w:t>
      </w:r>
      <w:bookmarkEnd w:id="408"/>
    </w:p>
    <w:p w:rsidR="00772CF9" w:rsidRDefault="00205415">
      <w:pPr>
        <w:pStyle w:val="434"/>
        <w:framePr w:h="506" w:wrap="around" w:vAnchor="page" w:hAnchor="page" w:x="1777" w:y="12655"/>
        <w:shd w:val="clear" w:color="auto" w:fill="auto"/>
        <w:tabs>
          <w:tab w:val="right" w:pos="9039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686" w:h="1509" w:hRule="exact" w:wrap="none" w:vAnchor="page" w:hAnchor="page" w:x="1780" w:y="12697"/>
        <w:shd w:val="clear" w:color="auto" w:fill="auto"/>
        <w:tabs>
          <w:tab w:val="right" w:pos="9039"/>
        </w:tabs>
        <w:spacing w:before="0"/>
        <w:ind w:left="461" w:right="652"/>
      </w:pPr>
      <w:r>
        <w:rPr>
          <w:rStyle w:val="436"/>
        </w:rPr>
        <w:t>озднелетний перспективный сорт селекции ВНИИЦиСК (г. Сочи) получен</w:t>
      </w:r>
      <w:r>
        <w:rPr>
          <w:rStyle w:val="436"/>
        </w:rPr>
        <w:tab/>
      </w:r>
      <w:r>
        <w:rPr>
          <w:rStyle w:val="437"/>
        </w:rPr>
        <w:t>Южное</w:t>
      </w:r>
    </w:p>
    <w:p w:rsidR="00772CF9" w:rsidRDefault="00205415">
      <w:pPr>
        <w:pStyle w:val="81"/>
        <w:framePr w:w="9686" w:h="1509" w:hRule="exact" w:wrap="none" w:vAnchor="page" w:hAnchor="page" w:x="1780" w:y="12697"/>
        <w:shd w:val="clear" w:color="auto" w:fill="auto"/>
        <w:spacing w:line="250" w:lineRule="exact"/>
        <w:ind w:left="20" w:right="652" w:firstLine="0"/>
        <w:jc w:val="both"/>
      </w:pPr>
      <w:r>
        <w:rPr>
          <w:rStyle w:val="6d"/>
        </w:rPr>
        <w:t xml:space="preserve">от скрещивания сортов </w:t>
      </w:r>
      <w:r>
        <w:rPr>
          <w:rStyle w:val="6d"/>
        </w:rPr>
        <w:t>Суйслепское и Делишес. Автор сорта: П. Д. Юрченко.</w:t>
      </w:r>
    </w:p>
    <w:p w:rsidR="00772CF9" w:rsidRDefault="00205415">
      <w:pPr>
        <w:pStyle w:val="81"/>
        <w:framePr w:w="9686" w:h="1509" w:hRule="exact" w:wrap="none" w:vAnchor="page" w:hAnchor="page" w:x="1780" w:y="12697"/>
        <w:shd w:val="clear" w:color="auto" w:fill="auto"/>
        <w:spacing w:line="250" w:lineRule="exact"/>
        <w:ind w:left="20" w:right="204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средней силы роста, в молодом возрасте имеет овальную форму кро-</w:t>
      </w:r>
      <w:r>
        <w:rPr>
          <w:rStyle w:val="6d"/>
        </w:rPr>
        <w:br/>
        <w:t>ны, в полновозрастном периоде - высокоовальную, образованную многочислен-</w:t>
      </w:r>
      <w:r>
        <w:rPr>
          <w:rStyle w:val="6d"/>
        </w:rPr>
        <w:br/>
        <w:t>ными ветвями с кольчаточным типом плодоношения.</w:t>
      </w:r>
    </w:p>
    <w:p w:rsidR="00772CF9" w:rsidRDefault="00205415">
      <w:pPr>
        <w:pStyle w:val="81"/>
        <w:framePr w:w="9686" w:h="1509" w:hRule="exact" w:wrap="none" w:vAnchor="page" w:hAnchor="page" w:x="1780" w:y="12697"/>
        <w:shd w:val="clear" w:color="auto" w:fill="auto"/>
        <w:spacing w:line="250" w:lineRule="exact"/>
        <w:ind w:left="420" w:right="652" w:firstLine="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сред</w:t>
      </w:r>
      <w:r>
        <w:rPr>
          <w:rStyle w:val="6d"/>
        </w:rPr>
        <w:t>ней длины и толщины, светло-зеленые. Листья средней величи-</w:t>
      </w:r>
    </w:p>
    <w:p w:rsidR="00772CF9" w:rsidRDefault="00205415">
      <w:pPr>
        <w:pStyle w:val="26"/>
        <w:framePr w:wrap="none" w:vAnchor="page" w:hAnchor="page" w:x="10199" w:y="14487"/>
        <w:shd w:val="clear" w:color="auto" w:fill="auto"/>
        <w:spacing w:line="250" w:lineRule="exact"/>
        <w:ind w:left="20"/>
      </w:pPr>
      <w:r>
        <w:rPr>
          <w:rStyle w:val="21pt6"/>
        </w:rPr>
        <w:t>533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49" w:y="7623"/>
        <w:shd w:val="clear" w:color="auto" w:fill="auto"/>
        <w:spacing w:line="160" w:lineRule="exact"/>
        <w:ind w:firstLine="0"/>
      </w:pPr>
      <w:r>
        <w:rPr>
          <w:rStyle w:val="af5"/>
        </w:rPr>
        <w:lastRenderedPageBreak/>
        <w:t>Южное</w:t>
      </w:r>
    </w:p>
    <w:p w:rsidR="00772CF9" w:rsidRDefault="00CF38F7">
      <w:pPr>
        <w:framePr w:wrap="none" w:vAnchor="page" w:hAnchor="page" w:x="2793" w:y="2166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200400"/>
            <wp:effectExtent l="0" t="0" r="6985" b="0"/>
            <wp:docPr id="506" name="Рисунок 506" descr="C:\Users\AFBF~1\AppData\Local\Temp\FineReader11\media\image5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C:\Users\AFBF~1\AppData\Local\Temp\FineReader11\media\image545.jpeg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0"/>
        <w:jc w:val="both"/>
      </w:pPr>
      <w:r>
        <w:rPr>
          <w:rStyle w:val="6d"/>
        </w:rPr>
        <w:t xml:space="preserve">ны, эллипсовидной формы, край листа </w:t>
      </w:r>
      <w:r>
        <w:rPr>
          <w:rStyle w:val="6d"/>
        </w:rPr>
        <w:t>пильчато-городчатый, с заостренной вер</w:t>
      </w:r>
      <w:r>
        <w:rPr>
          <w:rStyle w:val="6d"/>
        </w:rPr>
        <w:softHyphen/>
        <w:t>хушкой и широкоокруглым основанием, светло-зеленого цвета, поверхность не</w:t>
      </w:r>
      <w:r>
        <w:rPr>
          <w:rStyle w:val="6d"/>
        </w:rPr>
        <w:softHyphen/>
        <w:t>много морщинистая. Черешки листа средние, с ланцетными прилистниками меньше средней величины.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 xml:space="preserve">средней величины (средняя масса 110-120 г) </w:t>
      </w:r>
      <w:r>
        <w:rPr>
          <w:rStyle w:val="6d"/>
        </w:rPr>
        <w:t>округло-конические, с хорошо выраженной ребристостью. Поверхность гладкая, жирная на ощупь. Ко</w:t>
      </w:r>
      <w:r>
        <w:rPr>
          <w:rStyle w:val="6d"/>
        </w:rPr>
        <w:softHyphen/>
        <w:t xml:space="preserve">жица с восковым налетом. Основная окраска светло-желтая, при созревании - лимонно-желтая. Покровная - тускло-красный румянец на солнечной стороне. Оржавленность </w:t>
      </w:r>
      <w:r>
        <w:rPr>
          <w:rStyle w:val="6d"/>
        </w:rPr>
        <w:t>плода отсутствует. Плодоножка короткая, средней толщины. Во</w:t>
      </w:r>
      <w:r>
        <w:rPr>
          <w:rStyle w:val="6d"/>
        </w:rPr>
        <w:softHyphen/>
        <w:t>ронка плода малая, узкая. Блюдце мелкое, узкое, с ярко выраженной ребристос</w:t>
      </w:r>
      <w:r>
        <w:rPr>
          <w:rStyle w:val="6d"/>
        </w:rPr>
        <w:softHyphen/>
        <w:t>тью. Чашечка закрытая, подчашечная трубка обычно малая, воронковидная, уз</w:t>
      </w:r>
      <w:r>
        <w:rPr>
          <w:rStyle w:val="6d"/>
        </w:rPr>
        <w:softHyphen/>
        <w:t>кая. Сердечко среднего размера. Семенные камер</w:t>
      </w:r>
      <w:r>
        <w:rPr>
          <w:rStyle w:val="6d"/>
        </w:rPr>
        <w:t>ы открыты в осевую полость среднего диаметра. Семян среднее количество, средних по величине, темно-ко</w:t>
      </w:r>
      <w:r>
        <w:rPr>
          <w:rStyle w:val="6d"/>
        </w:rPr>
        <w:softHyphen/>
        <w:t>ричневого цвета.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Мякоть нежная, сочная, сладкая, с едва заметной кислотой, с хорошо выра</w:t>
      </w:r>
      <w:r>
        <w:rPr>
          <w:rStyle w:val="6d"/>
        </w:rPr>
        <w:softHyphen/>
        <w:t>женным ароматом, отличных вкусовых качеств. Сумма сахаров - 10,8%</w:t>
      </w:r>
      <w:r>
        <w:rPr>
          <w:rStyle w:val="6d"/>
        </w:rPr>
        <w:t>, общих кислот - 0,64 %.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Плоды позднеспелого срока созревания, съемная зрелость наступает во вто</w:t>
      </w:r>
      <w:r>
        <w:rPr>
          <w:rStyle w:val="6d"/>
        </w:rPr>
        <w:softHyphen/>
        <w:t>рой половине августа, хранятся 30-45 дней.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Начало плодоношения - на третий-четвертый год. Устойчивость к грибным болезням высокая.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сильно ар</w:t>
      </w:r>
      <w:r>
        <w:rPr>
          <w:rStyle w:val="6d"/>
        </w:rPr>
        <w:t>оматные плоды высоких вкусовых и товарных качеств.</w:t>
      </w:r>
    </w:p>
    <w:p w:rsidR="00772CF9" w:rsidRDefault="00205415">
      <w:pPr>
        <w:pStyle w:val="81"/>
        <w:framePr w:w="7670" w:h="6355" w:hRule="exact" w:wrap="none" w:vAnchor="page" w:hAnchor="page" w:x="2788" w:y="755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>Недостатки сорта</w:t>
      </w:r>
      <w:r>
        <w:rPr>
          <w:rStyle w:val="6d"/>
        </w:rPr>
        <w:t>: непродолжительный период хранения плодов, в сильно дождливое лето возможен разрыв плода по осевой полости через чашечку.</w:t>
      </w:r>
    </w:p>
    <w:p w:rsidR="00772CF9" w:rsidRDefault="00205415">
      <w:pPr>
        <w:pStyle w:val="26"/>
        <w:framePr w:wrap="none" w:vAnchor="page" w:hAnchor="page" w:x="1511" w:y="14516"/>
        <w:shd w:val="clear" w:color="auto" w:fill="auto"/>
        <w:spacing w:line="250" w:lineRule="exact"/>
        <w:ind w:left="20"/>
      </w:pPr>
      <w:r>
        <w:rPr>
          <w:rStyle w:val="21pt6"/>
        </w:rPr>
        <w:t>534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51" w:h="590" w:hRule="exact" w:wrap="none" w:vAnchor="page" w:hAnchor="page" w:x="1780" w:y="2113"/>
        <w:shd w:val="clear" w:color="auto" w:fill="auto"/>
        <w:spacing w:after="102" w:line="280" w:lineRule="exact"/>
      </w:pPr>
      <w:bookmarkStart w:id="409" w:name="bookmark408"/>
      <w:r>
        <w:rPr>
          <w:rStyle w:val="285"/>
          <w:b/>
          <w:bCs/>
        </w:rPr>
        <w:lastRenderedPageBreak/>
        <w:t>ЮНЫЙ НАТУРАЛИСТ</w:t>
      </w:r>
      <w:bookmarkEnd w:id="409"/>
    </w:p>
    <w:p w:rsidR="00772CF9" w:rsidRDefault="00205415">
      <w:pPr>
        <w:pStyle w:val="434"/>
        <w:framePr w:h="530" w:wrap="around" w:vAnchor="page" w:hAnchor="page" w:x="1771" w:y="2659"/>
        <w:shd w:val="clear" w:color="auto" w:fill="auto"/>
        <w:spacing w:line="442" w:lineRule="exact"/>
      </w:pPr>
      <w:r>
        <w:rPr>
          <w:rStyle w:val="438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34"/>
        <w:framePr w:w="7651" w:h="10095" w:hRule="exact" w:wrap="none" w:vAnchor="page" w:hAnchor="page" w:x="1780" w:y="2703"/>
        <w:shd w:val="clear" w:color="auto" w:fill="auto"/>
        <w:spacing w:before="0"/>
        <w:ind w:left="461" w:right="20"/>
      </w:pPr>
      <w:r>
        <w:rPr>
          <w:rStyle w:val="436"/>
        </w:rPr>
        <w:t xml:space="preserve">сенний сорт, получен </w:t>
      </w:r>
      <w:r>
        <w:rPr>
          <w:rStyle w:val="436"/>
        </w:rPr>
        <w:t>во ВНИИС им. И. В. Мичурина от скрещивания сор-</w:t>
      </w:r>
      <w:r>
        <w:rPr>
          <w:rStyle w:val="436"/>
        </w:rPr>
        <w:br/>
        <w:t>тов Коричное полосатое и Уэлси. Автор - С. И. Исаев. С 1993 г. включен в</w:t>
      </w:r>
    </w:p>
    <w:p w:rsidR="00772CF9" w:rsidRDefault="00205415">
      <w:pPr>
        <w:pStyle w:val="434"/>
        <w:framePr w:w="7651" w:h="10095" w:hRule="exact" w:wrap="none" w:vAnchor="page" w:hAnchor="page" w:x="1780" w:y="2703"/>
        <w:shd w:val="clear" w:color="auto" w:fill="auto"/>
        <w:spacing w:before="0"/>
        <w:ind w:left="20" w:right="20"/>
      </w:pPr>
      <w:r>
        <w:rPr>
          <w:rStyle w:val="436"/>
        </w:rPr>
        <w:t>Госреестр по Волго-Вятскому региону.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>сильнорослое, с округлой, густой кроной. Плодоносит, главным об</w:t>
      </w:r>
      <w:r>
        <w:rPr>
          <w:rStyle w:val="6d"/>
        </w:rPr>
        <w:softHyphen/>
        <w:t>разом, на кольчатках.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>Побег</w:t>
      </w:r>
      <w:r>
        <w:rPr>
          <w:rStyle w:val="0pte"/>
        </w:rPr>
        <w:t xml:space="preserve">и </w:t>
      </w:r>
      <w:r>
        <w:rPr>
          <w:rStyle w:val="6d"/>
        </w:rPr>
        <w:t>средней толщины, темно-коричневой окраски, слабоколенчатые, сла- боопушенные. Чечевички немногочисленные, мелкие. Листья средней величины, эллиптические, короткозаостренные. Поверхность листа матовая. Пластинка ли</w:t>
      </w:r>
      <w:r>
        <w:rPr>
          <w:rStyle w:val="6d"/>
        </w:rPr>
        <w:softHyphen/>
        <w:t>ста слабовогнутая, опушенная с нижней ст</w:t>
      </w:r>
      <w:r>
        <w:rPr>
          <w:rStyle w:val="6d"/>
        </w:rPr>
        <w:t>ороны. Край листа пильчато-городча- тый или крупнопильчатый. Черешок средней длины и толщины. Прилистники мелкие, ланцетовидные.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 xml:space="preserve">средней величины (масса 130 г), плоско-округлой формы, гладкие. Основная окраска кожицы зеленовато-желтая, покровная - в </w:t>
      </w:r>
      <w:r>
        <w:rPr>
          <w:rStyle w:val="6d"/>
        </w:rPr>
        <w:t>виде ярко-красных размытых полос, занимает более половины поверхности плода. Подкожные точки слабо заметные, немногочисленные. Плодоножка средней длины, тонкая. Ворон</w:t>
      </w:r>
      <w:r>
        <w:rPr>
          <w:rStyle w:val="6d"/>
        </w:rPr>
        <w:softHyphen/>
        <w:t>ка средней глубины или мелкая, слабо оржавленная. Чашечка закрытая или по</w:t>
      </w:r>
      <w:r>
        <w:rPr>
          <w:rStyle w:val="6d"/>
        </w:rPr>
        <w:softHyphen/>
        <w:t>луоткрытая. Блю</w:t>
      </w:r>
      <w:r>
        <w:rPr>
          <w:rStyle w:val="6d"/>
        </w:rPr>
        <w:t>дце средней глубины и ширины, бороздчатое. Подчашечная трубка короткая, воронковидная. Сердечко луковичное. Семенные камеры полуоткры</w:t>
      </w:r>
      <w:r>
        <w:rPr>
          <w:rStyle w:val="6d"/>
        </w:rPr>
        <w:softHyphen/>
        <w:t>тые. Семена средней величины, темно-коричневые.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Мякоть кремовая, сочная, нежная, кисло-сладкая, средней плотности. В пло</w:t>
      </w:r>
      <w:r>
        <w:rPr>
          <w:rStyle w:val="6d"/>
        </w:rPr>
        <w:softHyphen/>
        <w:t>д</w:t>
      </w:r>
      <w:r>
        <w:rPr>
          <w:rStyle w:val="6d"/>
        </w:rPr>
        <w:t>ах содержится: сухих веществ - 14,3%, сахаров - 9,6%, титруемых кислот - 0,55%, аскорбиновой кислоты - 4,9 мг/100 г.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Съемная зрелость наступает во второй декаде сентября, потребительская - через две недели после съема. Срок потребления плодов в свежем виде</w:t>
      </w:r>
      <w:r>
        <w:rPr>
          <w:rStyle w:val="6d"/>
        </w:rPr>
        <w:t xml:space="preserve"> заканчи</w:t>
      </w:r>
      <w:r>
        <w:rPr>
          <w:rStyle w:val="6d"/>
        </w:rPr>
        <w:softHyphen/>
        <w:t>вается в середине декабря. Плоды транспортабельны, пригодны для технической переработки: на сухофрукты, соки, варенья.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Начинает плодоносить на 5-6 год после посадки в сад. Урожайность в первые годы плодоношения средняя, но выше, чем у Коричного по</w:t>
      </w:r>
      <w:r>
        <w:rPr>
          <w:rStyle w:val="6d"/>
        </w:rPr>
        <w:t>лосатого. С возрастом нагрузка плодами заметно увеличивается, зато становится периодичной.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Деревья имеют высокую зимостойкость, подмерзание отмечалось лишь после суровых зим в слабой степени (1 балл). Плоды и листья выделяются высокой устойчивостью к парше</w:t>
      </w:r>
      <w:r>
        <w:rPr>
          <w:rStyle w:val="6d"/>
        </w:rPr>
        <w:t>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сдержанный рост дерева, высокие урожайность, устой</w:t>
      </w:r>
      <w:r>
        <w:rPr>
          <w:rStyle w:val="6d"/>
        </w:rPr>
        <w:softHyphen/>
        <w:t>чивость плодов и листьев к парше, высокая морозостойкость, красивый внешний вид и десертный вкус плодов.</w:t>
      </w:r>
    </w:p>
    <w:p w:rsidR="00772CF9" w:rsidRDefault="00205415">
      <w:pPr>
        <w:pStyle w:val="81"/>
        <w:framePr w:w="7651" w:h="10095" w:hRule="exact" w:wrap="none" w:vAnchor="page" w:hAnchor="page" w:x="1780" w:y="2703"/>
        <w:shd w:val="clear" w:color="auto" w:fill="auto"/>
        <w:spacing w:after="472" w:line="250" w:lineRule="exact"/>
        <w:ind w:left="20" w:firstLine="400"/>
        <w:jc w:val="both"/>
      </w:pPr>
      <w:r>
        <w:rPr>
          <w:rStyle w:val="0pte"/>
        </w:rPr>
        <w:t>Недостаток сорта</w:t>
      </w:r>
      <w:r>
        <w:rPr>
          <w:rStyle w:val="6d"/>
        </w:rPr>
        <w:t>: периодичность плодоношения.</w:t>
      </w:r>
    </w:p>
    <w:p w:rsidR="00772CF9" w:rsidRDefault="00205415">
      <w:pPr>
        <w:pStyle w:val="2521"/>
        <w:framePr w:w="7651" w:h="10095" w:hRule="exact" w:wrap="none" w:vAnchor="page" w:hAnchor="page" w:x="1780" w:y="2703"/>
        <w:shd w:val="clear" w:color="auto" w:fill="auto"/>
        <w:spacing w:before="0" w:line="410" w:lineRule="exact"/>
      </w:pPr>
      <w:bookmarkStart w:id="410" w:name="bookmark409"/>
      <w:r>
        <w:rPr>
          <w:rStyle w:val="2522"/>
          <w:i/>
          <w:iCs/>
        </w:rPr>
        <w:t>4S</w:t>
      </w:r>
      <w:bookmarkEnd w:id="410"/>
    </w:p>
    <w:p w:rsidR="00772CF9" w:rsidRDefault="00205415">
      <w:pPr>
        <w:pStyle w:val="81"/>
        <w:framePr w:w="950" w:h="454" w:hRule="exact" w:wrap="none" w:vAnchor="page" w:hAnchor="page" w:x="9983" w:y="2703"/>
        <w:shd w:val="clear" w:color="auto" w:fill="auto"/>
        <w:spacing w:after="1" w:line="160" w:lineRule="exact"/>
        <w:ind w:right="200" w:firstLine="0"/>
        <w:jc w:val="right"/>
      </w:pPr>
      <w:r>
        <w:rPr>
          <w:rStyle w:val="af5"/>
        </w:rPr>
        <w:t>Юный</w:t>
      </w:r>
    </w:p>
    <w:p w:rsidR="00772CF9" w:rsidRDefault="00205415">
      <w:pPr>
        <w:pStyle w:val="81"/>
        <w:framePr w:w="950" w:h="454" w:hRule="exact" w:wrap="none" w:vAnchor="page" w:hAnchor="page" w:x="9983" w:y="2703"/>
        <w:shd w:val="clear" w:color="auto" w:fill="auto"/>
        <w:spacing w:line="160" w:lineRule="exact"/>
        <w:ind w:left="100" w:firstLine="0"/>
      </w:pPr>
      <w:r>
        <w:rPr>
          <w:rStyle w:val="6d"/>
        </w:rPr>
        <w:t>НАТУРАЛИСТ</w:t>
      </w:r>
    </w:p>
    <w:p w:rsidR="00772CF9" w:rsidRDefault="00205415">
      <w:pPr>
        <w:pStyle w:val="26"/>
        <w:framePr w:wrap="none" w:vAnchor="page" w:hAnchor="page" w:x="10195" w:y="14516"/>
        <w:shd w:val="clear" w:color="auto" w:fill="auto"/>
        <w:spacing w:line="250" w:lineRule="exact"/>
        <w:ind w:left="20"/>
      </w:pPr>
      <w:r>
        <w:rPr>
          <w:rStyle w:val="21pt6"/>
        </w:rPr>
        <w:t>535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rap="none" w:vAnchor="page" w:hAnchor="page" w:x="1281" w:y="2084"/>
        <w:shd w:val="clear" w:color="auto" w:fill="auto"/>
        <w:spacing w:after="0" w:line="280" w:lineRule="exact"/>
        <w:ind w:left="3900"/>
        <w:jc w:val="left"/>
      </w:pPr>
      <w:bookmarkStart w:id="411" w:name="bookmark410"/>
      <w:r>
        <w:rPr>
          <w:rStyle w:val="286"/>
          <w:b/>
          <w:bCs/>
        </w:rPr>
        <w:lastRenderedPageBreak/>
        <w:t>яблочный спас</w:t>
      </w:r>
      <w:bookmarkEnd w:id="411"/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tabs>
          <w:tab w:val="left" w:pos="2075"/>
        </w:tabs>
        <w:spacing w:line="250" w:lineRule="exact"/>
        <w:ind w:left="280" w:firstLine="0"/>
        <w:jc w:val="both"/>
      </w:pPr>
      <w:r>
        <w:rPr>
          <w:rStyle w:val="af5"/>
        </w:rPr>
        <w:t>ЯблоЧшй</w:t>
      </w:r>
      <w:r>
        <w:rPr>
          <w:rStyle w:val="6d"/>
        </w:rPr>
        <w:tab/>
        <w:t xml:space="preserve">етний, триплоидный, иммунный к парше (ген </w:t>
      </w:r>
      <w:r>
        <w:rPr>
          <w:rStyle w:val="6d"/>
          <w:lang w:val="en-US"/>
        </w:rPr>
        <w:t xml:space="preserve">Vf) </w:t>
      </w:r>
      <w:r>
        <w:rPr>
          <w:rStyle w:val="6d"/>
        </w:rPr>
        <w:t>сорт яблони получен от</w:t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tabs>
          <w:tab w:val="left" w:pos="2075"/>
        </w:tabs>
        <w:spacing w:line="250" w:lineRule="exact"/>
        <w:ind w:left="500" w:firstLine="0"/>
        <w:jc w:val="both"/>
      </w:pPr>
      <w:r>
        <w:rPr>
          <w:rStyle w:val="6d"/>
          <w:vertAlign w:val="superscript"/>
        </w:rPr>
        <w:t>СПАС</w:t>
      </w:r>
      <w:r>
        <w:rPr>
          <w:rStyle w:val="6d"/>
        </w:rPr>
        <w:tab/>
        <w:t>скрещивания Редфри х Папировка тетраплоидная, которое проведено в Крас</w:t>
      </w:r>
      <w:r>
        <w:rPr>
          <w:rStyle w:val="6d"/>
        </w:rPr>
        <w:softHyphen/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spacing w:line="250" w:lineRule="exact"/>
        <w:ind w:left="1720" w:right="20" w:firstLine="0"/>
        <w:jc w:val="both"/>
      </w:pPr>
      <w:r>
        <w:rPr>
          <w:rStyle w:val="6d"/>
        </w:rPr>
        <w:t>нодаре (СКЗНИИСВиВ). Последующие этапы селекционной работы (посев</w:t>
      </w:r>
      <w:r>
        <w:rPr>
          <w:rStyle w:val="6d"/>
        </w:rPr>
        <w:t xml:space="preserve"> семян на искусственном инфекционном фоне, отбор сеянцев в теплице, на селекцион</w:t>
      </w:r>
      <w:r>
        <w:rPr>
          <w:rStyle w:val="6d"/>
        </w:rPr>
        <w:softHyphen/>
        <w:t>ной школке и в саду) проведены в Орле (ВНИИСПК). В 2004 г. сорт принят на государственное испытание. Авторы сорта: Е. Н. Седов, 3. М. Серова, В. В. Жда</w:t>
      </w:r>
      <w:r>
        <w:rPr>
          <w:rStyle w:val="6d"/>
        </w:rPr>
        <w:softHyphen/>
        <w:t>нов, Г. А. Седышева, Л.</w:t>
      </w:r>
      <w:r>
        <w:rPr>
          <w:rStyle w:val="6d"/>
        </w:rPr>
        <w:t xml:space="preserve"> И. Дутова, Т. В. Рагулина.</w:t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крупные, быстрорастущие, с округлой средней густоты кроной. Ос</w:t>
      </w:r>
      <w:r>
        <w:rPr>
          <w:rStyle w:val="6d"/>
        </w:rPr>
        <w:softHyphen/>
        <w:t>новные ветви кривые, расположены редко, отходят от ствола под углом, близким к прямому. Кора на основных сучьях гладкая, серая.</w:t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средней толщины, колен</w:t>
      </w:r>
      <w:r>
        <w:rPr>
          <w:rStyle w:val="6d"/>
        </w:rPr>
        <w:t>чатые, граненые в сечении, бурые, опушен</w:t>
      </w:r>
      <w:r>
        <w:rPr>
          <w:rStyle w:val="6d"/>
        </w:rPr>
        <w:softHyphen/>
        <w:t>ные. Многочисленные чечевички среднего размера. Почки мелкие, конические, прижатые, опушенные.</w:t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spacing w:line="250" w:lineRule="exact"/>
        <w:ind w:left="1720" w:right="20" w:firstLine="400"/>
        <w:jc w:val="both"/>
      </w:pPr>
      <w:r>
        <w:rPr>
          <w:rStyle w:val="6d"/>
        </w:rPr>
        <w:t>Листья крупные, продолговатые, яйцевидные, короткозаостренные, с винто</w:t>
      </w:r>
      <w:r>
        <w:rPr>
          <w:rStyle w:val="6d"/>
        </w:rPr>
        <w:softHyphen/>
        <w:t>образно скрученной верхушкой, зеленые, морщинисты</w:t>
      </w:r>
      <w:r>
        <w:rPr>
          <w:rStyle w:val="6d"/>
        </w:rPr>
        <w:t>е, матовые, с нежной не</w:t>
      </w:r>
      <w:r>
        <w:rPr>
          <w:rStyle w:val="6d"/>
        </w:rPr>
        <w:softHyphen/>
        <w:t>рвацией. Пластинка листа вогнутая, изогнутая, слабо опушенная. Край листа волнистый, городчато-пильчатый. Черешок листа длинный, средней толщины, опушенный.</w:t>
      </w:r>
    </w:p>
    <w:p w:rsidR="00772CF9" w:rsidRDefault="00205415">
      <w:pPr>
        <w:pStyle w:val="81"/>
        <w:framePr w:w="9370" w:h="5338" w:hRule="exact" w:wrap="none" w:vAnchor="page" w:hAnchor="page" w:x="1281" w:y="2623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крупные (214 г), средней одномерности, округло-конические, ско</w:t>
      </w:r>
      <w:r>
        <w:rPr>
          <w:rStyle w:val="6d"/>
        </w:rPr>
        <w:softHyphen/>
        <w:t>шенные</w:t>
      </w:r>
      <w:r>
        <w:rPr>
          <w:rStyle w:val="6d"/>
        </w:rPr>
        <w:t>, поверхность сильноребристая. Плодоножка средней длины и толщи</w:t>
      </w:r>
      <w:r>
        <w:rPr>
          <w:rStyle w:val="6d"/>
        </w:rPr>
        <w:softHyphen/>
        <w:t>ны. Воронка тупоконическая, средней ширины, оржавленная. Чашечка полу-</w:t>
      </w:r>
    </w:p>
    <w:p w:rsidR="00772CF9" w:rsidRDefault="00CF38F7">
      <w:pPr>
        <w:framePr w:wrap="none" w:vAnchor="page" w:hAnchor="page" w:x="1286" w:y="8439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3668395"/>
            <wp:effectExtent l="0" t="0" r="0" b="8255"/>
            <wp:docPr id="507" name="Рисунок 507" descr="C:\Users\AFBF~1\AppData\Local\Temp\FineReader11\media\image5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C:\Users\AFBF~1\AppData\Local\Temp\FineReader11\media\image546.jpeg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708" w:y="14487"/>
        <w:shd w:val="clear" w:color="auto" w:fill="auto"/>
        <w:spacing w:line="250" w:lineRule="exact"/>
        <w:ind w:left="20"/>
      </w:pPr>
      <w:r>
        <w:rPr>
          <w:rStyle w:val="21pt6"/>
        </w:rPr>
        <w:t>536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right="20" w:firstLine="0"/>
        <w:jc w:val="both"/>
      </w:pPr>
      <w:r>
        <w:rPr>
          <w:rStyle w:val="6d"/>
        </w:rPr>
        <w:lastRenderedPageBreak/>
        <w:t>открытая. Блюдце широкое, сильнобороздчатое. Кожица гладкая, маслянис</w:t>
      </w:r>
      <w:r>
        <w:rPr>
          <w:rStyle w:val="6d"/>
        </w:rPr>
        <w:softHyphen/>
        <w:t>тая, тусклая. Основная окраска плодов зеленовато-желтая, покровная - по меньшей части плода в виде полос малинового цвета. Подкожные точки мно</w:t>
      </w:r>
      <w:r>
        <w:rPr>
          <w:rStyle w:val="6d"/>
        </w:rPr>
        <w:softHyphen/>
        <w:t>гочисленные, круп</w:t>
      </w:r>
      <w:r>
        <w:rPr>
          <w:rStyle w:val="6d"/>
        </w:rPr>
        <w:t>ные, зеленые, хорошо заметные. Сердечко луковичной фор</w:t>
      </w:r>
      <w:r>
        <w:rPr>
          <w:rStyle w:val="6d"/>
        </w:rPr>
        <w:softHyphen/>
        <w:t>мы. Семенные камеры открытые. Подчашечная трубка длинная, средней ши</w:t>
      </w:r>
      <w:r>
        <w:rPr>
          <w:rStyle w:val="6d"/>
        </w:rPr>
        <w:softHyphen/>
        <w:t>рины, мешковидной формы. Семена среднего размера, округлые, темно-корич</w:t>
      </w:r>
      <w:r>
        <w:rPr>
          <w:rStyle w:val="6d"/>
        </w:rPr>
        <w:softHyphen/>
        <w:t>невые.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Мякоть плодов зеленоватая, средней плотности, мелкозе</w:t>
      </w:r>
      <w:r>
        <w:rPr>
          <w:rStyle w:val="6d"/>
        </w:rPr>
        <w:t>рнистая, сочная. По внешнему виду плоды оцениваются на 4,4 балла, по вкусу - на 4,3 балла. Хими</w:t>
      </w:r>
      <w:r>
        <w:rPr>
          <w:rStyle w:val="6d"/>
        </w:rPr>
        <w:softHyphen/>
        <w:t>ческий состав плодов: сумма сахаров - 10,3 %, титруемые кислоты - 0,7 %, аскорбиновая кислота - 16,5 мг/100 г.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Съемная зрелость плодов в Орловской области насту</w:t>
      </w:r>
      <w:r>
        <w:rPr>
          <w:rStyle w:val="6d"/>
        </w:rPr>
        <w:t>пает на несколько дней позднее Папировки - 8-17 августа. Потребительский период плодов - до конца сентября.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Сорт скороплодный и урожайный. Молодые (7-8-летние деревья) приносили по 40-50 кг плодов.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>Достоинства сорта</w:t>
      </w:r>
      <w:r>
        <w:rPr>
          <w:rStyle w:val="6d"/>
        </w:rPr>
        <w:t>: иммунитет к парше, скороплодность, высо</w:t>
      </w:r>
      <w:r>
        <w:rPr>
          <w:rStyle w:val="6d"/>
        </w:rPr>
        <w:t>кая товар</w:t>
      </w:r>
      <w:r>
        <w:rPr>
          <w:rStyle w:val="6d"/>
        </w:rPr>
        <w:softHyphen/>
        <w:t>ность плодов.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firstLine="400"/>
        <w:jc w:val="both"/>
      </w:pPr>
      <w:r>
        <w:rPr>
          <w:rStyle w:val="6d"/>
        </w:rPr>
        <w:t>Сорт представляет большой интерес для садов личных подсобных хозяйств.</w:t>
      </w:r>
    </w:p>
    <w:p w:rsidR="00772CF9" w:rsidRDefault="00205415">
      <w:pPr>
        <w:pStyle w:val="81"/>
        <w:framePr w:w="7651" w:h="5083" w:hRule="exact" w:wrap="none" w:vAnchor="page" w:hAnchor="page" w:x="1365" w:y="2115"/>
        <w:shd w:val="clear" w:color="auto" w:fill="auto"/>
        <w:spacing w:line="250" w:lineRule="exact"/>
        <w:ind w:left="20" w:firstLine="400"/>
        <w:jc w:val="both"/>
      </w:pPr>
      <w:r>
        <w:rPr>
          <w:rStyle w:val="0pte"/>
        </w:rPr>
        <w:t xml:space="preserve">Недостатки </w:t>
      </w:r>
      <w:r>
        <w:rPr>
          <w:rStyle w:val="6d"/>
        </w:rPr>
        <w:t>не выявлены.</w:t>
      </w:r>
    </w:p>
    <w:p w:rsidR="00772CF9" w:rsidRDefault="00205415">
      <w:pPr>
        <w:pStyle w:val="81"/>
        <w:framePr w:w="960" w:h="445" w:hRule="exact" w:wrap="none" w:vAnchor="page" w:hAnchor="page" w:x="9559" w:y="2161"/>
        <w:shd w:val="clear" w:color="auto" w:fill="auto"/>
        <w:spacing w:after="1" w:line="160" w:lineRule="exact"/>
        <w:ind w:firstLine="0"/>
        <w:jc w:val="center"/>
      </w:pPr>
      <w:r>
        <w:rPr>
          <w:rStyle w:val="af5"/>
        </w:rPr>
        <w:t>ЯблоЧшй</w:t>
      </w:r>
    </w:p>
    <w:p w:rsidR="00772CF9" w:rsidRDefault="00205415">
      <w:pPr>
        <w:pStyle w:val="81"/>
        <w:framePr w:w="960" w:h="445" w:hRule="exact" w:wrap="none" w:vAnchor="page" w:hAnchor="page" w:x="9559" w:y="2161"/>
        <w:shd w:val="clear" w:color="auto" w:fill="auto"/>
        <w:spacing w:line="160" w:lineRule="exact"/>
        <w:ind w:firstLine="0"/>
        <w:jc w:val="center"/>
      </w:pPr>
      <w:r>
        <w:rPr>
          <w:rStyle w:val="6d"/>
        </w:rPr>
        <w:t>СПАС</w:t>
      </w:r>
    </w:p>
    <w:p w:rsidR="00772CF9" w:rsidRDefault="00205415">
      <w:pPr>
        <w:pStyle w:val="1221"/>
        <w:framePr w:w="7651" w:h="512" w:hRule="exact" w:wrap="none" w:vAnchor="page" w:hAnchor="page" w:x="1365" w:y="7335"/>
        <w:shd w:val="clear" w:color="auto" w:fill="auto"/>
        <w:spacing w:before="0" w:after="0" w:line="280" w:lineRule="exact"/>
      </w:pPr>
      <w:bookmarkStart w:id="412" w:name="bookmark411"/>
      <w:r>
        <w:rPr>
          <w:rStyle w:val="1222"/>
          <w:i/>
          <w:iCs/>
        </w:rPr>
        <w:t>та</w:t>
      </w:r>
      <w:bookmarkEnd w:id="412"/>
    </w:p>
    <w:p w:rsidR="00772CF9" w:rsidRDefault="00205415">
      <w:pPr>
        <w:pStyle w:val="284"/>
        <w:framePr w:w="7651" w:h="406" w:hRule="exact" w:wrap="none" w:vAnchor="page" w:hAnchor="page" w:x="1365" w:y="8103"/>
        <w:shd w:val="clear" w:color="auto" w:fill="auto"/>
        <w:spacing w:after="0" w:line="280" w:lineRule="exact"/>
      </w:pPr>
      <w:bookmarkStart w:id="413" w:name="bookmark412"/>
      <w:r>
        <w:rPr>
          <w:rStyle w:val="285"/>
          <w:b/>
          <w:bCs/>
        </w:rPr>
        <w:t>ЯНДЫКОВСКОЕ</w:t>
      </w:r>
      <w:bookmarkEnd w:id="413"/>
    </w:p>
    <w:p w:rsidR="00772CF9" w:rsidRDefault="00205415">
      <w:pPr>
        <w:pStyle w:val="434"/>
        <w:framePr w:h="518" w:wrap="around" w:vAnchor="page" w:hAnchor="page" w:x="1336" w:y="8641"/>
        <w:shd w:val="clear" w:color="auto" w:fill="auto"/>
        <w:spacing w:line="432" w:lineRule="exact"/>
      </w:pPr>
      <w:r>
        <w:rPr>
          <w:rStyle w:val="435"/>
          <w:rFonts w:ascii="Dotum" w:eastAsia="Dotum" w:hAnsi="Dotum" w:cs="Dotum"/>
          <w:spacing w:val="0"/>
          <w:position w:val="-13"/>
          <w:sz w:val="59"/>
          <w:szCs w:val="59"/>
        </w:rPr>
        <w:t>Л</w:t>
      </w:r>
    </w:p>
    <w:p w:rsidR="00772CF9" w:rsidRDefault="00205415">
      <w:pPr>
        <w:pStyle w:val="434"/>
        <w:framePr w:w="7651" w:h="5612" w:hRule="exact" w:wrap="none" w:vAnchor="page" w:hAnchor="page" w:x="1365" w:y="8609"/>
        <w:shd w:val="clear" w:color="auto" w:fill="auto"/>
        <w:spacing w:before="0"/>
        <w:ind w:left="446" w:right="20"/>
      </w:pPr>
      <w:r>
        <w:rPr>
          <w:rStyle w:val="436"/>
        </w:rPr>
        <w:t>етний замечательный местный сорт яблони, распространенный в Нижнем</w:t>
      </w:r>
      <w:r>
        <w:rPr>
          <w:rStyle w:val="436"/>
        </w:rPr>
        <w:br/>
        <w:t xml:space="preserve">Поволжье. Популярностью пользуется не </w:t>
      </w:r>
      <w:r>
        <w:rPr>
          <w:rStyle w:val="436"/>
        </w:rPr>
        <w:t>только в низовьях Волги и приле-</w:t>
      </w:r>
    </w:p>
    <w:p w:rsidR="00772CF9" w:rsidRDefault="00205415">
      <w:pPr>
        <w:pStyle w:val="434"/>
        <w:framePr w:w="7651" w:h="5612" w:hRule="exact" w:wrap="none" w:vAnchor="page" w:hAnchor="page" w:x="1365" w:y="8609"/>
        <w:shd w:val="clear" w:color="auto" w:fill="auto"/>
        <w:spacing w:before="0"/>
        <w:ind w:left="20" w:right="20"/>
      </w:pPr>
      <w:r>
        <w:rPr>
          <w:rStyle w:val="436"/>
        </w:rPr>
        <w:t>гающих районах, но и в Крыму, где его считают одним из перспективных. Сорт</w:t>
      </w:r>
      <w:r>
        <w:rPr>
          <w:rStyle w:val="436"/>
        </w:rPr>
        <w:br/>
        <w:t>народной селекции. Родиной его является село Яндыки Лиманского района Аст-</w:t>
      </w:r>
      <w:r>
        <w:rPr>
          <w:rStyle w:val="436"/>
        </w:rPr>
        <w:br/>
        <w:t>раханской области. Там его размножают не только прививкой на подвои, но и</w:t>
      </w:r>
      <w:r>
        <w:rPr>
          <w:rStyle w:val="436"/>
        </w:rPr>
        <w:br/>
        <w:t>порослью. Корнесобственные деревья имеют между собой сходные морфологи-</w:t>
      </w:r>
      <w:r>
        <w:rPr>
          <w:rStyle w:val="436"/>
        </w:rPr>
        <w:br/>
        <w:t>ческие признаки. Население отбирало и размножало у себя крупноплодные фор-</w:t>
      </w:r>
      <w:r>
        <w:rPr>
          <w:rStyle w:val="436"/>
        </w:rPr>
        <w:br/>
        <w:t>мы с высокими вкусовыми качествами. При экспедиционном обследовании садов</w:t>
      </w:r>
      <w:r>
        <w:rPr>
          <w:rStyle w:val="436"/>
        </w:rPr>
        <w:br/>
        <w:t>дельты Волги, проведенном Волгогра</w:t>
      </w:r>
      <w:r>
        <w:rPr>
          <w:rStyle w:val="436"/>
        </w:rPr>
        <w:t>дской опытной станцией ВИР, обнаружено,</w:t>
      </w:r>
      <w:r>
        <w:rPr>
          <w:rStyle w:val="436"/>
        </w:rPr>
        <w:br/>
        <w:t>что этот сорт имеет много разновидностей (клонов), из всего многообразия ото-</w:t>
      </w:r>
      <w:r>
        <w:rPr>
          <w:rStyle w:val="436"/>
        </w:rPr>
        <w:br/>
        <w:t>брано 30 крупноплодных форм. Отдельные клоны имели вес 200-250 г, которые</w:t>
      </w:r>
      <w:r>
        <w:rPr>
          <w:rStyle w:val="436"/>
        </w:rPr>
        <w:br/>
        <w:t>будут размножаться под названием Яндыковское крупноплодное, вмес</w:t>
      </w:r>
      <w:r>
        <w:rPr>
          <w:rStyle w:val="436"/>
        </w:rPr>
        <w:t>то Янды-</w:t>
      </w:r>
      <w:r>
        <w:rPr>
          <w:rStyle w:val="436"/>
        </w:rPr>
        <w:br/>
        <w:t>ковского, которое в настоящее время произрастает во многих промышленных</w:t>
      </w:r>
      <w:r>
        <w:rPr>
          <w:rStyle w:val="436"/>
        </w:rPr>
        <w:br/>
        <w:t>садах и у садоводов-любителей с плодами весом всего 80-150 г.</w:t>
      </w:r>
    </w:p>
    <w:p w:rsidR="00772CF9" w:rsidRDefault="00205415">
      <w:pPr>
        <w:pStyle w:val="81"/>
        <w:framePr w:w="7651" w:h="5612" w:hRule="exact" w:wrap="none" w:vAnchor="page" w:hAnchor="page" w:x="1365" w:y="86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 xml:space="preserve">Деревья </w:t>
      </w:r>
      <w:r>
        <w:rPr>
          <w:rStyle w:val="6d"/>
        </w:rPr>
        <w:t>средней величины, быстрорастущие, в молодом возрасте - с шаро</w:t>
      </w:r>
      <w:r>
        <w:rPr>
          <w:rStyle w:val="6d"/>
        </w:rPr>
        <w:softHyphen/>
        <w:t>видной кроной, впоследствии становятся раск</w:t>
      </w:r>
      <w:r>
        <w:rPr>
          <w:rStyle w:val="6d"/>
        </w:rPr>
        <w:t>идистыми, загущенными, сильнооб</w:t>
      </w:r>
      <w:r>
        <w:rPr>
          <w:rStyle w:val="6d"/>
        </w:rPr>
        <w:softHyphen/>
        <w:t>лиственными. Основные ветви отходят от ствола под углом 45°, имеют изогнутый характер роста, сравнительно тонкие, серого цвета, гладкие. Тип плодоношения смешанный: преобладают прутики и копьеца. Плодовые сумки мелкие, тощие</w:t>
      </w:r>
      <w:r>
        <w:rPr>
          <w:rStyle w:val="6d"/>
        </w:rPr>
        <w:t>, многочисленные.</w:t>
      </w:r>
    </w:p>
    <w:p w:rsidR="00772CF9" w:rsidRDefault="00205415">
      <w:pPr>
        <w:pStyle w:val="81"/>
        <w:framePr w:w="7651" w:h="5612" w:hRule="exact" w:wrap="none" w:vAnchor="page" w:hAnchor="page" w:x="1365" w:y="8609"/>
        <w:shd w:val="clear" w:color="auto" w:fill="auto"/>
        <w:spacing w:line="250" w:lineRule="exact"/>
        <w:ind w:left="2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изогнутые коленчатые, темно-коричневые, опушенные с многочис</w:t>
      </w:r>
      <w:r>
        <w:rPr>
          <w:rStyle w:val="6d"/>
        </w:rPr>
        <w:softHyphen/>
        <w:t>ленными округлыми чечевичками, среди которых бывают крупные. Листовая пла-</w:t>
      </w:r>
    </w:p>
    <w:p w:rsidR="00772CF9" w:rsidRDefault="00205415">
      <w:pPr>
        <w:pStyle w:val="81"/>
        <w:framePr w:wrap="none" w:vAnchor="page" w:hAnchor="page" w:x="9434" w:y="8689"/>
        <w:shd w:val="clear" w:color="auto" w:fill="auto"/>
        <w:spacing w:line="160" w:lineRule="exact"/>
        <w:ind w:left="100" w:firstLine="0"/>
      </w:pPr>
      <w:r>
        <w:rPr>
          <w:rStyle w:val="af5"/>
        </w:rPr>
        <w:t>Яндыковское</w:t>
      </w:r>
    </w:p>
    <w:p w:rsidR="00772CF9" w:rsidRDefault="00205415">
      <w:pPr>
        <w:pStyle w:val="26"/>
        <w:framePr w:wrap="none" w:vAnchor="page" w:hAnchor="page" w:x="9779" w:y="14516"/>
        <w:shd w:val="clear" w:color="auto" w:fill="auto"/>
        <w:spacing w:line="250" w:lineRule="exact"/>
        <w:ind w:left="20"/>
      </w:pPr>
      <w:r>
        <w:rPr>
          <w:rStyle w:val="21pt6"/>
        </w:rPr>
        <w:t>537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370" w:h="7331" w:hRule="exact" w:wrap="none" w:vAnchor="page" w:hAnchor="page" w:x="2104" w:y="2098"/>
        <w:shd w:val="clear" w:color="auto" w:fill="auto"/>
        <w:tabs>
          <w:tab w:val="right" w:pos="9405"/>
        </w:tabs>
        <w:spacing w:line="250" w:lineRule="exact"/>
        <w:ind w:left="160" w:firstLine="0"/>
        <w:jc w:val="both"/>
      </w:pPr>
      <w:r>
        <w:rPr>
          <w:rStyle w:val="af5"/>
        </w:rPr>
        <w:lastRenderedPageBreak/>
        <w:t>Яндыковское</w:t>
      </w:r>
      <w:r>
        <w:rPr>
          <w:rStyle w:val="6d"/>
        </w:rPr>
        <w:tab/>
        <w:t>стинка сравнительно крупная, длинная, овально</w:t>
      </w:r>
      <w:r>
        <w:rPr>
          <w:rStyle w:val="6d"/>
        </w:rPr>
        <w:t>й, вытянуто-овальной или эллип</w:t>
      </w:r>
      <w:r>
        <w:rPr>
          <w:rStyle w:val="6d"/>
        </w:rPr>
        <w:softHyphen/>
      </w:r>
    </w:p>
    <w:p w:rsidR="00772CF9" w:rsidRDefault="00205415">
      <w:pPr>
        <w:pStyle w:val="81"/>
        <w:framePr w:w="9370" w:h="7331" w:hRule="exact" w:wrap="none" w:vAnchor="page" w:hAnchor="page" w:x="2104" w:y="2098"/>
        <w:shd w:val="clear" w:color="auto" w:fill="auto"/>
        <w:spacing w:line="250" w:lineRule="exact"/>
        <w:ind w:left="1720" w:right="20" w:firstLine="0"/>
        <w:jc w:val="both"/>
      </w:pPr>
      <w:r>
        <w:rPr>
          <w:rStyle w:val="6d"/>
        </w:rPr>
        <w:t>тической формы с округлым или ширококлиновидным основанием, плавно вытя</w:t>
      </w:r>
      <w:r>
        <w:rPr>
          <w:rStyle w:val="6d"/>
        </w:rPr>
        <w:softHyphen/>
        <w:t>нутым кончиком, с мелкоморщинистой поверхностью на верхней стороне плас</w:t>
      </w:r>
      <w:r>
        <w:rPr>
          <w:rStyle w:val="6d"/>
        </w:rPr>
        <w:softHyphen/>
        <w:t xml:space="preserve">тинки и густым войлочным опушением внизу. По рельефу они довольно плоские, </w:t>
      </w:r>
      <w:r>
        <w:rPr>
          <w:rStyle w:val="6d"/>
        </w:rPr>
        <w:t>сравнительно ровные вдоль главной жилки, темно-зеленые, с ровными или слегка волнистыми крупнозазубренными одно-двухгородчатыми краями. Черешок сред</w:t>
      </w:r>
      <w:r>
        <w:rPr>
          <w:rStyle w:val="6d"/>
        </w:rPr>
        <w:softHyphen/>
        <w:t>ней длины и толщины. Прилистники узкоклиновидные или шиловидные.</w:t>
      </w:r>
    </w:p>
    <w:p w:rsidR="00772CF9" w:rsidRDefault="00205415">
      <w:pPr>
        <w:pStyle w:val="81"/>
        <w:framePr w:w="9370" w:h="7331" w:hRule="exact" w:wrap="none" w:vAnchor="page" w:hAnchor="page" w:x="2104" w:y="2098"/>
        <w:shd w:val="clear" w:color="auto" w:fill="auto"/>
        <w:spacing w:line="250" w:lineRule="exact"/>
        <w:ind w:left="1720" w:right="20" w:firstLine="400"/>
        <w:jc w:val="both"/>
      </w:pPr>
      <w:r>
        <w:rPr>
          <w:rStyle w:val="6d"/>
        </w:rPr>
        <w:t xml:space="preserve">Цветки среднего размера (отдельные бывают </w:t>
      </w:r>
      <w:r>
        <w:rPr>
          <w:rStyle w:val="6d"/>
        </w:rPr>
        <w:t>крупные), белые с бледно-розо</w:t>
      </w:r>
      <w:r>
        <w:rPr>
          <w:rStyle w:val="6d"/>
        </w:rPr>
        <w:softHyphen/>
        <w:t>вым румянцем.</w:t>
      </w:r>
    </w:p>
    <w:p w:rsidR="00772CF9" w:rsidRDefault="00205415">
      <w:pPr>
        <w:pStyle w:val="81"/>
        <w:framePr w:w="9370" w:h="7331" w:hRule="exact" w:wrap="none" w:vAnchor="page" w:hAnchor="page" w:x="2104" w:y="2098"/>
        <w:shd w:val="clear" w:color="auto" w:fill="auto"/>
        <w:spacing w:line="250" w:lineRule="exact"/>
        <w:ind w:left="172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более средней величины и крупные, одномерные, сильно уплощен</w:t>
      </w:r>
      <w:r>
        <w:rPr>
          <w:rStyle w:val="6d"/>
        </w:rPr>
        <w:softHyphen/>
        <w:t>ные, округлые и плоско-округлые, слаборебристые и слегка однобокие. Кожица гладкая. Основная окраска при съеме светло-желтовато-зеленая, переходя</w:t>
      </w:r>
      <w:r>
        <w:rPr>
          <w:rStyle w:val="6d"/>
        </w:rPr>
        <w:t>щая в кремовую. Покровный румянец на большей части поверхности плода или охваты</w:t>
      </w:r>
      <w:r>
        <w:rPr>
          <w:rStyle w:val="6d"/>
        </w:rPr>
        <w:softHyphen/>
        <w:t>вает его целиком, интенсивный, густой, темно-красный, с рисунком в виде полос и штрихов, сливающийся с фоном на солнечной стороне. На фоне румянца хоро</w:t>
      </w:r>
      <w:r>
        <w:rPr>
          <w:rStyle w:val="6d"/>
        </w:rPr>
        <w:softHyphen/>
        <w:t>шо заметны многочисленны</w:t>
      </w:r>
      <w:r>
        <w:rPr>
          <w:rStyle w:val="6d"/>
        </w:rPr>
        <w:t>е светлые подкожные точки, каждая из которых в окружении небольшого ореола. Они бывают крупными ближе к плодоножке. По</w:t>
      </w:r>
      <w:r>
        <w:rPr>
          <w:rStyle w:val="6d"/>
        </w:rPr>
        <w:softHyphen/>
        <w:t>верхность гладкая, сухая на ощупь. Воронка глубокая, широкая, но чаще средней величины, по форме слегка сдавленная с боков, имеет гладкую</w:t>
      </w:r>
      <w:r>
        <w:rPr>
          <w:rStyle w:val="6d"/>
        </w:rPr>
        <w:t xml:space="preserve"> поверхность. Пло</w:t>
      </w:r>
      <w:r>
        <w:rPr>
          <w:rStyle w:val="6d"/>
        </w:rPr>
        <w:softHyphen/>
        <w:t>доножка средней длины, у центральных на плодовой сумке плодов короткая, тон</w:t>
      </w:r>
      <w:r>
        <w:rPr>
          <w:rStyle w:val="6d"/>
        </w:rPr>
        <w:softHyphen/>
        <w:t>кая, изогнутая, в большинстве случаев выделяется из воронки. Чашечка чаще полуоткрытая, помещается в глубоком, широком, мелкоскладчатом блюдце. Под</w:t>
      </w:r>
      <w:r>
        <w:rPr>
          <w:rStyle w:val="6d"/>
        </w:rPr>
        <w:softHyphen/>
        <w:t>чашечная трубк</w:t>
      </w:r>
      <w:r>
        <w:rPr>
          <w:rStyle w:val="6d"/>
        </w:rPr>
        <w:t>а обычно коническая, широкая и сравнительно глубокая. Осевая полость узкая, небольшая. Семенные камеры, как правило, закрытые. Семена крупные, уплощенные, клиновидные, темно-коричневые.</w:t>
      </w:r>
    </w:p>
    <w:p w:rsidR="00772CF9" w:rsidRDefault="00205415">
      <w:pPr>
        <w:pStyle w:val="81"/>
        <w:framePr w:w="9370" w:h="7331" w:hRule="exact" w:wrap="none" w:vAnchor="page" w:hAnchor="page" w:x="2104" w:y="2098"/>
        <w:shd w:val="clear" w:color="auto" w:fill="auto"/>
        <w:spacing w:line="250" w:lineRule="exact"/>
        <w:ind w:left="1720" w:right="20" w:firstLine="400"/>
        <w:jc w:val="both"/>
      </w:pPr>
      <w:r>
        <w:rPr>
          <w:rStyle w:val="6d"/>
        </w:rPr>
        <w:t>Мякоть белая с кремовым оттенком, нежная, мелкозернистая, сочная, аро</w:t>
      </w:r>
      <w:r>
        <w:rPr>
          <w:rStyle w:val="6d"/>
        </w:rPr>
        <w:softHyphen/>
      </w:r>
      <w:r>
        <w:rPr>
          <w:rStyle w:val="6d"/>
        </w:rPr>
        <w:t>матная, кисло-сладкого отличного вкуса. Химический состав плодов: сухих ве</w:t>
      </w:r>
      <w:r>
        <w:rPr>
          <w:rStyle w:val="6d"/>
        </w:rPr>
        <w:softHyphen/>
        <w:t>ществ - 15,5% (максимально - 17%), сумма сахаров - 9,9% (12,4%) титруемых кислот - 0,6% (1,0), аскорбиновой кислоты - 5,5 (9,9) мг/100 г.</w:t>
      </w:r>
    </w:p>
    <w:p w:rsidR="00772CF9" w:rsidRDefault="00CF38F7">
      <w:pPr>
        <w:framePr w:wrap="none" w:vAnchor="page" w:hAnchor="page" w:x="2109" w:y="985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5943600" cy="2764155"/>
            <wp:effectExtent l="0" t="0" r="0" b="0"/>
            <wp:docPr id="508" name="Рисунок 508" descr="C:\Users\AFBF~1\AppData\Local\Temp\FineReader11\media\image5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C:\Users\AFBF~1\AppData\Local\Temp\FineReader11\media\image547.jpeg"/>
                    <pic:cNvPicPr>
                      <a:picLocks noChangeAspect="1" noChangeArrowheads="1"/>
                    </pic:cNvPicPr>
                  </pic:nvPicPr>
                  <pic:blipFill>
                    <a:blip r:embed="rId5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2531" w:y="14472"/>
        <w:shd w:val="clear" w:color="auto" w:fill="auto"/>
        <w:spacing w:line="250" w:lineRule="exact"/>
        <w:ind w:left="20"/>
      </w:pPr>
      <w:r>
        <w:rPr>
          <w:rStyle w:val="21pt6"/>
        </w:rPr>
        <w:t>538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tabs>
          <w:tab w:val="right" w:pos="9242"/>
        </w:tabs>
        <w:spacing w:line="250" w:lineRule="exact"/>
        <w:ind w:left="400" w:firstLine="0"/>
        <w:jc w:val="both"/>
      </w:pPr>
      <w:r>
        <w:rPr>
          <w:rStyle w:val="6d"/>
        </w:rPr>
        <w:lastRenderedPageBreak/>
        <w:t>Плоды летнего срока созревания, они могут держаться на дереве при неко-</w:t>
      </w:r>
      <w:r>
        <w:rPr>
          <w:rStyle w:val="6d"/>
        </w:rPr>
        <w:tab/>
      </w:r>
      <w:r>
        <w:rPr>
          <w:rStyle w:val="af5"/>
        </w:rPr>
        <w:t>Яндыковское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0"/>
        <w:jc w:val="both"/>
      </w:pPr>
      <w:r>
        <w:rPr>
          <w:rStyle w:val="6d"/>
        </w:rPr>
        <w:t>тором запоздании со съемом, не изменяя своих вкусовых качеств. Обычный</w:t>
      </w:r>
      <w:r>
        <w:rPr>
          <w:rStyle w:val="6d"/>
        </w:rPr>
        <w:t xml:space="preserve"> срок съема плодов - середина и конец июля месяца. Продолжительность хране</w:t>
      </w:r>
      <w:r>
        <w:rPr>
          <w:rStyle w:val="6d"/>
        </w:rPr>
        <w:softHyphen/>
        <w:t>ния не более одной-двух недель в зависимости от условий хранения. Товар</w:t>
      </w:r>
      <w:r>
        <w:rPr>
          <w:rStyle w:val="6d"/>
        </w:rPr>
        <w:softHyphen/>
        <w:t>ность плодов высокая, составляет 89-92% в том числе 15-17% плодов высшего сорта. Транспортабельность плодов п</w:t>
      </w:r>
      <w:r>
        <w:rPr>
          <w:rStyle w:val="6d"/>
        </w:rPr>
        <w:t>ри перевозке на небольшие расстояния вполне удовлетворительная. Плоды десертного качества, пригодны для потреб</w:t>
      </w:r>
      <w:r>
        <w:rPr>
          <w:rStyle w:val="6d"/>
        </w:rPr>
        <w:softHyphen/>
        <w:t>ления в свежем виде, а также для переработки на соки и приготовления сухо</w:t>
      </w:r>
      <w:r>
        <w:rPr>
          <w:rStyle w:val="6d"/>
        </w:rPr>
        <w:softHyphen/>
        <w:t>фруктов.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6d"/>
        </w:rPr>
        <w:t>Сорт самобесплоден, нуждается в опылителях, из которых лучшими</w:t>
      </w:r>
      <w:r>
        <w:rPr>
          <w:rStyle w:val="6d"/>
        </w:rPr>
        <w:t xml:space="preserve"> являют</w:t>
      </w:r>
      <w:r>
        <w:rPr>
          <w:rStyle w:val="6d"/>
        </w:rPr>
        <w:softHyphen/>
        <w:t>ся Анис алый, Августовское, Июльское Черненко.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6d"/>
        </w:rPr>
        <w:t>Деревья начинают плодоносить на 5-й год после посадки. Живут и плодоно</w:t>
      </w:r>
      <w:r>
        <w:rPr>
          <w:rStyle w:val="6d"/>
        </w:rPr>
        <w:softHyphen/>
        <w:t>сят 80-120 лет и приносят товарный урожай. При полном плодоношении средний урожай с дерева составляет 200 кг. Продуктивность сорта</w:t>
      </w:r>
      <w:r>
        <w:rPr>
          <w:rStyle w:val="6d"/>
        </w:rPr>
        <w:t xml:space="preserve"> сравнительно высокая, по средним многолетним данным составляет 150-170 ц/га. При высоких урожаях наблюдается периодичность в плодоношении. Однако, при хорошем питании и водоснабжении сорт склонен к ежегодному плодоношению.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6d"/>
        </w:rPr>
        <w:t>В северных районах Волгоградской</w:t>
      </w:r>
      <w:r>
        <w:rPr>
          <w:rStyle w:val="6d"/>
        </w:rPr>
        <w:t xml:space="preserve"> и Саратовской областей деревья этого сорта могут подмерзать в суровые зимы, сорт отличается сравнительно высокой засухоустойчивостью и высокой зимостойкостью для южных регионов России. В средней степени устойчив к мучнистой росе и нуждается в защите от па</w:t>
      </w:r>
      <w:r>
        <w:rPr>
          <w:rStyle w:val="6d"/>
        </w:rPr>
        <w:t>рши. В сухом и жарком климате Калмыкии, Астраханской и юга Волгоградской областей практически деревья почти не повреждаются паршой.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e"/>
        </w:rPr>
        <w:t xml:space="preserve">Достоинства сорта: </w:t>
      </w:r>
      <w:r>
        <w:rPr>
          <w:rStyle w:val="6d"/>
        </w:rPr>
        <w:t>высокая экологическая приспособленность к жаркому климату и частым суховеям; высокая урожайность и отличн</w:t>
      </w:r>
      <w:r>
        <w:rPr>
          <w:rStyle w:val="6d"/>
        </w:rPr>
        <w:t>ые вкусовые качества плодов, которые сочетаются с красивым внешним видом и привлекательной на</w:t>
      </w:r>
      <w:r>
        <w:rPr>
          <w:rStyle w:val="6d"/>
        </w:rPr>
        <w:softHyphen/>
        <w:t>рядной окраской. Плоды пригодны для различных видов переработки.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line="250" w:lineRule="exact"/>
        <w:ind w:left="20" w:right="176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короткий срок лежкости после съема урожая; во влаж</w:t>
      </w:r>
      <w:r>
        <w:rPr>
          <w:rStyle w:val="6d"/>
        </w:rPr>
        <w:softHyphen/>
        <w:t>ных районах юга требуется пр</w:t>
      </w:r>
      <w:r>
        <w:rPr>
          <w:rStyle w:val="6d"/>
        </w:rPr>
        <w:t>офилактика против заболеваний паршой.</w:t>
      </w:r>
    </w:p>
    <w:p w:rsidR="00772CF9" w:rsidRDefault="00205415">
      <w:pPr>
        <w:pStyle w:val="81"/>
        <w:framePr w:w="9403" w:h="9317" w:hRule="exact" w:wrap="none" w:vAnchor="page" w:hAnchor="page" w:x="2104" w:y="2098"/>
        <w:shd w:val="clear" w:color="auto" w:fill="auto"/>
        <w:spacing w:after="996" w:line="250" w:lineRule="exact"/>
        <w:ind w:left="20" w:right="1760" w:firstLine="400"/>
        <w:jc w:val="both"/>
      </w:pPr>
      <w:r>
        <w:rPr>
          <w:rStyle w:val="6d"/>
        </w:rPr>
        <w:t>Сорт рекомендуется в селекции как источник для получения урожайных высококачественных сортов летних сроков созревания.</w:t>
      </w:r>
    </w:p>
    <w:p w:rsidR="00772CF9" w:rsidRDefault="00205415">
      <w:pPr>
        <w:pStyle w:val="276"/>
        <w:framePr w:w="9403" w:h="9317" w:hRule="exact" w:wrap="none" w:vAnchor="page" w:hAnchor="page" w:x="2104" w:y="2098"/>
        <w:shd w:val="clear" w:color="auto" w:fill="auto"/>
        <w:spacing w:before="0" w:after="103" w:line="280" w:lineRule="exact"/>
        <w:ind w:left="1840"/>
      </w:pPr>
      <w:bookmarkStart w:id="414" w:name="bookmark413"/>
      <w:r>
        <w:rPr>
          <w:rStyle w:val="277"/>
          <w:b/>
          <w:bCs/>
        </w:rPr>
        <w:t>ЯНТАРКА АЛТАЙСКАЯ</w:t>
      </w:r>
      <w:bookmarkEnd w:id="414"/>
    </w:p>
    <w:p w:rsidR="00772CF9" w:rsidRDefault="00205415">
      <w:pPr>
        <w:pStyle w:val="434"/>
        <w:framePr w:h="530" w:wrap="around" w:vAnchor="page" w:hAnchor="page" w:x="2090" w:y="11371"/>
        <w:shd w:val="clear" w:color="auto" w:fill="auto"/>
        <w:tabs>
          <w:tab w:val="right" w:pos="9132"/>
        </w:tabs>
        <w:spacing w:line="442" w:lineRule="exact"/>
      </w:pPr>
      <w:r>
        <w:rPr>
          <w:rStyle w:val="435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434"/>
        <w:framePr w:w="9403" w:h="2811" w:hRule="exact" w:wrap="none" w:vAnchor="page" w:hAnchor="page" w:x="2104" w:y="11415"/>
        <w:shd w:val="clear" w:color="auto" w:fill="auto"/>
        <w:tabs>
          <w:tab w:val="right" w:pos="9132"/>
        </w:tabs>
        <w:spacing w:before="0" w:line="254" w:lineRule="exact"/>
        <w:ind w:left="456" w:right="173"/>
      </w:pPr>
      <w:r>
        <w:rPr>
          <w:rStyle w:val="436"/>
        </w:rPr>
        <w:t>сенний сорт народной селекции, происхождение неизвестно. Очевидно, это</w:t>
      </w:r>
      <w:r>
        <w:rPr>
          <w:rStyle w:val="436"/>
        </w:rPr>
        <w:tab/>
      </w:r>
      <w:r>
        <w:rPr>
          <w:rStyle w:val="437"/>
        </w:rPr>
        <w:t>Янтарка</w:t>
      </w:r>
    </w:p>
    <w:p w:rsidR="00772CF9" w:rsidRDefault="00205415">
      <w:pPr>
        <w:pStyle w:val="81"/>
        <w:framePr w:w="9403" w:h="2811" w:hRule="exact" w:wrap="none" w:vAnchor="page" w:hAnchor="page" w:x="2104" w:y="11415"/>
        <w:shd w:val="clear" w:color="auto" w:fill="auto"/>
        <w:tabs>
          <w:tab w:val="right" w:pos="9132"/>
        </w:tabs>
        <w:spacing w:line="254" w:lineRule="exact"/>
        <w:ind w:left="456" w:right="173" w:firstLine="0"/>
        <w:jc w:val="both"/>
      </w:pPr>
      <w:r>
        <w:rPr>
          <w:rStyle w:val="6d"/>
        </w:rPr>
        <w:t>спонтанный гибрид сибирской яблони с одним из среднерусских сортов.</w:t>
      </w:r>
      <w:r>
        <w:rPr>
          <w:rStyle w:val="6d"/>
        </w:rPr>
        <w:tab/>
      </w:r>
      <w:r>
        <w:rPr>
          <w:rStyle w:val="af5"/>
          <w:vertAlign w:val="superscript"/>
        </w:rPr>
        <w:t>алтайска</w:t>
      </w:r>
      <w:r>
        <w:rPr>
          <w:rStyle w:val="af5"/>
        </w:rPr>
        <w:t>я</w:t>
      </w:r>
    </w:p>
    <w:p w:rsidR="00772CF9" w:rsidRDefault="00205415">
      <w:pPr>
        <w:pStyle w:val="81"/>
        <w:framePr w:w="9403" w:h="2811" w:hRule="exact" w:wrap="none" w:vAnchor="page" w:hAnchor="page" w:x="2104" w:y="11415"/>
        <w:shd w:val="clear" w:color="auto" w:fill="auto"/>
        <w:spacing w:line="254" w:lineRule="exact"/>
        <w:ind w:left="20" w:right="1760" w:firstLine="0"/>
        <w:jc w:val="both"/>
      </w:pPr>
      <w:r>
        <w:rPr>
          <w:rStyle w:val="6d"/>
        </w:rPr>
        <w:t>Был широко распространен в садах населения Сибири и Дальнего Востока. Рай</w:t>
      </w:r>
      <w:r>
        <w:rPr>
          <w:rStyle w:val="6d"/>
        </w:rPr>
        <w:softHyphen/>
        <w:t>онирован с 1947 г. по Восточно-Сибирскому и Дальневосточному регионам. В новосадках отсутствует.</w:t>
      </w:r>
    </w:p>
    <w:p w:rsidR="00772CF9" w:rsidRDefault="00205415">
      <w:pPr>
        <w:pStyle w:val="81"/>
        <w:framePr w:w="9403" w:h="2811" w:hRule="exact" w:wrap="none" w:vAnchor="page" w:hAnchor="page" w:x="2104" w:y="11415"/>
        <w:shd w:val="clear" w:color="auto" w:fill="auto"/>
        <w:spacing w:line="254" w:lineRule="exact"/>
        <w:ind w:left="20" w:right="1760" w:firstLine="400"/>
        <w:jc w:val="both"/>
      </w:pPr>
      <w:r>
        <w:rPr>
          <w:rStyle w:val="0pte"/>
        </w:rPr>
        <w:t>Деревья</w:t>
      </w:r>
      <w:r>
        <w:rPr>
          <w:rStyle w:val="0pte"/>
        </w:rPr>
        <w:t xml:space="preserve"> </w:t>
      </w:r>
      <w:r>
        <w:rPr>
          <w:rStyle w:val="6d"/>
        </w:rPr>
        <w:t>среднерослые, с широкоокруглой густой кроной, с тонкими свисаю</w:t>
      </w:r>
      <w:r>
        <w:rPr>
          <w:rStyle w:val="6d"/>
        </w:rPr>
        <w:softHyphen/>
        <w:t>щими ветвями.</w:t>
      </w:r>
    </w:p>
    <w:p w:rsidR="00772CF9" w:rsidRDefault="00205415">
      <w:pPr>
        <w:pStyle w:val="81"/>
        <w:framePr w:w="9403" w:h="2811" w:hRule="exact" w:wrap="none" w:vAnchor="page" w:hAnchor="page" w:x="2104" w:y="11415"/>
        <w:shd w:val="clear" w:color="auto" w:fill="auto"/>
        <w:spacing w:line="254" w:lineRule="exact"/>
        <w:ind w:left="20" w:right="176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тонкие, коленчатые, буро-коричневые, без опушения. Листья сред</w:t>
      </w:r>
      <w:r>
        <w:rPr>
          <w:rStyle w:val="6d"/>
        </w:rPr>
        <w:softHyphen/>
        <w:t>ней величины, продолговатые, зеленые, блестящие, с ширококлиновидным осно</w:t>
      </w:r>
      <w:r>
        <w:rPr>
          <w:rStyle w:val="6d"/>
        </w:rPr>
        <w:softHyphen/>
        <w:t>ванием, с мелкозубчатыми краями, б</w:t>
      </w:r>
      <w:r>
        <w:rPr>
          <w:rStyle w:val="6d"/>
        </w:rPr>
        <w:t>ез опушения. Черешки длинные, тонкие, желтоватые, с серповидными мелкими прилистниками.</w:t>
      </w:r>
    </w:p>
    <w:p w:rsidR="00772CF9" w:rsidRDefault="00205415">
      <w:pPr>
        <w:pStyle w:val="26"/>
        <w:framePr w:wrap="none" w:vAnchor="page" w:hAnchor="page" w:x="10514" w:y="14482"/>
        <w:shd w:val="clear" w:color="auto" w:fill="auto"/>
        <w:spacing w:line="250" w:lineRule="exact"/>
        <w:ind w:left="20"/>
      </w:pPr>
      <w:r>
        <w:rPr>
          <w:rStyle w:val="21pt6"/>
        </w:rPr>
        <w:t>539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1276" w:y="2141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2711450" cy="3625850"/>
            <wp:effectExtent l="0" t="0" r="0" b="0"/>
            <wp:docPr id="509" name="Рисунок 509" descr="C:\Users\AFBF~1\AppData\Local\Temp\FineReader11\media\image5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C:\Users\AFBF~1\AppData\Local\Temp\FineReader11\media\image548.jpeg"/>
                    <pic:cNvPicPr>
                      <a:picLocks noChangeAspect="1" noChangeArrowheads="1"/>
                    </pic:cNvPicPr>
                  </pic:nvPicPr>
                  <pic:blipFill>
                    <a:blip r:embed="rId5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rap="none" w:vAnchor="page" w:hAnchor="page" w:x="1602" w:y="9418"/>
        <w:shd w:val="clear" w:color="auto" w:fill="auto"/>
        <w:spacing w:line="160" w:lineRule="exact"/>
        <w:ind w:firstLine="0"/>
      </w:pPr>
      <w:r>
        <w:rPr>
          <w:rStyle w:val="af5"/>
        </w:rPr>
        <w:t>Янтарь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77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исключительно мелкие (7-12 г), округ-</w:t>
      </w:r>
      <w:r>
        <w:rPr>
          <w:rStyle w:val="6d"/>
        </w:rPr>
        <w:br/>
        <w:t>лые, ребристые. Основная окраска золотисто-жел-</w:t>
      </w:r>
      <w:r>
        <w:rPr>
          <w:rStyle w:val="6d"/>
        </w:rPr>
        <w:br/>
        <w:t>тая, покровная - в виде легкого оранжевого румян-</w:t>
      </w:r>
      <w:r>
        <w:rPr>
          <w:rStyle w:val="6d"/>
        </w:rPr>
        <w:br/>
        <w:t>ца на солнечной стороне. Плодоножка длинная, тон-</w:t>
      </w:r>
      <w:r>
        <w:rPr>
          <w:rStyle w:val="6d"/>
        </w:rPr>
        <w:br/>
        <w:t>кая, без опушения. Чашечка опадающая.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770" w:right="20" w:firstLine="400"/>
        <w:jc w:val="both"/>
      </w:pPr>
      <w:r>
        <w:rPr>
          <w:rStyle w:val="6d"/>
        </w:rPr>
        <w:t>Мякоть желтая, кисло-сладкая, те</w:t>
      </w:r>
      <w:r>
        <w:rPr>
          <w:rStyle w:val="6d"/>
        </w:rPr>
        <w:t>рпкая, неудов-</w:t>
      </w:r>
      <w:r>
        <w:rPr>
          <w:rStyle w:val="6d"/>
        </w:rPr>
        <w:br/>
        <w:t>летворительного вкуса. Химический состав плодов:</w:t>
      </w:r>
      <w:r>
        <w:rPr>
          <w:rStyle w:val="6d"/>
        </w:rPr>
        <w:br/>
        <w:t>сумма сахаров - 12,4% (11,6-13,7), титруемых кис-</w:t>
      </w:r>
      <w:r>
        <w:rPr>
          <w:rStyle w:val="6d"/>
        </w:rPr>
        <w:br/>
        <w:t>лот - 1,62% (1,40-1,99), дубильных веществ -</w:t>
      </w:r>
      <w:r>
        <w:rPr>
          <w:rStyle w:val="6d"/>
        </w:rPr>
        <w:br/>
        <w:t>223 мг/100 г (58-332), аскорбиновой кислоты -</w:t>
      </w:r>
    </w:p>
    <w:p w:rsidR="00772CF9" w:rsidRDefault="00205415">
      <w:pPr>
        <w:pStyle w:val="81"/>
        <w:framePr w:w="7651" w:h="5824" w:hRule="exact" w:wrap="none" w:vAnchor="page" w:hAnchor="page" w:x="2980" w:y="2098"/>
        <w:numPr>
          <w:ilvl w:val="0"/>
          <w:numId w:val="56"/>
        </w:numPr>
        <w:shd w:val="clear" w:color="auto" w:fill="auto"/>
        <w:tabs>
          <w:tab w:val="left" w:pos="3197"/>
        </w:tabs>
        <w:spacing w:line="250" w:lineRule="exact"/>
        <w:ind w:left="2770" w:right="20" w:firstLine="0"/>
        <w:jc w:val="both"/>
      </w:pPr>
      <w:r>
        <w:rPr>
          <w:rStyle w:val="6d"/>
        </w:rPr>
        <w:t xml:space="preserve">мг/100 г (14,1-15,0), </w:t>
      </w:r>
      <w:r>
        <w:rPr>
          <w:rStyle w:val="6d"/>
          <w:lang w:val="en-US"/>
        </w:rPr>
        <w:t>P</w:t>
      </w:r>
      <w:r>
        <w:rPr>
          <w:rStyle w:val="6d"/>
        </w:rPr>
        <w:t>-активных соединений -</w:t>
      </w:r>
      <w:r>
        <w:rPr>
          <w:rStyle w:val="6d"/>
        </w:rPr>
        <w:br/>
        <w:t>195 м</w:t>
      </w:r>
      <w:r>
        <w:rPr>
          <w:rStyle w:val="6d"/>
        </w:rPr>
        <w:t>г/100 г (58-340).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770" w:right="20" w:firstLine="400"/>
        <w:jc w:val="both"/>
      </w:pPr>
      <w:r>
        <w:rPr>
          <w:rStyle w:val="6d"/>
        </w:rPr>
        <w:t>Съемная зрелость - в первой половине сентяб-</w:t>
      </w:r>
      <w:r>
        <w:rPr>
          <w:rStyle w:val="6d"/>
        </w:rPr>
        <w:br/>
        <w:t>ря, плоды хранятся до 30 дней. Созревшие плоды</w:t>
      </w:r>
      <w:r>
        <w:rPr>
          <w:rStyle w:val="6d"/>
        </w:rPr>
        <w:br/>
        <w:t>часто наливаются. Сорт технического назначения.</w:t>
      </w:r>
      <w:r>
        <w:rPr>
          <w:rStyle w:val="6d"/>
        </w:rPr>
        <w:br/>
        <w:t>Из плодов готовят варенье высокого качества, по-</w:t>
      </w:r>
      <w:r>
        <w:rPr>
          <w:rStyle w:val="6d"/>
        </w:rPr>
        <w:br/>
        <w:t>видло, вино.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770" w:right="20" w:firstLine="400"/>
        <w:jc w:val="both"/>
      </w:pPr>
      <w:r>
        <w:rPr>
          <w:rStyle w:val="6d"/>
        </w:rPr>
        <w:t>Начало плодоношения - на третий-четв</w:t>
      </w:r>
      <w:r>
        <w:rPr>
          <w:rStyle w:val="6d"/>
        </w:rPr>
        <w:t>ертый</w:t>
      </w:r>
      <w:r>
        <w:rPr>
          <w:rStyle w:val="6d"/>
        </w:rPr>
        <w:br/>
        <w:t>год. Урожайность высокая, плодоношение нерегуляр-</w:t>
      </w:r>
      <w:r>
        <w:rPr>
          <w:rStyle w:val="6d"/>
        </w:rPr>
        <w:br/>
        <w:t>ное. Зимостойкость высокая, к парше чувствителен.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370" w:firstLine="400"/>
        <w:jc w:val="both"/>
      </w:pPr>
      <w:r>
        <w:rPr>
          <w:rStyle w:val="0pte"/>
        </w:rPr>
        <w:t xml:space="preserve">Достоинства сорта: </w:t>
      </w:r>
      <w:r>
        <w:rPr>
          <w:rStyle w:val="6d"/>
        </w:rPr>
        <w:t>высокая зимостойкость.</w:t>
      </w:r>
    </w:p>
    <w:p w:rsidR="00772CF9" w:rsidRDefault="00205415">
      <w:pPr>
        <w:pStyle w:val="81"/>
        <w:framePr w:w="7651" w:h="5824" w:hRule="exact" w:wrap="none" w:vAnchor="page" w:hAnchor="page" w:x="2980" w:y="2098"/>
        <w:shd w:val="clear" w:color="auto" w:fill="auto"/>
        <w:spacing w:line="250" w:lineRule="exact"/>
        <w:ind w:left="2770" w:right="2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исключительно мелкие</w:t>
      </w:r>
      <w:r>
        <w:rPr>
          <w:rStyle w:val="6d"/>
        </w:rPr>
        <w:br/>
        <w:t>плоды, чувствительность к парше.</w:t>
      </w:r>
    </w:p>
    <w:p w:rsidR="00772CF9" w:rsidRDefault="00205415">
      <w:pPr>
        <w:pStyle w:val="284"/>
        <w:framePr w:w="7651" w:h="1174" w:hRule="exact" w:wrap="none" w:vAnchor="page" w:hAnchor="page" w:x="2980" w:y="8055"/>
        <w:shd w:val="clear" w:color="auto" w:fill="auto"/>
        <w:spacing w:after="0" w:line="280" w:lineRule="exact"/>
        <w:ind w:right="60"/>
      </w:pPr>
      <w:bookmarkStart w:id="415" w:name="bookmark414"/>
      <w:r>
        <w:rPr>
          <w:rStyle w:val="285"/>
          <w:b/>
          <w:bCs/>
        </w:rPr>
        <w:t>ЯНТАРЬ</w:t>
      </w:r>
      <w:bookmarkEnd w:id="415"/>
    </w:p>
    <w:p w:rsidR="00772CF9" w:rsidRDefault="00205415">
      <w:pPr>
        <w:pStyle w:val="434"/>
        <w:framePr w:h="506" w:wrap="around" w:vAnchor="page" w:hAnchor="page" w:x="2973" w:y="9366"/>
        <w:shd w:val="clear" w:color="auto" w:fill="auto"/>
        <w:spacing w:line="422" w:lineRule="exact"/>
      </w:pPr>
      <w:r>
        <w:rPr>
          <w:rStyle w:val="435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434"/>
        <w:framePr w:w="7651" w:h="4887" w:hRule="exact" w:wrap="none" w:vAnchor="page" w:hAnchor="page" w:x="2980" w:y="9343"/>
        <w:shd w:val="clear" w:color="auto" w:fill="auto"/>
        <w:spacing w:before="0"/>
        <w:ind w:left="384" w:right="20"/>
      </w:pPr>
      <w:r>
        <w:rPr>
          <w:rStyle w:val="436"/>
        </w:rPr>
        <w:t xml:space="preserve">аннеосенний сорт </w:t>
      </w:r>
      <w:r>
        <w:rPr>
          <w:rStyle w:val="436"/>
        </w:rPr>
        <w:t>Свердловской опытной станции садоводства. Получен</w:t>
      </w:r>
      <w:r>
        <w:rPr>
          <w:rStyle w:val="436"/>
        </w:rPr>
        <w:br/>
        <w:t>П. А. Диброва, посевом смеси семян от свободного опыления из г. Мичурин-</w:t>
      </w:r>
    </w:p>
    <w:p w:rsidR="00772CF9" w:rsidRDefault="00205415">
      <w:pPr>
        <w:pStyle w:val="434"/>
        <w:framePr w:w="7651" w:h="4887" w:hRule="exact" w:wrap="none" w:vAnchor="page" w:hAnchor="page" w:x="2980" w:y="9343"/>
        <w:shd w:val="clear" w:color="auto" w:fill="auto"/>
        <w:spacing w:before="0"/>
        <w:ind w:left="40" w:right="20"/>
      </w:pPr>
      <w:r>
        <w:rPr>
          <w:rStyle w:val="436"/>
        </w:rPr>
        <w:t>ска. Районирован по Волго-Вятскому, Уральскому и Западно-Сибирскому регио-</w:t>
      </w:r>
      <w:r>
        <w:rPr>
          <w:rStyle w:val="436"/>
        </w:rPr>
        <w:br/>
        <w:t>нам. Несмотря на мелкоплодность, сорт остается очень попул</w:t>
      </w:r>
      <w:r>
        <w:rPr>
          <w:rStyle w:val="436"/>
        </w:rPr>
        <w:t>ярным в ареале</w:t>
      </w:r>
      <w:r>
        <w:rPr>
          <w:rStyle w:val="436"/>
        </w:rPr>
        <w:br/>
        <w:t>своего распространения, хотя с созданием новых качественных осенних и зимних</w:t>
      </w:r>
      <w:r>
        <w:rPr>
          <w:rStyle w:val="436"/>
        </w:rPr>
        <w:br/>
        <w:t>сортов наметилась тенденция снижения его доли в новых посадках.</w:t>
      </w:r>
    </w:p>
    <w:p w:rsidR="00772CF9" w:rsidRDefault="00205415">
      <w:pPr>
        <w:pStyle w:val="81"/>
        <w:framePr w:w="7651" w:h="4887" w:hRule="exact" w:wrap="none" w:vAnchor="page" w:hAnchor="page" w:x="2980" w:y="9343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Дерево </w:t>
      </w:r>
      <w:r>
        <w:rPr>
          <w:rStyle w:val="6d"/>
        </w:rPr>
        <w:t xml:space="preserve">среднерослое, зимостойкое, с разреженной раскидистой прочной кроной. Главные ветви слегка </w:t>
      </w:r>
      <w:r>
        <w:rPr>
          <w:rStyle w:val="6d"/>
        </w:rPr>
        <w:t>извилистые, с серой корой, отходят от ствола под прямым углом, верхние ветви наклонно приподняты вверх. Однолетки в питомни</w:t>
      </w:r>
      <w:r>
        <w:rPr>
          <w:rStyle w:val="6d"/>
        </w:rPr>
        <w:softHyphen/>
        <w:t>ке хорошо ветвятся.</w:t>
      </w:r>
    </w:p>
    <w:p w:rsidR="00772CF9" w:rsidRDefault="00205415">
      <w:pPr>
        <w:pStyle w:val="81"/>
        <w:framePr w:w="7651" w:h="4887" w:hRule="exact" w:wrap="none" w:vAnchor="page" w:hAnchor="page" w:x="2980" w:y="9343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Побеги </w:t>
      </w:r>
      <w:r>
        <w:rPr>
          <w:rStyle w:val="6d"/>
        </w:rPr>
        <w:t>серовато-буроватые, тонкие, длинные, коленчатые. Листья тускло</w:t>
      </w:r>
      <w:r>
        <w:rPr>
          <w:rStyle w:val="6d"/>
        </w:rPr>
        <w:softHyphen/>
        <w:t>зеленые, овальные, плоские, матовые, тонки</w:t>
      </w:r>
      <w:r>
        <w:rPr>
          <w:rStyle w:val="6d"/>
        </w:rPr>
        <w:t>е, с округлым основанием и заост</w:t>
      </w:r>
      <w:r>
        <w:rPr>
          <w:rStyle w:val="6d"/>
        </w:rPr>
        <w:softHyphen/>
        <w:t>ренной верхушкой. Зазубренность краев троякопильчатая. Черешок длинный или средний, прилистники очень мелкие, саблевидные.</w:t>
      </w:r>
    </w:p>
    <w:p w:rsidR="00772CF9" w:rsidRDefault="00205415">
      <w:pPr>
        <w:pStyle w:val="81"/>
        <w:framePr w:w="7651" w:h="4887" w:hRule="exact" w:wrap="none" w:vAnchor="page" w:hAnchor="page" w:x="2980" w:y="9343"/>
        <w:shd w:val="clear" w:color="auto" w:fill="auto"/>
        <w:spacing w:line="250" w:lineRule="exact"/>
        <w:ind w:left="40" w:right="20" w:firstLine="400"/>
        <w:jc w:val="both"/>
      </w:pPr>
      <w:r>
        <w:rPr>
          <w:rStyle w:val="6d"/>
        </w:rPr>
        <w:t>Цветки средней величины, чашевидные, белые, рыльца пестиков расположе</w:t>
      </w:r>
      <w:r>
        <w:rPr>
          <w:rStyle w:val="6d"/>
        </w:rPr>
        <w:softHyphen/>
        <w:t>ны на одном уровне с пыльникам</w:t>
      </w:r>
      <w:r>
        <w:rPr>
          <w:rStyle w:val="6d"/>
        </w:rPr>
        <w:t>и или выше их. Бутоны светло-кремовые.</w:t>
      </w:r>
    </w:p>
    <w:p w:rsidR="00772CF9" w:rsidRDefault="00205415">
      <w:pPr>
        <w:pStyle w:val="81"/>
        <w:framePr w:w="7651" w:h="4887" w:hRule="exact" w:wrap="none" w:vAnchor="page" w:hAnchor="page" w:x="2980" w:y="9343"/>
        <w:shd w:val="clear" w:color="auto" w:fill="auto"/>
        <w:spacing w:line="250" w:lineRule="exact"/>
        <w:ind w:left="40" w:right="20" w:firstLine="400"/>
        <w:jc w:val="both"/>
      </w:pPr>
      <w:r>
        <w:rPr>
          <w:rStyle w:val="0pte"/>
        </w:rPr>
        <w:t xml:space="preserve">Плоды </w:t>
      </w:r>
      <w:r>
        <w:rPr>
          <w:rStyle w:val="6d"/>
        </w:rPr>
        <w:t>мелкие (на подзолистых почвах 40 г, а на удобренных участках и на челябинских черноземах - 70 г), тупоребристые, суженные к основанию, наи</w:t>
      </w:r>
      <w:r>
        <w:rPr>
          <w:rStyle w:val="6d"/>
        </w:rPr>
        <w:softHyphen/>
        <w:t>больший диаметр - выше середины. Поверхность гладкая. Окраска янтарно-же</w:t>
      </w:r>
      <w:r>
        <w:rPr>
          <w:rStyle w:val="6d"/>
        </w:rPr>
        <w:t>л-</w:t>
      </w:r>
    </w:p>
    <w:p w:rsidR="00772CF9" w:rsidRDefault="00205415">
      <w:pPr>
        <w:pStyle w:val="26"/>
        <w:framePr w:wrap="none" w:vAnchor="page" w:hAnchor="page" w:x="1698" w:y="14487"/>
        <w:shd w:val="clear" w:color="auto" w:fill="auto"/>
        <w:spacing w:line="250" w:lineRule="exact"/>
        <w:ind w:left="20"/>
      </w:pPr>
      <w:r>
        <w:rPr>
          <w:rStyle w:val="21pt6"/>
        </w:rPr>
        <w:t>540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framePr w:wrap="none" w:vAnchor="page" w:hAnchor="page" w:x="2013" w:y="2125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5943600" cy="3381375"/>
            <wp:effectExtent l="0" t="0" r="0" b="9525"/>
            <wp:docPr id="510" name="Рисунок 510" descr="C:\Users\AFBF~1\AppData\Local\Temp\FineReader11\media\image5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C:\Users\AFBF~1\AppData\Local\Temp\FineReader11\media\image549.jpeg"/>
                    <pic:cNvPicPr>
                      <a:picLocks noChangeAspect="1" noChangeArrowheads="1"/>
                    </pic:cNvPicPr>
                  </pic:nvPicPr>
                  <pic:blipFill>
                    <a:blip r:embed="rId5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tabs>
          <w:tab w:val="right" w:pos="8996"/>
        </w:tabs>
        <w:spacing w:line="250" w:lineRule="exact"/>
        <w:ind w:left="20" w:firstLine="0"/>
        <w:jc w:val="both"/>
      </w:pPr>
      <w:r>
        <w:rPr>
          <w:rStyle w:val="6d"/>
        </w:rPr>
        <w:t>тая, без покровного румянца. Воронка довольно мелкая, часто сжатая с двух</w:t>
      </w:r>
      <w:r>
        <w:rPr>
          <w:rStyle w:val="6d"/>
        </w:rPr>
        <w:tab/>
      </w:r>
      <w:r>
        <w:rPr>
          <w:rStyle w:val="af5"/>
        </w:rPr>
        <w:t>Янтарь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0"/>
        <w:jc w:val="both"/>
      </w:pPr>
      <w:r>
        <w:rPr>
          <w:rStyle w:val="6d"/>
        </w:rPr>
        <w:t xml:space="preserve">сторон, оржавленность </w:t>
      </w:r>
      <w:r>
        <w:rPr>
          <w:rStyle w:val="6d"/>
        </w:rPr>
        <w:t>слабая, лучистая, плодоножка тонкая, длинная. Блюдце плоское, с пятью бугорками (перлами). Чашечка закрытая, подчашечная трубка мешковидная. Сердечко репчатое, семенные камеры широко открытые, семян много, они темно-коричневые, мелкие, округлые.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 xml:space="preserve">Мякоть </w:t>
      </w:r>
      <w:r>
        <w:rPr>
          <w:rStyle w:val="6d"/>
        </w:rPr>
        <w:t>кремовая, мелкозернистая, сочная, плотная, колющегося типа, очень хорошего кисло-сладкого вкуса. Химический состав: сухих растворимых веществ</w:t>
      </w:r>
    </w:p>
    <w:p w:rsidR="00772CF9" w:rsidRDefault="00205415">
      <w:pPr>
        <w:pStyle w:val="81"/>
        <w:framePr w:w="9566" w:h="6375" w:hRule="exact" w:wrap="none" w:vAnchor="page" w:hAnchor="page" w:x="2008" w:y="7848"/>
        <w:numPr>
          <w:ilvl w:val="0"/>
          <w:numId w:val="54"/>
        </w:numPr>
        <w:shd w:val="clear" w:color="auto" w:fill="auto"/>
        <w:tabs>
          <w:tab w:val="left" w:pos="250"/>
        </w:tabs>
        <w:spacing w:line="250" w:lineRule="exact"/>
        <w:ind w:left="20" w:right="1920" w:firstLine="0"/>
        <w:jc w:val="both"/>
      </w:pPr>
      <w:r>
        <w:rPr>
          <w:rStyle w:val="6d"/>
        </w:rPr>
        <w:t>14,0 (до 18,2)%, сумма сахаров - 10,8 (до 14,0)%, титруемых кислот - 0,9 (до 1,5)%, аскорбиновой кислоты - 9,18(до</w:t>
      </w:r>
      <w:r>
        <w:rPr>
          <w:rStyle w:val="6d"/>
        </w:rPr>
        <w:t xml:space="preserve"> 16,0) мг/100 г мякоти плода, Р-активных веществ (катехинов) - 229,9 (до 289) мг/100 г.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Плоды прочно удерживаются на дереве. Для зимнего хранения (до середины января) их следует снимать несколько недозрелыми, около 25 августа. В более поздний срок они нали</w:t>
      </w:r>
      <w:r>
        <w:rPr>
          <w:rStyle w:val="6d"/>
        </w:rPr>
        <w:t>ваются, становятся более вкусными, но - раннеосеннего потребления. Плоды потребляются в свежем виде и готовят из них чудные про</w:t>
      </w:r>
      <w:r>
        <w:rPr>
          <w:rStyle w:val="6d"/>
        </w:rPr>
        <w:softHyphen/>
        <w:t>дукты переработки - соки, компоты, варенье, повидло.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Сорт нуждается в перекрестном опылении. Деревья начинают плодоносить с 7 го</w:t>
      </w:r>
      <w:r>
        <w:rPr>
          <w:rStyle w:val="6d"/>
        </w:rPr>
        <w:t>да после окулировки, приносят регулярные хорошие урожаи. В сырые годы поражается паршой.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400"/>
        <w:jc w:val="both"/>
      </w:pPr>
      <w:r>
        <w:rPr>
          <w:rStyle w:val="0pte"/>
        </w:rPr>
        <w:t xml:space="preserve">Достоинства сорта: </w:t>
      </w:r>
      <w:r>
        <w:rPr>
          <w:rStyle w:val="6d"/>
        </w:rPr>
        <w:t>хорошая экологическая приспособленность, урожай</w:t>
      </w:r>
      <w:r>
        <w:rPr>
          <w:rStyle w:val="6d"/>
        </w:rPr>
        <w:softHyphen/>
        <w:t>ность, отличное качество плодов и продуктов их переработки.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firstLine="400"/>
        <w:jc w:val="both"/>
      </w:pPr>
      <w:r>
        <w:rPr>
          <w:rStyle w:val="0pte"/>
        </w:rPr>
        <w:t xml:space="preserve">Недостатки сорта: </w:t>
      </w:r>
      <w:r>
        <w:rPr>
          <w:rStyle w:val="6d"/>
        </w:rPr>
        <w:t>неустойчивость к парше</w:t>
      </w:r>
      <w:r>
        <w:rPr>
          <w:rStyle w:val="6d"/>
        </w:rPr>
        <w:t>.</w:t>
      </w:r>
    </w:p>
    <w:p w:rsidR="00772CF9" w:rsidRDefault="00205415">
      <w:pPr>
        <w:pStyle w:val="81"/>
        <w:framePr w:w="9566" w:h="6375" w:hRule="exact" w:wrap="none" w:vAnchor="page" w:hAnchor="page" w:x="2008" w:y="7848"/>
        <w:shd w:val="clear" w:color="auto" w:fill="auto"/>
        <w:spacing w:line="250" w:lineRule="exact"/>
        <w:ind w:left="20" w:right="1920" w:firstLine="400"/>
        <w:jc w:val="both"/>
      </w:pPr>
      <w:r>
        <w:rPr>
          <w:rStyle w:val="6d"/>
        </w:rPr>
        <w:t>Сорт широко используется в селекции для получения зимостойких сортов с высоким качеством плодов, с его участием созданы элитные сеянцы и зимние сорта Экранное, Исетское позднее, Свердловчанин, Пепин свердловский, Изум- рудец, Папироянтарное и ряд других.</w:t>
      </w:r>
    </w:p>
    <w:p w:rsidR="00772CF9" w:rsidRDefault="00205415">
      <w:pPr>
        <w:pStyle w:val="26"/>
        <w:framePr w:wrap="none" w:vAnchor="page" w:hAnchor="page" w:x="10427" w:y="14475"/>
        <w:shd w:val="clear" w:color="auto" w:fill="auto"/>
        <w:spacing w:line="250" w:lineRule="exact"/>
        <w:ind w:left="20"/>
      </w:pPr>
      <w:r>
        <w:rPr>
          <w:rStyle w:val="21pt6"/>
        </w:rPr>
        <w:t>541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1887220</wp:posOffset>
                </wp:positionH>
                <wp:positionV relativeFrom="page">
                  <wp:posOffset>2619375</wp:posOffset>
                </wp:positionV>
                <wp:extent cx="716280" cy="0"/>
                <wp:effectExtent l="10795" t="9525" r="6350" b="9525"/>
                <wp:wrapNone/>
                <wp:docPr id="542" name="AutoShape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6" o:spid="_x0000_s1026" type="#_x0000_t32" style="position:absolute;margin-left:148.6pt;margin-top:206.25pt;width:56.4pt;height:0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1887220</wp:posOffset>
                </wp:positionH>
                <wp:positionV relativeFrom="page">
                  <wp:posOffset>2619375</wp:posOffset>
                </wp:positionV>
                <wp:extent cx="0" cy="716280"/>
                <wp:effectExtent l="10795" t="9525" r="8255" b="7620"/>
                <wp:wrapNone/>
                <wp:docPr id="541" name="AutoShape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5" o:spid="_x0000_s1026" type="#_x0000_t32" style="position:absolute;margin-left:148.6pt;margin-top:206.25pt;width:0;height:56.4pt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1887220</wp:posOffset>
                </wp:positionH>
                <wp:positionV relativeFrom="page">
                  <wp:posOffset>3335655</wp:posOffset>
                </wp:positionV>
                <wp:extent cx="716280" cy="0"/>
                <wp:effectExtent l="10795" t="11430" r="6350" b="7620"/>
                <wp:wrapNone/>
                <wp:docPr id="540" name="AutoShape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4" o:spid="_x0000_s1026" type="#_x0000_t32" style="position:absolute;margin-left:148.6pt;margin-top:262.65pt;width:56.4pt;height:0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2603500</wp:posOffset>
                </wp:positionH>
                <wp:positionV relativeFrom="page">
                  <wp:posOffset>2619375</wp:posOffset>
                </wp:positionV>
                <wp:extent cx="0" cy="716280"/>
                <wp:effectExtent l="12700" t="9525" r="6350" b="7620"/>
                <wp:wrapNone/>
                <wp:docPr id="539" name="AutoShap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3" o:spid="_x0000_s1026" type="#_x0000_t32" style="position:absolute;margin-left:205pt;margin-top:206.25pt;width:0;height:56.4pt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81"/>
        <w:framePr w:w="1310" w:h="734" w:hRule="exact" w:wrap="none" w:vAnchor="page" w:hAnchor="page" w:x="1288" w:y="10167"/>
        <w:shd w:val="clear" w:color="auto" w:fill="auto"/>
        <w:spacing w:line="226" w:lineRule="exact"/>
        <w:ind w:firstLine="0"/>
        <w:jc w:val="center"/>
      </w:pPr>
      <w:r>
        <w:rPr>
          <w:rStyle w:val="6d"/>
        </w:rPr>
        <w:t>М</w:t>
      </w:r>
      <w:r>
        <w:rPr>
          <w:rStyle w:val="SimHei75pt0pt6"/>
        </w:rPr>
        <w:t xml:space="preserve">8 </w:t>
      </w:r>
      <w:r>
        <w:rPr>
          <w:rStyle w:val="6d"/>
          <w:lang w:val="en-US"/>
        </w:rPr>
        <w:t xml:space="preserve">^VIII, </w:t>
      </w:r>
      <w:r>
        <w:rPr>
          <w:rStyle w:val="6d"/>
        </w:rPr>
        <w:t xml:space="preserve">ПАРАДИЗКА </w:t>
      </w:r>
      <w:r>
        <w:rPr>
          <w:rStyle w:val="6d"/>
          <w:lang w:val="en-US"/>
        </w:rPr>
        <w:t>VIII)</w:t>
      </w:r>
    </w:p>
    <w:p w:rsidR="00772CF9" w:rsidRDefault="00205415">
      <w:pPr>
        <w:pStyle w:val="921"/>
        <w:framePr w:w="7656" w:h="4965" w:hRule="exact" w:wrap="none" w:vAnchor="page" w:hAnchor="page" w:x="2963" w:y="2173"/>
        <w:shd w:val="clear" w:color="auto" w:fill="auto"/>
        <w:spacing w:after="0" w:line="240" w:lineRule="auto"/>
        <w:ind w:left="29"/>
      </w:pPr>
      <w:r>
        <w:rPr>
          <w:rStyle w:val="922"/>
        </w:rPr>
        <w:t>КЛОНОВЫЕ ПОДВОИ</w:t>
      </w:r>
    </w:p>
    <w:p w:rsidR="00772CF9" w:rsidRDefault="00205415">
      <w:pPr>
        <w:pStyle w:val="921"/>
        <w:framePr w:w="7656" w:h="4965" w:hRule="exact" w:wrap="none" w:vAnchor="page" w:hAnchor="page" w:x="2963" w:y="2173"/>
        <w:shd w:val="clear" w:color="auto" w:fill="auto"/>
        <w:spacing w:after="301" w:line="640" w:lineRule="exact"/>
        <w:ind w:left="1344"/>
      </w:pPr>
      <w:bookmarkStart w:id="416" w:name="bookmark415"/>
      <w:r>
        <w:rPr>
          <w:rStyle w:val="922"/>
        </w:rPr>
        <w:t>яблони</w:t>
      </w:r>
      <w:bookmarkEnd w:id="416"/>
    </w:p>
    <w:p w:rsidR="00772CF9" w:rsidRDefault="00205415">
      <w:pPr>
        <w:pStyle w:val="81"/>
        <w:framePr w:w="7656" w:h="4965" w:hRule="exact" w:wrap="none" w:vAnchor="page" w:hAnchor="page" w:x="2963" w:y="2173"/>
        <w:shd w:val="clear" w:color="auto" w:fill="auto"/>
        <w:spacing w:line="250" w:lineRule="exact"/>
        <w:ind w:left="20" w:right="20" w:firstLine="0"/>
        <w:jc w:val="right"/>
      </w:pPr>
      <w:r>
        <w:rPr>
          <w:rStyle w:val="6d"/>
        </w:rPr>
        <w:t>одвоям принадлежит большая роль в регулировании роста деревь-</w:t>
      </w:r>
      <w:r>
        <w:rPr>
          <w:rStyle w:val="6d"/>
        </w:rPr>
        <w:br/>
        <w:t>ев, их скороплодности и продуктивности.</w:t>
      </w:r>
    </w:p>
    <w:p w:rsidR="00772CF9" w:rsidRDefault="00205415">
      <w:pPr>
        <w:pStyle w:val="81"/>
        <w:framePr w:w="7656" w:h="4965" w:hRule="exact" w:wrap="none" w:vAnchor="page" w:hAnchor="page" w:x="2963" w:y="2173"/>
        <w:shd w:val="clear" w:color="auto" w:fill="auto"/>
        <w:spacing w:line="250" w:lineRule="exact"/>
        <w:ind w:left="1344" w:right="20" w:firstLine="400"/>
        <w:jc w:val="both"/>
      </w:pPr>
      <w:r>
        <w:rPr>
          <w:rStyle w:val="6d"/>
        </w:rPr>
        <w:t>Знание производственно-биологических свойств подвоев позво-</w:t>
      </w:r>
      <w:r>
        <w:rPr>
          <w:rStyle w:val="6d"/>
        </w:rPr>
        <w:br/>
        <w:t xml:space="preserve">ляет </w:t>
      </w:r>
      <w:r>
        <w:rPr>
          <w:rStyle w:val="6d"/>
        </w:rPr>
        <w:t>осуществлять целенаправленный их подбор, как для опреде-</w:t>
      </w:r>
      <w:r>
        <w:rPr>
          <w:rStyle w:val="6d"/>
        </w:rPr>
        <w:br/>
        <w:t>ленных типов садов, так и для конкретных почвенно-климатичес-</w:t>
      </w:r>
    </w:p>
    <w:p w:rsidR="00772CF9" w:rsidRDefault="00205415">
      <w:pPr>
        <w:pStyle w:val="81"/>
        <w:framePr w:w="7656" w:h="4965" w:hRule="exact" w:wrap="none" w:vAnchor="page" w:hAnchor="page" w:x="2963" w:y="2173"/>
        <w:shd w:val="clear" w:color="auto" w:fill="auto"/>
        <w:spacing w:line="250" w:lineRule="exact"/>
        <w:ind w:left="20" w:right="20" w:firstLine="0"/>
        <w:jc w:val="both"/>
      </w:pPr>
      <w:r>
        <w:rPr>
          <w:rStyle w:val="6d"/>
        </w:rPr>
        <w:t>ких зон. Поскольку тип сада определяется силой роста деревьев, во многом зави-</w:t>
      </w:r>
      <w:r>
        <w:rPr>
          <w:rStyle w:val="6d"/>
        </w:rPr>
        <w:br/>
        <w:t xml:space="preserve">сящей от выбранного подвоя, последние классифицируют по </w:t>
      </w:r>
      <w:r>
        <w:rPr>
          <w:rStyle w:val="6d"/>
        </w:rPr>
        <w:t>признаку силы рос-</w:t>
      </w:r>
      <w:r>
        <w:rPr>
          <w:rStyle w:val="6d"/>
        </w:rPr>
        <w:br/>
        <w:t xml:space="preserve">та привитых на них деревьев (сильнорослости) на следующие группы: </w:t>
      </w:r>
      <w:r>
        <w:rPr>
          <w:rStyle w:val="SimHei75pt0pt6"/>
        </w:rPr>
        <w:t>1</w:t>
      </w:r>
      <w:r>
        <w:rPr>
          <w:rStyle w:val="6d"/>
        </w:rPr>
        <w:t xml:space="preserve"> - карли-</w:t>
      </w:r>
      <w:r>
        <w:rPr>
          <w:rStyle w:val="6d"/>
        </w:rPr>
        <w:br/>
        <w:t>ковые, 2 - полукарликовые, 3 - среднерослые, 4 - сильнорослые, 5 - очень</w:t>
      </w:r>
      <w:r>
        <w:rPr>
          <w:rStyle w:val="6d"/>
        </w:rPr>
        <w:br/>
        <w:t>сильнорослые.</w:t>
      </w:r>
    </w:p>
    <w:p w:rsidR="00772CF9" w:rsidRDefault="00205415">
      <w:pPr>
        <w:pStyle w:val="81"/>
        <w:framePr w:w="7656" w:h="4965" w:hRule="exact" w:wrap="none" w:vAnchor="page" w:hAnchor="page" w:x="2963" w:y="2173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 xml:space="preserve">В этой связи производственно-биологические свойства каждой из этих групп </w:t>
      </w:r>
      <w:r>
        <w:rPr>
          <w:rStyle w:val="6d"/>
        </w:rPr>
        <w:t>характеризуются отдельно.</w:t>
      </w:r>
    </w:p>
    <w:p w:rsidR="00772CF9" w:rsidRDefault="00205415">
      <w:pPr>
        <w:pStyle w:val="1940"/>
        <w:framePr w:w="7656" w:h="2040" w:hRule="exact" w:wrap="none" w:vAnchor="page" w:hAnchor="page" w:x="2963" w:y="8149"/>
        <w:shd w:val="clear" w:color="auto" w:fill="auto"/>
        <w:spacing w:before="0" w:after="611" w:line="420" w:lineRule="exact"/>
      </w:pPr>
      <w:bookmarkStart w:id="417" w:name="bookmark416"/>
      <w:r>
        <w:rPr>
          <w:rStyle w:val="1941"/>
        </w:rPr>
        <w:t>КАРЛИКОВЫЕ ПОДВОИ</w:t>
      </w:r>
      <w:bookmarkEnd w:id="417"/>
    </w:p>
    <w:p w:rsidR="00772CF9" w:rsidRDefault="00205415">
      <w:pPr>
        <w:pStyle w:val="284"/>
        <w:framePr w:w="7656" w:h="2040" w:hRule="exact" w:wrap="none" w:vAnchor="page" w:hAnchor="page" w:x="2963" w:y="8149"/>
        <w:shd w:val="clear" w:color="auto" w:fill="auto"/>
        <w:spacing w:after="178" w:line="280" w:lineRule="exact"/>
      </w:pPr>
      <w:bookmarkStart w:id="418" w:name="bookmark417"/>
      <w:r>
        <w:rPr>
          <w:rStyle w:val="285"/>
          <w:b/>
          <w:bCs/>
        </w:rPr>
        <w:t>М8</w:t>
      </w:r>
      <w:bookmarkEnd w:id="418"/>
    </w:p>
    <w:p w:rsidR="00772CF9" w:rsidRDefault="00205415">
      <w:pPr>
        <w:pStyle w:val="130"/>
        <w:framePr w:w="7656" w:h="2040" w:hRule="exact" w:wrap="none" w:vAnchor="page" w:hAnchor="page" w:x="2963" w:y="8149"/>
        <w:shd w:val="clear" w:color="auto" w:fill="auto"/>
        <w:spacing w:after="109" w:line="220" w:lineRule="exact"/>
        <w:jc w:val="center"/>
      </w:pPr>
      <w:bookmarkStart w:id="419" w:name="bookmark418"/>
      <w:r>
        <w:rPr>
          <w:rStyle w:val="130ptb"/>
        </w:rPr>
        <w:t>(ЕМУШ, ПАРАДИЗКА VIII)</w:t>
      </w:r>
      <w:bookmarkEnd w:id="419"/>
    </w:p>
    <w:p w:rsidR="00772CF9" w:rsidRDefault="00205415">
      <w:pPr>
        <w:pStyle w:val="434"/>
        <w:framePr w:h="506" w:wrap="around" w:vAnchor="page" w:hAnchor="page" w:x="2954" w:y="10147"/>
        <w:shd w:val="clear" w:color="auto" w:fill="auto"/>
        <w:spacing w:line="422" w:lineRule="exact"/>
      </w:pPr>
      <w:r>
        <w:rPr>
          <w:rStyle w:val="439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7656" w:h="4029" w:hRule="exact" w:wrap="none" w:vAnchor="page" w:hAnchor="page" w:x="2963" w:y="10189"/>
        <w:shd w:val="clear" w:color="auto" w:fill="auto"/>
        <w:spacing w:before="0"/>
        <w:ind w:left="461" w:right="20"/>
      </w:pPr>
      <w:r>
        <w:rPr>
          <w:rStyle w:val="436"/>
        </w:rPr>
        <w:t>одвой для выращивания карликовых деревьев яблони. Родиной этого подвоя</w:t>
      </w:r>
      <w:r>
        <w:rPr>
          <w:rStyle w:val="436"/>
        </w:rPr>
        <w:br/>
        <w:t>является Армения, на что еще в 1915 году указывал У.Хедрик. В.И. Будагов-</w:t>
      </w:r>
    </w:p>
    <w:p w:rsidR="00772CF9" w:rsidRDefault="00205415">
      <w:pPr>
        <w:pStyle w:val="434"/>
        <w:framePr w:w="7656" w:h="4029" w:hRule="exact" w:wrap="none" w:vAnchor="page" w:hAnchor="page" w:x="2963" w:y="10189"/>
        <w:shd w:val="clear" w:color="auto" w:fill="auto"/>
        <w:spacing w:before="0"/>
        <w:ind w:left="20" w:right="20"/>
      </w:pPr>
      <w:r>
        <w:rPr>
          <w:rStyle w:val="436"/>
        </w:rPr>
        <w:t>ский установил идентичность М</w:t>
      </w:r>
      <w:r>
        <w:rPr>
          <w:rStyle w:val="43SimHei75pt0pt"/>
        </w:rPr>
        <w:t>8</w:t>
      </w:r>
      <w:r>
        <w:rPr>
          <w:rStyle w:val="436"/>
        </w:rPr>
        <w:t xml:space="preserve"> и старинного армянского сорта Марга Хндзор,</w:t>
      </w:r>
      <w:r>
        <w:rPr>
          <w:rStyle w:val="436"/>
        </w:rPr>
        <w:br/>
        <w:t>который в течение столетий размножался отводками и отпрысками.</w:t>
      </w:r>
    </w:p>
    <w:p w:rsidR="00772CF9" w:rsidRDefault="00205415">
      <w:pPr>
        <w:pStyle w:val="81"/>
        <w:framePr w:w="7656" w:h="4029" w:hRule="exact" w:wrap="none" w:vAnchor="page" w:hAnchor="page" w:x="2963" w:y="10189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Сила роста деревьев, привитых на этом подвое, ниже, чем на М9, и не превы</w:t>
      </w:r>
      <w:r>
        <w:rPr>
          <w:rStyle w:val="6d"/>
        </w:rPr>
        <w:softHyphen/>
        <w:t>шает 2 м. Долговечность деревьев, привитых на М</w:t>
      </w:r>
      <w:r>
        <w:rPr>
          <w:rStyle w:val="SimHei75pt0pt6"/>
        </w:rPr>
        <w:t>8</w:t>
      </w:r>
      <w:r>
        <w:rPr>
          <w:rStyle w:val="6d"/>
        </w:rPr>
        <w:t>, составляет 20-25 лет. Од</w:t>
      </w:r>
      <w:r>
        <w:rPr>
          <w:rStyle w:val="6d"/>
        </w:rPr>
        <w:t>на</w:t>
      </w:r>
      <w:r>
        <w:rPr>
          <w:rStyle w:val="6d"/>
        </w:rPr>
        <w:softHyphen/>
        <w:t>ко нецелесообразность их выращивания наступает раньше из-за снижения про</w:t>
      </w:r>
      <w:r>
        <w:rPr>
          <w:rStyle w:val="6d"/>
        </w:rPr>
        <w:softHyphen/>
        <w:t>дуктивности. Деревья, привитые на этом подвое, в плодоношение вступают рано, на третьем году. Основная часть корневой системы подвоя М</w:t>
      </w:r>
      <w:r>
        <w:rPr>
          <w:rStyle w:val="SimHei75pt0pt6"/>
        </w:rPr>
        <w:t>8</w:t>
      </w:r>
      <w:r>
        <w:rPr>
          <w:rStyle w:val="6d"/>
        </w:rPr>
        <w:t xml:space="preserve"> залегает неглубо</w:t>
      </w:r>
      <w:r>
        <w:rPr>
          <w:rStyle w:val="6d"/>
        </w:rPr>
        <w:softHyphen/>
        <w:t>ко, до 60 см, т.е. в пересы</w:t>
      </w:r>
      <w:r>
        <w:rPr>
          <w:rStyle w:val="6d"/>
        </w:rPr>
        <w:t>хающем слое почвы, хотя часть корней по проходам дождевых червей проникает на глубину 160-170 см. Это обстоятельство в боль</w:t>
      </w:r>
      <w:r>
        <w:rPr>
          <w:rStyle w:val="6d"/>
        </w:rPr>
        <w:softHyphen/>
        <w:t>шой степени определяет степень засухоустойчивости привитых деревьев. Харак</w:t>
      </w:r>
      <w:r>
        <w:rPr>
          <w:rStyle w:val="6d"/>
        </w:rPr>
        <w:softHyphen/>
        <w:t>тер расположения корневой системы М</w:t>
      </w:r>
      <w:r>
        <w:rPr>
          <w:rStyle w:val="SimHei75pt0pt6"/>
        </w:rPr>
        <w:t>8</w:t>
      </w:r>
      <w:r>
        <w:rPr>
          <w:rStyle w:val="6d"/>
        </w:rPr>
        <w:t xml:space="preserve"> предопределяет и недостаточное зак</w:t>
      </w:r>
      <w:r>
        <w:rPr>
          <w:rStyle w:val="6d"/>
        </w:rPr>
        <w:softHyphen/>
        <w:t>репление деревьев в почве. При сильных ветрах под тяжестью урожая они часто наклоняются, чему способствует и повышенная ломкость корней. Деревья ябло</w:t>
      </w:r>
      <w:r>
        <w:rPr>
          <w:rStyle w:val="6d"/>
        </w:rPr>
        <w:softHyphen/>
        <w:t>ни, привитые на М</w:t>
      </w:r>
      <w:r>
        <w:rPr>
          <w:rStyle w:val="SimHei75pt0pt6"/>
        </w:rPr>
        <w:t>8</w:t>
      </w:r>
      <w:r>
        <w:rPr>
          <w:rStyle w:val="6d"/>
        </w:rPr>
        <w:t xml:space="preserve"> (так же, как и на М9), должны иметь низкий штамб.</w:t>
      </w:r>
    </w:p>
    <w:p w:rsidR="00772CF9" w:rsidRDefault="00205415">
      <w:pPr>
        <w:pStyle w:val="101"/>
        <w:framePr w:wrap="none" w:vAnchor="page" w:hAnchor="page" w:x="3280" w:y="4068"/>
        <w:shd w:val="clear" w:color="auto" w:fill="auto"/>
        <w:spacing w:line="1130" w:lineRule="exact"/>
        <w:ind w:left="100"/>
      </w:pPr>
      <w:r>
        <w:rPr>
          <w:rStyle w:val="102"/>
        </w:rPr>
        <w:t>п</w:t>
      </w:r>
    </w:p>
    <w:p w:rsidR="00772CF9" w:rsidRDefault="00205415">
      <w:pPr>
        <w:pStyle w:val="26"/>
        <w:framePr w:wrap="none" w:vAnchor="page" w:hAnchor="page" w:x="1687" w:y="14485"/>
        <w:shd w:val="clear" w:color="auto" w:fill="auto"/>
        <w:spacing w:line="250" w:lineRule="exact"/>
        <w:ind w:left="20"/>
      </w:pPr>
      <w:r>
        <w:rPr>
          <w:rStyle w:val="21pt6"/>
        </w:rPr>
        <w:t>542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100" w:firstLine="400"/>
        <w:jc w:val="both"/>
      </w:pPr>
      <w:r>
        <w:rPr>
          <w:rStyle w:val="6d"/>
        </w:rPr>
        <w:lastRenderedPageBreak/>
        <w:t>Подвой М</w:t>
      </w:r>
      <w:r>
        <w:rPr>
          <w:rStyle w:val="SimHei75pt0pt6"/>
        </w:rPr>
        <w:t>8</w:t>
      </w:r>
      <w:r>
        <w:rPr>
          <w:rStyle w:val="6d"/>
        </w:rPr>
        <w:t xml:space="preserve"> для использования в промышленных насаждениях не рекоменду-</w:t>
      </w:r>
      <w:r>
        <w:rPr>
          <w:rStyle w:val="6d"/>
        </w:rPr>
        <w:br/>
        <w:t>ется. Допускается только на приусадебных участках, где возможно с большим</w:t>
      </w:r>
      <w:r>
        <w:rPr>
          <w:rStyle w:val="6d"/>
        </w:rPr>
        <w:br/>
        <w:t>успехом обеспечить защиту от ветров и достаточное увлажнение почвы. Допол-</w:t>
      </w:r>
      <w:r>
        <w:rPr>
          <w:rStyle w:val="6d"/>
        </w:rPr>
        <w:br/>
        <w:t>нительный у</w:t>
      </w:r>
      <w:r>
        <w:rPr>
          <w:rStyle w:val="6d"/>
        </w:rPr>
        <w:t>ход за деревьями, привитыми на этом под-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227" w:firstLine="0"/>
        <w:jc w:val="both"/>
      </w:pPr>
      <w:r>
        <w:rPr>
          <w:rStyle w:val="6d"/>
        </w:rPr>
        <w:t>вое, окупается ранним плодоношением. Более того, пло-</w:t>
      </w:r>
      <w:r>
        <w:rPr>
          <w:rStyle w:val="6d"/>
        </w:rPr>
        <w:br/>
        <w:t>ды летних сортов на этом подвое созревают на 10-15 дней</w:t>
      </w:r>
      <w:r>
        <w:rPr>
          <w:rStyle w:val="6d"/>
        </w:rPr>
        <w:br/>
        <w:t>раньше, чем у деревьев, привитых на сеянцевых подвоях.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0"/>
        <w:jc w:val="both"/>
      </w:pPr>
      <w:r>
        <w:rPr>
          <w:rStyle w:val="6d"/>
        </w:rPr>
        <w:t xml:space="preserve">Поэтому некоторые садоводы-любители, несмотря на </w:t>
      </w:r>
      <w:r>
        <w:rPr>
          <w:rStyle w:val="6d"/>
        </w:rPr>
        <w:t>то, что подвой М</w:t>
      </w:r>
      <w:r>
        <w:rPr>
          <w:rStyle w:val="SimHei75pt0pt6"/>
        </w:rPr>
        <w:t>8</w:t>
      </w:r>
      <w:r>
        <w:rPr>
          <w:rStyle w:val="6d"/>
        </w:rPr>
        <w:t xml:space="preserve"> не районирован, чтобы иметь сверхран</w:t>
      </w:r>
      <w:r>
        <w:rPr>
          <w:rStyle w:val="6d"/>
        </w:rPr>
        <w:softHyphen/>
        <w:t>ние плоды, часть деревьев летних сортов яблони предпочитают иметь на подвое М</w:t>
      </w:r>
      <w:r>
        <w:rPr>
          <w:rStyle w:val="SimHei75pt0pt6"/>
        </w:rPr>
        <w:t>8</w:t>
      </w:r>
      <w:r>
        <w:rPr>
          <w:rStyle w:val="6d"/>
        </w:rPr>
        <w:t>. На этом подвое целе</w:t>
      </w:r>
      <w:r>
        <w:rPr>
          <w:rStyle w:val="6d"/>
        </w:rPr>
        <w:softHyphen/>
        <w:t>сообразно иметь и деревья тех зимних сортов, у которых съемная зрелость плодов наступает поздно и нер</w:t>
      </w:r>
      <w:r>
        <w:rPr>
          <w:rStyle w:val="6d"/>
        </w:rPr>
        <w:t>едко без достаточного накопления сахара.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400"/>
        <w:jc w:val="both"/>
      </w:pPr>
      <w:r>
        <w:rPr>
          <w:rStyle w:val="6d"/>
        </w:rPr>
        <w:t>Куст у М</w:t>
      </w:r>
      <w:r>
        <w:rPr>
          <w:rStyle w:val="SimHei75pt0pt6"/>
        </w:rPr>
        <w:t>8</w:t>
      </w:r>
      <w:r>
        <w:rPr>
          <w:rStyle w:val="6d"/>
        </w:rPr>
        <w:t xml:space="preserve"> невысокий - 60-70 см, раскидистый, сред</w:t>
      </w:r>
      <w:r>
        <w:rPr>
          <w:rStyle w:val="6d"/>
        </w:rPr>
        <w:softHyphen/>
        <w:t>ней продуктивности (рис.). В первые пять лет эксплуата</w:t>
      </w:r>
      <w:r>
        <w:rPr>
          <w:rStyle w:val="6d"/>
        </w:rPr>
        <w:softHyphen/>
        <w:t xml:space="preserve">ции маточника с одного куста получают по </w:t>
      </w:r>
      <w:r>
        <w:rPr>
          <w:rStyle w:val="SimHei75pt0pt6"/>
        </w:rPr>
        <w:t>8-10</w:t>
      </w:r>
      <w:r>
        <w:rPr>
          <w:rStyle w:val="6d"/>
        </w:rPr>
        <w:t xml:space="preserve"> отводков.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0"/>
        <w:jc w:val="both"/>
      </w:pPr>
      <w:r>
        <w:rPr>
          <w:rStyle w:val="6d"/>
        </w:rPr>
        <w:t>Но так как около 50% из них бракуется по толщине и око</w:t>
      </w:r>
      <w:r>
        <w:rPr>
          <w:rStyle w:val="6d"/>
        </w:rPr>
        <w:t>рененности, то выход составляет 4-4,5 стандартного отводка с куста. С возрастом кустов продуктивность уве</w:t>
      </w:r>
      <w:r>
        <w:rPr>
          <w:rStyle w:val="6d"/>
        </w:rPr>
        <w:softHyphen/>
        <w:t>личивается.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400"/>
        <w:jc w:val="both"/>
      </w:pPr>
      <w:r>
        <w:rPr>
          <w:rStyle w:val="6d"/>
        </w:rPr>
        <w:t>Период корнеобразования у отводков короткий. В оп</w:t>
      </w:r>
      <w:r>
        <w:rPr>
          <w:rStyle w:val="6d"/>
        </w:rPr>
        <w:softHyphen/>
        <w:t xml:space="preserve">тимальных условиях образование корней можно ожидать уже на </w:t>
      </w:r>
      <w:r>
        <w:rPr>
          <w:rStyle w:val="SimHei75pt0pt6"/>
        </w:rPr>
        <w:t>10</w:t>
      </w:r>
      <w:r>
        <w:rPr>
          <w:rStyle w:val="6d"/>
        </w:rPr>
        <w:t>-</w:t>
      </w:r>
      <w:r>
        <w:rPr>
          <w:rStyle w:val="SimHei75pt0pt6"/>
        </w:rPr>
        <w:t>11</w:t>
      </w:r>
      <w:r>
        <w:rPr>
          <w:rStyle w:val="6d"/>
        </w:rPr>
        <w:t>-й день после окучивания</w:t>
      </w:r>
      <w:r>
        <w:rPr>
          <w:rStyle w:val="6d"/>
        </w:rPr>
        <w:t xml:space="preserve"> кустов.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400"/>
        <w:jc w:val="both"/>
      </w:pPr>
      <w:r>
        <w:rPr>
          <w:rStyle w:val="6d"/>
        </w:rPr>
        <w:t xml:space="preserve">Побеги коричневые, блестящие, без опушения, очень ломкие, слабооколюченные, отходят от основания куста лучами. Берноты крупные, тупые, расположены по бокам почек. Почки овальные, крупные, прижатые, в нижней части побегов оттопыренные; опушенность </w:t>
      </w:r>
      <w:r>
        <w:rPr>
          <w:rStyle w:val="6d"/>
        </w:rPr>
        <w:t>их сильная.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0"/>
        <w:jc w:val="both"/>
      </w:pPr>
      <w:r>
        <w:rPr>
          <w:rStyle w:val="6d"/>
        </w:rPr>
        <w:t>Чечевички на побегах округлые, средние и мелкие, серо</w:t>
      </w:r>
      <w:r>
        <w:rPr>
          <w:rStyle w:val="6d"/>
        </w:rPr>
        <w:softHyphen/>
        <w:t xml:space="preserve">го цвета, количество их среднее. Листья темно-зеленые, матовые, эллиптические, с заостренными основаниями; форма вершины постепенно заостряющаяся, переходящая в острый кончик. Край листовой </w:t>
      </w:r>
      <w:r>
        <w:rPr>
          <w:rStyle w:val="6d"/>
        </w:rPr>
        <w:t>пластинки ровный, мел- когородчатый (рис.). Прилистники мелкие, ланцетовид</w:t>
      </w:r>
      <w:r>
        <w:rPr>
          <w:rStyle w:val="6d"/>
        </w:rPr>
        <w:softHyphen/>
        <w:t>ные.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400"/>
        <w:jc w:val="both"/>
      </w:pPr>
      <w:r>
        <w:rPr>
          <w:rStyle w:val="6d"/>
        </w:rPr>
        <w:t>Морозоустойчивость М</w:t>
      </w:r>
      <w:r>
        <w:rPr>
          <w:rStyle w:val="SimHei75pt0pt6"/>
        </w:rPr>
        <w:t>8</w:t>
      </w:r>
      <w:r>
        <w:rPr>
          <w:rStyle w:val="6d"/>
        </w:rPr>
        <w:t xml:space="preserve"> ниже, чем у М9. После про</w:t>
      </w:r>
      <w:r>
        <w:rPr>
          <w:rStyle w:val="6d"/>
        </w:rPr>
        <w:softHyphen/>
        <w:t>мораживания в камере до -12 °С отводки не проявляют жизнеспособности при высадке их в грунт.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400"/>
        <w:jc w:val="both"/>
      </w:pPr>
      <w:r>
        <w:rPr>
          <w:rStyle w:val="6d"/>
        </w:rPr>
        <w:t>Период вегетации у М</w:t>
      </w:r>
      <w:r>
        <w:rPr>
          <w:rStyle w:val="SimHei75pt0pt6"/>
        </w:rPr>
        <w:t>8</w:t>
      </w:r>
      <w:r>
        <w:rPr>
          <w:rStyle w:val="6d"/>
        </w:rPr>
        <w:t xml:space="preserve"> короткий, что</w:t>
      </w:r>
      <w:r>
        <w:rPr>
          <w:rStyle w:val="6d"/>
        </w:rPr>
        <w:t xml:space="preserve"> позволяет это</w:t>
      </w:r>
      <w:r>
        <w:rPr>
          <w:rStyle w:val="6d"/>
        </w:rPr>
        <w:softHyphen/>
        <w:t>му подвою и привитым на него сортам раньше подгото</w:t>
      </w:r>
      <w:r>
        <w:rPr>
          <w:rStyle w:val="6d"/>
        </w:rPr>
        <w:softHyphen/>
        <w:t>виться к зиме и лучше противостоять ранним морозам.</w:t>
      </w:r>
    </w:p>
    <w:p w:rsidR="00772CF9" w:rsidRDefault="00205415">
      <w:pPr>
        <w:pStyle w:val="81"/>
        <w:framePr w:w="7747" w:h="12133" w:hRule="exact" w:wrap="none" w:vAnchor="page" w:hAnchor="page" w:x="1245" w:y="2103"/>
        <w:shd w:val="clear" w:color="auto" w:fill="auto"/>
        <w:spacing w:line="254" w:lineRule="exact"/>
        <w:ind w:left="120" w:right="2380" w:firstLine="0"/>
        <w:jc w:val="both"/>
      </w:pPr>
      <w:r>
        <w:rPr>
          <w:rStyle w:val="6d"/>
        </w:rPr>
        <w:t>Это для некоторых исследователей послужило основани</w:t>
      </w:r>
      <w:r>
        <w:rPr>
          <w:rStyle w:val="6d"/>
        </w:rPr>
        <w:softHyphen/>
        <w:t>ем считать, что М</w:t>
      </w:r>
      <w:r>
        <w:rPr>
          <w:rStyle w:val="SimHei75pt0pt6"/>
        </w:rPr>
        <w:t>8</w:t>
      </w:r>
      <w:r>
        <w:rPr>
          <w:rStyle w:val="6d"/>
        </w:rPr>
        <w:t xml:space="preserve"> более зимостоек, чем М9. При разме</w:t>
      </w:r>
      <w:r>
        <w:rPr>
          <w:rStyle w:val="6d"/>
        </w:rPr>
        <w:softHyphen/>
        <w:t>щении кустов по схеме 2,0 х 0,35</w:t>
      </w:r>
      <w:r>
        <w:rPr>
          <w:rStyle w:val="6d"/>
        </w:rPr>
        <w:t xml:space="preserve"> м с одного гектара ма</w:t>
      </w:r>
      <w:r>
        <w:rPr>
          <w:rStyle w:val="6d"/>
        </w:rPr>
        <w:softHyphen/>
        <w:t>точника можно получать по 55-65 тыс. стандартных от</w:t>
      </w:r>
      <w:r>
        <w:rPr>
          <w:rStyle w:val="6d"/>
        </w:rPr>
        <w:softHyphen/>
        <w:t>водков.</w:t>
      </w:r>
    </w:p>
    <w:p w:rsidR="00772CF9" w:rsidRDefault="00205415">
      <w:pPr>
        <w:pStyle w:val="39"/>
        <w:framePr w:w="1402" w:h="722" w:hRule="exact" w:wrap="none" w:vAnchor="page" w:hAnchor="page" w:x="9242" w:y="2103"/>
        <w:shd w:val="clear" w:color="auto" w:fill="auto"/>
        <w:spacing w:line="226" w:lineRule="exact"/>
        <w:jc w:val="center"/>
      </w:pPr>
      <w:r>
        <w:rPr>
          <w:rStyle w:val="3f"/>
        </w:rPr>
        <w:t>М</w:t>
      </w:r>
      <w:r>
        <w:rPr>
          <w:rStyle w:val="3SimHei75pt0pt"/>
        </w:rPr>
        <w:t xml:space="preserve">8 </w:t>
      </w:r>
      <w:r>
        <w:rPr>
          <w:rStyle w:val="3f"/>
        </w:rPr>
        <w:t>(ЕМУШ, ПАРАДИЗКА VIII)</w:t>
      </w:r>
    </w:p>
    <w:p w:rsidR="00772CF9" w:rsidRDefault="00CF38F7">
      <w:pPr>
        <w:framePr w:wrap="none" w:vAnchor="page" w:hAnchor="page" w:x="6938" w:y="3255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6974840"/>
            <wp:effectExtent l="0" t="0" r="0" b="0"/>
            <wp:docPr id="511" name="Рисунок 511" descr="C:\Users\AFBF~1\AppData\Local\Temp\FineReader11\media\image5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C:\Users\AFBF~1\AppData\Local\Temp\FineReader11\media\image550.jpeg"/>
                    <pic:cNvPicPr>
                      <a:picLocks noChangeAspect="1" noChangeArrowheads="1"/>
                    </pic:cNvPicPr>
                  </pic:nvPicPr>
                  <pic:blipFill>
                    <a:blip r:embed="rId5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697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84" w:y="14497"/>
        <w:shd w:val="clear" w:color="auto" w:fill="auto"/>
        <w:spacing w:line="250" w:lineRule="exact"/>
        <w:ind w:left="20"/>
      </w:pPr>
      <w:r>
        <w:rPr>
          <w:rStyle w:val="21pt6"/>
        </w:rPr>
        <w:t>543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61" w:h="373" w:hRule="exact" w:wrap="none" w:vAnchor="page" w:hAnchor="page" w:x="2961" w:y="2122"/>
        <w:shd w:val="clear" w:color="auto" w:fill="auto"/>
        <w:spacing w:after="0" w:line="280" w:lineRule="exact"/>
        <w:ind w:right="40"/>
      </w:pPr>
      <w:bookmarkStart w:id="420" w:name="bookmark419"/>
      <w:r>
        <w:rPr>
          <w:rStyle w:val="285"/>
          <w:b/>
          <w:bCs/>
        </w:rPr>
        <w:lastRenderedPageBreak/>
        <w:t>М9</w:t>
      </w:r>
      <w:bookmarkEnd w:id="420"/>
    </w:p>
    <w:p w:rsidR="00772CF9" w:rsidRDefault="00205415">
      <w:pPr>
        <w:pStyle w:val="130"/>
        <w:framePr w:w="7661" w:h="327" w:hRule="exact" w:wrap="none" w:vAnchor="page" w:hAnchor="page" w:x="2961" w:y="2578"/>
        <w:shd w:val="clear" w:color="auto" w:fill="auto"/>
        <w:spacing w:line="220" w:lineRule="exact"/>
        <w:ind w:right="40"/>
        <w:jc w:val="center"/>
      </w:pPr>
      <w:bookmarkStart w:id="421" w:name="bookmark420"/>
      <w:r>
        <w:rPr>
          <w:rStyle w:val="130ptb"/>
        </w:rPr>
        <w:t>(ЕМ!Х, ПАРАДИЗКА IX)</w:t>
      </w:r>
      <w:bookmarkEnd w:id="421"/>
    </w:p>
    <w:p w:rsidR="00772CF9" w:rsidRDefault="00205415">
      <w:pPr>
        <w:pStyle w:val="81"/>
        <w:framePr w:w="1286" w:h="739" w:hRule="exact" w:wrap="none" w:vAnchor="page" w:hAnchor="page" w:x="1301" w:y="3041"/>
        <w:shd w:val="clear" w:color="auto" w:fill="auto"/>
        <w:spacing w:line="226" w:lineRule="exact"/>
        <w:ind w:firstLine="0"/>
        <w:jc w:val="center"/>
      </w:pPr>
      <w:r>
        <w:rPr>
          <w:rStyle w:val="6d"/>
        </w:rPr>
        <w:t>М9</w:t>
      </w:r>
    </w:p>
    <w:p w:rsidR="00772CF9" w:rsidRDefault="00205415">
      <w:pPr>
        <w:pStyle w:val="81"/>
        <w:framePr w:w="1286" w:h="739" w:hRule="exact" w:wrap="none" w:vAnchor="page" w:hAnchor="page" w:x="1301" w:y="3041"/>
        <w:shd w:val="clear" w:color="auto" w:fill="auto"/>
        <w:spacing w:line="226" w:lineRule="exact"/>
        <w:ind w:left="100" w:firstLine="0"/>
        <w:jc w:val="center"/>
      </w:pPr>
      <w:r>
        <w:rPr>
          <w:rStyle w:val="6d"/>
        </w:rPr>
        <w:t>(ЕМК,</w:t>
      </w:r>
    </w:p>
    <w:p w:rsidR="00772CF9" w:rsidRDefault="00205415">
      <w:pPr>
        <w:pStyle w:val="81"/>
        <w:framePr w:w="1286" w:h="739" w:hRule="exact" w:wrap="none" w:vAnchor="page" w:hAnchor="page" w:x="1301" w:y="3041"/>
        <w:shd w:val="clear" w:color="auto" w:fill="auto"/>
        <w:spacing w:line="226" w:lineRule="exact"/>
        <w:ind w:firstLine="0"/>
        <w:jc w:val="center"/>
      </w:pPr>
      <w:r>
        <w:rPr>
          <w:rStyle w:val="6d"/>
        </w:rPr>
        <w:t>ПАРАДИЗКА IX)</w:t>
      </w:r>
    </w:p>
    <w:p w:rsidR="00772CF9" w:rsidRDefault="00CF38F7">
      <w:pPr>
        <w:framePr w:wrap="none" w:vAnchor="page" w:hAnchor="page" w:x="1262" w:y="4354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094865"/>
            <wp:effectExtent l="0" t="0" r="5080" b="635"/>
            <wp:docPr id="512" name="Рисунок 512" descr="C:\Users\AFBF~1\AppData\Local\Temp\FineReader11\media\image5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C:\Users\AFBF~1\AppData\Local\Temp\FineReader11\media\image551.jpeg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09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434"/>
        <w:framePr w:h="506" w:wrap="around" w:vAnchor="page" w:hAnchor="page" w:x="2952" w:y="3050"/>
        <w:shd w:val="clear" w:color="auto" w:fill="auto"/>
        <w:spacing w:line="422" w:lineRule="exact"/>
      </w:pPr>
      <w:r>
        <w:rPr>
          <w:rStyle w:val="435"/>
          <w:spacing w:val="0"/>
          <w:position w:val="-13"/>
          <w:sz w:val="50"/>
          <w:szCs w:val="50"/>
        </w:rPr>
        <w:t>Н</w:t>
      </w:r>
    </w:p>
    <w:p w:rsidR="00772CF9" w:rsidRDefault="00205415">
      <w:pPr>
        <w:pStyle w:val="434"/>
        <w:framePr w:w="7661" w:h="11146" w:hRule="exact" w:wrap="none" w:vAnchor="page" w:hAnchor="page" w:x="2961" w:y="3026"/>
        <w:shd w:val="clear" w:color="auto" w:fill="auto"/>
        <w:spacing w:before="0"/>
        <w:ind w:left="466" w:right="20"/>
      </w:pPr>
      <w:r>
        <w:rPr>
          <w:rStyle w:val="436"/>
        </w:rPr>
        <w:t>аиболее распространенный карликовый подвой для яблони. Подвой М9 рай-</w:t>
      </w:r>
      <w:r>
        <w:rPr>
          <w:rStyle w:val="436"/>
        </w:rPr>
        <w:br/>
        <w:t xml:space="preserve">онирован для </w:t>
      </w:r>
      <w:r>
        <w:rPr>
          <w:rStyle w:val="436"/>
        </w:rPr>
        <w:t>промышленных садов в Молдове, Эстонии, на Украине, в госу-</w:t>
      </w:r>
    </w:p>
    <w:p w:rsidR="00772CF9" w:rsidRDefault="00205415">
      <w:pPr>
        <w:pStyle w:val="434"/>
        <w:framePr w:w="7661" w:h="11146" w:hRule="exact" w:wrap="none" w:vAnchor="page" w:hAnchor="page" w:x="2961" w:y="3026"/>
        <w:shd w:val="clear" w:color="auto" w:fill="auto"/>
        <w:spacing w:before="0"/>
        <w:ind w:left="60" w:right="20"/>
      </w:pPr>
      <w:r>
        <w:rPr>
          <w:rStyle w:val="436"/>
        </w:rPr>
        <w:t>дарствах Средней Азии и Закавказья, в автономных республиках и краях Север-</w:t>
      </w:r>
      <w:r>
        <w:rPr>
          <w:rStyle w:val="436"/>
        </w:rPr>
        <w:br/>
        <w:t>ного Кавказа, а также в Ростовской, Астраханской и Калининградской областях.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60" w:right="20" w:firstLine="400"/>
        <w:jc w:val="both"/>
      </w:pPr>
      <w:r>
        <w:rPr>
          <w:rStyle w:val="6d"/>
        </w:rPr>
        <w:t>По морфологическим признакам близок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3303" w:right="20" w:firstLine="0"/>
        <w:jc w:val="both"/>
      </w:pPr>
      <w:r>
        <w:rPr>
          <w:rStyle w:val="6d"/>
        </w:rPr>
        <w:t>к вегета</w:t>
      </w:r>
      <w:r>
        <w:rPr>
          <w:rStyle w:val="6d"/>
        </w:rPr>
        <w:t>тивно размножаемому грузинскому</w:t>
      </w:r>
      <w:r>
        <w:rPr>
          <w:rStyle w:val="6d"/>
        </w:rPr>
        <w:br/>
        <w:t>сорту Хомандули. Применяется для выращива-</w:t>
      </w:r>
      <w:r>
        <w:rPr>
          <w:rStyle w:val="6d"/>
        </w:rPr>
        <w:br/>
        <w:t>ния карликовых деревьев. Высота последних,</w:t>
      </w:r>
      <w:r>
        <w:rPr>
          <w:rStyle w:val="6d"/>
        </w:rPr>
        <w:br/>
        <w:t>в зависимости от силы привитого сорта, ко-</w:t>
      </w:r>
      <w:r>
        <w:rPr>
          <w:rStyle w:val="6d"/>
        </w:rPr>
        <w:br/>
        <w:t>леблется на юге от 2,5 до 3 м. Долговечность</w:t>
      </w:r>
      <w:r>
        <w:rPr>
          <w:rStyle w:val="6d"/>
        </w:rPr>
        <w:br/>
        <w:t>деревьев 25-30 лет. Однако нецелесообраз-</w:t>
      </w:r>
      <w:r>
        <w:rPr>
          <w:rStyle w:val="6d"/>
        </w:rPr>
        <w:br/>
        <w:t>ность эк</w:t>
      </w:r>
      <w:r>
        <w:rPr>
          <w:rStyle w:val="6d"/>
        </w:rPr>
        <w:t>сплуатации промышленного сада на</w:t>
      </w:r>
      <w:r>
        <w:rPr>
          <w:rStyle w:val="6d"/>
        </w:rPr>
        <w:br/>
        <w:t>этом подвое наступает значительно раньше</w:t>
      </w:r>
      <w:r>
        <w:rPr>
          <w:rStyle w:val="6d"/>
        </w:rPr>
        <w:br/>
        <w:t>из-за выпада деревьев, достигающего к этому</w:t>
      </w:r>
      <w:r>
        <w:rPr>
          <w:rStyle w:val="6d"/>
        </w:rPr>
        <w:br/>
        <w:t>времени до 30-40%.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3303" w:right="20" w:firstLine="400"/>
        <w:jc w:val="both"/>
      </w:pPr>
      <w:r>
        <w:rPr>
          <w:rStyle w:val="6d"/>
        </w:rPr>
        <w:t>Деревья, привитые на М9, вступают в</w:t>
      </w:r>
      <w:r>
        <w:rPr>
          <w:rStyle w:val="6d"/>
        </w:rPr>
        <w:br/>
        <w:t>плодоношение на 3-4 году.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3303" w:right="20" w:firstLine="400"/>
        <w:jc w:val="both"/>
      </w:pPr>
      <w:r>
        <w:rPr>
          <w:rStyle w:val="6d"/>
        </w:rPr>
        <w:t>Основная часть корневой системы у М9</w:t>
      </w:r>
      <w:r>
        <w:rPr>
          <w:rStyle w:val="6d"/>
        </w:rPr>
        <w:br/>
        <w:t xml:space="preserve">залегает на глубине </w:t>
      </w:r>
      <w:r>
        <w:rPr>
          <w:rStyle w:val="6d"/>
        </w:rPr>
        <w:t>до 70 см - в поверхнос-</w:t>
      </w:r>
      <w:r>
        <w:rPr>
          <w:rStyle w:val="6d"/>
        </w:rPr>
        <w:br/>
        <w:t>тном слое почвы, хотя отдельные его корни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60" w:right="20" w:firstLine="0"/>
        <w:jc w:val="both"/>
      </w:pPr>
      <w:r>
        <w:rPr>
          <w:rStyle w:val="6d"/>
        </w:rPr>
        <w:t>проникают до 170-180 см. Подвой имеет высокую степень физиологической</w:t>
      </w:r>
      <w:r>
        <w:rPr>
          <w:rStyle w:val="6d"/>
        </w:rPr>
        <w:br/>
        <w:t>засухоустойчивости, что, вероятно, и позволяет его корням извлекать влагу из</w:t>
      </w:r>
      <w:r>
        <w:rPr>
          <w:rStyle w:val="6d"/>
        </w:rPr>
        <w:br/>
        <w:t>почвы там, где корни других подвоев сделать</w:t>
      </w:r>
      <w:r>
        <w:rPr>
          <w:rStyle w:val="6d"/>
        </w:rPr>
        <w:t xml:space="preserve"> это не в состоянии.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60" w:right="20" w:firstLine="400"/>
        <w:jc w:val="both"/>
      </w:pPr>
      <w:r>
        <w:rPr>
          <w:rStyle w:val="6d"/>
        </w:rPr>
        <w:t>В связи с тем, что корневая система у подвоя М9 располагается в поверхно-</w:t>
      </w:r>
      <w:r>
        <w:rPr>
          <w:rStyle w:val="6d"/>
        </w:rPr>
        <w:br/>
        <w:t>стном слое почвы, а сами корни ломкие, деревья, приви-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2199" w:right="20" w:firstLine="0"/>
        <w:jc w:val="both"/>
      </w:pPr>
      <w:r>
        <w:rPr>
          <w:rStyle w:val="6d"/>
        </w:rPr>
        <w:t>тые на этом подвое, страдают не столько от засухи, сколько</w:t>
      </w:r>
      <w:r>
        <w:rPr>
          <w:rStyle w:val="6d"/>
        </w:rPr>
        <w:br/>
        <w:t>от непрочного закрепления их в почве. Наклоны д</w:t>
      </w:r>
      <w:r>
        <w:rPr>
          <w:rStyle w:val="6d"/>
        </w:rPr>
        <w:t>еревьев</w:t>
      </w:r>
      <w:r>
        <w:rPr>
          <w:rStyle w:val="6d"/>
        </w:rPr>
        <w:br/>
        <w:t>под тяжестью урожая нередки, что влечет за собой обры-</w:t>
      </w:r>
      <w:r>
        <w:rPr>
          <w:rStyle w:val="6d"/>
        </w:rPr>
        <w:br/>
        <w:t>вы корней. Поэтому деревья на М9 должны иметь низкий</w:t>
      </w:r>
      <w:r>
        <w:rPr>
          <w:rStyle w:val="6d"/>
        </w:rPr>
        <w:br/>
        <w:t>штамб (чтобы центр тяжести урожая располагался бли-</w:t>
      </w:r>
      <w:r>
        <w:rPr>
          <w:rStyle w:val="6d"/>
        </w:rPr>
        <w:br/>
        <w:t>же к поверхности почвы) и опору (колья, шпалеру и т.д.).</w:t>
      </w:r>
      <w:r>
        <w:rPr>
          <w:rStyle w:val="6d"/>
        </w:rPr>
        <w:br/>
        <w:t xml:space="preserve">Во избежание повреждений мелко </w:t>
      </w:r>
      <w:r>
        <w:rPr>
          <w:rStyle w:val="6d"/>
        </w:rPr>
        <w:t>залегающих корней,</w:t>
      </w:r>
      <w:r>
        <w:rPr>
          <w:rStyle w:val="6d"/>
        </w:rPr>
        <w:br/>
        <w:t>пахоту в промышленных садах, где используется этот</w:t>
      </w:r>
      <w:r>
        <w:rPr>
          <w:rStyle w:val="6d"/>
        </w:rPr>
        <w:br/>
        <w:t>подвой исключают; обработка почвы проводится диско-</w:t>
      </w:r>
      <w:r>
        <w:rPr>
          <w:rStyle w:val="6d"/>
        </w:rPr>
        <w:br/>
        <w:t>выми орудиями.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2199" w:right="20" w:firstLine="400"/>
        <w:jc w:val="both"/>
      </w:pPr>
      <w:r>
        <w:rPr>
          <w:rStyle w:val="6d"/>
        </w:rPr>
        <w:t>Куст у М9 раскидистый, высотой 80-90 см, с неболь-</w:t>
      </w:r>
      <w:r>
        <w:rPr>
          <w:rStyle w:val="6d"/>
        </w:rPr>
        <w:br/>
        <w:t>шим количеством побегов (рис.). Побеги ломкие, слабои-</w:t>
      </w:r>
      <w:r>
        <w:rPr>
          <w:rStyle w:val="6d"/>
        </w:rPr>
        <w:br/>
        <w:t>зогнутые, све</w:t>
      </w:r>
      <w:r>
        <w:rPr>
          <w:rStyle w:val="6d"/>
        </w:rPr>
        <w:t>тло-коричневого цвета, со слабой опушен-</w:t>
      </w:r>
      <w:r>
        <w:rPr>
          <w:rStyle w:val="6d"/>
        </w:rPr>
        <w:br/>
        <w:t>ностью. Почки овально-удлиненные, среднего размера, с</w:t>
      </w:r>
      <w:r>
        <w:rPr>
          <w:rStyle w:val="6d"/>
        </w:rPr>
        <w:br/>
        <w:t>сильной опушенностью, слегка оттопыренные.</w:t>
      </w:r>
    </w:p>
    <w:p w:rsidR="00772CF9" w:rsidRDefault="00205415">
      <w:pPr>
        <w:pStyle w:val="81"/>
        <w:framePr w:w="7661" w:h="11146" w:hRule="exact" w:wrap="none" w:vAnchor="page" w:hAnchor="page" w:x="2961" w:y="3026"/>
        <w:shd w:val="clear" w:color="auto" w:fill="auto"/>
        <w:spacing w:line="250" w:lineRule="exact"/>
        <w:ind w:left="2199" w:right="20" w:firstLine="400"/>
        <w:jc w:val="both"/>
      </w:pPr>
      <w:r>
        <w:rPr>
          <w:rStyle w:val="6d"/>
        </w:rPr>
        <w:t>На побегах небольшое количество чечевичек серого</w:t>
      </w:r>
      <w:r>
        <w:rPr>
          <w:rStyle w:val="6d"/>
        </w:rPr>
        <w:br/>
        <w:t>цвета, округлой формы, среднего размера. Листья круп-</w:t>
      </w:r>
      <w:r>
        <w:rPr>
          <w:rStyle w:val="6d"/>
        </w:rPr>
        <w:br/>
        <w:t>ные, блестящие,</w:t>
      </w:r>
      <w:r>
        <w:rPr>
          <w:rStyle w:val="6d"/>
        </w:rPr>
        <w:t xml:space="preserve"> широкояйцевидной формы, располагаются</w:t>
      </w:r>
      <w:r>
        <w:rPr>
          <w:rStyle w:val="6d"/>
        </w:rPr>
        <w:br/>
        <w:t>друг от друга на расстоянии 2-2,5 см (рис.); форма основа-</w:t>
      </w:r>
    </w:p>
    <w:p w:rsidR="00772CF9" w:rsidRDefault="00CF38F7">
      <w:pPr>
        <w:framePr w:wrap="none" w:vAnchor="page" w:hAnchor="page" w:x="1262" w:y="944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019425"/>
            <wp:effectExtent l="0" t="0" r="0" b="9525"/>
            <wp:docPr id="513" name="Рисунок 513" descr="C:\Users\AFBF~1\AppData\Local\Temp\FineReader11\media\image5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C:\Users\AFBF~1\AppData\Local\Temp\FineReader11\media\image552.jpeg"/>
                    <pic:cNvPicPr>
                      <a:picLocks noChangeAspect="1" noChangeArrowheads="1"/>
                    </pic:cNvPicPr>
                  </pic:nvPicPr>
                  <pic:blipFill>
                    <a:blip r:embed="rId5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85" w:y="14463"/>
        <w:shd w:val="clear" w:color="auto" w:fill="auto"/>
        <w:spacing w:line="250" w:lineRule="exact"/>
        <w:ind w:left="20"/>
      </w:pPr>
      <w:r>
        <w:rPr>
          <w:rStyle w:val="21pt6"/>
        </w:rPr>
        <w:t>544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60" w:right="20" w:firstLine="0"/>
        <w:jc w:val="both"/>
      </w:pPr>
      <w:r>
        <w:rPr>
          <w:rStyle w:val="6d"/>
        </w:rPr>
        <w:lastRenderedPageBreak/>
        <w:t xml:space="preserve">ния листа </w:t>
      </w:r>
      <w:r>
        <w:rPr>
          <w:rStyle w:val="6d"/>
        </w:rPr>
        <w:t>округлая; вершина слабозаостренная с небольшим кончиком. Край</w:t>
      </w:r>
      <w:r>
        <w:rPr>
          <w:rStyle w:val="6d"/>
        </w:rPr>
        <w:br/>
        <w:t>листовой пластинки ровный, городчатый. Берноты крупные, тупые, располагаются</w:t>
      </w:r>
      <w:r>
        <w:rPr>
          <w:rStyle w:val="6d"/>
        </w:rPr>
        <w:br/>
        <w:t>по бокам почек или преждевременно образовавшихся побегов.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40" w:firstLine="400"/>
        <w:jc w:val="both"/>
      </w:pPr>
      <w:r>
        <w:rPr>
          <w:rStyle w:val="6d"/>
        </w:rPr>
        <w:t>При посадке маточника по схеме 2,0 х 0,25 м выход стандартн</w:t>
      </w:r>
      <w:r>
        <w:rPr>
          <w:rStyle w:val="6d"/>
        </w:rPr>
        <w:t>ых отводков</w:t>
      </w:r>
      <w:r>
        <w:rPr>
          <w:rStyle w:val="6d"/>
        </w:rPr>
        <w:br/>
        <w:t>составляет 40-45 тыс. га (рис.).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40" w:firstLine="400"/>
        <w:jc w:val="both"/>
      </w:pPr>
      <w:r>
        <w:rPr>
          <w:rStyle w:val="6d"/>
        </w:rPr>
        <w:t>Средняя продолжительность периода вегетации на Северном Кавказе состав-</w:t>
      </w:r>
      <w:r>
        <w:rPr>
          <w:rStyle w:val="6d"/>
        </w:rPr>
        <w:br/>
        <w:t>ляет 130-140 дней. Рост побегов в питомнике длится до 1-10 сентября. Отделение</w:t>
      </w:r>
      <w:r>
        <w:rPr>
          <w:rStyle w:val="6d"/>
        </w:rPr>
        <w:br/>
        <w:t>коры у подвоев в первом поле питомника про-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3283" w:firstLine="0"/>
        <w:jc w:val="both"/>
      </w:pPr>
      <w:r>
        <w:rPr>
          <w:rStyle w:val="6d"/>
        </w:rPr>
        <w:t>должительное, чт</w:t>
      </w:r>
      <w:r>
        <w:rPr>
          <w:rStyle w:val="6d"/>
        </w:rPr>
        <w:t>о позволяет окулировать М9</w:t>
      </w:r>
      <w:r>
        <w:rPr>
          <w:rStyle w:val="6d"/>
        </w:rPr>
        <w:br/>
        <w:t>в те же сроки, что и другие подвои.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3283" w:firstLine="400"/>
        <w:jc w:val="both"/>
      </w:pPr>
      <w:r>
        <w:rPr>
          <w:rStyle w:val="6d"/>
        </w:rPr>
        <w:t>Морозостойкость отводков средняя. При</w:t>
      </w:r>
      <w:r>
        <w:rPr>
          <w:rStyle w:val="6d"/>
        </w:rPr>
        <w:br/>
        <w:t>промораживании в камере до -12°С они, хотя</w:t>
      </w:r>
      <w:r>
        <w:rPr>
          <w:rStyle w:val="6d"/>
        </w:rPr>
        <w:br/>
        <w:t>и имеют угнетенный вид после высадки в</w:t>
      </w:r>
      <w:r>
        <w:rPr>
          <w:rStyle w:val="6d"/>
        </w:rPr>
        <w:br/>
        <w:t>грунт, однако жизнеспособности своей не</w:t>
      </w:r>
      <w:r>
        <w:rPr>
          <w:rStyle w:val="6d"/>
        </w:rPr>
        <w:br/>
        <w:t xml:space="preserve">теряют. В местах районирования </w:t>
      </w:r>
      <w:r>
        <w:rPr>
          <w:rStyle w:val="6d"/>
        </w:rPr>
        <w:t>зимостой-</w:t>
      </w:r>
      <w:r>
        <w:rPr>
          <w:rStyle w:val="6d"/>
        </w:rPr>
        <w:br/>
        <w:t>кость достаточная.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3283" w:firstLine="400"/>
        <w:jc w:val="both"/>
      </w:pPr>
      <w:r>
        <w:rPr>
          <w:rStyle w:val="6d"/>
        </w:rPr>
        <w:t>Для выращивания яблони на приусадеб-</w:t>
      </w:r>
      <w:r>
        <w:rPr>
          <w:rStyle w:val="6d"/>
        </w:rPr>
        <w:br/>
        <w:t>ных (садовых) участках деревья, привитые на</w:t>
      </w:r>
      <w:r>
        <w:rPr>
          <w:rStyle w:val="6d"/>
        </w:rPr>
        <w:br/>
        <w:t>подвое М9, являются наиболее рациональны-</w:t>
      </w:r>
      <w:r>
        <w:rPr>
          <w:rStyle w:val="6d"/>
        </w:rPr>
        <w:br/>
        <w:t>ми. Они немного превышают высоту челове-</w:t>
      </w:r>
      <w:r>
        <w:rPr>
          <w:rStyle w:val="6d"/>
        </w:rPr>
        <w:br/>
        <w:t>ческого роста; соответственно и площадь, за-</w:t>
      </w:r>
      <w:r>
        <w:rPr>
          <w:rStyle w:val="6d"/>
        </w:rPr>
        <w:br/>
        <w:t>нимаемая ими, мень</w:t>
      </w:r>
      <w:r>
        <w:rPr>
          <w:rStyle w:val="6d"/>
        </w:rPr>
        <w:t>ше. А в связи с тем, что</w:t>
      </w:r>
      <w:r>
        <w:rPr>
          <w:rStyle w:val="6d"/>
        </w:rPr>
        <w:br/>
        <w:t>влажностный режим почвы на приусадебном</w:t>
      </w:r>
    </w:p>
    <w:p w:rsidR="00772CF9" w:rsidRDefault="00205415">
      <w:pPr>
        <w:pStyle w:val="81"/>
        <w:framePr w:w="7646" w:h="6343" w:hRule="exact" w:wrap="none" w:vAnchor="page" w:hAnchor="page" w:x="1284" w:y="2103"/>
        <w:shd w:val="clear" w:color="auto" w:fill="auto"/>
        <w:spacing w:line="250" w:lineRule="exact"/>
        <w:ind w:left="20" w:right="40" w:firstLine="0"/>
        <w:jc w:val="both"/>
      </w:pPr>
      <w:r>
        <w:rPr>
          <w:rStyle w:val="6d"/>
        </w:rPr>
        <w:t>(садовом) участке поддержать не так сложно (орошением, мульчированием), то в</w:t>
      </w:r>
      <w:r>
        <w:rPr>
          <w:rStyle w:val="6d"/>
        </w:rPr>
        <w:br/>
        <w:t>этом секторе плодоводства деревья на М9 найдут достойное место.</w:t>
      </w:r>
    </w:p>
    <w:p w:rsidR="00772CF9" w:rsidRDefault="00205415">
      <w:pPr>
        <w:pStyle w:val="81"/>
        <w:framePr w:w="1286" w:h="722" w:hRule="exact" w:wrap="none" w:vAnchor="page" w:hAnchor="page" w:x="9315" w:y="2103"/>
        <w:shd w:val="clear" w:color="auto" w:fill="auto"/>
        <w:spacing w:line="226" w:lineRule="exact"/>
        <w:ind w:firstLine="0"/>
        <w:jc w:val="center"/>
      </w:pPr>
      <w:r>
        <w:rPr>
          <w:rStyle w:val="6d"/>
        </w:rPr>
        <w:t>М9</w:t>
      </w:r>
    </w:p>
    <w:p w:rsidR="00772CF9" w:rsidRDefault="00205415">
      <w:pPr>
        <w:pStyle w:val="81"/>
        <w:framePr w:w="1286" w:h="722" w:hRule="exact" w:wrap="none" w:vAnchor="page" w:hAnchor="page" w:x="9315" w:y="2103"/>
        <w:shd w:val="clear" w:color="auto" w:fill="auto"/>
        <w:spacing w:line="226" w:lineRule="exact"/>
        <w:ind w:right="120" w:firstLine="0"/>
        <w:jc w:val="center"/>
      </w:pPr>
      <w:r>
        <w:rPr>
          <w:rStyle w:val="6d"/>
        </w:rPr>
        <w:t>(ЕМ1Х,</w:t>
      </w:r>
    </w:p>
    <w:p w:rsidR="00772CF9" w:rsidRDefault="00205415">
      <w:pPr>
        <w:pStyle w:val="81"/>
        <w:framePr w:w="1286" w:h="722" w:hRule="exact" w:wrap="none" w:vAnchor="page" w:hAnchor="page" w:x="9315" w:y="2103"/>
        <w:shd w:val="clear" w:color="auto" w:fill="auto"/>
        <w:spacing w:line="226" w:lineRule="exact"/>
        <w:ind w:firstLine="0"/>
        <w:jc w:val="center"/>
      </w:pPr>
      <w:r>
        <w:rPr>
          <w:rStyle w:val="6d"/>
        </w:rPr>
        <w:t>ПАРАДИЗКА IX)</w:t>
      </w:r>
    </w:p>
    <w:p w:rsidR="00772CF9" w:rsidRDefault="00CF38F7">
      <w:pPr>
        <w:framePr w:wrap="none" w:vAnchor="page" w:hAnchor="page" w:x="5820" w:y="4292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3061970" cy="2169160"/>
            <wp:effectExtent l="0" t="0" r="5080" b="2540"/>
            <wp:docPr id="514" name="Рисунок 514" descr="C:\Users\AFBF~1\AppData\Local\Temp\FineReader11\media\image55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C:\Users\AFBF~1\AppData\Local\Temp\FineReader11\media\image553.jpeg"/>
                    <pic:cNvPicPr>
                      <a:picLocks noChangeAspect="1" noChangeArrowheads="1"/>
                    </pic:cNvPicPr>
                  </pic:nvPicPr>
                  <pic:blipFill>
                    <a:blip r:embed="rId5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84"/>
        <w:framePr w:w="9278" w:h="537" w:hRule="exact" w:wrap="none" w:vAnchor="page" w:hAnchor="page" w:x="1289" w:y="9385"/>
        <w:shd w:val="clear" w:color="auto" w:fill="auto"/>
        <w:spacing w:after="97" w:line="280" w:lineRule="exact"/>
        <w:ind w:left="3480"/>
        <w:jc w:val="left"/>
      </w:pPr>
      <w:bookmarkStart w:id="422" w:name="bookmark421"/>
      <w:r>
        <w:rPr>
          <w:rStyle w:val="285"/>
          <w:b/>
          <w:bCs/>
        </w:rPr>
        <w:t>М27</w:t>
      </w:r>
      <w:bookmarkEnd w:id="422"/>
    </w:p>
    <w:p w:rsidR="00772CF9" w:rsidRDefault="00205415">
      <w:pPr>
        <w:pStyle w:val="434"/>
        <w:framePr w:h="506" w:wrap="around" w:vAnchor="page" w:hAnchor="page" w:x="1276" w:y="9880"/>
        <w:shd w:val="clear" w:color="auto" w:fill="auto"/>
        <w:tabs>
          <w:tab w:val="right" w:pos="8851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278" w:h="4284" w:hRule="exact" w:wrap="none" w:vAnchor="page" w:hAnchor="page" w:x="1289" w:y="9922"/>
        <w:shd w:val="clear" w:color="auto" w:fill="auto"/>
        <w:tabs>
          <w:tab w:val="right" w:pos="8851"/>
        </w:tabs>
        <w:spacing w:before="0"/>
        <w:ind w:left="451" w:right="394"/>
      </w:pPr>
      <w:r>
        <w:rPr>
          <w:rStyle w:val="436"/>
        </w:rPr>
        <w:t>одвой получен на Ист-Моллингской опытной станции (Великобритания) в</w:t>
      </w:r>
      <w:r>
        <w:rPr>
          <w:rStyle w:val="436"/>
        </w:rPr>
        <w:tab/>
        <w:t>М27</w:t>
      </w:r>
    </w:p>
    <w:p w:rsidR="00772CF9" w:rsidRDefault="00205415">
      <w:pPr>
        <w:pStyle w:val="81"/>
        <w:framePr w:w="9278" w:h="4284" w:hRule="exact" w:wrap="none" w:vAnchor="page" w:hAnchor="page" w:x="1289" w:y="9922"/>
        <w:shd w:val="clear" w:color="auto" w:fill="auto"/>
        <w:spacing w:line="250" w:lineRule="exact"/>
        <w:ind w:left="451" w:right="1640" w:firstLine="0"/>
      </w:pPr>
      <w:r>
        <w:rPr>
          <w:rStyle w:val="6d"/>
        </w:rPr>
        <w:t>1934 году от скрещивания подвоев М13 и М9. Используется для получения</w:t>
      </w:r>
    </w:p>
    <w:p w:rsidR="00772CF9" w:rsidRDefault="00205415">
      <w:pPr>
        <w:pStyle w:val="81"/>
        <w:framePr w:w="9278" w:h="4284" w:hRule="exact" w:wrap="none" w:vAnchor="page" w:hAnchor="page" w:x="1289" w:y="9922"/>
        <w:shd w:val="clear" w:color="auto" w:fill="auto"/>
        <w:spacing w:line="250" w:lineRule="exact"/>
        <w:ind w:left="20" w:right="1640" w:firstLine="0"/>
      </w:pPr>
      <w:r>
        <w:rPr>
          <w:rStyle w:val="6d"/>
        </w:rPr>
        <w:t xml:space="preserve">очень </w:t>
      </w:r>
      <w:r>
        <w:rPr>
          <w:rStyle w:val="6d"/>
        </w:rPr>
        <w:t>карликовых деревьев яблони в суперинтенсивных садах.</w:t>
      </w:r>
    </w:p>
    <w:p w:rsidR="00772CF9" w:rsidRDefault="00205415">
      <w:pPr>
        <w:pStyle w:val="81"/>
        <w:framePr w:w="9278" w:h="4284" w:hRule="exact" w:wrap="none" w:vAnchor="page" w:hAnchor="page" w:x="1289" w:y="9922"/>
        <w:shd w:val="clear" w:color="auto" w:fill="auto"/>
        <w:spacing w:line="250" w:lineRule="exact"/>
        <w:ind w:left="20" w:right="1640" w:firstLine="380"/>
        <w:jc w:val="both"/>
      </w:pPr>
      <w:r>
        <w:rPr>
          <w:rStyle w:val="6d"/>
        </w:rPr>
        <w:t>М27 районирован в Молдове; рекомендован для производственного испыта</w:t>
      </w:r>
      <w:r>
        <w:rPr>
          <w:rStyle w:val="6d"/>
        </w:rPr>
        <w:softHyphen/>
        <w:t>ния в качестве подвоя и интеркаляра в других зонах.</w:t>
      </w:r>
    </w:p>
    <w:p w:rsidR="00772CF9" w:rsidRDefault="00205415">
      <w:pPr>
        <w:pStyle w:val="81"/>
        <w:framePr w:w="9278" w:h="4284" w:hRule="exact" w:wrap="none" w:vAnchor="page" w:hAnchor="page" w:x="1289" w:y="9922"/>
        <w:shd w:val="clear" w:color="auto" w:fill="auto"/>
        <w:spacing w:line="250" w:lineRule="exact"/>
        <w:ind w:left="20" w:right="1640" w:firstLine="380"/>
        <w:jc w:val="both"/>
      </w:pPr>
      <w:r>
        <w:rPr>
          <w:rStyle w:val="6d"/>
        </w:rPr>
        <w:t>Высота 15-летних деревьев на 40% ниже тех, что привиты на подвое М9 и не превышает</w:t>
      </w:r>
      <w:r>
        <w:rPr>
          <w:rStyle w:val="6d"/>
        </w:rPr>
        <w:t xml:space="preserve"> рост человека. Плодоношение деревьев, привитых на этом подвое, очень раннее, но урожайность в расчете на одно дерево невысокая - 4-5 кг в год (средняя за 15-летний период). Однако, более плотными посадками (что допуска</w:t>
      </w:r>
      <w:r>
        <w:rPr>
          <w:rStyle w:val="6d"/>
        </w:rPr>
        <w:softHyphen/>
        <w:t>ют малые габариты деревьев) можно до</w:t>
      </w:r>
      <w:r>
        <w:rPr>
          <w:rStyle w:val="6d"/>
        </w:rPr>
        <w:t>биваться очень высокой урожайности насаждений (20-25 т/га). Качество плодов не уступает тем, что получают на подвоях М9 и М7, независимо от возрастной стадии деревьев.</w:t>
      </w:r>
    </w:p>
    <w:p w:rsidR="00772CF9" w:rsidRDefault="00205415">
      <w:pPr>
        <w:pStyle w:val="81"/>
        <w:framePr w:w="9278" w:h="4284" w:hRule="exact" w:wrap="none" w:vAnchor="page" w:hAnchor="page" w:x="1289" w:y="9922"/>
        <w:shd w:val="clear" w:color="auto" w:fill="auto"/>
        <w:spacing w:line="250" w:lineRule="exact"/>
        <w:ind w:left="20" w:right="1640" w:firstLine="380"/>
        <w:jc w:val="both"/>
      </w:pPr>
      <w:r>
        <w:rPr>
          <w:rStyle w:val="6d"/>
        </w:rPr>
        <w:t>Невысокая устойчивость к внешним факторам (морозостойкость, засу</w:t>
      </w:r>
      <w:r>
        <w:rPr>
          <w:rStyle w:val="6d"/>
        </w:rPr>
        <w:softHyphen/>
        <w:t>хоустойчивость) предопр</w:t>
      </w:r>
      <w:r>
        <w:rPr>
          <w:rStyle w:val="6d"/>
        </w:rPr>
        <w:t>еделяет и возможный ареал использования этого под</w:t>
      </w:r>
      <w:r>
        <w:rPr>
          <w:rStyle w:val="6d"/>
        </w:rPr>
        <w:softHyphen/>
        <w:t>воя. Из-за поверхностного расположения корневой системы и хрупкости древеси</w:t>
      </w:r>
      <w:r>
        <w:rPr>
          <w:rStyle w:val="6d"/>
        </w:rPr>
        <w:softHyphen/>
        <w:t>ны корней, деревья удерживаются в почве слабо, поэтому требуют обязательной опоры.</w:t>
      </w:r>
    </w:p>
    <w:p w:rsidR="00772CF9" w:rsidRDefault="00205415">
      <w:pPr>
        <w:pStyle w:val="57"/>
        <w:framePr w:wrap="none" w:vAnchor="page" w:hAnchor="page" w:x="1265" w:y="14487"/>
        <w:shd w:val="clear" w:color="auto" w:fill="auto"/>
        <w:spacing w:line="90" w:lineRule="exact"/>
        <w:ind w:left="20"/>
      </w:pPr>
      <w:r>
        <w:rPr>
          <w:rStyle w:val="50pt0"/>
        </w:rPr>
        <w:t>35 Заказ № 5204</w:t>
      </w:r>
    </w:p>
    <w:p w:rsidR="00772CF9" w:rsidRDefault="00205415">
      <w:pPr>
        <w:pStyle w:val="26"/>
        <w:framePr w:wrap="none" w:vAnchor="page" w:hAnchor="page" w:x="9699" w:y="14497"/>
        <w:shd w:val="clear" w:color="auto" w:fill="auto"/>
        <w:spacing w:line="250" w:lineRule="exact"/>
        <w:ind w:left="20"/>
      </w:pPr>
      <w:r>
        <w:rPr>
          <w:rStyle w:val="21pt6"/>
        </w:rPr>
        <w:t>545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851" w:h="2066" w:hRule="exact" w:wrap="none" w:vAnchor="page" w:hAnchor="page" w:x="1770" w:y="2098"/>
        <w:shd w:val="clear" w:color="auto" w:fill="auto"/>
        <w:tabs>
          <w:tab w:val="center" w:pos="2698"/>
          <w:tab w:val="left" w:pos="3869"/>
        </w:tabs>
        <w:spacing w:line="250" w:lineRule="exact"/>
        <w:ind w:firstLine="0"/>
        <w:jc w:val="both"/>
      </w:pPr>
      <w:r>
        <w:rPr>
          <w:rStyle w:val="6d"/>
        </w:rPr>
        <w:lastRenderedPageBreak/>
        <w:t>М27</w:t>
      </w:r>
      <w:r>
        <w:rPr>
          <w:rStyle w:val="6d"/>
        </w:rPr>
        <w:tab/>
        <w:t>П</w:t>
      </w:r>
      <w:r>
        <w:rPr>
          <w:rStyle w:val="6d"/>
        </w:rPr>
        <w:t>обегообразовательная</w:t>
      </w:r>
      <w:r>
        <w:rPr>
          <w:rStyle w:val="6d"/>
        </w:rPr>
        <w:tab/>
        <w:t>способность маточных кустов слабая, поэтому порос</w:t>
      </w:r>
      <w:r>
        <w:rPr>
          <w:rStyle w:val="6d"/>
        </w:rPr>
        <w:softHyphen/>
      </w:r>
    </w:p>
    <w:p w:rsidR="00772CF9" w:rsidRDefault="00205415">
      <w:pPr>
        <w:pStyle w:val="81"/>
        <w:framePr w:w="8851" w:h="2066" w:hRule="exact" w:wrap="none" w:vAnchor="page" w:hAnchor="page" w:x="1770" w:y="2098"/>
        <w:shd w:val="clear" w:color="auto" w:fill="auto"/>
        <w:spacing w:line="250" w:lineRule="exact"/>
        <w:ind w:left="1220" w:firstLine="0"/>
      </w:pPr>
      <w:r>
        <w:rPr>
          <w:rStyle w:val="6d"/>
        </w:rPr>
        <w:t>ли в садах почти не бывает.</w:t>
      </w:r>
    </w:p>
    <w:p w:rsidR="00772CF9" w:rsidRDefault="00205415">
      <w:pPr>
        <w:pStyle w:val="81"/>
        <w:framePr w:w="8851" w:h="2066" w:hRule="exact" w:wrap="none" w:vAnchor="page" w:hAnchor="page" w:x="1770" w:y="2098"/>
        <w:shd w:val="clear" w:color="auto" w:fill="auto"/>
        <w:spacing w:line="250" w:lineRule="exact"/>
        <w:ind w:left="1220" w:firstLine="400"/>
        <w:jc w:val="both"/>
      </w:pPr>
      <w:r>
        <w:rPr>
          <w:rStyle w:val="6d"/>
        </w:rPr>
        <w:t xml:space="preserve">Маточные кусты низкие, раскидистые. Побеги светло-каштановые, изогнутые в средней степени, с довольно сильным опушением и короткими междоузлиями. Листья </w:t>
      </w:r>
      <w:r>
        <w:rPr>
          <w:rStyle w:val="6d"/>
        </w:rPr>
        <w:t>светло-зеленые, блестящие. Чечевички удлиненно-округлые, средней ве</w:t>
      </w:r>
      <w:r>
        <w:rPr>
          <w:rStyle w:val="6d"/>
        </w:rPr>
        <w:softHyphen/>
        <w:t>личины. Размножается М27 в маточнике вертикальными отводками. Однако про</w:t>
      </w:r>
      <w:r>
        <w:rPr>
          <w:rStyle w:val="6d"/>
        </w:rPr>
        <w:softHyphen/>
        <w:t>дуктивность кустов низкая; это вызывает необходимость размножения этого под</w:t>
      </w:r>
      <w:r>
        <w:rPr>
          <w:rStyle w:val="6d"/>
        </w:rPr>
        <w:softHyphen/>
        <w:t>воя зеленым черенкованием в туманообраз</w:t>
      </w:r>
      <w:r>
        <w:rPr>
          <w:rStyle w:val="6d"/>
        </w:rPr>
        <w:t>ующих установках.</w:t>
      </w:r>
    </w:p>
    <w:p w:rsidR="00772CF9" w:rsidRDefault="00205415">
      <w:pPr>
        <w:pStyle w:val="81"/>
        <w:framePr w:w="1238" w:h="744" w:hRule="exact" w:wrap="none" w:vAnchor="page" w:hAnchor="page" w:x="1343" w:y="5518"/>
        <w:shd w:val="clear" w:color="auto" w:fill="auto"/>
        <w:spacing w:line="226" w:lineRule="exact"/>
        <w:ind w:left="60" w:firstLine="0"/>
      </w:pPr>
      <w:r>
        <w:rPr>
          <w:rStyle w:val="6d"/>
        </w:rPr>
        <w:t>ПАРАДИЗКА</w:t>
      </w:r>
    </w:p>
    <w:p w:rsidR="00772CF9" w:rsidRDefault="00205415">
      <w:pPr>
        <w:pStyle w:val="81"/>
        <w:framePr w:w="1238" w:h="744" w:hRule="exact" w:wrap="none" w:vAnchor="page" w:hAnchor="page" w:x="1343" w:y="5518"/>
        <w:shd w:val="clear" w:color="auto" w:fill="auto"/>
        <w:spacing w:line="226" w:lineRule="exact"/>
        <w:ind w:left="60" w:firstLine="0"/>
      </w:pPr>
      <w:r>
        <w:rPr>
          <w:rStyle w:val="af5"/>
        </w:rPr>
        <w:t>Будаговского</w:t>
      </w:r>
    </w:p>
    <w:p w:rsidR="00772CF9" w:rsidRDefault="00205415">
      <w:pPr>
        <w:pStyle w:val="81"/>
        <w:framePr w:w="1238" w:h="744" w:hRule="exact" w:wrap="none" w:vAnchor="page" w:hAnchor="page" w:x="1343" w:y="5518"/>
        <w:shd w:val="clear" w:color="auto" w:fill="auto"/>
        <w:spacing w:line="226" w:lineRule="exact"/>
        <w:ind w:left="300" w:firstLine="0"/>
      </w:pPr>
      <w:r>
        <w:rPr>
          <w:rStyle w:val="6d"/>
        </w:rPr>
        <w:t>(ПБ9)</w:t>
      </w:r>
    </w:p>
    <w:p w:rsidR="00772CF9" w:rsidRDefault="00205415">
      <w:pPr>
        <w:pStyle w:val="284"/>
        <w:framePr w:w="7646" w:h="970" w:hRule="exact" w:wrap="none" w:vAnchor="page" w:hAnchor="page" w:x="2985" w:y="4853"/>
        <w:shd w:val="clear" w:color="auto" w:fill="auto"/>
        <w:spacing w:after="183" w:line="280" w:lineRule="exact"/>
        <w:ind w:right="20"/>
      </w:pPr>
      <w:bookmarkStart w:id="423" w:name="bookmark422"/>
      <w:r>
        <w:rPr>
          <w:rStyle w:val="285"/>
          <w:b/>
          <w:bCs/>
        </w:rPr>
        <w:t>ПАРАДИЗКА БУДАГОВСКОГО</w:t>
      </w:r>
      <w:bookmarkEnd w:id="423"/>
    </w:p>
    <w:p w:rsidR="00772CF9" w:rsidRDefault="00205415">
      <w:pPr>
        <w:pStyle w:val="130"/>
        <w:framePr w:w="7646" w:h="970" w:hRule="exact" w:wrap="none" w:vAnchor="page" w:hAnchor="page" w:x="2985" w:y="4853"/>
        <w:shd w:val="clear" w:color="auto" w:fill="auto"/>
        <w:spacing w:after="113" w:line="220" w:lineRule="exact"/>
        <w:ind w:right="20"/>
        <w:jc w:val="center"/>
      </w:pPr>
      <w:bookmarkStart w:id="424" w:name="bookmark423"/>
      <w:r>
        <w:rPr>
          <w:rStyle w:val="130ptb"/>
        </w:rPr>
        <w:t>(ПБ9)</w:t>
      </w:r>
      <w:bookmarkEnd w:id="424"/>
    </w:p>
    <w:p w:rsidR="00772CF9" w:rsidRDefault="00205415">
      <w:pPr>
        <w:pStyle w:val="81"/>
        <w:framePr w:h="506" w:wrap="around" w:vAnchor="page" w:hAnchor="page" w:x="2966" w:y="5781"/>
        <w:shd w:val="clear" w:color="auto" w:fill="auto"/>
        <w:spacing w:line="422" w:lineRule="exact"/>
      </w:pPr>
      <w:r>
        <w:rPr>
          <w:rStyle w:val="77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451" w:right="20" w:firstLine="0"/>
        <w:jc w:val="both"/>
      </w:pPr>
      <w:r>
        <w:rPr>
          <w:rStyle w:val="6d"/>
        </w:rPr>
        <w:t>одвой получен В.И. Будаговским в Плодоовощном институте им. И.В. Мичу-</w:t>
      </w:r>
      <w:r>
        <w:rPr>
          <w:rStyle w:val="6d"/>
        </w:rPr>
        <w:br/>
        <w:t>рина посредством скрещивания подвоя М</w:t>
      </w:r>
      <w:r>
        <w:rPr>
          <w:rStyle w:val="SimHei75pt0pt6"/>
        </w:rPr>
        <w:t>8</w:t>
      </w:r>
      <w:r>
        <w:rPr>
          <w:rStyle w:val="6d"/>
        </w:rPr>
        <w:t xml:space="preserve"> с мичуринским сортом Красный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40" w:right="20" w:firstLine="0"/>
        <w:jc w:val="both"/>
      </w:pPr>
      <w:r>
        <w:rPr>
          <w:rStyle w:val="6d"/>
        </w:rPr>
        <w:t xml:space="preserve">штандарт, который имеет в своей родословной </w:t>
      </w:r>
      <w:r>
        <w:rPr>
          <w:rStyle w:val="6d"/>
          <w:lang w:val="en-US"/>
        </w:rPr>
        <w:t xml:space="preserve">Malus niedzwetzkiana. </w:t>
      </w:r>
      <w:r>
        <w:rPr>
          <w:rStyle w:val="6d"/>
        </w:rPr>
        <w:t>Это обусло-</w:t>
      </w:r>
      <w:r>
        <w:rPr>
          <w:rStyle w:val="6d"/>
        </w:rPr>
        <w:br/>
        <w:t>вило красную пигментацию листьев, коры, цветков и даже камбия.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40" w:right="20" w:firstLine="400"/>
        <w:jc w:val="both"/>
      </w:pPr>
      <w:r>
        <w:rPr>
          <w:rStyle w:val="6d"/>
        </w:rPr>
        <w:t>Парадизка Будаговского в качестве подвоя и интеркаляра районирована в</w:t>
      </w:r>
      <w:r>
        <w:rPr>
          <w:rStyle w:val="6d"/>
        </w:rPr>
        <w:br/>
        <w:t>РФ, Литве и на Украине. Этот подвой в качеств</w:t>
      </w:r>
      <w:r>
        <w:rPr>
          <w:rStyle w:val="6d"/>
        </w:rPr>
        <w:t>е интеркаляра получил рас-</w:t>
      </w:r>
      <w:r>
        <w:rPr>
          <w:rStyle w:val="6d"/>
        </w:rPr>
        <w:br/>
        <w:t xml:space="preserve">пространение в США, Австралии (Сагкоп </w:t>
      </w:r>
      <w:r>
        <w:rPr>
          <w:rStyle w:val="6d"/>
          <w:lang w:val="en-US"/>
        </w:rPr>
        <w:t xml:space="preserve">R.F., </w:t>
      </w:r>
      <w:r>
        <w:rPr>
          <w:rStyle w:val="6d"/>
        </w:rPr>
        <w:t xml:space="preserve">1980), Польше </w:t>
      </w:r>
      <w:r>
        <w:rPr>
          <w:rStyle w:val="6d"/>
          <w:lang w:val="en-US"/>
        </w:rPr>
        <w:t>(Zagaja S.M.,</w:t>
      </w:r>
      <w:r>
        <w:rPr>
          <w:rStyle w:val="6d"/>
          <w:lang w:val="en-US"/>
        </w:rPr>
        <w:br/>
      </w:r>
      <w:r>
        <w:rPr>
          <w:rStyle w:val="6d"/>
        </w:rPr>
        <w:t>1980) и других странах.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40" w:right="20" w:firstLine="400"/>
        <w:jc w:val="both"/>
      </w:pPr>
      <w:r>
        <w:rPr>
          <w:rStyle w:val="6d"/>
        </w:rPr>
        <w:t>Подвой используется для получения карликовых деревьев яблони в средней</w:t>
      </w:r>
      <w:r>
        <w:rPr>
          <w:rStyle w:val="6d"/>
        </w:rPr>
        <w:br/>
        <w:t>зоне плодоводства. Деревья, выращенные на этом подвое, скоропл</w:t>
      </w:r>
      <w:r>
        <w:rPr>
          <w:rStyle w:val="6d"/>
        </w:rPr>
        <w:t>одны (начина-</w:t>
      </w:r>
      <w:r>
        <w:rPr>
          <w:rStyle w:val="6d"/>
        </w:rPr>
        <w:br/>
        <w:t>ют плодоносить на 3-4 год после посадки в сад), очень урожайны и дают крупные,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40" w:firstLine="0"/>
        <w:jc w:val="both"/>
      </w:pPr>
      <w:r>
        <w:rPr>
          <w:rStyle w:val="6d"/>
        </w:rPr>
        <w:t>хорошо окрашенные плоды.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2160" w:right="20" w:firstLine="400"/>
        <w:jc w:val="both"/>
      </w:pPr>
      <w:r>
        <w:rPr>
          <w:rStyle w:val="6d"/>
        </w:rPr>
        <w:t>Корневая система ПБ9 очень разветвленная, поверх-</w:t>
      </w:r>
      <w:r>
        <w:rPr>
          <w:rStyle w:val="6d"/>
        </w:rPr>
        <w:br/>
        <w:t>ностно расположенная, ломкая. Отдельные корни на чер-</w:t>
      </w:r>
      <w:r>
        <w:rPr>
          <w:rStyle w:val="6d"/>
        </w:rPr>
        <w:br/>
        <w:t>ноземных почвах проникают на глуби</w:t>
      </w:r>
      <w:r>
        <w:rPr>
          <w:rStyle w:val="6d"/>
        </w:rPr>
        <w:t>ну до 3 м, однако</w:t>
      </w:r>
      <w:r>
        <w:rPr>
          <w:rStyle w:val="6d"/>
        </w:rPr>
        <w:br/>
        <w:t>основная их часть располагается в поверхностном слое.</w:t>
      </w:r>
      <w:r>
        <w:rPr>
          <w:rStyle w:val="6d"/>
        </w:rPr>
        <w:br/>
        <w:t>Это обстоятельство обусловливает непрочное закрепление</w:t>
      </w:r>
      <w:r>
        <w:rPr>
          <w:rStyle w:val="6d"/>
        </w:rPr>
        <w:br/>
        <w:t>деревьев в почве, что приводит к частым их наклонам под</w:t>
      </w:r>
      <w:r>
        <w:rPr>
          <w:rStyle w:val="6d"/>
        </w:rPr>
        <w:br/>
        <w:t>тяжестью урожая плодов и вызывает необходимость обя-</w:t>
      </w:r>
      <w:r>
        <w:rPr>
          <w:rStyle w:val="6d"/>
        </w:rPr>
        <w:br/>
        <w:t>зательной постановки</w:t>
      </w:r>
      <w:r>
        <w:rPr>
          <w:rStyle w:val="6d"/>
        </w:rPr>
        <w:t xml:space="preserve"> опоры и неглубокой обработки по-</w:t>
      </w:r>
      <w:r>
        <w:rPr>
          <w:rStyle w:val="6d"/>
        </w:rPr>
        <w:br/>
        <w:t>чвы в садах дисковыми орудиями.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2160" w:right="20" w:firstLine="400"/>
        <w:jc w:val="both"/>
      </w:pPr>
      <w:r>
        <w:rPr>
          <w:rStyle w:val="6d"/>
        </w:rPr>
        <w:t>Зимостойкость корневой системы удовлетворитель-</w:t>
      </w:r>
      <w:r>
        <w:rPr>
          <w:rStyle w:val="6d"/>
        </w:rPr>
        <w:br/>
        <w:t>ная - выносит понижения температуры до минус 13-14°С.</w:t>
      </w:r>
      <w:r>
        <w:rPr>
          <w:rStyle w:val="6d"/>
        </w:rPr>
        <w:br/>
        <w:t>Отсутствие снежного покрова может привести к повреж-</w:t>
      </w:r>
      <w:r>
        <w:rPr>
          <w:rStyle w:val="6d"/>
        </w:rPr>
        <w:br/>
        <w:t>дениям корневой системы. Поэтому му</w:t>
      </w:r>
      <w:r>
        <w:rPr>
          <w:rStyle w:val="6d"/>
        </w:rPr>
        <w:t>льчирование при-</w:t>
      </w:r>
      <w:r>
        <w:rPr>
          <w:rStyle w:val="6d"/>
        </w:rPr>
        <w:br/>
        <w:t>ствольных кругов и полос органическими остатками мо-</w:t>
      </w:r>
      <w:r>
        <w:rPr>
          <w:rStyle w:val="6d"/>
        </w:rPr>
        <w:br/>
        <w:t>жет быть весьма полезным.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2160" w:right="20" w:firstLine="400"/>
        <w:jc w:val="both"/>
      </w:pPr>
      <w:r>
        <w:rPr>
          <w:rStyle w:val="6d"/>
        </w:rPr>
        <w:t>Засухоустойчивость подвоя высокая. Период корне-</w:t>
      </w:r>
      <w:r>
        <w:rPr>
          <w:rStyle w:val="6d"/>
        </w:rPr>
        <w:br/>
        <w:t>образования продолжительный, что обусловливает низ-</w:t>
      </w:r>
      <w:r>
        <w:rPr>
          <w:rStyle w:val="6d"/>
        </w:rPr>
        <w:br/>
        <w:t>кую укореняемость отводков (3,2 балла). Продуктивность</w:t>
      </w:r>
      <w:r>
        <w:rPr>
          <w:rStyle w:val="6d"/>
        </w:rPr>
        <w:br/>
      </w:r>
      <w:r>
        <w:rPr>
          <w:rStyle w:val="6d"/>
        </w:rPr>
        <w:t>маточных кустов несколько ниже, чем у М9 (Васильчен-</w:t>
      </w:r>
      <w:r>
        <w:rPr>
          <w:rStyle w:val="6d"/>
        </w:rPr>
        <w:br/>
        <w:t>ко И. В., 1982). Хорошие результаты ПБ9 дает при раз-</w:t>
      </w:r>
      <w:r>
        <w:rPr>
          <w:rStyle w:val="6d"/>
        </w:rPr>
        <w:br/>
        <w:t>множении зелеными и корневыми черенками.</w:t>
      </w:r>
    </w:p>
    <w:p w:rsidR="00772CF9" w:rsidRDefault="00205415">
      <w:pPr>
        <w:pStyle w:val="81"/>
        <w:framePr w:w="7646" w:h="8429" w:hRule="exact" w:wrap="none" w:vAnchor="page" w:hAnchor="page" w:x="2985" w:y="5823"/>
        <w:shd w:val="clear" w:color="auto" w:fill="auto"/>
        <w:spacing w:line="245" w:lineRule="exact"/>
        <w:ind w:left="1760" w:firstLine="400"/>
        <w:jc w:val="both"/>
      </w:pPr>
      <w:r>
        <w:rPr>
          <w:rStyle w:val="6d"/>
        </w:rPr>
        <w:t>Даже без обработки стимуляторами корнеобразова-</w:t>
      </w:r>
    </w:p>
    <w:p w:rsidR="00772CF9" w:rsidRDefault="00CF38F7">
      <w:pPr>
        <w:framePr w:wrap="none" w:vAnchor="page" w:hAnchor="page" w:x="1276" w:y="88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444875"/>
            <wp:effectExtent l="0" t="0" r="0" b="3175"/>
            <wp:docPr id="515" name="Рисунок 515" descr="C:\Users\AFBF~1\AppData\Local\Temp\FineReader11\media\image5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C:\Users\AFBF~1\AppData\Local\Temp\FineReader11\media\image554.jpeg"/>
                    <pic:cNvPicPr>
                      <a:picLocks noChangeAspect="1" noChangeArrowheads="1"/>
                    </pic:cNvPicPr>
                  </pic:nvPicPr>
                  <pic:blipFill>
                    <a:blip r:embed="rId5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8" w:y="14501"/>
        <w:shd w:val="clear" w:color="auto" w:fill="auto"/>
        <w:spacing w:line="250" w:lineRule="exact"/>
        <w:ind w:left="20"/>
      </w:pPr>
      <w:r>
        <w:rPr>
          <w:rStyle w:val="21pt6"/>
        </w:rPr>
        <w:t>546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46" w:h="2938" w:hRule="exact" w:wrap="none" w:vAnchor="page" w:hAnchor="page" w:x="1354" w:y="2098"/>
        <w:shd w:val="clear" w:color="auto" w:fill="auto"/>
        <w:spacing w:line="250" w:lineRule="exact"/>
        <w:ind w:left="40" w:firstLine="0"/>
        <w:jc w:val="both"/>
      </w:pPr>
      <w:r>
        <w:rPr>
          <w:rStyle w:val="6d"/>
        </w:rPr>
        <w:lastRenderedPageBreak/>
        <w:t>ния укореняемость молодых полуодревесневших побегов длиной до 15 см в сред</w:t>
      </w:r>
      <w:r>
        <w:rPr>
          <w:rStyle w:val="6d"/>
        </w:rPr>
        <w:softHyphen/>
        <w:t>нем за 9 лет составила 79%.</w:t>
      </w:r>
    </w:p>
    <w:p w:rsidR="00772CF9" w:rsidRDefault="00205415">
      <w:pPr>
        <w:pStyle w:val="81"/>
        <w:framePr w:w="7646" w:h="2938" w:hRule="exact" w:wrap="none" w:vAnchor="page" w:hAnchor="page" w:x="1354" w:y="2098"/>
        <w:shd w:val="clear" w:color="auto" w:fill="auto"/>
        <w:spacing w:after="696" w:line="250" w:lineRule="exact"/>
        <w:ind w:right="20" w:firstLine="400"/>
        <w:jc w:val="both"/>
      </w:pPr>
      <w:r>
        <w:rPr>
          <w:rStyle w:val="6d"/>
        </w:rPr>
        <w:t>Кусты ПБ9 среднего роста, широкораскидистые, с небольшим количеством</w:t>
      </w:r>
      <w:r>
        <w:rPr>
          <w:rStyle w:val="6d"/>
        </w:rPr>
        <w:t xml:space="preserve"> толстых, гладких, сильно изогнутых у основания побегов (рис.). Древесина тем</w:t>
      </w:r>
      <w:r>
        <w:rPr>
          <w:rStyle w:val="6d"/>
        </w:rPr>
        <w:softHyphen/>
        <w:t>но-розового цвета.</w:t>
      </w:r>
    </w:p>
    <w:p w:rsidR="00772CF9" w:rsidRDefault="00205415">
      <w:pPr>
        <w:pStyle w:val="284"/>
        <w:framePr w:w="7646" w:h="2938" w:hRule="exact" w:wrap="none" w:vAnchor="page" w:hAnchor="page" w:x="1354" w:y="2098"/>
        <w:shd w:val="clear" w:color="auto" w:fill="auto"/>
        <w:spacing w:after="202" w:line="280" w:lineRule="exact"/>
      </w:pPr>
      <w:bookmarkStart w:id="425" w:name="bookmark424"/>
      <w:r>
        <w:rPr>
          <w:rStyle w:val="285"/>
          <w:b/>
          <w:bCs/>
        </w:rPr>
        <w:t>СК 3</w:t>
      </w:r>
      <w:bookmarkEnd w:id="425"/>
    </w:p>
    <w:p w:rsidR="00772CF9" w:rsidRDefault="00205415">
      <w:pPr>
        <w:pStyle w:val="130"/>
        <w:framePr w:w="7646" w:h="2938" w:hRule="exact" w:wrap="none" w:vAnchor="page" w:hAnchor="page" w:x="1354" w:y="2098"/>
        <w:shd w:val="clear" w:color="auto" w:fill="auto"/>
        <w:spacing w:after="111" w:line="220" w:lineRule="exact"/>
        <w:jc w:val="center"/>
      </w:pPr>
      <w:bookmarkStart w:id="426" w:name="bookmark425"/>
      <w:r>
        <w:rPr>
          <w:rStyle w:val="130ptb"/>
        </w:rPr>
        <w:t xml:space="preserve">(СЕВЕРНЫЙ КАВКАЗ 3, </w:t>
      </w:r>
      <w:r>
        <w:rPr>
          <w:rStyle w:val="130ptb"/>
          <w:lang w:val="en-US"/>
        </w:rPr>
        <w:t>II-14-50)</w:t>
      </w:r>
      <w:bookmarkEnd w:id="426"/>
    </w:p>
    <w:p w:rsidR="00772CF9" w:rsidRDefault="00205415">
      <w:pPr>
        <w:pStyle w:val="81"/>
        <w:framePr w:h="530" w:wrap="around" w:vAnchor="page" w:hAnchor="page" w:x="1341" w:y="4992"/>
        <w:shd w:val="clear" w:color="auto" w:fill="auto"/>
        <w:spacing w:line="442" w:lineRule="exact"/>
      </w:pPr>
      <w:r>
        <w:rPr>
          <w:rStyle w:val="77"/>
          <w:spacing w:val="0"/>
          <w:position w:val="-13"/>
          <w:sz w:val="55"/>
          <w:szCs w:val="55"/>
        </w:rPr>
        <w:t>О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left="451" w:right="20" w:firstLine="0"/>
        <w:jc w:val="both"/>
      </w:pPr>
      <w:r>
        <w:rPr>
          <w:rStyle w:val="6d"/>
        </w:rPr>
        <w:t>чень слаборослый подвой яблони для садов интенсивного типа. Получен в</w:t>
      </w:r>
      <w:r>
        <w:rPr>
          <w:rStyle w:val="6d"/>
        </w:rPr>
        <w:br/>
        <w:t>СКЗНИИСиВ в результате скрещивания сорта Боровинка и</w:t>
      </w:r>
      <w:r>
        <w:rPr>
          <w:rStyle w:val="6d"/>
        </w:rPr>
        <w:t xml:space="preserve"> подвоя М</w:t>
      </w:r>
      <w:r>
        <w:rPr>
          <w:rStyle w:val="SimHei75pt0pt6"/>
        </w:rPr>
        <w:t>8</w:t>
      </w:r>
      <w:r>
        <w:rPr>
          <w:rStyle w:val="6d"/>
        </w:rPr>
        <w:t>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0"/>
        <w:jc w:val="both"/>
      </w:pPr>
      <w:r>
        <w:rPr>
          <w:rStyle w:val="6d"/>
        </w:rPr>
        <w:t>Авторы: Г. В. Трусевич, В. А. Алферов, Т. С. Ивашкова, Н. К. Шафоростова,</w:t>
      </w:r>
      <w:r>
        <w:rPr>
          <w:rStyle w:val="6d"/>
        </w:rPr>
        <w:br/>
        <w:t>И. Л. Ефимова, Р. В. Кальгина. Подвой введен в Госреестр селекционных дости-</w:t>
      </w:r>
      <w:r>
        <w:rPr>
          <w:rStyle w:val="6d"/>
        </w:rPr>
        <w:br/>
        <w:t>жений, допущенных к использованию с 2002 г. Активно размножается питомни-</w:t>
      </w:r>
      <w:r>
        <w:rPr>
          <w:rStyle w:val="6d"/>
        </w:rPr>
        <w:br/>
        <w:t>ками зоны Северного</w:t>
      </w:r>
      <w:r>
        <w:rPr>
          <w:rStyle w:val="6d"/>
        </w:rPr>
        <w:t xml:space="preserve"> Кавказа. Весьма перспективен для фермерского и люби-</w:t>
      </w:r>
      <w:r>
        <w:rPr>
          <w:rStyle w:val="6d"/>
        </w:rPr>
        <w:br/>
        <w:t>тельского садоводства.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firstLine="400"/>
        <w:jc w:val="both"/>
      </w:pPr>
      <w:r>
        <w:rPr>
          <w:rStyle w:val="6d"/>
        </w:rPr>
        <w:t>Деревья на этом подвое растут на 30-35% слабее, чем на М9. Скороплодны</w:t>
      </w:r>
    </w:p>
    <w:p w:rsidR="00772CF9" w:rsidRDefault="00205415">
      <w:pPr>
        <w:pStyle w:val="81"/>
        <w:framePr w:w="7646" w:h="9213" w:hRule="exact" w:wrap="none" w:vAnchor="page" w:hAnchor="page" w:x="1354" w:y="5036"/>
        <w:numPr>
          <w:ilvl w:val="0"/>
          <w:numId w:val="54"/>
        </w:numPr>
        <w:shd w:val="clear" w:color="auto" w:fill="auto"/>
        <w:tabs>
          <w:tab w:val="left" w:pos="216"/>
        </w:tabs>
        <w:spacing w:line="254" w:lineRule="exact"/>
        <w:ind w:right="20" w:firstLine="0"/>
        <w:jc w:val="both"/>
      </w:pPr>
      <w:r>
        <w:rPr>
          <w:rStyle w:val="6d"/>
        </w:rPr>
        <w:t xml:space="preserve">плодовая почка закладывается уже во втором поле питомника. Продуктивны - урожай 14-летних деревьев сорта </w:t>
      </w:r>
      <w:r>
        <w:rPr>
          <w:rStyle w:val="6d"/>
        </w:rPr>
        <w:t>Айдоред на этом подвое 82 кг/дерева. Качество плодов очень высокое. Совместимость проверена с основными районированными сортами. Оптимальная схема размещения в саду 5-4 х 1,5-1м.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Куст слаборослый, кустовидно-раскидистый, с большим количеством слабо- ветвящ</w:t>
      </w:r>
      <w:r>
        <w:rPr>
          <w:rStyle w:val="6d"/>
        </w:rPr>
        <w:t>ихся побегов.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Побеги слабо изогнутые в средней части, округлые в сечении, темно-кар</w:t>
      </w:r>
      <w:r>
        <w:rPr>
          <w:rStyle w:val="6d"/>
        </w:rPr>
        <w:softHyphen/>
        <w:t>миново-коричневого цвета, слабоопушенные, с большим количеством чечеви</w:t>
      </w:r>
      <w:r>
        <w:rPr>
          <w:rStyle w:val="6d"/>
        </w:rPr>
        <w:softHyphen/>
        <w:t>чек. Длина междоузлий средняя. Почки среднего размера, прижатые, опушен</w:t>
      </w:r>
      <w:r>
        <w:rPr>
          <w:rStyle w:val="6d"/>
        </w:rPr>
        <w:softHyphen/>
        <w:t>ные.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Листья крупные, широкояй</w:t>
      </w:r>
      <w:r>
        <w:rPr>
          <w:rStyle w:val="6d"/>
        </w:rPr>
        <w:t>цевидные, светло-зеленые с желтым оттенком, сла- богофрированные, блестящие, опушение нижней стороны незначительное. Край листа мелкопильчатый, крупноволнистый. Положение листьев относительно по</w:t>
      </w:r>
      <w:r>
        <w:rPr>
          <w:rStyle w:val="6d"/>
        </w:rPr>
        <w:softHyphen/>
        <w:t>бега горизонтальное или слабо приподнятое. Пластинка листа сл</w:t>
      </w:r>
      <w:r>
        <w:rPr>
          <w:rStyle w:val="6d"/>
        </w:rPr>
        <w:t>ожена кверху. Черешок средней длины и толщины, слабо опушенный. Прилистники - крупные, ланцетовидные.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Корневая система мочковатая, мощная, при хорошем окучивании многоярус</w:t>
      </w:r>
      <w:r>
        <w:rPr>
          <w:rStyle w:val="6d"/>
        </w:rPr>
        <w:softHyphen/>
        <w:t>ная, относительно хрупкая.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В маточнике хорошо размножается, образуя до 15-16 стандар</w:t>
      </w:r>
      <w:r>
        <w:rPr>
          <w:rStyle w:val="6d"/>
        </w:rPr>
        <w:t>тных отводков с куста. Окоренение отводков хорошее.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В питомнике приживаемость отводков 100%. Выход саженцев до 96% от высаженных подвоев.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Хорошая размножаемость в маточнике, обеспечивает привитым сортам сла- борослость, раннюю и высокую продуктивность, выс</w:t>
      </w:r>
      <w:r>
        <w:rPr>
          <w:rStyle w:val="6d"/>
        </w:rPr>
        <w:t>окое качество плодов. Высо</w:t>
      </w:r>
      <w:r>
        <w:rPr>
          <w:rStyle w:val="6d"/>
        </w:rPr>
        <w:softHyphen/>
        <w:t>кая экологическая адаптивность к условиям Северного Кавказа - жаро- и засухо</w:t>
      </w:r>
      <w:r>
        <w:rPr>
          <w:rStyle w:val="6d"/>
        </w:rPr>
        <w:softHyphen/>
        <w:t>устойчив, зимостоек.</w:t>
      </w:r>
    </w:p>
    <w:p w:rsidR="00772CF9" w:rsidRDefault="00205415">
      <w:pPr>
        <w:pStyle w:val="81"/>
        <w:framePr w:w="7646" w:h="9213" w:hRule="exact" w:wrap="none" w:vAnchor="page" w:hAnchor="page" w:x="1354" w:y="5036"/>
        <w:shd w:val="clear" w:color="auto" w:fill="auto"/>
        <w:spacing w:line="254" w:lineRule="exact"/>
        <w:ind w:right="20" w:firstLine="400"/>
        <w:jc w:val="both"/>
      </w:pPr>
      <w:r>
        <w:rPr>
          <w:rStyle w:val="6d"/>
        </w:rPr>
        <w:t>Недостатки подвоя: хрупкая корневая система. Деревья в саду требуют опоры.</w:t>
      </w:r>
    </w:p>
    <w:p w:rsidR="00772CF9" w:rsidRDefault="00205415">
      <w:pPr>
        <w:pStyle w:val="81"/>
        <w:framePr w:w="1142" w:h="712" w:hRule="exact" w:wrap="none" w:vAnchor="page" w:hAnchor="page" w:x="9456" w:y="2098"/>
        <w:shd w:val="clear" w:color="auto" w:fill="auto"/>
        <w:spacing w:line="226" w:lineRule="exact"/>
        <w:ind w:left="160" w:firstLine="0"/>
      </w:pPr>
      <w:r>
        <w:rPr>
          <w:rStyle w:val="6d"/>
        </w:rPr>
        <w:t>ПАРАДИЗКА</w:t>
      </w:r>
    </w:p>
    <w:p w:rsidR="00772CF9" w:rsidRDefault="00205415">
      <w:pPr>
        <w:pStyle w:val="81"/>
        <w:framePr w:w="1142" w:h="712" w:hRule="exact" w:wrap="none" w:vAnchor="page" w:hAnchor="page" w:x="9456" w:y="2098"/>
        <w:shd w:val="clear" w:color="auto" w:fill="auto"/>
        <w:spacing w:line="226" w:lineRule="exact"/>
        <w:ind w:left="160" w:firstLine="0"/>
      </w:pPr>
      <w:r>
        <w:rPr>
          <w:rStyle w:val="af5"/>
        </w:rPr>
        <w:t>Будаговского</w:t>
      </w:r>
    </w:p>
    <w:p w:rsidR="00772CF9" w:rsidRDefault="00205415">
      <w:pPr>
        <w:pStyle w:val="81"/>
        <w:framePr w:w="1142" w:h="712" w:hRule="exact" w:wrap="none" w:vAnchor="page" w:hAnchor="page" w:x="9456" w:y="2098"/>
        <w:shd w:val="clear" w:color="auto" w:fill="auto"/>
        <w:spacing w:line="226" w:lineRule="exact"/>
        <w:ind w:right="300" w:firstLine="0"/>
        <w:jc w:val="right"/>
      </w:pPr>
      <w:r>
        <w:rPr>
          <w:rStyle w:val="6d"/>
        </w:rPr>
        <w:t>(ПБ9)</w:t>
      </w:r>
    </w:p>
    <w:p w:rsidR="00772CF9" w:rsidRDefault="00205415">
      <w:pPr>
        <w:pStyle w:val="81"/>
        <w:framePr w:w="898" w:h="974" w:hRule="exact" w:wrap="none" w:vAnchor="page" w:hAnchor="page" w:x="9581" w:y="4755"/>
        <w:shd w:val="clear" w:color="auto" w:fill="auto"/>
        <w:spacing w:line="226" w:lineRule="exact"/>
        <w:ind w:left="180" w:firstLine="0"/>
        <w:jc w:val="both"/>
      </w:pPr>
      <w:r>
        <w:rPr>
          <w:rStyle w:val="6d"/>
        </w:rPr>
        <w:t>СК 3</w:t>
      </w:r>
    </w:p>
    <w:p w:rsidR="00772CF9" w:rsidRDefault="00205415">
      <w:pPr>
        <w:pStyle w:val="81"/>
        <w:framePr w:w="898" w:h="974" w:hRule="exact" w:wrap="none" w:vAnchor="page" w:hAnchor="page" w:x="9581" w:y="4755"/>
        <w:shd w:val="clear" w:color="auto" w:fill="auto"/>
        <w:spacing w:line="226" w:lineRule="exact"/>
        <w:ind w:left="180" w:right="100" w:firstLine="0"/>
        <w:jc w:val="both"/>
      </w:pPr>
      <w:r>
        <w:rPr>
          <w:rStyle w:val="af5"/>
        </w:rPr>
        <w:t xml:space="preserve">(Северный Кавказ 3, </w:t>
      </w:r>
      <w:r>
        <w:rPr>
          <w:rStyle w:val="af5"/>
          <w:lang w:val="en-US"/>
        </w:rPr>
        <w:t>II-14-50)</w:t>
      </w:r>
    </w:p>
    <w:p w:rsidR="00772CF9" w:rsidRDefault="00205415">
      <w:pPr>
        <w:pStyle w:val="57"/>
        <w:framePr w:wrap="none" w:vAnchor="page" w:hAnchor="page" w:x="1613" w:y="14463"/>
        <w:shd w:val="clear" w:color="auto" w:fill="auto"/>
        <w:spacing w:line="90" w:lineRule="exact"/>
        <w:ind w:left="20"/>
      </w:pPr>
      <w:r>
        <w:rPr>
          <w:rStyle w:val="50pt0"/>
        </w:rPr>
        <w:t>35</w:t>
      </w:r>
    </w:p>
    <w:p w:rsidR="00772CF9" w:rsidRDefault="00205415">
      <w:pPr>
        <w:pStyle w:val="26"/>
        <w:framePr w:wrap="none" w:vAnchor="page" w:hAnchor="page" w:x="9763" w:y="14472"/>
        <w:shd w:val="clear" w:color="auto" w:fill="auto"/>
        <w:spacing w:line="250" w:lineRule="exact"/>
        <w:ind w:left="20"/>
      </w:pPr>
      <w:r>
        <w:rPr>
          <w:rStyle w:val="21pt6"/>
        </w:rPr>
        <w:t>547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61" w:h="368" w:hRule="exact" w:wrap="none" w:vAnchor="page" w:hAnchor="page" w:x="2832" w:y="2160"/>
        <w:shd w:val="clear" w:color="auto" w:fill="auto"/>
        <w:spacing w:after="0" w:line="280" w:lineRule="exact"/>
      </w:pPr>
      <w:bookmarkStart w:id="427" w:name="bookmark426"/>
      <w:r>
        <w:rPr>
          <w:rStyle w:val="285"/>
          <w:b/>
          <w:bCs/>
        </w:rPr>
        <w:lastRenderedPageBreak/>
        <w:t>СК 4</w:t>
      </w:r>
      <w:bookmarkEnd w:id="427"/>
    </w:p>
    <w:p w:rsidR="00772CF9" w:rsidRDefault="00205415">
      <w:pPr>
        <w:pStyle w:val="81"/>
        <w:framePr w:w="898" w:h="979" w:hRule="exact" w:wrap="none" w:vAnchor="page" w:hAnchor="page" w:x="1373" w:y="3080"/>
        <w:shd w:val="clear" w:color="auto" w:fill="auto"/>
        <w:spacing w:line="230" w:lineRule="exact"/>
        <w:ind w:left="100" w:firstLine="0"/>
        <w:jc w:val="both"/>
      </w:pPr>
      <w:r>
        <w:rPr>
          <w:rStyle w:val="6d"/>
        </w:rPr>
        <w:t>СК 4</w:t>
      </w:r>
    </w:p>
    <w:p w:rsidR="00772CF9" w:rsidRDefault="00205415">
      <w:pPr>
        <w:pStyle w:val="81"/>
        <w:framePr w:w="898" w:h="979" w:hRule="exact" w:wrap="none" w:vAnchor="page" w:hAnchor="page" w:x="1373" w:y="3080"/>
        <w:shd w:val="clear" w:color="auto" w:fill="auto"/>
        <w:spacing w:line="230" w:lineRule="exact"/>
        <w:ind w:left="100" w:right="200" w:firstLine="0"/>
        <w:jc w:val="both"/>
      </w:pPr>
      <w:r>
        <w:rPr>
          <w:rStyle w:val="6d"/>
        </w:rPr>
        <w:t xml:space="preserve">(Северный Кавказ 4, </w:t>
      </w:r>
      <w:r>
        <w:rPr>
          <w:rStyle w:val="6d"/>
          <w:lang w:val="en-US"/>
        </w:rPr>
        <w:t>V-</w:t>
      </w:r>
      <w:r>
        <w:rPr>
          <w:rStyle w:val="SimHei75pt0pt6"/>
          <w:lang w:val="en-US"/>
        </w:rPr>
        <w:t>6</w:t>
      </w:r>
      <w:r>
        <w:rPr>
          <w:rStyle w:val="6d"/>
          <w:lang w:val="en-US"/>
        </w:rPr>
        <w:t>-</w:t>
      </w:r>
      <w:r>
        <w:rPr>
          <w:rStyle w:val="SimHei75pt0pt6"/>
          <w:lang w:val="en-US"/>
        </w:rPr>
        <w:t>66</w:t>
      </w:r>
      <w:r>
        <w:rPr>
          <w:rStyle w:val="6d"/>
          <w:lang w:val="en-US"/>
        </w:rPr>
        <w:t>)</w:t>
      </w:r>
    </w:p>
    <w:p w:rsidR="00772CF9" w:rsidRDefault="00205415">
      <w:pPr>
        <w:pStyle w:val="130"/>
        <w:framePr w:w="7661" w:h="533" w:hRule="exact" w:wrap="none" w:vAnchor="page" w:hAnchor="page" w:x="2832" w:y="2597"/>
        <w:shd w:val="clear" w:color="auto" w:fill="auto"/>
        <w:spacing w:after="104" w:line="220" w:lineRule="exact"/>
        <w:jc w:val="center"/>
      </w:pPr>
      <w:bookmarkStart w:id="428" w:name="bookmark427"/>
      <w:r>
        <w:rPr>
          <w:rStyle w:val="130ptb"/>
        </w:rPr>
        <w:t xml:space="preserve">(СЕВЕРНЫЙ КАВКАЗ 4, </w:t>
      </w:r>
      <w:r>
        <w:rPr>
          <w:rStyle w:val="130ptb"/>
          <w:lang w:val="en-US"/>
        </w:rPr>
        <w:t>V-6-66)</w:t>
      </w:r>
      <w:bookmarkEnd w:id="428"/>
    </w:p>
    <w:p w:rsidR="00772CF9" w:rsidRDefault="00205415">
      <w:pPr>
        <w:pStyle w:val="434"/>
        <w:framePr w:h="536" w:wrap="around" w:vAnchor="page" w:hAnchor="page" w:x="2829" w:y="3085"/>
        <w:shd w:val="clear" w:color="auto" w:fill="auto"/>
        <w:spacing w:line="446" w:lineRule="exact"/>
      </w:pPr>
      <w:r>
        <w:rPr>
          <w:rStyle w:val="435"/>
          <w:rFonts w:ascii="Dotum" w:eastAsia="Dotum" w:hAnsi="Dotum" w:cs="Dotum"/>
          <w:spacing w:val="0"/>
          <w:position w:val="-13"/>
          <w:sz w:val="60"/>
          <w:szCs w:val="60"/>
        </w:rPr>
        <w:t>К</w:t>
      </w:r>
    </w:p>
    <w:p w:rsidR="00772CF9" w:rsidRDefault="00205415">
      <w:pPr>
        <w:pStyle w:val="434"/>
        <w:framePr w:w="7661" w:h="9069" w:hRule="exact" w:wrap="none" w:vAnchor="page" w:hAnchor="page" w:x="2832" w:y="3130"/>
        <w:shd w:val="clear" w:color="auto" w:fill="auto"/>
        <w:spacing w:before="0"/>
        <w:ind w:left="399" w:right="20"/>
      </w:pPr>
      <w:r>
        <w:rPr>
          <w:rStyle w:val="436"/>
        </w:rPr>
        <w:t>арликовый подвой яблони, перспективный для садов интенсивного типа. Соз-</w:t>
      </w:r>
      <w:r>
        <w:rPr>
          <w:rStyle w:val="436"/>
        </w:rPr>
        <w:br/>
        <w:t>дан в СКЗНИИСиВ группой авторов: Г. В. Трусевич, Н. К. Шафоростова,</w:t>
      </w:r>
    </w:p>
    <w:p w:rsidR="00772CF9" w:rsidRDefault="00205415">
      <w:pPr>
        <w:pStyle w:val="434"/>
        <w:framePr w:w="7661" w:h="9069" w:hRule="exact" w:wrap="none" w:vAnchor="page" w:hAnchor="page" w:x="2832" w:y="3130"/>
        <w:shd w:val="clear" w:color="auto" w:fill="auto"/>
        <w:spacing w:before="0"/>
        <w:ind w:left="20" w:right="20"/>
      </w:pPr>
      <w:r>
        <w:rPr>
          <w:rStyle w:val="436"/>
        </w:rPr>
        <w:t xml:space="preserve">В. А. </w:t>
      </w:r>
      <w:r>
        <w:rPr>
          <w:rStyle w:val="436"/>
        </w:rPr>
        <w:t>Алферов, Т. С. Ивашкова, И. Л. Ефимова, Р. В. Кальгина. Получен от</w:t>
      </w:r>
      <w:r>
        <w:rPr>
          <w:rStyle w:val="436"/>
        </w:rPr>
        <w:br/>
        <w:t>опыления подвоя М</w:t>
      </w:r>
      <w:r>
        <w:rPr>
          <w:rStyle w:val="43SimHei75pt0pt"/>
        </w:rPr>
        <w:t>8</w:t>
      </w:r>
      <w:r>
        <w:rPr>
          <w:rStyle w:val="436"/>
        </w:rPr>
        <w:t xml:space="preserve"> пыльцой сорта Боровинка.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Подвой введен в Госреестр с 2001 г, активно размножается питомниками Краснодарского и Ставропольского краев, Ростовской области и передан для раз</w:t>
      </w:r>
      <w:r>
        <w:rPr>
          <w:rStyle w:val="6d"/>
        </w:rPr>
        <w:softHyphen/>
        <w:t>множения в республики Северного Кавказа.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 xml:space="preserve">В саду сила роста деревьев, привитых на СК 4, идентична деревьям на М9. Деревья на СК 4 скороплодны - на 3 год жизни урожайность деревьев Айдоред 11 кг/дер., на М9 - </w:t>
      </w:r>
      <w:r>
        <w:rPr>
          <w:rStyle w:val="SimHei75pt0pt6"/>
        </w:rPr>
        <w:t>6</w:t>
      </w:r>
      <w:r>
        <w:rPr>
          <w:rStyle w:val="6d"/>
        </w:rPr>
        <w:t xml:space="preserve"> кг/дер. Качество плодов очень высокое. Деревья</w:t>
      </w:r>
      <w:r>
        <w:rPr>
          <w:rStyle w:val="6d"/>
        </w:rPr>
        <w:t xml:space="preserve"> на СК 4, по сравнению с М9, значительно лучше закреплены в почве, не образуют порос</w:t>
      </w:r>
      <w:r>
        <w:rPr>
          <w:rStyle w:val="6d"/>
        </w:rPr>
        <w:softHyphen/>
        <w:t>ли. Несовместимости с сортами не обнаружено.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 xml:space="preserve">Куст ниже среднего роста, пирамидально-кустовидный, компактный. Побеги прямые, темно-коричневые с темно-красным оттенком, </w:t>
      </w:r>
      <w:r>
        <w:rPr>
          <w:rStyle w:val="6d"/>
        </w:rPr>
        <w:t>слабо опушенные, округ</w:t>
      </w:r>
      <w:r>
        <w:rPr>
          <w:rStyle w:val="6d"/>
        </w:rPr>
        <w:softHyphen/>
        <w:t>лые в сечении, разветвления практически отсутствуют, что отличает его от дру</w:t>
      </w:r>
      <w:r>
        <w:rPr>
          <w:rStyle w:val="6d"/>
        </w:rPr>
        <w:softHyphen/>
        <w:t>гих карликовых деревьев. Чечевички среднего размера, белесые, количество их среднее.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Почки крупные, прижатые, конические, слабоопушенные. Листья крупные, ин</w:t>
      </w:r>
      <w:r>
        <w:rPr>
          <w:rStyle w:val="6d"/>
        </w:rPr>
        <w:t>тенсивной темно-зеленой окраски, по отношению к побегу расположены гори</w:t>
      </w:r>
      <w:r>
        <w:rPr>
          <w:rStyle w:val="6d"/>
        </w:rPr>
        <w:softHyphen/>
        <w:t>зонтально или слабо приподнятые, с незначительным опушением с обратной сто</w:t>
      </w:r>
      <w:r>
        <w:rPr>
          <w:rStyle w:val="6d"/>
        </w:rPr>
        <w:softHyphen/>
        <w:t>роны листа. Форма листовой пластинки удлиненно-овально-яйцевидная. Изогну</w:t>
      </w:r>
      <w:r>
        <w:rPr>
          <w:rStyle w:val="6d"/>
        </w:rPr>
        <w:softHyphen/>
        <w:t>тость центральной жилки слабая, пов</w:t>
      </w:r>
      <w:r>
        <w:rPr>
          <w:rStyle w:val="6d"/>
        </w:rPr>
        <w:t>ерхность листа слабо гофрированная, край листа среднепильчатый, верхушка листа средне заостренная. Основание листа удлиненно-округлое. Черешок выше средней длины, угол отхождения его от побе</w:t>
      </w:r>
      <w:r>
        <w:rPr>
          <w:rStyle w:val="6d"/>
        </w:rPr>
        <w:softHyphen/>
        <w:t xml:space="preserve">га средний. Окраска нижней части черешка темно-красно-малиновая, </w:t>
      </w:r>
      <w:r>
        <w:rPr>
          <w:rStyle w:val="6d"/>
        </w:rPr>
        <w:t>распрост</w:t>
      </w:r>
      <w:r>
        <w:rPr>
          <w:rStyle w:val="6d"/>
        </w:rPr>
        <w:softHyphen/>
        <w:t>раняется на 1/4 длины. Прилистники среднего размера, саблевидные. Корневая система мочковатая, мощная, при достаточном окучивании многоярусная.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В маточнике подвой хорошо размножается, образуя до 19 стандартных отвод</w:t>
      </w:r>
      <w:r>
        <w:rPr>
          <w:rStyle w:val="6d"/>
        </w:rPr>
        <w:softHyphen/>
        <w:t>ков, которые имеют гладкий ство</w:t>
      </w:r>
      <w:r>
        <w:rPr>
          <w:rStyle w:val="6d"/>
        </w:rPr>
        <w:t>лик без утолщения и околюченности. Они хоро</w:t>
      </w:r>
      <w:r>
        <w:rPr>
          <w:rStyle w:val="6d"/>
        </w:rPr>
        <w:softHyphen/>
        <w:t>шо окореняются. Подвой СК 4 легко размножается одревесневшими черенками.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В питомнике приживаемость отводков 100%-ная, выход саженцев - до 96% от высаженных подвоев. Совместим с районированными и перспективными со</w:t>
      </w:r>
      <w:r>
        <w:rPr>
          <w:rStyle w:val="6d"/>
        </w:rPr>
        <w:t>р</w:t>
      </w:r>
      <w:r>
        <w:rPr>
          <w:rStyle w:val="6d"/>
        </w:rPr>
        <w:softHyphen/>
        <w:t>тами.</w:t>
      </w:r>
    </w:p>
    <w:p w:rsidR="00772CF9" w:rsidRDefault="00205415">
      <w:pPr>
        <w:pStyle w:val="81"/>
        <w:framePr w:w="7661" w:h="9069" w:hRule="exact" w:wrap="none" w:vAnchor="page" w:hAnchor="page" w:x="2832" w:y="3130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Превосходит подвой М9 по закреплению деревьев в почве, выходу и окореня- емости отводков в маточнике. Обладает высокой адаптивностью к засухе и высо</w:t>
      </w:r>
      <w:r>
        <w:rPr>
          <w:rStyle w:val="6d"/>
        </w:rPr>
        <w:softHyphen/>
        <w:t>ким температурам. Перспективен для садов интенсивного типа.</w:t>
      </w:r>
    </w:p>
    <w:p w:rsidR="00772CF9" w:rsidRDefault="00205415">
      <w:pPr>
        <w:pStyle w:val="26"/>
        <w:framePr w:wrap="none" w:vAnchor="page" w:hAnchor="page" w:x="1555" w:y="14501"/>
        <w:shd w:val="clear" w:color="auto" w:fill="auto"/>
        <w:spacing w:line="250" w:lineRule="exact"/>
        <w:ind w:left="20"/>
      </w:pPr>
      <w:r>
        <w:rPr>
          <w:rStyle w:val="21pt6"/>
        </w:rPr>
        <w:t>548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930" w:h="373" w:hRule="exact" w:wrap="none" w:vAnchor="page" w:hAnchor="page" w:x="1277" w:y="2160"/>
        <w:shd w:val="clear" w:color="auto" w:fill="auto"/>
        <w:spacing w:after="0" w:line="280" w:lineRule="exact"/>
        <w:ind w:left="200"/>
      </w:pPr>
      <w:bookmarkStart w:id="429" w:name="bookmark428"/>
      <w:r>
        <w:rPr>
          <w:rStyle w:val="285"/>
          <w:b/>
          <w:bCs/>
        </w:rPr>
        <w:lastRenderedPageBreak/>
        <w:t>62-396</w:t>
      </w:r>
      <w:bookmarkEnd w:id="429"/>
    </w:p>
    <w:p w:rsidR="00772CF9" w:rsidRDefault="00205415">
      <w:pPr>
        <w:pStyle w:val="434"/>
        <w:framePr w:h="506" w:wrap="around" w:vAnchor="page" w:hAnchor="page" w:x="1269" w:y="2656"/>
        <w:shd w:val="clear" w:color="auto" w:fill="auto"/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7930" w:h="11578" w:hRule="exact" w:wrap="none" w:vAnchor="page" w:hAnchor="page" w:x="1277" w:y="2650"/>
        <w:shd w:val="clear" w:color="auto" w:fill="auto"/>
        <w:spacing w:before="0" w:line="240" w:lineRule="exact"/>
        <w:ind w:left="456" w:right="206"/>
      </w:pPr>
      <w:r>
        <w:rPr>
          <w:rStyle w:val="436"/>
        </w:rPr>
        <w:t>олуч</w:t>
      </w:r>
      <w:r>
        <w:rPr>
          <w:rStyle w:val="436"/>
        </w:rPr>
        <w:t>ен от скрещивания гибрида № 13-14 и парадизки Будаговского. По дан-</w:t>
      </w:r>
      <w:r>
        <w:rPr>
          <w:rStyle w:val="436"/>
        </w:rPr>
        <w:br/>
        <w:t>ным В.А. Коровина (1980), подвой относится к карликовым, по силе роста</w:t>
      </w:r>
    </w:p>
    <w:p w:rsidR="00772CF9" w:rsidRDefault="00205415">
      <w:pPr>
        <w:pStyle w:val="434"/>
        <w:framePr w:w="7930" w:h="11578" w:hRule="exact" w:wrap="none" w:vAnchor="page" w:hAnchor="page" w:x="1277" w:y="2650"/>
        <w:shd w:val="clear" w:color="auto" w:fill="auto"/>
        <w:spacing w:before="0" w:line="240" w:lineRule="exact"/>
        <w:ind w:left="20" w:right="206"/>
      </w:pPr>
      <w:r>
        <w:rPr>
          <w:rStyle w:val="436"/>
        </w:rPr>
        <w:t>незначительно превышает деревья, привитые на М9. Подвой ценен тем, что обла-</w:t>
      </w:r>
      <w:r>
        <w:rPr>
          <w:rStyle w:val="436"/>
        </w:rPr>
        <w:br/>
        <w:t xml:space="preserve">дает высокими производственными </w:t>
      </w:r>
      <w:r>
        <w:rPr>
          <w:rStyle w:val="436"/>
        </w:rPr>
        <w:t>показателями в маточнике и питомнике.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06" w:firstLine="400"/>
        <w:jc w:val="both"/>
      </w:pPr>
      <w:r>
        <w:rPr>
          <w:rStyle w:val="6d"/>
        </w:rPr>
        <w:t>Подвой 62-396 районирован и активно вытесняет под-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0"/>
        <w:jc w:val="both"/>
      </w:pPr>
      <w:r>
        <w:rPr>
          <w:rStyle w:val="6d"/>
        </w:rPr>
        <w:t>вой ПБ9. Этот подвой гораздо лучше размножается в</w:t>
      </w:r>
      <w:r>
        <w:rPr>
          <w:rStyle w:val="6d"/>
        </w:rPr>
        <w:br/>
        <w:t>маточнике, более технологичен в питомнике, а деревья,</w:t>
      </w:r>
      <w:r>
        <w:rPr>
          <w:rStyle w:val="6d"/>
        </w:rPr>
        <w:br/>
        <w:t>привитые на нем, также скороплодны и урожайны, как и</w:t>
      </w:r>
      <w:r>
        <w:rPr>
          <w:rStyle w:val="6d"/>
        </w:rPr>
        <w:br/>
        <w:t>на ПБ9, но</w:t>
      </w:r>
      <w:r>
        <w:rPr>
          <w:rStyle w:val="6d"/>
        </w:rPr>
        <w:t xml:space="preserve"> с лучшей «якорностью» и большей устойчиво-</w:t>
      </w:r>
      <w:r>
        <w:rPr>
          <w:rStyle w:val="6d"/>
        </w:rPr>
        <w:br/>
        <w:t>стью к внешним факторам. За выведение зимостойких</w:t>
      </w:r>
      <w:r>
        <w:rPr>
          <w:rStyle w:val="6d"/>
        </w:rPr>
        <w:br/>
        <w:t>подвоев (в том числе и 62-396) профессора В.И. Будагов-</w:t>
      </w:r>
      <w:r>
        <w:rPr>
          <w:rStyle w:val="6d"/>
        </w:rPr>
        <w:br/>
        <w:t>ский, В.А. Коровин, В.А. Потапов и ряд сотрудников ка-</w:t>
      </w:r>
      <w:r>
        <w:rPr>
          <w:rStyle w:val="6d"/>
        </w:rPr>
        <w:br/>
        <w:t>федры плодоводства Аграрной академии им. И.В. Мичу-</w:t>
      </w:r>
      <w:r>
        <w:rPr>
          <w:rStyle w:val="6d"/>
        </w:rPr>
        <w:br/>
        <w:t>рина удостоены Государственной премии.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Высота пятилетних деревьев, в зависимости от сор-</w:t>
      </w:r>
      <w:r>
        <w:rPr>
          <w:rStyle w:val="6d"/>
        </w:rPr>
        <w:br/>
        <w:t>та, составляет 2,1-2,4 м. В пору плодоношения деревья</w:t>
      </w:r>
      <w:r>
        <w:rPr>
          <w:rStyle w:val="6d"/>
        </w:rPr>
        <w:br/>
        <w:t>вступают рано: урожай появляется уже на второй год</w:t>
      </w:r>
      <w:r>
        <w:rPr>
          <w:rStyle w:val="6d"/>
        </w:rPr>
        <w:br/>
        <w:t>после посадки. На четвертый год урожайность сада, по-</w:t>
      </w:r>
      <w:r>
        <w:rPr>
          <w:rStyle w:val="6d"/>
        </w:rPr>
        <w:br/>
        <w:t>саженно</w:t>
      </w:r>
      <w:r>
        <w:rPr>
          <w:rStyle w:val="6d"/>
        </w:rPr>
        <w:t>го по схеме 4х3 м, составила 94-113 ц/га.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Маточный куст слабораскидистый, невысокий. Побе-</w:t>
      </w:r>
      <w:r>
        <w:rPr>
          <w:rStyle w:val="6d"/>
        </w:rPr>
        <w:br/>
        <w:t>ги каштановые, довольно сильно изогнутые. Древесина</w:t>
      </w:r>
      <w:r>
        <w:rPr>
          <w:rStyle w:val="6d"/>
        </w:rPr>
        <w:br/>
        <w:t>оранжевато-розоватая. Междоузлия короткие. Чечевичек</w:t>
      </w:r>
      <w:r>
        <w:rPr>
          <w:rStyle w:val="6d"/>
        </w:rPr>
        <w:br/>
        <w:t>среднее количество, округлой формы и нижесреднего</w:t>
      </w:r>
      <w:r>
        <w:rPr>
          <w:rStyle w:val="6d"/>
        </w:rPr>
        <w:br/>
        <w:t>размера. Л</w:t>
      </w:r>
      <w:r>
        <w:rPr>
          <w:rStyle w:val="6d"/>
        </w:rPr>
        <w:t>истья оливково-зеленые.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Отличается хорошей способностью к вегетативному</w:t>
      </w:r>
      <w:r>
        <w:rPr>
          <w:rStyle w:val="6d"/>
        </w:rPr>
        <w:br/>
        <w:t>размножению (средний балл укоренения 4). Побеги на</w:t>
      </w:r>
      <w:r>
        <w:rPr>
          <w:rStyle w:val="6d"/>
        </w:rPr>
        <w:br/>
        <w:t>маточных кустах начинают отрастать рано весной. В пер-</w:t>
      </w:r>
      <w:r>
        <w:rPr>
          <w:rStyle w:val="6d"/>
        </w:rPr>
        <w:br/>
        <w:t>вой декаде мая более 80% кустов имеют побеги. Про-</w:t>
      </w:r>
      <w:r>
        <w:rPr>
          <w:rStyle w:val="6d"/>
        </w:rPr>
        <w:br/>
        <w:t>дуктивность маточных кустов</w:t>
      </w:r>
      <w:r>
        <w:rPr>
          <w:rStyle w:val="6d"/>
        </w:rPr>
        <w:t xml:space="preserve"> средняя, но значительно</w:t>
      </w:r>
      <w:r>
        <w:rPr>
          <w:rStyle w:val="6d"/>
        </w:rPr>
        <w:br/>
        <w:t>выше, чем у М9 и ПБ9. Отводки толстые, без разветвле-</w:t>
      </w:r>
      <w:r>
        <w:rPr>
          <w:rStyle w:val="6d"/>
        </w:rPr>
        <w:br/>
        <w:t>ний, что высоко ценится питомниководами.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Продолжительность корнеобразования небольшая - 18-</w:t>
      </w:r>
      <w:r>
        <w:rPr>
          <w:rStyle w:val="6d"/>
        </w:rPr>
        <w:br/>
      </w:r>
      <w:r>
        <w:rPr>
          <w:rStyle w:val="SimHei75pt0pt6"/>
        </w:rPr>
        <w:t>22</w:t>
      </w:r>
      <w:r>
        <w:rPr>
          <w:rStyle w:val="6d"/>
        </w:rPr>
        <w:t xml:space="preserve"> дня, что обусловливает хорошую укореняемость отвод-</w:t>
      </w:r>
      <w:r>
        <w:rPr>
          <w:rStyle w:val="6d"/>
        </w:rPr>
        <w:br/>
        <w:t>ков. Средний диаметр последних</w:t>
      </w:r>
      <w:r>
        <w:rPr>
          <w:rStyle w:val="6d"/>
        </w:rPr>
        <w:t xml:space="preserve"> составляет </w:t>
      </w:r>
      <w:r>
        <w:rPr>
          <w:rStyle w:val="SimHei75pt0pt6"/>
        </w:rPr>
        <w:t>8,6</w:t>
      </w:r>
      <w:r>
        <w:rPr>
          <w:rStyle w:val="6d"/>
        </w:rPr>
        <w:t xml:space="preserve"> мм, что</w:t>
      </w:r>
      <w:r>
        <w:rPr>
          <w:rStyle w:val="6d"/>
        </w:rPr>
        <w:br/>
        <w:t>вместе с хорошей укореняемостью обеспечивает высокий</w:t>
      </w:r>
      <w:r>
        <w:rPr>
          <w:rStyle w:val="6d"/>
        </w:rPr>
        <w:br/>
        <w:t>выход стандартных отводков от их общего числа (78,5%).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При понижениях температуры до -16° С на глубине</w:t>
      </w:r>
      <w:r>
        <w:rPr>
          <w:rStyle w:val="6d"/>
        </w:rPr>
        <w:br/>
        <w:t>20 см корни не погибают. Хорошее развитие корневой</w:t>
      </w:r>
      <w:r>
        <w:rPr>
          <w:rStyle w:val="6d"/>
        </w:rPr>
        <w:br/>
        <w:t>системы у отводков и коро</w:t>
      </w:r>
      <w:r>
        <w:rPr>
          <w:rStyle w:val="6d"/>
        </w:rPr>
        <w:t>ткий период корнеобразования</w:t>
      </w:r>
      <w:r>
        <w:rPr>
          <w:rStyle w:val="6d"/>
        </w:rPr>
        <w:br/>
        <w:t>обеспечивают высокую приживаемость их в первом поле</w:t>
      </w:r>
      <w:r>
        <w:rPr>
          <w:rStyle w:val="6d"/>
        </w:rPr>
        <w:br/>
        <w:t>питомника (93-94%). Подвой совместим с сортами ябло-</w:t>
      </w:r>
      <w:r>
        <w:rPr>
          <w:rStyle w:val="6d"/>
        </w:rPr>
        <w:br/>
        <w:t>ни средней полосы России (Коровин В. А., 1979). Как</w:t>
      </w:r>
      <w:r>
        <w:rPr>
          <w:rStyle w:val="6d"/>
        </w:rPr>
        <w:br/>
        <w:t>сообщают И. П. Гулько и В. И. Гулько (1985), выход од-</w:t>
      </w:r>
      <w:r>
        <w:rPr>
          <w:rStyle w:val="6d"/>
        </w:rPr>
        <w:br/>
        <w:t>нолетних саженц</w:t>
      </w:r>
      <w:r>
        <w:rPr>
          <w:rStyle w:val="6d"/>
        </w:rPr>
        <w:t>ев (Ренет Симиренко, Джонатан, Слава</w:t>
      </w:r>
      <w:r>
        <w:rPr>
          <w:rStyle w:val="6d"/>
        </w:rPr>
        <w:br/>
        <w:t>победителям) составлял в среднем по 66,5 тыс./га.</w:t>
      </w:r>
    </w:p>
    <w:p w:rsidR="00772CF9" w:rsidRDefault="00205415">
      <w:pPr>
        <w:pStyle w:val="81"/>
        <w:framePr w:w="7930" w:h="11578" w:hRule="exact" w:wrap="none" w:vAnchor="page" w:hAnchor="page" w:x="1277" w:y="2650"/>
        <w:shd w:val="clear" w:color="auto" w:fill="auto"/>
        <w:spacing w:line="240" w:lineRule="exact"/>
        <w:ind w:left="20" w:right="2433" w:firstLine="400"/>
        <w:jc w:val="both"/>
      </w:pPr>
      <w:r>
        <w:rPr>
          <w:rStyle w:val="6d"/>
        </w:rPr>
        <w:t>Карликовый подвой 62-396 займет достойное место не</w:t>
      </w:r>
      <w:r>
        <w:rPr>
          <w:rStyle w:val="6d"/>
        </w:rPr>
        <w:br/>
        <w:t>только в приусадебных, но и в промышленных садах Цен-</w:t>
      </w:r>
      <w:r>
        <w:rPr>
          <w:rStyle w:val="6d"/>
        </w:rPr>
        <w:br/>
        <w:t>трально-Черноземного и Центрального регионов России.</w:t>
      </w:r>
    </w:p>
    <w:p w:rsidR="00772CF9" w:rsidRDefault="00205415">
      <w:pPr>
        <w:pStyle w:val="81"/>
        <w:framePr w:wrap="none" w:vAnchor="page" w:hAnchor="page" w:x="9615" w:y="2693"/>
        <w:shd w:val="clear" w:color="auto" w:fill="auto"/>
        <w:spacing w:line="160" w:lineRule="exact"/>
        <w:ind w:left="100" w:firstLine="0"/>
      </w:pPr>
      <w:r>
        <w:rPr>
          <w:rStyle w:val="6d"/>
        </w:rPr>
        <w:t>62-396</w:t>
      </w:r>
    </w:p>
    <w:p w:rsidR="00772CF9" w:rsidRDefault="00CF38F7">
      <w:pPr>
        <w:framePr w:wrap="none" w:vAnchor="page" w:hAnchor="page" w:x="6946" w:y="40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6496685"/>
            <wp:effectExtent l="0" t="0" r="0" b="0"/>
            <wp:docPr id="516" name="Рисунок 516" descr="C:\Users\AFBF~1\AppData\Local\Temp\FineReader11\media\image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C:\Users\AFBF~1\AppData\Local\Temp\FineReader11\media\image555.jpeg"/>
                    <pic:cNvPicPr>
                      <a:picLocks noChangeAspect="1" noChangeArrowheads="1"/>
                    </pic:cNvPicPr>
                  </pic:nvPicPr>
                  <pic:blipFill>
                    <a:blip r:embed="rId5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649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1" w:y="14501"/>
        <w:shd w:val="clear" w:color="auto" w:fill="auto"/>
        <w:spacing w:line="250" w:lineRule="exact"/>
        <w:ind w:left="20"/>
      </w:pPr>
      <w:r>
        <w:rPr>
          <w:rStyle w:val="21pt6"/>
        </w:rPr>
        <w:t>549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1891030</wp:posOffset>
                </wp:positionH>
                <wp:positionV relativeFrom="page">
                  <wp:posOffset>2178685</wp:posOffset>
                </wp:positionV>
                <wp:extent cx="716280" cy="0"/>
                <wp:effectExtent l="5080" t="6985" r="12065" b="12065"/>
                <wp:wrapNone/>
                <wp:docPr id="538" name="AutoShap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6" o:spid="_x0000_s1026" type="#_x0000_t32" style="position:absolute;margin-left:148.9pt;margin-top:171.55pt;width:56.4pt;height:0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1891030</wp:posOffset>
                </wp:positionH>
                <wp:positionV relativeFrom="page">
                  <wp:posOffset>2178685</wp:posOffset>
                </wp:positionV>
                <wp:extent cx="0" cy="716280"/>
                <wp:effectExtent l="5080" t="6985" r="13970" b="10160"/>
                <wp:wrapNone/>
                <wp:docPr id="537" name="AutoShape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5" o:spid="_x0000_s1026" type="#_x0000_t32" style="position:absolute;margin-left:148.9pt;margin-top:171.55pt;width:0;height:56.4pt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1891030</wp:posOffset>
                </wp:positionH>
                <wp:positionV relativeFrom="page">
                  <wp:posOffset>2894965</wp:posOffset>
                </wp:positionV>
                <wp:extent cx="716280" cy="0"/>
                <wp:effectExtent l="5080" t="8890" r="12065" b="10160"/>
                <wp:wrapNone/>
                <wp:docPr id="536" name="AutoShape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4" o:spid="_x0000_s1026" type="#_x0000_t32" style="position:absolute;margin-left:148.9pt;margin-top:227.95pt;width:56.4pt;height:0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>
                <wp:simplePos x="0" y="0"/>
                <wp:positionH relativeFrom="page">
                  <wp:posOffset>2607310</wp:posOffset>
                </wp:positionH>
                <wp:positionV relativeFrom="page">
                  <wp:posOffset>2178685</wp:posOffset>
                </wp:positionV>
                <wp:extent cx="0" cy="716280"/>
                <wp:effectExtent l="6985" t="6985" r="12065" b="10160"/>
                <wp:wrapNone/>
                <wp:docPr id="535" name="AutoShap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83" o:spid="_x0000_s1026" type="#_x0000_t32" style="position:absolute;margin-left:205.3pt;margin-top:171.55pt;width:0;height:56.4pt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1940"/>
        <w:framePr w:wrap="none" w:vAnchor="page" w:hAnchor="page" w:x="2969" w:y="2160"/>
        <w:shd w:val="clear" w:color="auto" w:fill="auto"/>
        <w:spacing w:before="0" w:after="0" w:line="420" w:lineRule="exact"/>
        <w:ind w:left="400"/>
        <w:jc w:val="left"/>
      </w:pPr>
      <w:bookmarkStart w:id="430" w:name="bookmark429"/>
      <w:r>
        <w:rPr>
          <w:rStyle w:val="1941"/>
        </w:rPr>
        <w:t>ПОЛУКАРЛИКОВЫЕ ПОДВОИ</w:t>
      </w:r>
      <w:bookmarkEnd w:id="430"/>
    </w:p>
    <w:p w:rsidR="00772CF9" w:rsidRDefault="00205415">
      <w:pPr>
        <w:pStyle w:val="81"/>
        <w:framePr w:w="7656" w:h="2870" w:hRule="exact" w:wrap="none" w:vAnchor="page" w:hAnchor="page" w:x="2969" w:y="3350"/>
        <w:shd w:val="clear" w:color="auto" w:fill="auto"/>
        <w:spacing w:line="254" w:lineRule="exact"/>
        <w:ind w:left="1349" w:right="20" w:firstLine="0"/>
        <w:jc w:val="both"/>
      </w:pPr>
      <w:r>
        <w:rPr>
          <w:rStyle w:val="6d"/>
        </w:rPr>
        <w:t>та группа клоновых подвоев яблони обеспечивает силу роста при-</w:t>
      </w:r>
      <w:r>
        <w:rPr>
          <w:rStyle w:val="6d"/>
        </w:rPr>
        <w:br/>
        <w:t>витых на них деревьев,</w:t>
      </w:r>
      <w:r>
        <w:rPr>
          <w:rStyle w:val="6d"/>
        </w:rPr>
        <w:t xml:space="preserve"> примерно вполовину меньшую, чем у при-</w:t>
      </w:r>
      <w:r>
        <w:rPr>
          <w:rStyle w:val="6d"/>
        </w:rPr>
        <w:br/>
        <w:t>витых на сильнорослые сеянцевые подвои. Сопоставление дан-</w:t>
      </w:r>
      <w:r>
        <w:rPr>
          <w:rStyle w:val="6d"/>
        </w:rPr>
        <w:br/>
        <w:t>ных о свойствах садов с различной силой роста и уровнем разви-</w:t>
      </w:r>
      <w:r>
        <w:rPr>
          <w:rStyle w:val="6d"/>
        </w:rPr>
        <w:br/>
        <w:t>тия механизации позволяет сделать вывод, что сады на полукар-</w:t>
      </w:r>
    </w:p>
    <w:p w:rsidR="00772CF9" w:rsidRDefault="00205415">
      <w:pPr>
        <w:pStyle w:val="81"/>
        <w:framePr w:w="7656" w:h="2870" w:hRule="exact" w:wrap="none" w:vAnchor="page" w:hAnchor="page" w:x="2969" w:y="3350"/>
        <w:shd w:val="clear" w:color="auto" w:fill="auto"/>
        <w:spacing w:line="254" w:lineRule="exact"/>
        <w:ind w:left="40" w:right="20" w:firstLine="0"/>
        <w:jc w:val="both"/>
      </w:pPr>
      <w:r>
        <w:rPr>
          <w:rStyle w:val="6d"/>
        </w:rPr>
        <w:t>ликовых подвоях (равно как и сад</w:t>
      </w:r>
      <w:r>
        <w:rPr>
          <w:rStyle w:val="6d"/>
        </w:rPr>
        <w:t>ы на сеянцевых подвоях с промежуточной</w:t>
      </w:r>
      <w:r>
        <w:rPr>
          <w:rStyle w:val="6d"/>
        </w:rPr>
        <w:br/>
        <w:t>вставкой карликового подвоя) имеют большие преимущества по сравнению с</w:t>
      </w:r>
      <w:r>
        <w:rPr>
          <w:rStyle w:val="6d"/>
        </w:rPr>
        <w:br/>
        <w:t>другими типами садов. В таких садах можно наиболее эффективно применять</w:t>
      </w:r>
      <w:r>
        <w:rPr>
          <w:rStyle w:val="6d"/>
        </w:rPr>
        <w:br/>
        <w:t>механизмы не только в процессе выращивания плодов, но и уборочно-транспор-</w:t>
      </w:r>
      <w:r>
        <w:rPr>
          <w:rStyle w:val="6d"/>
        </w:rPr>
        <w:br/>
        <w:t>тные контейнеровозы и убирать весь урожай без применения лестниц и высо-</w:t>
      </w:r>
      <w:r>
        <w:rPr>
          <w:rStyle w:val="6d"/>
        </w:rPr>
        <w:br/>
        <w:t>ких платформ.</w:t>
      </w:r>
    </w:p>
    <w:p w:rsidR="00772CF9" w:rsidRDefault="00205415">
      <w:pPr>
        <w:pStyle w:val="101"/>
        <w:framePr w:wrap="none" w:vAnchor="page" w:hAnchor="page" w:x="3209" w:y="3383"/>
        <w:shd w:val="clear" w:color="auto" w:fill="auto"/>
        <w:spacing w:line="1130" w:lineRule="exact"/>
        <w:ind w:left="100"/>
      </w:pPr>
      <w:r>
        <w:rPr>
          <w:rStyle w:val="102"/>
        </w:rPr>
        <w:t>э</w:t>
      </w:r>
    </w:p>
    <w:p w:rsidR="00772CF9" w:rsidRDefault="00205415">
      <w:pPr>
        <w:pStyle w:val="284"/>
        <w:framePr w:w="7656" w:h="354" w:hRule="exact" w:wrap="none" w:vAnchor="page" w:hAnchor="page" w:x="2969" w:y="6917"/>
        <w:shd w:val="clear" w:color="auto" w:fill="auto"/>
        <w:spacing w:after="0" w:line="280" w:lineRule="exact"/>
        <w:ind w:right="20"/>
      </w:pPr>
      <w:bookmarkStart w:id="431" w:name="bookmark430"/>
      <w:r>
        <w:rPr>
          <w:rStyle w:val="285"/>
          <w:b/>
          <w:bCs/>
        </w:rPr>
        <w:t>М7</w:t>
      </w:r>
      <w:bookmarkEnd w:id="431"/>
    </w:p>
    <w:p w:rsidR="00772CF9" w:rsidRDefault="00205415">
      <w:pPr>
        <w:pStyle w:val="81"/>
        <w:framePr w:wrap="none" w:vAnchor="page" w:hAnchor="page" w:x="1740" w:y="7445"/>
        <w:shd w:val="clear" w:color="auto" w:fill="auto"/>
        <w:spacing w:line="160" w:lineRule="exact"/>
        <w:ind w:firstLine="0"/>
      </w:pPr>
      <w:r>
        <w:rPr>
          <w:rStyle w:val="6d"/>
        </w:rPr>
        <w:t>М7</w:t>
      </w:r>
    </w:p>
    <w:p w:rsidR="00772CF9" w:rsidRDefault="00205415">
      <w:pPr>
        <w:pStyle w:val="434"/>
        <w:framePr w:h="525" w:wrap="around" w:vAnchor="page" w:hAnchor="page" w:x="2957" w:y="7411"/>
        <w:shd w:val="clear" w:color="auto" w:fill="auto"/>
        <w:spacing w:line="437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7656" w:h="6854" w:hRule="exact" w:wrap="none" w:vAnchor="page" w:hAnchor="page" w:x="2969" w:y="7382"/>
        <w:shd w:val="clear" w:color="auto" w:fill="auto"/>
        <w:spacing w:before="0" w:line="259" w:lineRule="exact"/>
        <w:ind w:left="490" w:right="20"/>
      </w:pPr>
      <w:r>
        <w:rPr>
          <w:rStyle w:val="436"/>
        </w:rPr>
        <w:t>одвой выделен Ист-Моллингской опытной станцией. Районирован в</w:t>
      </w:r>
      <w:r>
        <w:rPr>
          <w:rStyle w:val="436"/>
        </w:rPr>
        <w:br/>
        <w:t>Армении, Кыргызстане, Узбекистане, Дагестане, Северной Осетии, Красно-</w:t>
      </w:r>
    </w:p>
    <w:p w:rsidR="00772CF9" w:rsidRDefault="00205415">
      <w:pPr>
        <w:pStyle w:val="434"/>
        <w:framePr w:w="7656" w:h="6854" w:hRule="exact" w:wrap="none" w:vAnchor="page" w:hAnchor="page" w:x="2969" w:y="7382"/>
        <w:shd w:val="clear" w:color="auto" w:fill="auto"/>
        <w:spacing w:before="0" w:line="259" w:lineRule="exact"/>
        <w:ind w:left="40" w:right="20"/>
      </w:pPr>
      <w:r>
        <w:rPr>
          <w:rStyle w:val="436"/>
        </w:rPr>
        <w:t xml:space="preserve">дарском крае, Ростовской </w:t>
      </w:r>
      <w:r>
        <w:rPr>
          <w:rStyle w:val="436"/>
        </w:rPr>
        <w:t>области; рекомендуется для производственного испы-</w:t>
      </w:r>
      <w:r>
        <w:rPr>
          <w:rStyle w:val="436"/>
        </w:rPr>
        <w:br/>
        <w:t>тания на Украине, в Кабардино-Балкарии, Чечне, Ингушетии, Ставропольском</w:t>
      </w:r>
      <w:r>
        <w:rPr>
          <w:rStyle w:val="436"/>
        </w:rPr>
        <w:br/>
        <w:t>крае.</w:t>
      </w:r>
    </w:p>
    <w:p w:rsidR="00772CF9" w:rsidRDefault="00205415">
      <w:pPr>
        <w:pStyle w:val="81"/>
        <w:framePr w:w="7656" w:h="6854" w:hRule="exact" w:wrap="none" w:vAnchor="page" w:hAnchor="page" w:x="2969" w:y="7382"/>
        <w:shd w:val="clear" w:color="auto" w:fill="auto"/>
        <w:spacing w:line="259" w:lineRule="exact"/>
        <w:ind w:left="2170" w:right="20" w:firstLine="360"/>
        <w:jc w:val="both"/>
      </w:pPr>
      <w:r>
        <w:rPr>
          <w:rStyle w:val="6d"/>
        </w:rPr>
        <w:t>Высота пятнадцатилетних деревьев сорта Кокс Оранж</w:t>
      </w:r>
      <w:r>
        <w:rPr>
          <w:rStyle w:val="6d"/>
        </w:rPr>
        <w:br/>
        <w:t>на этом подвое достигает 3,2 м. Такой же высоты дости-</w:t>
      </w:r>
      <w:r>
        <w:rPr>
          <w:rStyle w:val="6d"/>
        </w:rPr>
        <w:br/>
        <w:t xml:space="preserve">гают деревья Пармена </w:t>
      </w:r>
      <w:r>
        <w:rPr>
          <w:rStyle w:val="6d"/>
        </w:rPr>
        <w:t>зимнего золотого, Уэлси и Джона-</w:t>
      </w:r>
      <w:r>
        <w:rPr>
          <w:rStyle w:val="6d"/>
        </w:rPr>
        <w:br/>
        <w:t>тана в Ставрополе (Ставропольский НИИСХ). Молодые</w:t>
      </w:r>
      <w:r>
        <w:rPr>
          <w:rStyle w:val="6d"/>
        </w:rPr>
        <w:br/>
        <w:t>деревья яблони, привитые на этом подвое, имеют сред-</w:t>
      </w:r>
      <w:r>
        <w:rPr>
          <w:rStyle w:val="6d"/>
        </w:rPr>
        <w:br/>
        <w:t>нюю силу роста и зачастую не отстают в росте от приви-</w:t>
      </w:r>
      <w:r>
        <w:rPr>
          <w:rStyle w:val="6d"/>
        </w:rPr>
        <w:br/>
        <w:t>тых на сильнорослые подвои, однако после вступления в</w:t>
      </w:r>
      <w:r>
        <w:rPr>
          <w:rStyle w:val="6d"/>
        </w:rPr>
        <w:br/>
        <w:t>пору плодон</w:t>
      </w:r>
      <w:r>
        <w:rPr>
          <w:rStyle w:val="6d"/>
        </w:rPr>
        <w:t>ошения рост их ослабевает.</w:t>
      </w:r>
    </w:p>
    <w:p w:rsidR="00772CF9" w:rsidRDefault="00205415">
      <w:pPr>
        <w:pStyle w:val="81"/>
        <w:framePr w:w="7656" w:h="6854" w:hRule="exact" w:wrap="none" w:vAnchor="page" w:hAnchor="page" w:x="2969" w:y="7382"/>
        <w:shd w:val="clear" w:color="auto" w:fill="auto"/>
        <w:spacing w:line="259" w:lineRule="exact"/>
        <w:ind w:left="2170" w:right="20" w:firstLine="360"/>
        <w:jc w:val="both"/>
      </w:pPr>
      <w:r>
        <w:rPr>
          <w:rStyle w:val="6d"/>
        </w:rPr>
        <w:t>Плодоносить деревья начинают рано (даже на 3-м</w:t>
      </w:r>
      <w:r>
        <w:rPr>
          <w:rStyle w:val="6d"/>
        </w:rPr>
        <w:br/>
        <w:t>году после посадки в сад), что зависит также и от приви-</w:t>
      </w:r>
      <w:r>
        <w:rPr>
          <w:rStyle w:val="6d"/>
        </w:rPr>
        <w:br/>
        <w:t>того сорта.</w:t>
      </w:r>
    </w:p>
    <w:p w:rsidR="00772CF9" w:rsidRDefault="00205415">
      <w:pPr>
        <w:pStyle w:val="81"/>
        <w:framePr w:w="7656" w:h="6854" w:hRule="exact" w:wrap="none" w:vAnchor="page" w:hAnchor="page" w:x="2969" w:y="7382"/>
        <w:shd w:val="clear" w:color="auto" w:fill="auto"/>
        <w:spacing w:line="259" w:lineRule="exact"/>
        <w:ind w:left="2170" w:right="20" w:firstLine="360"/>
        <w:jc w:val="both"/>
      </w:pPr>
      <w:r>
        <w:rPr>
          <w:rStyle w:val="6d"/>
        </w:rPr>
        <w:t>Корневая система у подвоя М7 хорошо разветвлена</w:t>
      </w:r>
      <w:r>
        <w:rPr>
          <w:rStyle w:val="6d"/>
        </w:rPr>
        <w:br/>
        <w:t>и развивается довольно мощно, однако привитые деревья</w:t>
      </w:r>
      <w:r>
        <w:rPr>
          <w:rStyle w:val="6d"/>
        </w:rPr>
        <w:br/>
        <w:t>закрепляютс</w:t>
      </w:r>
      <w:r>
        <w:rPr>
          <w:rStyle w:val="6d"/>
        </w:rPr>
        <w:t>я в почве недостаточно прочно и наклоны их</w:t>
      </w:r>
      <w:r>
        <w:rPr>
          <w:rStyle w:val="6d"/>
        </w:rPr>
        <w:br/>
        <w:t>довольно часты. В этой связи, штамбы у деревьев, при-</w:t>
      </w:r>
      <w:r>
        <w:rPr>
          <w:rStyle w:val="6d"/>
        </w:rPr>
        <w:br/>
        <w:t>витых на этом подвое, рекомендуется иметь ниже, чем</w:t>
      </w:r>
      <w:r>
        <w:rPr>
          <w:rStyle w:val="6d"/>
        </w:rPr>
        <w:br/>
        <w:t>это предусмотрено у деревьев на среднерослых и сильно-</w:t>
      </w:r>
      <w:r>
        <w:rPr>
          <w:rStyle w:val="6d"/>
        </w:rPr>
        <w:br/>
        <w:t>рослых подвоях. Корни у М7 более прочные, чем у подв</w:t>
      </w:r>
      <w:r>
        <w:rPr>
          <w:rStyle w:val="6d"/>
        </w:rPr>
        <w:t>о-</w:t>
      </w:r>
      <w:r>
        <w:rPr>
          <w:rStyle w:val="6d"/>
        </w:rPr>
        <w:br/>
        <w:t>ев М</w:t>
      </w:r>
      <w:r>
        <w:rPr>
          <w:rStyle w:val="SimHei75pt0pt6"/>
        </w:rPr>
        <w:t>8</w:t>
      </w:r>
      <w:r>
        <w:rPr>
          <w:rStyle w:val="6d"/>
        </w:rPr>
        <w:t xml:space="preserve"> и М9, и залегают в почве несколько глубже, но не</w:t>
      </w:r>
      <w:r>
        <w:rPr>
          <w:rStyle w:val="6d"/>
        </w:rPr>
        <w:br/>
        <w:t>настолько глубоко, чтобы применять для обработки по-</w:t>
      </w:r>
      <w:r>
        <w:rPr>
          <w:rStyle w:val="6d"/>
        </w:rPr>
        <w:br/>
        <w:t>чвы корпусные орудия.</w:t>
      </w:r>
    </w:p>
    <w:p w:rsidR="00772CF9" w:rsidRDefault="00CF38F7">
      <w:pPr>
        <w:framePr w:wrap="none" w:vAnchor="page" w:hAnchor="page" w:x="1270" w:y="880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444875"/>
            <wp:effectExtent l="0" t="0" r="0" b="3175"/>
            <wp:docPr id="517" name="Рисунок 517" descr="C:\Users\AFBF~1\AppData\Local\Temp\FineReader11\media\image5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C:\Users\AFBF~1\AppData\Local\Temp\FineReader11\media\image556.jpeg"/>
                    <pic:cNvPicPr>
                      <a:picLocks noChangeAspect="1" noChangeArrowheads="1"/>
                    </pic:cNvPicPr>
                  </pic:nvPicPr>
                  <pic:blipFill>
                    <a:blip r:embed="rId5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2" w:y="14501"/>
        <w:shd w:val="clear" w:color="auto" w:fill="auto"/>
        <w:spacing w:line="250" w:lineRule="exact"/>
        <w:ind w:left="20"/>
      </w:pPr>
      <w:r>
        <w:rPr>
          <w:rStyle w:val="21pt6"/>
        </w:rPr>
        <w:t>550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635" w:h="6816" w:hRule="exact" w:wrap="none" w:vAnchor="page" w:hAnchor="page" w:x="1283" w:y="2096"/>
        <w:shd w:val="clear" w:color="auto" w:fill="auto"/>
        <w:spacing w:line="259" w:lineRule="exact"/>
        <w:ind w:left="20" w:right="200" w:firstLine="400"/>
      </w:pPr>
      <w:r>
        <w:rPr>
          <w:rStyle w:val="6d"/>
        </w:rPr>
        <w:lastRenderedPageBreak/>
        <w:t>Специальными многолетними исследованиями установлено, что М7, будучи М7 непривитым, имеет невысокую физиологическую засухоустойчивость.</w:t>
      </w:r>
    </w:p>
    <w:p w:rsidR="00772CF9" w:rsidRDefault="00205415">
      <w:pPr>
        <w:pStyle w:val="81"/>
        <w:framePr w:w="8635" w:h="6816" w:hRule="exact" w:wrap="none" w:vAnchor="page" w:hAnchor="page" w:x="1283" w:y="2096"/>
        <w:shd w:val="clear" w:color="auto" w:fill="auto"/>
        <w:spacing w:line="259" w:lineRule="exact"/>
        <w:ind w:left="20" w:right="1000" w:firstLine="400"/>
        <w:jc w:val="both"/>
      </w:pPr>
      <w:r>
        <w:rPr>
          <w:rStyle w:val="6d"/>
        </w:rPr>
        <w:t>Морозоустойчивость этого подвоя тоже недостаточно высокая. При ис</w:t>
      </w:r>
      <w:r>
        <w:rPr>
          <w:rStyle w:val="6d"/>
        </w:rPr>
        <w:softHyphen/>
        <w:t>кусственном промораживании отво</w:t>
      </w:r>
      <w:r>
        <w:rPr>
          <w:rStyle w:val="6d"/>
        </w:rPr>
        <w:t>дков до температуры минус 12°С корни имели сильное повреждение. Учитывая, что на Северном Кавказе в бесснежные зимы температура почвы на глубине 20 см опускается до минус 11-12°С, у М7 можно ожидать подмерзание корней один раз в 20-25 лет.</w:t>
      </w:r>
    </w:p>
    <w:p w:rsidR="00772CF9" w:rsidRDefault="00205415">
      <w:pPr>
        <w:pStyle w:val="81"/>
        <w:framePr w:w="8635" w:h="6816" w:hRule="exact" w:wrap="none" w:vAnchor="page" w:hAnchor="page" w:x="1283" w:y="2096"/>
        <w:shd w:val="clear" w:color="auto" w:fill="auto"/>
        <w:spacing w:line="259" w:lineRule="exact"/>
        <w:ind w:left="20" w:right="1000" w:firstLine="400"/>
        <w:jc w:val="both"/>
      </w:pPr>
      <w:r>
        <w:rPr>
          <w:rStyle w:val="6d"/>
        </w:rPr>
        <w:t xml:space="preserve">Куст М7 средней </w:t>
      </w:r>
      <w:r>
        <w:rPr>
          <w:rStyle w:val="6d"/>
        </w:rPr>
        <w:t>высоты (115-120 см), узкопирамидальный, с довольно боль</w:t>
      </w:r>
      <w:r>
        <w:rPr>
          <w:rStyle w:val="6d"/>
        </w:rPr>
        <w:softHyphen/>
        <w:t>шим количеством прямых, без боковых ответвлений, отводков. В первые пять лет эксплуатации маточника получают по 8-9 отводков с куста, из них выход стандар</w:t>
      </w:r>
      <w:r>
        <w:rPr>
          <w:rStyle w:val="6d"/>
        </w:rPr>
        <w:softHyphen/>
        <w:t>тных по толщине отводков составляет 60-62%. П</w:t>
      </w:r>
      <w:r>
        <w:rPr>
          <w:rStyle w:val="6d"/>
        </w:rPr>
        <w:t>ериод корнеобразования у М7 непродолжительный - 11-30 дней (Грязев В.А., 1977, 1981). Укореняемость от</w:t>
      </w:r>
      <w:r>
        <w:rPr>
          <w:rStyle w:val="6d"/>
        </w:rPr>
        <w:softHyphen/>
        <w:t>водков оценивается 4,3 балла; выход их с окоренением 3-5 баллов доходит до 72%, а отводки, стандартные и по окоренению и по толщине, составляют 45</w:t>
      </w:r>
      <w:r>
        <w:rPr>
          <w:rStyle w:val="6d"/>
        </w:rPr>
        <w:softHyphen/>
        <w:t>50%. В</w:t>
      </w:r>
      <w:r>
        <w:rPr>
          <w:rStyle w:val="6d"/>
        </w:rPr>
        <w:t xml:space="preserve"> первые пять лет в среднем за год с одного гектара маточника, посаженно</w:t>
      </w:r>
      <w:r>
        <w:rPr>
          <w:rStyle w:val="6d"/>
        </w:rPr>
        <w:softHyphen/>
        <w:t>го по схеме 2 х 0,35 м, можно ожидать по 50-55 тысяч стандартных отводков.</w:t>
      </w:r>
    </w:p>
    <w:p w:rsidR="00772CF9" w:rsidRDefault="00205415">
      <w:pPr>
        <w:pStyle w:val="81"/>
        <w:framePr w:w="8635" w:h="6816" w:hRule="exact" w:wrap="none" w:vAnchor="page" w:hAnchor="page" w:x="1283" w:y="2096"/>
        <w:shd w:val="clear" w:color="auto" w:fill="auto"/>
        <w:spacing w:line="259" w:lineRule="exact"/>
        <w:ind w:left="20" w:right="1000" w:firstLine="0"/>
        <w:jc w:val="both"/>
      </w:pPr>
      <w:r>
        <w:rPr>
          <w:rStyle w:val="6d"/>
        </w:rPr>
        <w:t xml:space="preserve">Побеги у М7 гибкие, эластичные, без околюченности, что высоко ценится питом- ниководами. Такие отводки не </w:t>
      </w:r>
      <w:r>
        <w:rPr>
          <w:rStyle w:val="6d"/>
        </w:rPr>
        <w:t>только легко сажать в питомник, но и удобно окулировать, так как на них не бывает ни колючек, ни бернот. Кора красно</w:t>
      </w:r>
      <w:r>
        <w:rPr>
          <w:rStyle w:val="6d"/>
        </w:rPr>
        <w:softHyphen/>
        <w:t>коричневого цвета, со слабой опушенностью.</w:t>
      </w:r>
    </w:p>
    <w:p w:rsidR="00772CF9" w:rsidRDefault="00205415">
      <w:pPr>
        <w:pStyle w:val="81"/>
        <w:framePr w:w="8635" w:h="6816" w:hRule="exact" w:wrap="none" w:vAnchor="page" w:hAnchor="page" w:x="1283" w:y="2096"/>
        <w:shd w:val="clear" w:color="auto" w:fill="auto"/>
        <w:spacing w:line="259" w:lineRule="exact"/>
        <w:ind w:left="20" w:right="1000" w:firstLine="400"/>
        <w:jc w:val="both"/>
      </w:pPr>
      <w:r>
        <w:rPr>
          <w:rStyle w:val="6d"/>
        </w:rPr>
        <w:t>Побеги усыпаны серыми округлыми чечевичками, количество и размер кото</w:t>
      </w:r>
      <w:r>
        <w:rPr>
          <w:rStyle w:val="6d"/>
        </w:rPr>
        <w:softHyphen/>
        <w:t>рых находится в коррелятив</w:t>
      </w:r>
      <w:r>
        <w:rPr>
          <w:rStyle w:val="6d"/>
        </w:rPr>
        <w:t>ной зависимости от величины побега (более разви</w:t>
      </w:r>
      <w:r>
        <w:rPr>
          <w:rStyle w:val="6d"/>
        </w:rPr>
        <w:softHyphen/>
        <w:t>тые побеги имеют чечевички несколько крупнее). Форма листа округлая, верши</w:t>
      </w:r>
      <w:r>
        <w:rPr>
          <w:rStyle w:val="6d"/>
        </w:rPr>
        <w:softHyphen/>
        <w:t>на слабозаостренная с небольшим винтообразным кончиком. Край листовой пла</w:t>
      </w:r>
      <w:r>
        <w:rPr>
          <w:rStyle w:val="6d"/>
        </w:rPr>
        <w:softHyphen/>
        <w:t>стинки пильчато-городчатый, слегка гофрированный. Прилистни</w:t>
      </w:r>
      <w:r>
        <w:rPr>
          <w:rStyle w:val="6d"/>
        </w:rPr>
        <w:t>ки мелкие, саб</w:t>
      </w:r>
      <w:r>
        <w:rPr>
          <w:rStyle w:val="6d"/>
        </w:rPr>
        <w:softHyphen/>
        <w:t>левидные.</w:t>
      </w:r>
    </w:p>
    <w:p w:rsidR="00772CF9" w:rsidRDefault="00205415">
      <w:pPr>
        <w:pStyle w:val="284"/>
        <w:framePr w:w="8635" w:h="600" w:hRule="exact" w:wrap="none" w:vAnchor="page" w:hAnchor="page" w:x="1283" w:y="9713"/>
        <w:shd w:val="clear" w:color="auto" w:fill="auto"/>
        <w:spacing w:after="150" w:line="280" w:lineRule="exact"/>
        <w:ind w:left="3480"/>
        <w:jc w:val="left"/>
      </w:pPr>
      <w:bookmarkStart w:id="432" w:name="bookmark431"/>
      <w:r>
        <w:rPr>
          <w:rStyle w:val="285"/>
          <w:b/>
          <w:bCs/>
        </w:rPr>
        <w:t>М26</w:t>
      </w:r>
      <w:bookmarkEnd w:id="432"/>
    </w:p>
    <w:p w:rsidR="00772CF9" w:rsidRDefault="00205415">
      <w:pPr>
        <w:pStyle w:val="434"/>
        <w:framePr w:h="506" w:wrap="around" w:vAnchor="page" w:hAnchor="page" w:x="1270" w:y="10271"/>
        <w:shd w:val="clear" w:color="auto" w:fill="auto"/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8635" w:h="3950" w:hRule="exact" w:wrap="none" w:vAnchor="page" w:hAnchor="page" w:x="1283" w:y="10313"/>
        <w:shd w:val="clear" w:color="auto" w:fill="auto"/>
        <w:spacing w:before="0" w:line="259" w:lineRule="exact"/>
        <w:ind w:left="451" w:right="960"/>
      </w:pPr>
      <w:r>
        <w:rPr>
          <w:rStyle w:val="436"/>
        </w:rPr>
        <w:t>олучен Х.М. Тайдеменом путем скрещивания подвоев М16 и М9. Подвой</w:t>
      </w:r>
      <w:r>
        <w:rPr>
          <w:rStyle w:val="436"/>
        </w:rPr>
        <w:br/>
        <w:t>районирован в Молдове и на Украине.</w:t>
      </w:r>
    </w:p>
    <w:p w:rsidR="00772CF9" w:rsidRDefault="00205415">
      <w:pPr>
        <w:pStyle w:val="81"/>
        <w:framePr w:w="8635" w:h="3950" w:hRule="exact" w:wrap="none" w:vAnchor="page" w:hAnchor="page" w:x="1283" w:y="10313"/>
        <w:shd w:val="clear" w:color="auto" w:fill="auto"/>
        <w:spacing w:line="259" w:lineRule="exact"/>
        <w:ind w:left="20" w:right="1000" w:firstLine="400"/>
        <w:jc w:val="both"/>
      </w:pPr>
      <w:r>
        <w:rPr>
          <w:rStyle w:val="6d"/>
        </w:rPr>
        <w:t xml:space="preserve">По данным исследователей, относится к группе полукарликовых подвоев. Сорта, привитые на этом подвое, вступают в </w:t>
      </w:r>
      <w:r>
        <w:rPr>
          <w:rStyle w:val="6d"/>
        </w:rPr>
        <w:t>плодоношение на год позже, чем на М9, но раньше, чем на ММ106. По урожайности подвой М26 сопоставим с дере</w:t>
      </w:r>
      <w:r>
        <w:rPr>
          <w:rStyle w:val="6d"/>
        </w:rPr>
        <w:softHyphen/>
        <w:t>вьями, привитыми на М9 и М7. А по силе роста деревьев занимает промежуточ</w:t>
      </w:r>
      <w:r>
        <w:rPr>
          <w:rStyle w:val="6d"/>
        </w:rPr>
        <w:softHyphen/>
        <w:t>ное положение между деревьями, привитыми на М9 и ММ106.</w:t>
      </w:r>
    </w:p>
    <w:p w:rsidR="00772CF9" w:rsidRDefault="00205415">
      <w:pPr>
        <w:pStyle w:val="81"/>
        <w:framePr w:w="8635" w:h="3950" w:hRule="exact" w:wrap="none" w:vAnchor="page" w:hAnchor="page" w:x="1283" w:y="10313"/>
        <w:shd w:val="clear" w:color="auto" w:fill="auto"/>
        <w:spacing w:line="259" w:lineRule="exact"/>
        <w:ind w:left="20" w:right="1000" w:firstLine="400"/>
        <w:jc w:val="both"/>
      </w:pPr>
      <w:r>
        <w:rPr>
          <w:rStyle w:val="6d"/>
        </w:rPr>
        <w:t>Маточные кусты раск</w:t>
      </w:r>
      <w:r>
        <w:rPr>
          <w:rStyle w:val="6d"/>
        </w:rPr>
        <w:t>идистые, средней высоты. Побеги каштановые, со сред</w:t>
      </w:r>
      <w:r>
        <w:rPr>
          <w:rStyle w:val="6d"/>
        </w:rPr>
        <w:softHyphen/>
        <w:t>ними междоузлиями, слабоизогнутые. Чечевичек довольно много, они мелкие, округлой формы, белесые. Маточные кусты имеют небольшое количество побе</w:t>
      </w:r>
      <w:r>
        <w:rPr>
          <w:rStyle w:val="6d"/>
        </w:rPr>
        <w:softHyphen/>
        <w:t>гов, у которых период корнеобразования весьма продолжительн</w:t>
      </w:r>
      <w:r>
        <w:rPr>
          <w:rStyle w:val="6d"/>
        </w:rPr>
        <w:t>ый, как и у М9. Низкая продуктивность этого подвоя в маточнике является серьезным препят</w:t>
      </w:r>
      <w:r>
        <w:rPr>
          <w:rStyle w:val="6d"/>
        </w:rPr>
        <w:softHyphen/>
        <w:t>ствием для широкого внедрения его в производство. Очевидно, этому подвою, равно как и СК2, для размножения требуются способы зеленого черенкования и микроклонального р</w:t>
      </w:r>
      <w:r>
        <w:rPr>
          <w:rStyle w:val="6d"/>
        </w:rPr>
        <w:t>азмножения.</w:t>
      </w:r>
    </w:p>
    <w:p w:rsidR="00772CF9" w:rsidRDefault="00205415">
      <w:pPr>
        <w:pStyle w:val="81"/>
        <w:framePr w:wrap="none" w:vAnchor="page" w:hAnchor="page" w:x="9741" w:y="10323"/>
        <w:shd w:val="clear" w:color="auto" w:fill="auto"/>
        <w:spacing w:line="160" w:lineRule="exact"/>
        <w:ind w:left="100" w:firstLine="0"/>
      </w:pPr>
      <w:r>
        <w:rPr>
          <w:rStyle w:val="6d"/>
        </w:rPr>
        <w:t>М26</w:t>
      </w:r>
    </w:p>
    <w:p w:rsidR="00772CF9" w:rsidRDefault="00205415">
      <w:pPr>
        <w:pStyle w:val="26"/>
        <w:framePr w:wrap="none" w:vAnchor="page" w:hAnchor="page" w:x="9693" w:y="14509"/>
        <w:shd w:val="clear" w:color="auto" w:fill="auto"/>
        <w:spacing w:line="250" w:lineRule="exact"/>
        <w:ind w:left="20"/>
      </w:pPr>
      <w:r>
        <w:rPr>
          <w:rStyle w:val="21pt6"/>
        </w:rPr>
        <w:t>551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56" w:h="368" w:hRule="exact" w:wrap="none" w:vAnchor="page" w:hAnchor="page" w:x="2969" w:y="2153"/>
        <w:shd w:val="clear" w:color="auto" w:fill="auto"/>
        <w:spacing w:after="0" w:line="280" w:lineRule="exact"/>
        <w:ind w:right="20"/>
      </w:pPr>
      <w:bookmarkStart w:id="433" w:name="bookmark432"/>
      <w:r>
        <w:rPr>
          <w:rStyle w:val="285"/>
          <w:b/>
          <w:bCs/>
        </w:rPr>
        <w:lastRenderedPageBreak/>
        <w:t>ММ102</w:t>
      </w:r>
      <w:bookmarkEnd w:id="433"/>
    </w:p>
    <w:p w:rsidR="00772CF9" w:rsidRDefault="00205415">
      <w:pPr>
        <w:pStyle w:val="81"/>
        <w:framePr w:wrap="none" w:vAnchor="page" w:hAnchor="page" w:x="1558" w:y="2686"/>
        <w:shd w:val="clear" w:color="auto" w:fill="auto"/>
        <w:spacing w:line="160" w:lineRule="exact"/>
        <w:ind w:firstLine="0"/>
      </w:pPr>
      <w:r>
        <w:rPr>
          <w:rStyle w:val="6d"/>
        </w:rPr>
        <w:t>ММ102</w:t>
      </w:r>
    </w:p>
    <w:p w:rsidR="00772CF9" w:rsidRDefault="00205415">
      <w:pPr>
        <w:pStyle w:val="434"/>
        <w:framePr w:h="483" w:wrap="around" w:vAnchor="page" w:hAnchor="page" w:x="2957" w:y="2651"/>
        <w:shd w:val="clear" w:color="auto" w:fill="auto"/>
        <w:spacing w:line="403" w:lineRule="exact"/>
      </w:pPr>
      <w:r>
        <w:rPr>
          <w:rStyle w:val="435"/>
          <w:rFonts w:ascii="Georgia" w:eastAsia="Georgia" w:hAnsi="Georgia" w:cs="Georgia"/>
          <w:spacing w:val="0"/>
          <w:position w:val="-12"/>
          <w:sz w:val="50"/>
          <w:szCs w:val="50"/>
        </w:rPr>
        <w:t>П</w:t>
      </w:r>
    </w:p>
    <w:p w:rsidR="00772CF9" w:rsidRDefault="00205415">
      <w:pPr>
        <w:pStyle w:val="434"/>
        <w:framePr w:w="7656" w:h="11616" w:hRule="exact" w:wrap="none" w:vAnchor="page" w:hAnchor="page" w:x="2969" w:y="2638"/>
        <w:shd w:val="clear" w:color="auto" w:fill="auto"/>
        <w:spacing w:before="0" w:line="240" w:lineRule="exact"/>
        <w:ind w:left="442" w:right="20"/>
      </w:pPr>
      <w:r>
        <w:rPr>
          <w:rStyle w:val="436"/>
        </w:rPr>
        <w:t>олучен Х.М. Тайдеменом (Великобритания) от скрещивания сорта яблони</w:t>
      </w:r>
      <w:r>
        <w:rPr>
          <w:rStyle w:val="436"/>
        </w:rPr>
        <w:br/>
        <w:t>Норзен Спай и подвоя М1 в результате совместной селекционной работы</w:t>
      </w:r>
    </w:p>
    <w:p w:rsidR="00772CF9" w:rsidRDefault="00205415">
      <w:pPr>
        <w:pStyle w:val="434"/>
        <w:framePr w:w="7656" w:h="11616" w:hRule="exact" w:wrap="none" w:vAnchor="page" w:hAnchor="page" w:x="2969" w:y="2638"/>
        <w:shd w:val="clear" w:color="auto" w:fill="auto"/>
        <w:spacing w:before="0" w:line="240" w:lineRule="exact"/>
        <w:ind w:left="40" w:right="20"/>
      </w:pPr>
      <w:r>
        <w:rPr>
          <w:rStyle w:val="436"/>
        </w:rPr>
        <w:t xml:space="preserve">института им. Джона Иннеса и Ист-Моллингской опытной станции. </w:t>
      </w:r>
      <w:r>
        <w:rPr>
          <w:rStyle w:val="436"/>
        </w:rPr>
        <w:t>Подвой ММ102</w:t>
      </w:r>
      <w:r>
        <w:rPr>
          <w:rStyle w:val="436"/>
        </w:rPr>
        <w:br/>
        <w:t>районирован в Ставропольском крае и Ростовской области, рекомендуется для</w:t>
      </w:r>
      <w:r>
        <w:rPr>
          <w:rStyle w:val="436"/>
        </w:rPr>
        <w:br/>
        <w:t>производственного испытания в Чечне, Ингушетии, Крыму и ряде других мест.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40" w:right="20" w:firstLine="380"/>
        <w:jc w:val="both"/>
      </w:pPr>
      <w:r>
        <w:rPr>
          <w:rStyle w:val="6d"/>
        </w:rPr>
        <w:t>В молодом возрасте деревья, привитые на этом подвое, по силе роста не</w:t>
      </w:r>
      <w:r>
        <w:rPr>
          <w:rStyle w:val="6d"/>
        </w:rPr>
        <w:br/>
        <w:t xml:space="preserve">отстают от сильнорослых. </w:t>
      </w:r>
      <w:r>
        <w:rPr>
          <w:rStyle w:val="6d"/>
        </w:rPr>
        <w:t>Однако, как отмечал И.П. Бережной (1973), с началом</w:t>
      </w:r>
      <w:r>
        <w:rPr>
          <w:rStyle w:val="6d"/>
        </w:rPr>
        <w:br/>
        <w:t>плодоношения сила роста их ослабевает и высота деревьев занимает промежу-</w:t>
      </w:r>
      <w:r>
        <w:rPr>
          <w:rStyle w:val="6d"/>
        </w:rPr>
        <w:br/>
        <w:t>точное положение между деревьями на карликовых и среднерослых подвоях.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40" w:right="20" w:firstLine="380"/>
        <w:jc w:val="both"/>
      </w:pPr>
      <w:r>
        <w:rPr>
          <w:rStyle w:val="6d"/>
        </w:rPr>
        <w:t>Деревья начинают плодоносить рано, на 4-м году после посадк</w:t>
      </w:r>
      <w:r>
        <w:rPr>
          <w:rStyle w:val="6d"/>
        </w:rPr>
        <w:t>и в сад. Корне-</w:t>
      </w:r>
      <w:r>
        <w:rPr>
          <w:rStyle w:val="6d"/>
        </w:rPr>
        <w:br/>
        <w:t>вая система у ММ 102 хорошо развита и, хотя закреплена в почве более прочно</w:t>
      </w:r>
      <w:r>
        <w:rPr>
          <w:rStyle w:val="6d"/>
        </w:rPr>
        <w:br/>
        <w:t>и заглублена больше, чем у подвоя М7, орудия обработки почвы рекомендуются</w:t>
      </w:r>
      <w:r>
        <w:rPr>
          <w:rStyle w:val="6d"/>
        </w:rPr>
        <w:br/>
        <w:t>те же, что и для других карликовых и полукарликовых подвоев.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40" w:right="20" w:firstLine="380"/>
        <w:jc w:val="both"/>
      </w:pPr>
      <w:r>
        <w:rPr>
          <w:rStyle w:val="6d"/>
        </w:rPr>
        <w:t>Засухоустойчивость ММ102 сре</w:t>
      </w:r>
      <w:r>
        <w:rPr>
          <w:rStyle w:val="6d"/>
        </w:rPr>
        <w:t>дняя, однако более высокая, чем у подвоев</w:t>
      </w:r>
      <w:r>
        <w:rPr>
          <w:rStyle w:val="6d"/>
        </w:rPr>
        <w:br/>
        <w:t>М2, М5, М4 и МЗ.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40" w:right="20" w:firstLine="380"/>
        <w:jc w:val="both"/>
      </w:pPr>
      <w:r>
        <w:rPr>
          <w:rStyle w:val="6d"/>
        </w:rPr>
        <w:t>Морозоустойчивость подвоя высокая. При промораживании отводков в ста-</w:t>
      </w:r>
      <w:r>
        <w:rPr>
          <w:rStyle w:val="6d"/>
        </w:rPr>
        <w:br/>
        <w:t>дии покоя до -15°С последние, хотя и имели угнетенный вид, но к концу вегета-</w:t>
      </w:r>
      <w:r>
        <w:rPr>
          <w:rStyle w:val="6d"/>
        </w:rPr>
        <w:br/>
        <w:t xml:space="preserve">ции полностью восстанавливали свой рост; </w:t>
      </w:r>
      <w:r>
        <w:rPr>
          <w:rStyle w:val="6d"/>
        </w:rPr>
        <w:t>промороженные до -12°С поврежде-</w:t>
      </w:r>
      <w:r>
        <w:rPr>
          <w:rStyle w:val="6d"/>
        </w:rPr>
        <w:br/>
        <w:t>ний не имели. Вместе с этим следует иметь в виду, что отрицательным свойством</w:t>
      </w:r>
      <w:r>
        <w:rPr>
          <w:rStyle w:val="6d"/>
        </w:rPr>
        <w:br/>
        <w:t>ММ102 является длинный период вегетации (160-170 дней). Это биологическое</w:t>
      </w:r>
      <w:r>
        <w:rPr>
          <w:rStyle w:val="6d"/>
        </w:rPr>
        <w:br/>
        <w:t>свойство не способствует закалке и подготовке подвоя и привитого на нег</w:t>
      </w:r>
      <w:r>
        <w:rPr>
          <w:rStyle w:val="6d"/>
        </w:rPr>
        <w:t>о сорта</w:t>
      </w:r>
      <w:r>
        <w:rPr>
          <w:rStyle w:val="6d"/>
        </w:rPr>
        <w:br/>
        <w:t>к зиме, что увеличивает вероятность их подмерзания в ранний зимний период.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40" w:right="20" w:firstLine="380"/>
        <w:jc w:val="both"/>
      </w:pPr>
      <w:r>
        <w:rPr>
          <w:rStyle w:val="6d"/>
        </w:rPr>
        <w:t>Куст у ММ102 высокий (120-140 см), пирамидальный, высокопродуктивный.</w:t>
      </w:r>
      <w:r>
        <w:rPr>
          <w:rStyle w:val="6d"/>
        </w:rPr>
        <w:br/>
        <w:t>В среднем получают по 10-11 побегов с куста, из них стандартных 5-6 штук.</w:t>
      </w:r>
      <w:r>
        <w:rPr>
          <w:rStyle w:val="6d"/>
        </w:rPr>
        <w:br/>
        <w:t>Количество переросших по толщ</w:t>
      </w:r>
      <w:r>
        <w:rPr>
          <w:rStyle w:val="6d"/>
        </w:rPr>
        <w:t>ине отводков зависит от густоты посадки маточ-</w:t>
      </w:r>
      <w:r>
        <w:rPr>
          <w:rStyle w:val="6d"/>
        </w:rPr>
        <w:br/>
        <w:t>ных кустов. При посадке последних по схеме 2 х 0,5 м отводков толщиной более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2170" w:right="20" w:firstLine="0"/>
        <w:jc w:val="both"/>
      </w:pPr>
      <w:r>
        <w:rPr>
          <w:rStyle w:val="6d"/>
        </w:rPr>
        <w:t>10 мм бывает до 26%, а при схеме посадки 2 х0,35 м -</w:t>
      </w:r>
      <w:r>
        <w:rPr>
          <w:rStyle w:val="6d"/>
        </w:rPr>
        <w:br/>
        <w:t xml:space="preserve">только </w:t>
      </w:r>
      <w:r>
        <w:rPr>
          <w:rStyle w:val="SimHei75pt0pt6"/>
        </w:rPr>
        <w:t>11</w:t>
      </w:r>
      <w:r>
        <w:rPr>
          <w:rStyle w:val="6d"/>
        </w:rPr>
        <w:t>%.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2170" w:right="20" w:firstLine="380"/>
        <w:jc w:val="both"/>
      </w:pPr>
      <w:r>
        <w:rPr>
          <w:rStyle w:val="6d"/>
        </w:rPr>
        <w:t>Околюченность наблюдается в большинстве случаев</w:t>
      </w:r>
      <w:r>
        <w:rPr>
          <w:rStyle w:val="6d"/>
        </w:rPr>
        <w:br/>
        <w:t xml:space="preserve">у переросших </w:t>
      </w:r>
      <w:r>
        <w:rPr>
          <w:rStyle w:val="6d"/>
        </w:rPr>
        <w:t>отводков, которые чаще встречаются у мо-</w:t>
      </w:r>
      <w:r>
        <w:rPr>
          <w:rStyle w:val="6d"/>
        </w:rPr>
        <w:br/>
        <w:t>лодых и редко высаженных кустов. Так, средняя околю-</w:t>
      </w:r>
      <w:r>
        <w:rPr>
          <w:rStyle w:val="6d"/>
        </w:rPr>
        <w:br/>
        <w:t xml:space="preserve">ченность отводков в маточнике, посаженном по схеме </w:t>
      </w:r>
      <w:r>
        <w:rPr>
          <w:rStyle w:val="SimHei75pt0pt6"/>
        </w:rPr>
        <w:t>2</w:t>
      </w:r>
      <w:r>
        <w:rPr>
          <w:rStyle w:val="6d"/>
        </w:rPr>
        <w:t xml:space="preserve"> х</w:t>
      </w:r>
    </w:p>
    <w:p w:rsidR="00772CF9" w:rsidRDefault="00205415">
      <w:pPr>
        <w:pStyle w:val="81"/>
        <w:framePr w:w="7656" w:h="11616" w:hRule="exact" w:wrap="none" w:vAnchor="page" w:hAnchor="page" w:x="2969" w:y="2638"/>
        <w:numPr>
          <w:ilvl w:val="0"/>
          <w:numId w:val="57"/>
        </w:numPr>
        <w:shd w:val="clear" w:color="auto" w:fill="auto"/>
        <w:tabs>
          <w:tab w:val="left" w:pos="2501"/>
        </w:tabs>
        <w:spacing w:line="240" w:lineRule="exact"/>
        <w:ind w:left="2170" w:firstLine="0"/>
        <w:jc w:val="both"/>
      </w:pPr>
      <w:r>
        <w:rPr>
          <w:rStyle w:val="6d"/>
        </w:rPr>
        <w:t>5 м, составила 2,6 колючки на отводок, а по схеме 2 х 0,35</w:t>
      </w:r>
    </w:p>
    <w:p w:rsidR="00772CF9" w:rsidRDefault="00205415">
      <w:pPr>
        <w:pStyle w:val="81"/>
        <w:framePr w:w="7656" w:h="11616" w:hRule="exact" w:wrap="none" w:vAnchor="page" w:hAnchor="page" w:x="2969" w:y="2638"/>
        <w:numPr>
          <w:ilvl w:val="0"/>
          <w:numId w:val="54"/>
        </w:numPr>
        <w:shd w:val="clear" w:color="auto" w:fill="auto"/>
        <w:tabs>
          <w:tab w:val="left" w:pos="2446"/>
        </w:tabs>
        <w:spacing w:line="240" w:lineRule="exact"/>
        <w:ind w:left="2170" w:right="20" w:firstLine="0"/>
        <w:jc w:val="both"/>
      </w:pPr>
      <w:r>
        <w:rPr>
          <w:rStyle w:val="6d"/>
        </w:rPr>
        <w:t>только 1,3. Период корнеобразования у этого подв</w:t>
      </w:r>
      <w:r>
        <w:rPr>
          <w:rStyle w:val="6d"/>
        </w:rPr>
        <w:t>оя ко-</w:t>
      </w:r>
      <w:r>
        <w:rPr>
          <w:rStyle w:val="6d"/>
        </w:rPr>
        <w:br/>
        <w:t xml:space="preserve">роткий, от </w:t>
      </w:r>
      <w:r>
        <w:rPr>
          <w:rStyle w:val="SimHei75pt0pt6"/>
        </w:rPr>
        <w:t>11</w:t>
      </w:r>
      <w:r>
        <w:rPr>
          <w:rStyle w:val="6d"/>
        </w:rPr>
        <w:t xml:space="preserve"> до </w:t>
      </w:r>
      <w:r>
        <w:rPr>
          <w:rStyle w:val="SimHei75pt0pt6"/>
        </w:rPr>
        <w:t>21</w:t>
      </w:r>
      <w:r>
        <w:rPr>
          <w:rStyle w:val="6d"/>
        </w:rPr>
        <w:t xml:space="preserve"> дня, что обеспечивает довольно высо-</w:t>
      </w:r>
      <w:r>
        <w:rPr>
          <w:rStyle w:val="6d"/>
        </w:rPr>
        <w:br/>
        <w:t>кий (4,4) балл укоренения отводков. Количество стандарт-</w:t>
      </w:r>
      <w:r>
        <w:rPr>
          <w:rStyle w:val="6d"/>
        </w:rPr>
        <w:br/>
        <w:t>ных по толщине отводков равно 55-57%. В первые пять лет</w:t>
      </w:r>
      <w:r>
        <w:rPr>
          <w:rStyle w:val="6d"/>
        </w:rPr>
        <w:br/>
        <w:t>с гектара маточника, посаженного по схеме 2 х 0,35, можно</w:t>
      </w:r>
      <w:r>
        <w:rPr>
          <w:rStyle w:val="6d"/>
        </w:rPr>
        <w:br/>
        <w:t>получать по 70-75 тыс</w:t>
      </w:r>
      <w:r>
        <w:rPr>
          <w:rStyle w:val="6d"/>
        </w:rPr>
        <w:t>яч стандартных отводков.</w:t>
      </w:r>
    </w:p>
    <w:p w:rsidR="00772CF9" w:rsidRDefault="00205415">
      <w:pPr>
        <w:pStyle w:val="81"/>
        <w:framePr w:w="7656" w:h="11616" w:hRule="exact" w:wrap="none" w:vAnchor="page" w:hAnchor="page" w:x="2969" w:y="2638"/>
        <w:shd w:val="clear" w:color="auto" w:fill="auto"/>
        <w:spacing w:line="240" w:lineRule="exact"/>
        <w:ind w:left="2170" w:right="20" w:firstLine="380"/>
        <w:jc w:val="both"/>
      </w:pPr>
      <w:r>
        <w:rPr>
          <w:rStyle w:val="6d"/>
        </w:rPr>
        <w:t>Побеги у ММ102 коричневые, неравномерно разви-</w:t>
      </w:r>
      <w:r>
        <w:rPr>
          <w:rStyle w:val="6d"/>
        </w:rPr>
        <w:br/>
        <w:t>тые, прямые, с изогнутым основанием, средней опушен-</w:t>
      </w:r>
      <w:r>
        <w:rPr>
          <w:rStyle w:val="6d"/>
        </w:rPr>
        <w:br/>
        <w:t>ности, покрытые многочисленными мелкими чечевичка-</w:t>
      </w:r>
      <w:r>
        <w:rPr>
          <w:rStyle w:val="6d"/>
        </w:rPr>
        <w:br/>
        <w:t>ми. Берноты одиночные, расположенные по одной над</w:t>
      </w:r>
      <w:r>
        <w:rPr>
          <w:rStyle w:val="6d"/>
        </w:rPr>
        <w:br/>
        <w:t>почкой. Почки конические, круп</w:t>
      </w:r>
      <w:r>
        <w:rPr>
          <w:rStyle w:val="6d"/>
        </w:rPr>
        <w:t>ные, прижатые. Листья</w:t>
      </w:r>
      <w:r>
        <w:rPr>
          <w:rStyle w:val="6d"/>
        </w:rPr>
        <w:br/>
        <w:t>средней величины, округлые, темно-зеленые с сизым от-</w:t>
      </w:r>
      <w:r>
        <w:rPr>
          <w:rStyle w:val="6d"/>
        </w:rPr>
        <w:br/>
        <w:t>тенком. Основание листа округлое, вершина тупая, с не-</w:t>
      </w:r>
      <w:r>
        <w:rPr>
          <w:rStyle w:val="6d"/>
        </w:rPr>
        <w:br/>
        <w:t>большим кончиком. Прилистники крупные, ланцетовид-</w:t>
      </w:r>
      <w:r>
        <w:rPr>
          <w:rStyle w:val="6d"/>
        </w:rPr>
        <w:br/>
        <w:t>ные. Край листа ровный, пильчатый.</w:t>
      </w:r>
    </w:p>
    <w:p w:rsidR="00772CF9" w:rsidRDefault="00CF38F7">
      <w:pPr>
        <w:framePr w:wrap="none" w:vAnchor="page" w:hAnchor="page" w:x="1270" w:y="913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221355"/>
            <wp:effectExtent l="0" t="0" r="0" b="0"/>
            <wp:docPr id="518" name="Рисунок 518" descr="C:\Users\AFBF~1\AppData\Local\Temp\FineReader11\media\image5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C:\Users\AFBF~1\AppData\Local\Temp\FineReader11\media\image557.jpeg"/>
                    <pic:cNvPicPr>
                      <a:picLocks noChangeAspect="1" noChangeArrowheads="1"/>
                    </pic:cNvPicPr>
                  </pic:nvPicPr>
                  <pic:blipFill>
                    <a:blip r:embed="rId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2" w:y="14494"/>
        <w:shd w:val="clear" w:color="auto" w:fill="auto"/>
        <w:spacing w:line="250" w:lineRule="exact"/>
        <w:ind w:left="20"/>
      </w:pPr>
      <w:r>
        <w:rPr>
          <w:rStyle w:val="21pt6"/>
        </w:rPr>
        <w:t>552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6" w:h="774" w:hRule="exact" w:wrap="none" w:vAnchor="page" w:hAnchor="page" w:x="1277" w:y="2091"/>
        <w:shd w:val="clear" w:color="auto" w:fill="auto"/>
        <w:spacing w:line="245" w:lineRule="exact"/>
        <w:ind w:left="20" w:right="40" w:firstLine="400"/>
        <w:jc w:val="both"/>
      </w:pPr>
      <w:r>
        <w:rPr>
          <w:rStyle w:val="6d"/>
        </w:rPr>
        <w:lastRenderedPageBreak/>
        <w:t xml:space="preserve">По многим показателям (засухоустойчивость, морозостойкость, продуктивность маточных кустов, урожайность привитых деревьев и др.) ММ102 превосходит </w:t>
      </w:r>
      <w:r>
        <w:rPr>
          <w:rStyle w:val="6d"/>
        </w:rPr>
        <w:t>подвой М7.</w:t>
      </w:r>
    </w:p>
    <w:p w:rsidR="00772CF9" w:rsidRDefault="00205415">
      <w:pPr>
        <w:pStyle w:val="81"/>
        <w:framePr w:wrap="none" w:vAnchor="page" w:hAnchor="page" w:x="9600" w:y="2120"/>
        <w:shd w:val="clear" w:color="auto" w:fill="auto"/>
        <w:spacing w:line="160" w:lineRule="exact"/>
        <w:ind w:left="100" w:firstLine="0"/>
      </w:pPr>
      <w:r>
        <w:rPr>
          <w:rStyle w:val="6d"/>
        </w:rPr>
        <w:t>ММ102</w:t>
      </w:r>
    </w:p>
    <w:p w:rsidR="00772CF9" w:rsidRDefault="00205415">
      <w:pPr>
        <w:pStyle w:val="284"/>
        <w:framePr w:w="7656" w:h="363" w:hRule="exact" w:wrap="none" w:vAnchor="page" w:hAnchor="page" w:x="1277" w:y="3560"/>
        <w:shd w:val="clear" w:color="auto" w:fill="auto"/>
        <w:spacing w:after="0" w:line="280" w:lineRule="exact"/>
        <w:ind w:left="20"/>
      </w:pPr>
      <w:bookmarkStart w:id="434" w:name="bookmark433"/>
      <w:r>
        <w:rPr>
          <w:rStyle w:val="285"/>
          <w:b/>
          <w:bCs/>
        </w:rPr>
        <w:t>ММ106</w:t>
      </w:r>
      <w:bookmarkEnd w:id="434"/>
    </w:p>
    <w:p w:rsidR="00772CF9" w:rsidRDefault="00205415">
      <w:pPr>
        <w:pStyle w:val="434"/>
        <w:framePr w:h="483" w:wrap="around" w:vAnchor="page" w:hAnchor="page" w:x="1265" w:y="4057"/>
        <w:shd w:val="clear" w:color="auto" w:fill="auto"/>
        <w:spacing w:line="403" w:lineRule="exact"/>
      </w:pPr>
      <w:r>
        <w:rPr>
          <w:rStyle w:val="435"/>
          <w:rFonts w:ascii="Georgia" w:eastAsia="Georgia" w:hAnsi="Georgia" w:cs="Georgia"/>
          <w:spacing w:val="0"/>
          <w:position w:val="-12"/>
          <w:sz w:val="50"/>
          <w:szCs w:val="50"/>
        </w:rPr>
        <w:t>П</w:t>
      </w:r>
    </w:p>
    <w:p w:rsidR="00772CF9" w:rsidRDefault="00205415">
      <w:pPr>
        <w:pStyle w:val="434"/>
        <w:framePr w:w="7656" w:h="10239" w:hRule="exact" w:wrap="none" w:vAnchor="page" w:hAnchor="page" w:x="1277" w:y="4015"/>
        <w:shd w:val="clear" w:color="auto" w:fill="auto"/>
        <w:spacing w:before="0" w:line="240" w:lineRule="exact"/>
        <w:ind w:left="441" w:right="40"/>
      </w:pPr>
      <w:r>
        <w:rPr>
          <w:rStyle w:val="436"/>
        </w:rPr>
        <w:t>одвой получен Х.М. Тайдеменом от скрещивания тех же родительских форм</w:t>
      </w:r>
      <w:r>
        <w:rPr>
          <w:rStyle w:val="436"/>
        </w:rPr>
        <w:br/>
        <w:t>(Норзен Спай х М1), что и подвой ММ102. Подвой ММ106 районирован на</w:t>
      </w:r>
    </w:p>
    <w:p w:rsidR="00772CF9" w:rsidRDefault="00205415">
      <w:pPr>
        <w:pStyle w:val="434"/>
        <w:framePr w:w="7656" w:h="10239" w:hRule="exact" w:wrap="none" w:vAnchor="page" w:hAnchor="page" w:x="1277" w:y="4015"/>
        <w:shd w:val="clear" w:color="auto" w:fill="auto"/>
        <w:spacing w:before="0" w:line="240" w:lineRule="exact"/>
        <w:ind w:left="20" w:right="40"/>
      </w:pPr>
      <w:r>
        <w:rPr>
          <w:rStyle w:val="436"/>
        </w:rPr>
        <w:t>Украине, в Беларуси, государствах Средней Азии и Закавказья, а также в Молдо-</w:t>
      </w:r>
      <w:r>
        <w:rPr>
          <w:rStyle w:val="436"/>
        </w:rPr>
        <w:br/>
        <w:t>ве, Литве, Эсто</w:t>
      </w:r>
      <w:r>
        <w:rPr>
          <w:rStyle w:val="436"/>
        </w:rPr>
        <w:t>нии, в республиках и краях Северного Кавказа, Ростовской, Кали-</w:t>
      </w:r>
      <w:r>
        <w:rPr>
          <w:rStyle w:val="436"/>
        </w:rPr>
        <w:br/>
        <w:t>нинградской, Волгоградской, Саратовской и Астраханской областях.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40" w:firstLine="400"/>
        <w:jc w:val="both"/>
      </w:pPr>
      <w:r>
        <w:rPr>
          <w:rStyle w:val="6d"/>
        </w:rPr>
        <w:t>Сила роста деревьев, привитых на этом подвое, большинством исследовате-</w:t>
      </w:r>
      <w:r>
        <w:rPr>
          <w:rStyle w:val="6d"/>
        </w:rPr>
        <w:br/>
        <w:t xml:space="preserve">лей приравнивается к полукарликовым. Однако имеются </w:t>
      </w:r>
      <w:r>
        <w:rPr>
          <w:rStyle w:val="6d"/>
        </w:rPr>
        <w:t>сведения, что деревья,</w:t>
      </w:r>
      <w:r>
        <w:rPr>
          <w:rStyle w:val="6d"/>
        </w:rPr>
        <w:br/>
        <w:t>привитые на этом подвое, будучи посаженными на почвах с высоким содержанием</w:t>
      </w:r>
      <w:r>
        <w:rPr>
          <w:rStyle w:val="6d"/>
        </w:rPr>
        <w:br/>
        <w:t>гумуса, вырастают такими же, как и на среднерослых подвоях. Из зарубежного</w:t>
      </w:r>
      <w:r>
        <w:rPr>
          <w:rStyle w:val="6d"/>
        </w:rPr>
        <w:br/>
        <w:t>опыта известно, что сады на этом подвое там высаживают на малопитательных</w:t>
      </w:r>
      <w:r>
        <w:rPr>
          <w:rStyle w:val="6d"/>
        </w:rPr>
        <w:br/>
        <w:t xml:space="preserve">почвах. </w:t>
      </w:r>
      <w:r>
        <w:rPr>
          <w:rStyle w:val="6d"/>
        </w:rPr>
        <w:t>В этом случае деревья вырастают полукарликовыми. Деревья на этом</w:t>
      </w:r>
      <w:r>
        <w:rPr>
          <w:rStyle w:val="6d"/>
        </w:rPr>
        <w:br/>
        <w:t>подвое в пору плодоношения вступают рано (примерно так же, как и на подвое</w:t>
      </w:r>
      <w:r>
        <w:rPr>
          <w:rStyle w:val="6d"/>
        </w:rPr>
        <w:br/>
        <w:t>ММ102).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40" w:firstLine="400"/>
        <w:jc w:val="both"/>
      </w:pPr>
      <w:r>
        <w:rPr>
          <w:rStyle w:val="6d"/>
        </w:rPr>
        <w:t>Подвой ММ106 (равно, как и другие подвои серии ММ) устойчив к красной</w:t>
      </w:r>
      <w:r>
        <w:rPr>
          <w:rStyle w:val="6d"/>
        </w:rPr>
        <w:br/>
        <w:t>кровяной тле.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40" w:firstLine="400"/>
        <w:jc w:val="both"/>
      </w:pPr>
      <w:r>
        <w:rPr>
          <w:rStyle w:val="6d"/>
        </w:rPr>
        <w:t>Показатели засухоустойчи</w:t>
      </w:r>
      <w:r>
        <w:rPr>
          <w:rStyle w:val="6d"/>
        </w:rPr>
        <w:t>вости подвоя ММ 106 такие же, как и у подвоя</w:t>
      </w:r>
      <w:r>
        <w:rPr>
          <w:rStyle w:val="6d"/>
        </w:rPr>
        <w:br/>
        <w:t>ММ 102 и гораздо выше, чем у М2 и М4.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40" w:firstLine="400"/>
        <w:jc w:val="both"/>
      </w:pPr>
      <w:r>
        <w:rPr>
          <w:rStyle w:val="6d"/>
        </w:rPr>
        <w:t>Морозоустойчивость у этого подвоя средняя; при промораживании отводков</w:t>
      </w:r>
      <w:r>
        <w:rPr>
          <w:rStyle w:val="6d"/>
        </w:rPr>
        <w:br/>
        <w:t>до -12°С корни подмерзают, но не теряют способности к отрастанию. Период</w:t>
      </w:r>
      <w:r>
        <w:rPr>
          <w:rStyle w:val="6d"/>
        </w:rPr>
        <w:br/>
        <w:t>вегетации средний - 150-160 д</w:t>
      </w:r>
      <w:r>
        <w:rPr>
          <w:rStyle w:val="6d"/>
        </w:rPr>
        <w:t>ней. Это обусловливает продолжительное отделе-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2160" w:firstLine="0"/>
        <w:jc w:val="both"/>
      </w:pPr>
      <w:r>
        <w:rPr>
          <w:rStyle w:val="6d"/>
        </w:rPr>
        <w:t>ние коры у подвоев в первом поле питомника и хорошую</w:t>
      </w:r>
      <w:r>
        <w:rPr>
          <w:rStyle w:val="6d"/>
        </w:rPr>
        <w:br/>
        <w:t>приживаемость глазков. В отличие от других клоновых</w:t>
      </w:r>
      <w:r>
        <w:rPr>
          <w:rStyle w:val="6d"/>
        </w:rPr>
        <w:br/>
        <w:t>подвоев, на ММ 106 не наблюдается преждевременного</w:t>
      </w:r>
      <w:r>
        <w:rPr>
          <w:rStyle w:val="6d"/>
        </w:rPr>
        <w:br/>
        <w:t>прорастания заокулированных глазков в осенний период.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2160" w:firstLine="400"/>
        <w:jc w:val="both"/>
      </w:pPr>
      <w:r>
        <w:rPr>
          <w:rStyle w:val="6d"/>
        </w:rPr>
        <w:t>Этот подвой в непривитом состоянии уступает по</w:t>
      </w:r>
      <w:r>
        <w:rPr>
          <w:rStyle w:val="6d"/>
        </w:rPr>
        <w:br/>
        <w:t>морозоустойчивости таким подвоям как А2, М1 и некото-</w:t>
      </w:r>
      <w:r>
        <w:rPr>
          <w:rStyle w:val="6d"/>
        </w:rPr>
        <w:br/>
        <w:t>рым другим. Однако, он способствует несколько более</w:t>
      </w:r>
      <w:r>
        <w:rPr>
          <w:rStyle w:val="6d"/>
        </w:rPr>
        <w:br/>
        <w:t>раннему прекращению роста и закалке привитых сажен-</w:t>
      </w:r>
      <w:r>
        <w:rPr>
          <w:rStyle w:val="6d"/>
        </w:rPr>
        <w:br/>
        <w:t>цев; по устойчивости к ранним морозам они превосхо</w:t>
      </w:r>
      <w:r>
        <w:rPr>
          <w:rStyle w:val="6d"/>
        </w:rPr>
        <w:t>дят</w:t>
      </w:r>
      <w:r>
        <w:rPr>
          <w:rStyle w:val="6d"/>
        </w:rPr>
        <w:br/>
        <w:t>саженцы, привитые на многие другие подвои.</w:t>
      </w:r>
    </w:p>
    <w:p w:rsidR="00772CF9" w:rsidRDefault="00205415">
      <w:pPr>
        <w:pStyle w:val="81"/>
        <w:framePr w:w="7656" w:h="10239" w:hRule="exact" w:wrap="none" w:vAnchor="page" w:hAnchor="page" w:x="1277" w:y="4015"/>
        <w:shd w:val="clear" w:color="auto" w:fill="auto"/>
        <w:spacing w:line="240" w:lineRule="exact"/>
        <w:ind w:left="20" w:right="2160" w:firstLine="400"/>
        <w:jc w:val="both"/>
      </w:pPr>
      <w:r>
        <w:rPr>
          <w:rStyle w:val="6d"/>
        </w:rPr>
        <w:t>Куст у ММ106 средней высоты, 100-110 см, раскидис-</w:t>
      </w:r>
      <w:r>
        <w:rPr>
          <w:rStyle w:val="6d"/>
        </w:rPr>
        <w:br/>
        <w:t>тый. Продуктивность молодых кустов низкая; с возрастом</w:t>
      </w:r>
      <w:r>
        <w:rPr>
          <w:rStyle w:val="6d"/>
        </w:rPr>
        <w:br/>
        <w:t>увеличивается. Так, у пятилетних кустов она составляет</w:t>
      </w:r>
      <w:r>
        <w:rPr>
          <w:rStyle w:val="6d"/>
        </w:rPr>
        <w:br/>
        <w:t>5-6 побегов. Количество переросших отводков в пе</w:t>
      </w:r>
      <w:r>
        <w:rPr>
          <w:rStyle w:val="6d"/>
        </w:rPr>
        <w:t>рвые</w:t>
      </w:r>
      <w:r>
        <w:rPr>
          <w:rStyle w:val="6d"/>
        </w:rPr>
        <w:br/>
        <w:t>годы после посадки маточника достигает 40%, однако с</w:t>
      </w:r>
      <w:r>
        <w:rPr>
          <w:rStyle w:val="6d"/>
        </w:rPr>
        <w:br/>
        <w:t>возрастом кустов и при более густых схемах посадки ма-</w:t>
      </w:r>
      <w:r>
        <w:rPr>
          <w:rStyle w:val="6d"/>
        </w:rPr>
        <w:br/>
        <w:t>точника количество их уменьшается до 18%. Период кор-</w:t>
      </w:r>
      <w:r>
        <w:rPr>
          <w:rStyle w:val="6d"/>
        </w:rPr>
        <w:br/>
        <w:t>необразования у ММ106 средней продолжительности, уко-</w:t>
      </w:r>
      <w:r>
        <w:rPr>
          <w:rStyle w:val="6d"/>
        </w:rPr>
        <w:br/>
        <w:t>реняемость отводков составляет 4 ба</w:t>
      </w:r>
      <w:r>
        <w:rPr>
          <w:rStyle w:val="6d"/>
        </w:rPr>
        <w:t>лла. Выход отводков</w:t>
      </w:r>
      <w:r>
        <w:rPr>
          <w:rStyle w:val="6d"/>
        </w:rPr>
        <w:br/>
        <w:t>с укоренением 3-5 баллов составляет 80-90%. С гектара</w:t>
      </w:r>
      <w:r>
        <w:rPr>
          <w:rStyle w:val="6d"/>
        </w:rPr>
        <w:br/>
        <w:t>пятилетнего маточника, посаженного по схеме 2 х 0,25 м,</w:t>
      </w:r>
      <w:r>
        <w:rPr>
          <w:rStyle w:val="6d"/>
        </w:rPr>
        <w:br/>
        <w:t>можно ожидать 40-45 тысяч стандартных отводков.</w:t>
      </w:r>
    </w:p>
    <w:p w:rsidR="00772CF9" w:rsidRDefault="00205415">
      <w:pPr>
        <w:pStyle w:val="81"/>
        <w:framePr w:wrap="none" w:vAnchor="page" w:hAnchor="page" w:x="9557" w:y="4107"/>
        <w:shd w:val="clear" w:color="auto" w:fill="auto"/>
        <w:spacing w:line="160" w:lineRule="exact"/>
        <w:ind w:left="100" w:firstLine="0"/>
      </w:pPr>
      <w:r>
        <w:rPr>
          <w:rStyle w:val="6d"/>
        </w:rPr>
        <w:t>ММ106</w:t>
      </w:r>
    </w:p>
    <w:p w:rsidR="00772CF9" w:rsidRDefault="00CF38F7">
      <w:pPr>
        <w:framePr w:wrap="none" w:vAnchor="page" w:hAnchor="page" w:x="6946" w:y="912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221355"/>
            <wp:effectExtent l="0" t="0" r="0" b="0"/>
            <wp:docPr id="519" name="Рисунок 519" descr="C:\Users\AFBF~1\AppData\Local\Temp\FineReader11\media\image5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C:\Users\AFBF~1\AppData\Local\Temp\FineReader11\media\image558.jpeg"/>
                    <pic:cNvPicPr>
                      <a:picLocks noChangeAspect="1" noChangeArrowheads="1"/>
                    </pic:cNvPicPr>
                  </pic:nvPicPr>
                  <pic:blipFill>
                    <a:blip r:embed="rId5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691" w:y="14485"/>
        <w:shd w:val="clear" w:color="auto" w:fill="auto"/>
        <w:spacing w:line="250" w:lineRule="exact"/>
        <w:ind w:left="20"/>
      </w:pPr>
      <w:r>
        <w:rPr>
          <w:rStyle w:val="21pt6"/>
        </w:rPr>
        <w:t>553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48" w:h="1723" w:hRule="exact" w:wrap="none" w:vAnchor="page" w:hAnchor="page" w:x="1601" w:y="2091"/>
        <w:shd w:val="clear" w:color="auto" w:fill="auto"/>
        <w:tabs>
          <w:tab w:val="right" w:pos="2405"/>
          <w:tab w:val="left" w:pos="2510"/>
        </w:tabs>
        <w:spacing w:line="240" w:lineRule="exact"/>
        <w:ind w:firstLine="0"/>
        <w:jc w:val="both"/>
      </w:pPr>
      <w:r>
        <w:rPr>
          <w:rStyle w:val="6d"/>
        </w:rPr>
        <w:lastRenderedPageBreak/>
        <w:t>ММ106</w:t>
      </w:r>
      <w:r>
        <w:rPr>
          <w:rStyle w:val="6d"/>
        </w:rPr>
        <w:tab/>
        <w:t>Побеги</w:t>
      </w:r>
      <w:r>
        <w:rPr>
          <w:rStyle w:val="6d"/>
        </w:rPr>
        <w:tab/>
        <w:t>у основания изогнутые, темно-коричневые, сильно опушенные, что</w:t>
      </w:r>
    </w:p>
    <w:p w:rsidR="00772CF9" w:rsidRDefault="00205415">
      <w:pPr>
        <w:pStyle w:val="81"/>
        <w:framePr w:w="9048" w:h="1723" w:hRule="exact" w:wrap="none" w:vAnchor="page" w:hAnchor="page" w:x="1601" w:y="2091"/>
        <w:shd w:val="clear" w:color="auto" w:fill="auto"/>
        <w:spacing w:line="240" w:lineRule="exact"/>
        <w:ind w:left="1360" w:firstLine="0"/>
        <w:jc w:val="both"/>
      </w:pPr>
      <w:r>
        <w:rPr>
          <w:rStyle w:val="6d"/>
        </w:rPr>
        <w:t>придает им видимость серого цвета. Почки крупные, округло-конические, сильно опушенные, прижатые. Чечевички</w:t>
      </w:r>
      <w:r>
        <w:rPr>
          <w:rStyle w:val="6d"/>
        </w:rPr>
        <w:t xml:space="preserve"> немногочисленные, округлые, мелкие.</w:t>
      </w:r>
    </w:p>
    <w:p w:rsidR="00772CF9" w:rsidRDefault="00205415">
      <w:pPr>
        <w:pStyle w:val="81"/>
        <w:framePr w:w="9048" w:h="1723" w:hRule="exact" w:wrap="none" w:vAnchor="page" w:hAnchor="page" w:x="1601" w:y="2091"/>
        <w:shd w:val="clear" w:color="auto" w:fill="auto"/>
        <w:spacing w:line="240" w:lineRule="exact"/>
        <w:ind w:left="1360" w:firstLine="400"/>
        <w:jc w:val="both"/>
      </w:pPr>
      <w:r>
        <w:rPr>
          <w:rStyle w:val="6d"/>
        </w:rPr>
        <w:t>Листовая пластинка прямая. Форма листа яйцевидная, с постепенно за</w:t>
      </w:r>
      <w:r>
        <w:rPr>
          <w:rStyle w:val="6d"/>
        </w:rPr>
        <w:softHyphen/>
        <w:t>остряющейся вершиной. Край листовой пластинки пильчато-городчатый. Прили</w:t>
      </w:r>
      <w:r>
        <w:rPr>
          <w:rStyle w:val="6d"/>
        </w:rPr>
        <w:softHyphen/>
        <w:t>стники очень крупные, ланцето-саблевидные с пильчатой вершиной. Междоузлия боль</w:t>
      </w:r>
      <w:r>
        <w:rPr>
          <w:rStyle w:val="6d"/>
        </w:rPr>
        <w:t>шие.</w:t>
      </w:r>
    </w:p>
    <w:p w:rsidR="00772CF9" w:rsidRDefault="00205415">
      <w:pPr>
        <w:pStyle w:val="81"/>
        <w:framePr w:w="989" w:h="964" w:hRule="exact" w:wrap="none" w:vAnchor="page" w:hAnchor="page" w:x="1462" w:y="5204"/>
        <w:shd w:val="clear" w:color="auto" w:fill="auto"/>
        <w:spacing w:line="226" w:lineRule="exact"/>
        <w:ind w:left="240" w:firstLine="0"/>
      </w:pPr>
      <w:r>
        <w:rPr>
          <w:rStyle w:val="6d"/>
        </w:rPr>
        <w:t>СК2</w:t>
      </w:r>
    </w:p>
    <w:p w:rsidR="00772CF9" w:rsidRDefault="00205415">
      <w:pPr>
        <w:pStyle w:val="81"/>
        <w:framePr w:w="989" w:h="964" w:hRule="exact" w:wrap="none" w:vAnchor="page" w:hAnchor="page" w:x="1462" w:y="5204"/>
        <w:shd w:val="clear" w:color="auto" w:fill="auto"/>
        <w:spacing w:line="226" w:lineRule="exact"/>
        <w:ind w:left="40" w:right="100" w:firstLine="0"/>
        <w:jc w:val="both"/>
      </w:pPr>
      <w:r>
        <w:rPr>
          <w:rStyle w:val="af5"/>
        </w:rPr>
        <w:t xml:space="preserve">(Северный Кавказ 2, </w:t>
      </w:r>
      <w:r>
        <w:rPr>
          <w:rStyle w:val="af5"/>
          <w:lang w:val="en-US"/>
        </w:rPr>
        <w:t>I-48-41)</w:t>
      </w:r>
    </w:p>
    <w:p w:rsidR="00772CF9" w:rsidRDefault="00205415">
      <w:pPr>
        <w:pStyle w:val="284"/>
        <w:framePr w:w="7651" w:h="965" w:hRule="exact" w:wrap="none" w:vAnchor="page" w:hAnchor="page" w:x="2974" w:y="4275"/>
        <w:shd w:val="clear" w:color="auto" w:fill="auto"/>
        <w:spacing w:after="178" w:line="280" w:lineRule="exact"/>
        <w:ind w:right="20"/>
      </w:pPr>
      <w:bookmarkStart w:id="435" w:name="bookmark434"/>
      <w:r>
        <w:rPr>
          <w:rStyle w:val="285"/>
          <w:b/>
          <w:bCs/>
        </w:rPr>
        <w:t>СК2</w:t>
      </w:r>
      <w:bookmarkEnd w:id="435"/>
    </w:p>
    <w:p w:rsidR="00772CF9" w:rsidRDefault="00205415">
      <w:pPr>
        <w:pStyle w:val="130"/>
        <w:framePr w:w="7651" w:h="965" w:hRule="exact" w:wrap="none" w:vAnchor="page" w:hAnchor="page" w:x="2974" w:y="4275"/>
        <w:shd w:val="clear" w:color="auto" w:fill="auto"/>
        <w:spacing w:after="117" w:line="220" w:lineRule="exact"/>
        <w:ind w:right="20"/>
        <w:jc w:val="center"/>
      </w:pPr>
      <w:bookmarkStart w:id="436" w:name="bookmark435"/>
      <w:r>
        <w:rPr>
          <w:rStyle w:val="130pta"/>
        </w:rPr>
        <w:t xml:space="preserve">(северный КАВКАЗ 2, </w:t>
      </w:r>
      <w:r>
        <w:rPr>
          <w:rStyle w:val="130pta"/>
          <w:lang w:val="en-US"/>
        </w:rPr>
        <w:t>I-48-41)</w:t>
      </w:r>
      <w:bookmarkEnd w:id="436"/>
    </w:p>
    <w:p w:rsidR="00772CF9" w:rsidRDefault="00205415">
      <w:pPr>
        <w:pStyle w:val="81"/>
        <w:framePr w:h="506" w:wrap="around" w:vAnchor="page" w:hAnchor="page" w:x="2960" w:y="5198"/>
        <w:shd w:val="clear" w:color="auto" w:fill="auto"/>
        <w:spacing w:line="422" w:lineRule="exact"/>
      </w:pPr>
      <w:r>
        <w:rPr>
          <w:rStyle w:val="77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461" w:right="20" w:firstLine="0"/>
        <w:jc w:val="both"/>
      </w:pPr>
      <w:r>
        <w:rPr>
          <w:rStyle w:val="6d"/>
        </w:rPr>
        <w:t>олукарликовый подвой яблони для садов интенсивного типа. Получен в</w:t>
      </w:r>
      <w:r>
        <w:rPr>
          <w:rStyle w:val="6d"/>
        </w:rPr>
        <w:br/>
        <w:t>СКЗНИИСиВ в результате опыления подвоя М</w:t>
      </w:r>
      <w:r>
        <w:rPr>
          <w:rStyle w:val="SimHei75pt0pt6"/>
        </w:rPr>
        <w:t>8</w:t>
      </w:r>
      <w:r>
        <w:rPr>
          <w:rStyle w:val="6d"/>
        </w:rPr>
        <w:t xml:space="preserve"> смесью пыльцы клоновых и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40" w:right="20" w:firstLine="0"/>
        <w:jc w:val="both"/>
      </w:pPr>
      <w:r>
        <w:rPr>
          <w:rStyle w:val="6d"/>
        </w:rPr>
        <w:t xml:space="preserve">семенных подвоев. Авторы: Г. В. Трусевич, В. А. </w:t>
      </w:r>
      <w:r>
        <w:rPr>
          <w:rStyle w:val="6d"/>
        </w:rPr>
        <w:t>Алферов, Т. С. Ивашкова. Под-</w:t>
      </w:r>
      <w:r>
        <w:rPr>
          <w:rStyle w:val="6d"/>
        </w:rPr>
        <w:br/>
        <w:t>вой включен в Госреестр селекционных достижений с 1987 г. Размножается в</w:t>
      </w:r>
      <w:r>
        <w:rPr>
          <w:rStyle w:val="6d"/>
        </w:rPr>
        <w:br/>
        <w:t>маточниках Краснодарского края, Ростовской области, республик Северного Кав-</w:t>
      </w:r>
      <w:r>
        <w:rPr>
          <w:rStyle w:val="6d"/>
        </w:rPr>
        <w:br/>
        <w:t>каза.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40" w:right="20" w:firstLine="400"/>
        <w:jc w:val="both"/>
      </w:pPr>
      <w:r>
        <w:rPr>
          <w:rStyle w:val="6d"/>
        </w:rPr>
        <w:t xml:space="preserve">Куст выше средней силы роста, раскидистый, образует до 13-14 </w:t>
      </w:r>
      <w:r>
        <w:rPr>
          <w:rStyle w:val="6d"/>
        </w:rPr>
        <w:t>стандартных</w:t>
      </w:r>
      <w:r>
        <w:rPr>
          <w:rStyle w:val="6d"/>
        </w:rPr>
        <w:br/>
        <w:t>отводков. Побеги сильные, средней толщины, слабоветвящиеся, волнистые (до</w:t>
      </w:r>
      <w:r>
        <w:rPr>
          <w:rStyle w:val="6d"/>
        </w:rPr>
        <w:br/>
        <w:t xml:space="preserve">вытянутой </w:t>
      </w:r>
      <w:r>
        <w:rPr>
          <w:rStyle w:val="SimHei75pt0pt6"/>
        </w:rPr>
        <w:t>8</w:t>
      </w:r>
      <w:r>
        <w:rPr>
          <w:rStyle w:val="6d"/>
        </w:rPr>
        <w:t>-образной формы), светло-каштановой окраски, со слабым опушени-</w:t>
      </w:r>
      <w:r>
        <w:rPr>
          <w:rStyle w:val="6d"/>
        </w:rPr>
        <w:br/>
        <w:t>ем. Чечевички округлые, довольно крупные, бежево-белесые, хорошо заметны.</w:t>
      </w:r>
      <w:r>
        <w:rPr>
          <w:rStyle w:val="6d"/>
        </w:rPr>
        <w:br/>
        <w:t>Почки прижатые, конич</w:t>
      </w:r>
      <w:r>
        <w:rPr>
          <w:rStyle w:val="6d"/>
        </w:rPr>
        <w:t>еские, слабо опушенные.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40" w:right="20" w:firstLine="400"/>
        <w:jc w:val="both"/>
      </w:pPr>
      <w:r>
        <w:rPr>
          <w:rStyle w:val="6d"/>
        </w:rPr>
        <w:t>Листья среднего размера, широкояйцевидные, коротко-заостренные с доволь-</w:t>
      </w:r>
      <w:r>
        <w:rPr>
          <w:rStyle w:val="6d"/>
        </w:rPr>
        <w:br/>
        <w:t>но опущенной верхушкой, и округлым основанием, зеленые с желтоватым оттен-</w:t>
      </w:r>
      <w:r>
        <w:rPr>
          <w:rStyle w:val="6d"/>
        </w:rPr>
        <w:br/>
        <w:t>ком, матовые, морщинистые, с грубой нервацией. Листовая пластинка слабо вог-</w:t>
      </w:r>
      <w:r>
        <w:rPr>
          <w:rStyle w:val="6d"/>
        </w:rPr>
        <w:br/>
        <w:t xml:space="preserve">нутая, </w:t>
      </w:r>
      <w:r>
        <w:rPr>
          <w:rStyle w:val="6d"/>
        </w:rPr>
        <w:t>с нижней стороны средне опушена, тогда как по жилкам опушение силь-</w:t>
      </w:r>
      <w:r>
        <w:rPr>
          <w:rStyle w:val="6d"/>
        </w:rPr>
        <w:br/>
        <w:t>ное. Положение листовой пластинки по отношению к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2165" w:right="20" w:firstLine="0"/>
        <w:jc w:val="both"/>
      </w:pPr>
      <w:r>
        <w:rPr>
          <w:rStyle w:val="6d"/>
        </w:rPr>
        <w:t>побегу приподнятое. Черешок средней длины, окраска ниж-</w:t>
      </w:r>
      <w:r>
        <w:rPr>
          <w:rStyle w:val="6d"/>
        </w:rPr>
        <w:br/>
        <w:t>ней стороны красно-малиновая. Прилистники узкие, саб-</w:t>
      </w:r>
      <w:r>
        <w:rPr>
          <w:rStyle w:val="6d"/>
        </w:rPr>
        <w:br/>
        <w:t>левидные, маленькие, сильно п</w:t>
      </w:r>
      <w:r>
        <w:rPr>
          <w:rStyle w:val="6d"/>
        </w:rPr>
        <w:t>риподнятые. Корневая си-</w:t>
      </w:r>
      <w:r>
        <w:rPr>
          <w:rStyle w:val="6d"/>
        </w:rPr>
        <w:br/>
        <w:t>стема мочковатая (но с элементами скелетных корней),</w:t>
      </w:r>
      <w:r>
        <w:rPr>
          <w:rStyle w:val="6d"/>
        </w:rPr>
        <w:br/>
        <w:t>довольно развитая, при хорошем окучивании образует до</w:t>
      </w:r>
      <w:r>
        <w:rPr>
          <w:rStyle w:val="6d"/>
        </w:rPr>
        <w:br/>
        <w:t>3-4 ярусов. Корни обладают повышенной морозостойкос-</w:t>
      </w:r>
      <w:r>
        <w:rPr>
          <w:rStyle w:val="6d"/>
        </w:rPr>
        <w:br/>
        <w:t>тью, засухоустойчивостью.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2165" w:right="20" w:firstLine="400"/>
        <w:jc w:val="both"/>
      </w:pPr>
      <w:r>
        <w:rPr>
          <w:rStyle w:val="6d"/>
        </w:rPr>
        <w:t>В саду придает привитым деревьям рост на уров</w:t>
      </w:r>
      <w:r>
        <w:rPr>
          <w:rStyle w:val="6d"/>
        </w:rPr>
        <w:t>не</w:t>
      </w:r>
      <w:r>
        <w:rPr>
          <w:rStyle w:val="6d"/>
        </w:rPr>
        <w:br/>
        <w:t>подвоя М7 хорошее закрепление в почве. Поросль в саду</w:t>
      </w:r>
      <w:r>
        <w:rPr>
          <w:rStyle w:val="6d"/>
        </w:rPr>
        <w:br/>
        <w:t>практически не образует. Обеспечивает привитым сортам</w:t>
      </w:r>
      <w:r>
        <w:rPr>
          <w:rStyle w:val="6d"/>
        </w:rPr>
        <w:br/>
        <w:t>скороплодность и высокую продуктивность. Хорошо заре-</w:t>
      </w:r>
      <w:r>
        <w:rPr>
          <w:rStyle w:val="6d"/>
        </w:rPr>
        <w:br/>
        <w:t>комендовал себя с сортами группы красных Делишесов.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2165" w:right="20" w:firstLine="400"/>
        <w:jc w:val="both"/>
      </w:pPr>
      <w:r>
        <w:rPr>
          <w:rStyle w:val="6d"/>
        </w:rPr>
        <w:t>В маточнике образует до 13-14 стандартн</w:t>
      </w:r>
      <w:r>
        <w:rPr>
          <w:rStyle w:val="6d"/>
        </w:rPr>
        <w:t>ых отводков</w:t>
      </w:r>
      <w:r>
        <w:rPr>
          <w:rStyle w:val="6d"/>
        </w:rPr>
        <w:br/>
        <w:t>с хорошим окоренением, в 1,5 раза большим, чем у М9.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2165" w:right="20" w:firstLine="400"/>
        <w:jc w:val="both"/>
      </w:pPr>
      <w:r>
        <w:rPr>
          <w:rStyle w:val="6d"/>
        </w:rPr>
        <w:t>В питомнике - отличная приживаемость, выход са-</w:t>
      </w:r>
      <w:r>
        <w:rPr>
          <w:rStyle w:val="6d"/>
        </w:rPr>
        <w:br/>
        <w:t>женцев - до 95%. Совместимость проверена с основны-</w:t>
      </w:r>
      <w:r>
        <w:rPr>
          <w:rStyle w:val="6d"/>
        </w:rPr>
        <w:br/>
        <w:t>ми районированными и перспективными сортами.</w:t>
      </w:r>
    </w:p>
    <w:p w:rsidR="00772CF9" w:rsidRDefault="00205415">
      <w:pPr>
        <w:pStyle w:val="81"/>
        <w:framePr w:w="7651" w:h="9019" w:hRule="exact" w:wrap="none" w:vAnchor="page" w:hAnchor="page" w:x="2974" w:y="5240"/>
        <w:shd w:val="clear" w:color="auto" w:fill="auto"/>
        <w:spacing w:line="240" w:lineRule="exact"/>
        <w:ind w:left="2165" w:right="20" w:firstLine="400"/>
        <w:jc w:val="both"/>
      </w:pPr>
      <w:r>
        <w:rPr>
          <w:rStyle w:val="6d"/>
        </w:rPr>
        <w:t>Подвой обеспечивает привитым деревьям хорошее</w:t>
      </w:r>
      <w:r>
        <w:rPr>
          <w:rStyle w:val="6d"/>
        </w:rPr>
        <w:br/>
      </w:r>
      <w:r>
        <w:rPr>
          <w:rStyle w:val="6d"/>
        </w:rPr>
        <w:t>закрепление в почве, выровненность по габитусу, отсут-</w:t>
      </w:r>
      <w:r>
        <w:rPr>
          <w:rStyle w:val="6d"/>
        </w:rPr>
        <w:br/>
        <w:t>ствие корневой поросли, повышенную морозостойкость и</w:t>
      </w:r>
      <w:r>
        <w:rPr>
          <w:rStyle w:val="6d"/>
        </w:rPr>
        <w:br/>
        <w:t>засухоустойчивость.</w:t>
      </w:r>
    </w:p>
    <w:p w:rsidR="00772CF9" w:rsidRDefault="00CF38F7">
      <w:pPr>
        <w:framePr w:wrap="none" w:vAnchor="page" w:hAnchor="page" w:x="1270" w:y="913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211195"/>
            <wp:effectExtent l="0" t="0" r="0" b="8255"/>
            <wp:docPr id="520" name="Рисунок 520" descr="C:\Users\AFBF~1\AppData\Local\Temp\FineReader11\media\image5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C:\Users\AFBF~1\AppData\Local\Temp\FineReader11\media\image559.jpeg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2" w:y="14480"/>
        <w:shd w:val="clear" w:color="auto" w:fill="auto"/>
        <w:spacing w:line="250" w:lineRule="exact"/>
        <w:ind w:left="20"/>
      </w:pPr>
      <w:r>
        <w:rPr>
          <w:rStyle w:val="21pt6"/>
        </w:rPr>
        <w:t>554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9440" behindDoc="1" locked="0" layoutInCell="1" allowOverlap="1">
                <wp:simplePos x="0" y="0"/>
                <wp:positionH relativeFrom="page">
                  <wp:posOffset>818515</wp:posOffset>
                </wp:positionH>
                <wp:positionV relativeFrom="page">
                  <wp:posOffset>2159635</wp:posOffset>
                </wp:positionV>
                <wp:extent cx="716280" cy="0"/>
                <wp:effectExtent l="8890" t="6985" r="8255" b="12065"/>
                <wp:wrapNone/>
                <wp:docPr id="534" name="AutoShape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8" o:spid="_x0000_s1026" type="#_x0000_t32" style="position:absolute;margin-left:64.45pt;margin-top:170.05pt;width:56.4pt;height:0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>
                <wp:simplePos x="0" y="0"/>
                <wp:positionH relativeFrom="page">
                  <wp:posOffset>818515</wp:posOffset>
                </wp:positionH>
                <wp:positionV relativeFrom="page">
                  <wp:posOffset>2159635</wp:posOffset>
                </wp:positionV>
                <wp:extent cx="0" cy="716280"/>
                <wp:effectExtent l="8890" t="6985" r="10160" b="10160"/>
                <wp:wrapNone/>
                <wp:docPr id="533" name="AutoShape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7" o:spid="_x0000_s1026" type="#_x0000_t32" style="position:absolute;margin-left:64.45pt;margin-top:170.05pt;width:0;height:56.4pt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1" allowOverlap="1">
                <wp:simplePos x="0" y="0"/>
                <wp:positionH relativeFrom="page">
                  <wp:posOffset>818515</wp:posOffset>
                </wp:positionH>
                <wp:positionV relativeFrom="page">
                  <wp:posOffset>2875915</wp:posOffset>
                </wp:positionV>
                <wp:extent cx="716280" cy="0"/>
                <wp:effectExtent l="8890" t="8890" r="8255" b="10160"/>
                <wp:wrapNone/>
                <wp:docPr id="532" name="AutoShap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6" o:spid="_x0000_s1026" type="#_x0000_t32" style="position:absolute;margin-left:64.45pt;margin-top:226.45pt;width:56.4pt;height:0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1" allowOverlap="1">
                <wp:simplePos x="0" y="0"/>
                <wp:positionH relativeFrom="page">
                  <wp:posOffset>1534795</wp:posOffset>
                </wp:positionH>
                <wp:positionV relativeFrom="page">
                  <wp:posOffset>2159635</wp:posOffset>
                </wp:positionV>
                <wp:extent cx="0" cy="716280"/>
                <wp:effectExtent l="10795" t="6985" r="8255" b="10160"/>
                <wp:wrapNone/>
                <wp:docPr id="531" name="AutoShape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75" o:spid="_x0000_s1026" type="#_x0000_t32" style="position:absolute;margin-left:120.85pt;margin-top:170.05pt;width:0;height:56.4pt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1940"/>
        <w:framePr w:wrap="none" w:vAnchor="page" w:hAnchor="page" w:x="1281" w:y="2135"/>
        <w:shd w:val="clear" w:color="auto" w:fill="auto"/>
        <w:spacing w:before="0" w:after="0" w:line="420" w:lineRule="exact"/>
        <w:ind w:left="720"/>
        <w:jc w:val="left"/>
      </w:pPr>
      <w:bookmarkStart w:id="437" w:name="bookmark436"/>
      <w:r>
        <w:rPr>
          <w:rStyle w:val="1941"/>
        </w:rPr>
        <w:t>СРЕДНЕРОСЛЫЕ ПОДВОИ</w:t>
      </w:r>
      <w:bookmarkEnd w:id="437"/>
    </w:p>
    <w:p w:rsidR="00772CF9" w:rsidRDefault="00205415">
      <w:pPr>
        <w:pStyle w:val="81"/>
        <w:framePr w:w="9230" w:h="1977" w:hRule="exact" w:wrap="none" w:vAnchor="page" w:hAnchor="page" w:x="1281" w:y="3320"/>
        <w:shd w:val="clear" w:color="auto" w:fill="auto"/>
        <w:spacing w:line="240" w:lineRule="exact"/>
        <w:ind w:left="1354" w:right="1545" w:firstLine="0"/>
        <w:jc w:val="both"/>
      </w:pPr>
      <w:r>
        <w:rPr>
          <w:rStyle w:val="6d"/>
        </w:rPr>
        <w:t>та группа используется для получения деревьев, высота которых</w:t>
      </w:r>
      <w:r>
        <w:rPr>
          <w:rStyle w:val="6d"/>
        </w:rPr>
        <w:br/>
        <w:t>составляет 3/4 высоты сильнорослых деревьев. Технология произ-</w:t>
      </w:r>
      <w:r>
        <w:rPr>
          <w:rStyle w:val="6d"/>
        </w:rPr>
        <w:br/>
        <w:t>водства плодов яблони, привитой на таких типах подвоев, не имеет</w:t>
      </w:r>
      <w:r>
        <w:rPr>
          <w:rStyle w:val="6d"/>
        </w:rPr>
        <w:br/>
        <w:t xml:space="preserve">принципиальных </w:t>
      </w:r>
      <w:r>
        <w:rPr>
          <w:rStyle w:val="6d"/>
        </w:rPr>
        <w:t>отличий от технологии, применяемой в садах на</w:t>
      </w:r>
      <w:r>
        <w:rPr>
          <w:rStyle w:val="6d"/>
        </w:rPr>
        <w:br/>
        <w:t>сильнорослых подвоях (особенно на юге). Незначительное ослаб-</w:t>
      </w:r>
      <w:r>
        <w:rPr>
          <w:rStyle w:val="6d"/>
        </w:rPr>
        <w:br/>
        <w:t>ление роста деревьев, обеспечиваемое среднерослыми клоновыми</w:t>
      </w:r>
    </w:p>
    <w:p w:rsidR="00772CF9" w:rsidRDefault="00205415">
      <w:pPr>
        <w:pStyle w:val="81"/>
        <w:framePr w:w="9230" w:h="1977" w:hRule="exact" w:wrap="none" w:vAnchor="page" w:hAnchor="page" w:x="1281" w:y="3320"/>
        <w:shd w:val="clear" w:color="auto" w:fill="auto"/>
        <w:spacing w:line="240" w:lineRule="exact"/>
        <w:ind w:left="20" w:right="1545" w:firstLine="0"/>
        <w:jc w:val="both"/>
      </w:pPr>
      <w:r>
        <w:rPr>
          <w:rStyle w:val="6d"/>
        </w:rPr>
        <w:t>подвоями, позволяет размещать деревья несколько плотнее, чем те, что привиты</w:t>
      </w:r>
      <w:r>
        <w:rPr>
          <w:rStyle w:val="6d"/>
        </w:rPr>
        <w:br/>
        <w:t>на сеянцах</w:t>
      </w:r>
      <w:r>
        <w:rPr>
          <w:rStyle w:val="6d"/>
        </w:rPr>
        <w:t>. К числу этих подвоев относятся М2, М3, М4, М5 и ряд других.</w:t>
      </w:r>
    </w:p>
    <w:p w:rsidR="00772CF9" w:rsidRDefault="00205415">
      <w:pPr>
        <w:pStyle w:val="101"/>
        <w:framePr w:wrap="none" w:vAnchor="page" w:hAnchor="page" w:x="1526" w:y="3352"/>
        <w:shd w:val="clear" w:color="auto" w:fill="auto"/>
        <w:spacing w:line="1130" w:lineRule="exact"/>
        <w:ind w:left="100"/>
      </w:pPr>
      <w:r>
        <w:rPr>
          <w:rStyle w:val="102"/>
        </w:rPr>
        <w:t>э</w:t>
      </w:r>
    </w:p>
    <w:p w:rsidR="00772CF9" w:rsidRDefault="00205415">
      <w:pPr>
        <w:pStyle w:val="284"/>
        <w:framePr w:w="9230" w:h="538" w:hRule="exact" w:wrap="none" w:vAnchor="page" w:hAnchor="page" w:x="1281" w:y="5984"/>
        <w:shd w:val="clear" w:color="auto" w:fill="auto"/>
        <w:spacing w:after="105" w:line="280" w:lineRule="exact"/>
        <w:ind w:left="3580"/>
        <w:jc w:val="left"/>
      </w:pPr>
      <w:bookmarkStart w:id="438" w:name="bookmark437"/>
      <w:r>
        <w:rPr>
          <w:rStyle w:val="285"/>
          <w:b/>
          <w:bCs/>
        </w:rPr>
        <w:t>М2</w:t>
      </w:r>
      <w:bookmarkEnd w:id="438"/>
    </w:p>
    <w:p w:rsidR="00772CF9" w:rsidRDefault="00205415">
      <w:pPr>
        <w:pStyle w:val="434"/>
        <w:framePr w:h="506" w:wrap="around" w:vAnchor="page" w:hAnchor="page" w:x="1277" w:y="6480"/>
        <w:shd w:val="clear" w:color="auto" w:fill="auto"/>
        <w:tabs>
          <w:tab w:val="right" w:pos="8803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230" w:h="2414" w:hRule="exact" w:wrap="none" w:vAnchor="page" w:hAnchor="page" w:x="1281" w:y="6522"/>
        <w:shd w:val="clear" w:color="auto" w:fill="auto"/>
        <w:tabs>
          <w:tab w:val="right" w:pos="8803"/>
        </w:tabs>
        <w:spacing w:before="0" w:line="240" w:lineRule="exact"/>
        <w:ind w:left="461" w:right="393"/>
      </w:pPr>
      <w:r>
        <w:rPr>
          <w:rStyle w:val="436"/>
        </w:rPr>
        <w:t>одвой выделен на Ист-Моллингской опытной станции (Великобритания). По-</w:t>
      </w:r>
      <w:r>
        <w:rPr>
          <w:rStyle w:val="436"/>
        </w:rPr>
        <w:tab/>
        <w:t>М2</w:t>
      </w:r>
    </w:p>
    <w:p w:rsidR="00772CF9" w:rsidRDefault="00205415">
      <w:pPr>
        <w:pStyle w:val="81"/>
        <w:framePr w:w="9230" w:h="2414" w:hRule="exact" w:wrap="none" w:vAnchor="page" w:hAnchor="page" w:x="1281" w:y="6522"/>
        <w:shd w:val="clear" w:color="auto" w:fill="auto"/>
        <w:spacing w:line="240" w:lineRule="exact"/>
        <w:ind w:left="461" w:right="1580" w:firstLine="0"/>
        <w:jc w:val="both"/>
      </w:pPr>
      <w:r>
        <w:rPr>
          <w:rStyle w:val="6d"/>
        </w:rPr>
        <w:t>лучил распространение в США, Великобритании, Франции, Германии и дру-</w:t>
      </w:r>
    </w:p>
    <w:p w:rsidR="00772CF9" w:rsidRDefault="00205415">
      <w:pPr>
        <w:pStyle w:val="81"/>
        <w:framePr w:w="9230" w:h="2414" w:hRule="exact" w:wrap="none" w:vAnchor="page" w:hAnchor="page" w:x="1281" w:y="6522"/>
        <w:shd w:val="clear" w:color="auto" w:fill="auto"/>
        <w:spacing w:line="240" w:lineRule="exact"/>
        <w:ind w:left="20" w:right="1580" w:firstLine="0"/>
        <w:jc w:val="both"/>
      </w:pPr>
      <w:r>
        <w:rPr>
          <w:rStyle w:val="6d"/>
        </w:rPr>
        <w:t xml:space="preserve">гих странах. Распространен на юге, в </w:t>
      </w:r>
      <w:r>
        <w:rPr>
          <w:rStyle w:val="6d"/>
        </w:rPr>
        <w:t>наибольшей степени в Грузии. В других</w:t>
      </w:r>
      <w:r>
        <w:rPr>
          <w:rStyle w:val="6d"/>
        </w:rPr>
        <w:br/>
        <w:t>регионах распространен меньше, в основном, из-за низкого коэффициента раз-</w:t>
      </w:r>
      <w:r>
        <w:rPr>
          <w:rStyle w:val="6d"/>
        </w:rPr>
        <w:br/>
        <w:t>множения. Подвой районирован в Узбекистане, Туркменистане, Азербайджане,</w:t>
      </w:r>
    </w:p>
    <w:p w:rsidR="00772CF9" w:rsidRDefault="00205415">
      <w:pPr>
        <w:pStyle w:val="81"/>
        <w:framePr w:w="9230" w:h="2414" w:hRule="exact" w:wrap="none" w:vAnchor="page" w:hAnchor="page" w:x="1281" w:y="6522"/>
        <w:shd w:val="clear" w:color="auto" w:fill="auto"/>
        <w:spacing w:line="240" w:lineRule="exact"/>
        <w:ind w:left="20" w:right="393" w:firstLine="0"/>
        <w:jc w:val="both"/>
      </w:pPr>
      <w:r>
        <w:rPr>
          <w:rStyle w:val="6d"/>
        </w:rPr>
        <w:t>Грузии, республиках и краях Северного Кавказа, Калининградской области</w:t>
      </w:r>
      <w:r>
        <w:rPr>
          <w:rStyle w:val="6d"/>
        </w:rPr>
        <w:t>.</w:t>
      </w:r>
    </w:p>
    <w:p w:rsidR="00772CF9" w:rsidRDefault="00205415">
      <w:pPr>
        <w:pStyle w:val="81"/>
        <w:framePr w:w="9230" w:h="2414" w:hRule="exact" w:wrap="none" w:vAnchor="page" w:hAnchor="page" w:x="1281" w:y="6522"/>
        <w:shd w:val="clear" w:color="auto" w:fill="auto"/>
        <w:spacing w:line="240" w:lineRule="exact"/>
        <w:ind w:left="20" w:right="1580" w:firstLine="400"/>
      </w:pPr>
      <w:r>
        <w:rPr>
          <w:rStyle w:val="6d"/>
        </w:rPr>
        <w:t>Подвой обеспечивает раннюю скороплодность и высокую продуктивность при</w:t>
      </w:r>
      <w:r>
        <w:rPr>
          <w:rStyle w:val="6d"/>
        </w:rPr>
        <w:softHyphen/>
        <w:t>витых деревьев.</w:t>
      </w:r>
    </w:p>
    <w:p w:rsidR="00772CF9" w:rsidRDefault="00205415">
      <w:pPr>
        <w:pStyle w:val="81"/>
        <w:framePr w:w="9230" w:h="2414" w:hRule="exact" w:wrap="none" w:vAnchor="page" w:hAnchor="page" w:x="1281" w:y="6522"/>
        <w:shd w:val="clear" w:color="auto" w:fill="auto"/>
        <w:spacing w:line="240" w:lineRule="exact"/>
        <w:ind w:left="20" w:right="1580" w:firstLine="400"/>
      </w:pPr>
      <w:r>
        <w:rPr>
          <w:rStyle w:val="6d"/>
        </w:rPr>
        <w:t>Корневая система М2 развита хорошо, отдельные корни проникают на глуби</w:t>
      </w:r>
      <w:r>
        <w:rPr>
          <w:rStyle w:val="6d"/>
        </w:rPr>
        <w:softHyphen/>
        <w:t>ну 220-240 см, однако основная масса корней располагается в почвенном слое до</w:t>
      </w:r>
    </w:p>
    <w:p w:rsidR="00772CF9" w:rsidRDefault="00CF38F7">
      <w:pPr>
        <w:framePr w:wrap="none" w:vAnchor="page" w:hAnchor="page" w:x="1286" w:y="9123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4869815" cy="3221355"/>
            <wp:effectExtent l="0" t="0" r="6985" b="0"/>
            <wp:docPr id="521" name="Рисунок 521" descr="C:\Users\AFBF~1\AppData\Local\Temp\FineReader11\media\image5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C:\Users\AFBF~1\AppData\Local\Temp\FineReader11\media\image560.jpeg"/>
                    <pic:cNvPicPr>
                      <a:picLocks noChangeAspect="1" noChangeArrowheads="1"/>
                    </pic:cNvPicPr>
                  </pic:nvPicPr>
                  <pic:blipFill>
                    <a:blip r:embed="rId5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00" w:y="14471"/>
        <w:shd w:val="clear" w:color="auto" w:fill="auto"/>
        <w:spacing w:line="250" w:lineRule="exact"/>
        <w:ind w:left="20"/>
      </w:pPr>
      <w:r>
        <w:rPr>
          <w:rStyle w:val="21pt6"/>
        </w:rPr>
        <w:t>555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tabs>
          <w:tab w:val="right" w:pos="1368"/>
          <w:tab w:val="left" w:pos="1445"/>
        </w:tabs>
        <w:spacing w:line="240" w:lineRule="exact"/>
        <w:ind w:firstLine="0"/>
        <w:jc w:val="both"/>
      </w:pPr>
      <w:r>
        <w:rPr>
          <w:rStyle w:val="6d"/>
        </w:rPr>
        <w:lastRenderedPageBreak/>
        <w:t>М2</w:t>
      </w:r>
      <w:r>
        <w:rPr>
          <w:rStyle w:val="6d"/>
        </w:rPr>
        <w:tab/>
        <w:t>90</w:t>
      </w:r>
      <w:r>
        <w:rPr>
          <w:rStyle w:val="6d"/>
        </w:rPr>
        <w:tab/>
        <w:t>см. В целом, корневая система залегает глубже, чем у карликовых, полукарли-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0"/>
        <w:jc w:val="both"/>
      </w:pPr>
      <w:r>
        <w:rPr>
          <w:rStyle w:val="6d"/>
        </w:rPr>
        <w:t>ковых и других (М3, М4, М5) ср</w:t>
      </w:r>
      <w:r>
        <w:rPr>
          <w:rStyle w:val="6d"/>
        </w:rPr>
        <w:t>еднерослых подвоев, однако более поверхностно по сравнению с сеянцевыми подвоями. Поэтому пахоту в садах на этом подвое производят не глубже 15-18 см. Эластичность корней и глубокое проникновение их в почву обусловливает прочное закрепление деревьев в почв</w:t>
      </w:r>
      <w:r>
        <w:rPr>
          <w:rStyle w:val="6d"/>
        </w:rPr>
        <w:t>е.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420"/>
        <w:jc w:val="both"/>
      </w:pPr>
      <w:r>
        <w:rPr>
          <w:rStyle w:val="6d"/>
        </w:rPr>
        <w:t>По мнению многих исследователей, подвой М2 является самым засухоустой</w:t>
      </w:r>
      <w:r>
        <w:rPr>
          <w:rStyle w:val="6d"/>
        </w:rPr>
        <w:softHyphen/>
        <w:t>чивым из числа клоновых подвоев. Результаты исследований показывают, что М2 по физиологической засухоустойчивости, хотя и имеет высокие показатели, од</w:t>
      </w:r>
      <w:r>
        <w:rPr>
          <w:rStyle w:val="6d"/>
        </w:rPr>
        <w:softHyphen/>
        <w:t>нако уступает таким подвоям, как</w:t>
      </w:r>
      <w:r>
        <w:rPr>
          <w:rStyle w:val="6d"/>
        </w:rPr>
        <w:t xml:space="preserve"> М9, 57-490, СК2, ММ106.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420"/>
        <w:jc w:val="both"/>
      </w:pPr>
      <w:r>
        <w:rPr>
          <w:rStyle w:val="6d"/>
        </w:rPr>
        <w:t>Морозоустойчивость у М2 средняя. Корни его при промораживании в камере до -12°С хотя и подмерзают, но не теряют способности к регенерации.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420"/>
        <w:jc w:val="both"/>
      </w:pPr>
      <w:r>
        <w:rPr>
          <w:rStyle w:val="6d"/>
        </w:rPr>
        <w:t>В первые пять лет в среднем за год с гектара маточника, посаженного по схеме 2,0 х 0,25 м, м</w:t>
      </w:r>
      <w:r>
        <w:rPr>
          <w:rStyle w:val="6d"/>
        </w:rPr>
        <w:t>ожно ожидать 40-42 тыс. стандартных отводков.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420"/>
        <w:jc w:val="both"/>
      </w:pPr>
      <w:r>
        <w:rPr>
          <w:rStyle w:val="6d"/>
        </w:rPr>
        <w:t>Куст у подвоя М2 невысокий, 100-110 см, с небольшим числом сильно- ветвящихся, слабоопушенных побегов, покрытых крупными, многочисленными чечевичками светло-желтого цвета. Продуктивность молодых кустов низкая.</w:t>
      </w:r>
    </w:p>
    <w:p w:rsidR="00772CF9" w:rsidRDefault="00205415">
      <w:pPr>
        <w:pStyle w:val="81"/>
        <w:framePr w:w="8813" w:h="4618" w:hRule="exact" w:wrap="none" w:vAnchor="page" w:hAnchor="page" w:x="1816" w:y="2101"/>
        <w:shd w:val="clear" w:color="auto" w:fill="auto"/>
        <w:spacing w:line="240" w:lineRule="exact"/>
        <w:ind w:left="1160" w:right="20" w:firstLine="420"/>
        <w:jc w:val="both"/>
      </w:pPr>
      <w:r>
        <w:rPr>
          <w:rStyle w:val="6d"/>
        </w:rPr>
        <w:t>Побеги на кустах коричневые, прямостоячие, слабоопушенные. Почки удли</w:t>
      </w:r>
      <w:r>
        <w:rPr>
          <w:rStyle w:val="6d"/>
        </w:rPr>
        <w:softHyphen/>
        <w:t>ненные, прижатые, среднего размера. Форма листа яйцевидная, край его городча- тый. Прилистники очень мелкие, ланцетовидные.</w:t>
      </w:r>
    </w:p>
    <w:p w:rsidR="00772CF9" w:rsidRDefault="00205415">
      <w:pPr>
        <w:pStyle w:val="284"/>
        <w:framePr w:wrap="none" w:vAnchor="page" w:hAnchor="page" w:x="1816" w:y="7184"/>
        <w:shd w:val="clear" w:color="auto" w:fill="auto"/>
        <w:spacing w:after="0" w:line="280" w:lineRule="exact"/>
        <w:ind w:left="4720"/>
        <w:jc w:val="left"/>
      </w:pPr>
      <w:bookmarkStart w:id="439" w:name="bookmark438"/>
      <w:r>
        <w:rPr>
          <w:rStyle w:val="285"/>
          <w:b/>
          <w:bCs/>
        </w:rPr>
        <w:t>М3</w:t>
      </w:r>
      <w:bookmarkEnd w:id="439"/>
    </w:p>
    <w:p w:rsidR="00772CF9" w:rsidRDefault="00205415">
      <w:pPr>
        <w:pStyle w:val="81"/>
        <w:framePr w:wrap="none" w:vAnchor="page" w:hAnchor="page" w:x="1744" w:y="7751"/>
        <w:shd w:val="clear" w:color="auto" w:fill="auto"/>
        <w:spacing w:line="160" w:lineRule="exact"/>
        <w:ind w:firstLine="0"/>
      </w:pPr>
      <w:r>
        <w:rPr>
          <w:rStyle w:val="6d"/>
        </w:rPr>
        <w:t>М3</w:t>
      </w:r>
    </w:p>
    <w:p w:rsidR="00772CF9" w:rsidRDefault="00205415">
      <w:pPr>
        <w:pStyle w:val="434"/>
        <w:framePr w:h="502" w:wrap="around" w:vAnchor="page" w:hAnchor="page" w:x="2960" w:y="7685"/>
        <w:shd w:val="clear" w:color="auto" w:fill="auto"/>
        <w:spacing w:line="418" w:lineRule="exact"/>
      </w:pPr>
      <w:r>
        <w:rPr>
          <w:rStyle w:val="435"/>
          <w:rFonts w:ascii="Georgia" w:eastAsia="Georgia" w:hAnsi="Georgia" w:cs="Georgia"/>
          <w:spacing w:val="0"/>
          <w:position w:val="-13"/>
          <w:sz w:val="50"/>
          <w:szCs w:val="50"/>
        </w:rPr>
        <w:t>П</w:t>
      </w:r>
    </w:p>
    <w:p w:rsidR="00772CF9" w:rsidRDefault="00205415">
      <w:pPr>
        <w:pStyle w:val="434"/>
        <w:framePr w:w="7646" w:h="6596" w:hRule="exact" w:wrap="none" w:vAnchor="page" w:hAnchor="page" w:x="2983" w:y="7656"/>
        <w:shd w:val="clear" w:color="auto" w:fill="auto"/>
        <w:spacing w:before="0"/>
        <w:ind w:left="437" w:right="20"/>
      </w:pPr>
      <w:r>
        <w:rPr>
          <w:rStyle w:val="436"/>
        </w:rPr>
        <w:t xml:space="preserve">одвой происходит из Германии, систематизирован в </w:t>
      </w:r>
      <w:r>
        <w:rPr>
          <w:rStyle w:val="436"/>
        </w:rPr>
        <w:t>Великобритании. М3</w:t>
      </w:r>
      <w:r>
        <w:rPr>
          <w:rStyle w:val="436"/>
        </w:rPr>
        <w:br/>
        <w:t>районирован в некоторых областях Украины, Туркменистана, Кабардино-</w:t>
      </w:r>
    </w:p>
    <w:p w:rsidR="00772CF9" w:rsidRDefault="00205415">
      <w:pPr>
        <w:pStyle w:val="434"/>
        <w:framePr w:w="7646" w:h="6596" w:hRule="exact" w:wrap="none" w:vAnchor="page" w:hAnchor="page" w:x="2983" w:y="7656"/>
        <w:shd w:val="clear" w:color="auto" w:fill="auto"/>
        <w:spacing w:before="0"/>
        <w:ind w:left="60" w:right="20"/>
      </w:pPr>
      <w:r>
        <w:rPr>
          <w:rStyle w:val="436"/>
        </w:rPr>
        <w:t>Балкарии, Северной Осетии.</w:t>
      </w:r>
    </w:p>
    <w:p w:rsidR="00772CF9" w:rsidRDefault="00205415">
      <w:pPr>
        <w:pStyle w:val="81"/>
        <w:framePr w:w="7646" w:h="6596" w:hRule="exact" w:wrap="none" w:vAnchor="page" w:hAnchor="page" w:x="2983" w:y="7656"/>
        <w:shd w:val="clear" w:color="auto" w:fill="auto"/>
        <w:spacing w:line="250" w:lineRule="exact"/>
        <w:ind w:left="2160" w:right="20" w:firstLine="440"/>
        <w:jc w:val="both"/>
      </w:pPr>
      <w:r>
        <w:rPr>
          <w:rStyle w:val="6d"/>
        </w:rPr>
        <w:t>Подвой М3 имеет высокий коэффициент размноже-</w:t>
      </w:r>
      <w:r>
        <w:rPr>
          <w:rStyle w:val="6d"/>
        </w:rPr>
        <w:br/>
        <w:t>ния, что ранее послужило его широкому распростране-</w:t>
      </w:r>
      <w:r>
        <w:rPr>
          <w:rStyle w:val="6d"/>
        </w:rPr>
        <w:br/>
        <w:t xml:space="preserve">нию как в Западной Европе, так и в нынешних </w:t>
      </w:r>
      <w:r>
        <w:rPr>
          <w:rStyle w:val="6d"/>
        </w:rPr>
        <w:t>странах</w:t>
      </w:r>
      <w:r>
        <w:rPr>
          <w:rStyle w:val="6d"/>
        </w:rPr>
        <w:br/>
        <w:t>СНГ. По мере изучения этого подвоя и выявления у него</w:t>
      </w:r>
      <w:r>
        <w:rPr>
          <w:rStyle w:val="6d"/>
        </w:rPr>
        <w:br/>
        <w:t>ряда отрицательных свойств, интерес к подвою М3 зна-</w:t>
      </w:r>
      <w:r>
        <w:rPr>
          <w:rStyle w:val="6d"/>
        </w:rPr>
        <w:br/>
        <w:t>чительно снизился, равно как и площади маточников.</w:t>
      </w:r>
    </w:p>
    <w:p w:rsidR="00772CF9" w:rsidRDefault="00205415">
      <w:pPr>
        <w:pStyle w:val="81"/>
        <w:framePr w:w="7646" w:h="6596" w:hRule="exact" w:wrap="none" w:vAnchor="page" w:hAnchor="page" w:x="2983" w:y="7656"/>
        <w:shd w:val="clear" w:color="auto" w:fill="auto"/>
        <w:spacing w:line="250" w:lineRule="exact"/>
        <w:ind w:left="2160" w:right="20" w:firstLine="440"/>
        <w:jc w:val="both"/>
      </w:pPr>
      <w:r>
        <w:rPr>
          <w:rStyle w:val="6d"/>
        </w:rPr>
        <w:t>Деревья, привитые на этом подвое, в первые годы</w:t>
      </w:r>
      <w:r>
        <w:rPr>
          <w:rStyle w:val="6d"/>
        </w:rPr>
        <w:br/>
        <w:t>после посадки имеют сдержанный рост, затем</w:t>
      </w:r>
      <w:r>
        <w:rPr>
          <w:rStyle w:val="6d"/>
        </w:rPr>
        <w:t xml:space="preserve"> рост их</w:t>
      </w:r>
      <w:r>
        <w:rPr>
          <w:rStyle w:val="6d"/>
        </w:rPr>
        <w:br/>
        <w:t>усиливается, в дальнейшем они по высоте превосходят</w:t>
      </w:r>
      <w:r>
        <w:rPr>
          <w:rStyle w:val="6d"/>
        </w:rPr>
        <w:br/>
        <w:t>деревья, привитые на М2, особенно при достаточном ув-</w:t>
      </w:r>
      <w:r>
        <w:rPr>
          <w:rStyle w:val="6d"/>
        </w:rPr>
        <w:br/>
        <w:t>лажнении.</w:t>
      </w:r>
    </w:p>
    <w:p w:rsidR="00772CF9" w:rsidRDefault="00205415">
      <w:pPr>
        <w:pStyle w:val="81"/>
        <w:framePr w:w="7646" w:h="6596" w:hRule="exact" w:wrap="none" w:vAnchor="page" w:hAnchor="page" w:x="2983" w:y="7656"/>
        <w:shd w:val="clear" w:color="auto" w:fill="auto"/>
        <w:spacing w:line="250" w:lineRule="exact"/>
        <w:ind w:left="2160" w:right="20" w:firstLine="440"/>
        <w:jc w:val="both"/>
      </w:pPr>
      <w:r>
        <w:rPr>
          <w:rStyle w:val="6d"/>
        </w:rPr>
        <w:t>Корневая система у подвоя М3 разветвлена хорошо,</w:t>
      </w:r>
      <w:r>
        <w:rPr>
          <w:rStyle w:val="6d"/>
        </w:rPr>
        <w:br/>
        <w:t>но располагается в поверхностном слое почвы (до 80 см),</w:t>
      </w:r>
      <w:r>
        <w:rPr>
          <w:rStyle w:val="6d"/>
        </w:rPr>
        <w:br/>
        <w:t>что обусловливает непрочно</w:t>
      </w:r>
      <w:r>
        <w:rPr>
          <w:rStyle w:val="6d"/>
        </w:rPr>
        <w:t>е закрепление деревьев в почве</w:t>
      </w:r>
      <w:r>
        <w:rPr>
          <w:rStyle w:val="6d"/>
        </w:rPr>
        <w:br/>
        <w:t>и наклоны их под тяжестью урожая.</w:t>
      </w:r>
    </w:p>
    <w:p w:rsidR="00772CF9" w:rsidRDefault="00205415">
      <w:pPr>
        <w:pStyle w:val="81"/>
        <w:framePr w:w="7646" w:h="6596" w:hRule="exact" w:wrap="none" w:vAnchor="page" w:hAnchor="page" w:x="2983" w:y="7656"/>
        <w:shd w:val="clear" w:color="auto" w:fill="auto"/>
        <w:spacing w:line="250" w:lineRule="exact"/>
        <w:ind w:left="2160" w:right="20" w:firstLine="440"/>
        <w:jc w:val="both"/>
      </w:pPr>
      <w:r>
        <w:rPr>
          <w:rStyle w:val="6d"/>
        </w:rPr>
        <w:t>Показатели физиологической засухоустойчивости М3</w:t>
      </w:r>
      <w:r>
        <w:rPr>
          <w:rStyle w:val="6d"/>
        </w:rPr>
        <w:br/>
        <w:t>низкие, что вместе с поверхностным расположением кор-</w:t>
      </w:r>
      <w:r>
        <w:rPr>
          <w:rStyle w:val="6d"/>
        </w:rPr>
        <w:br/>
        <w:t>ней обусловливает низкую засухоустойчивость деревьев.</w:t>
      </w:r>
    </w:p>
    <w:p w:rsidR="00772CF9" w:rsidRDefault="00205415">
      <w:pPr>
        <w:pStyle w:val="81"/>
        <w:framePr w:w="7646" w:h="6596" w:hRule="exact" w:wrap="none" w:vAnchor="page" w:hAnchor="page" w:x="2983" w:y="7656"/>
        <w:shd w:val="clear" w:color="auto" w:fill="auto"/>
        <w:spacing w:line="250" w:lineRule="exact"/>
        <w:ind w:left="2160" w:right="20" w:firstLine="440"/>
        <w:jc w:val="both"/>
      </w:pPr>
      <w:r>
        <w:rPr>
          <w:rStyle w:val="6d"/>
        </w:rPr>
        <w:t xml:space="preserve">Морозоустойчивость у подвоя М3 </w:t>
      </w:r>
      <w:r>
        <w:rPr>
          <w:rStyle w:val="6d"/>
        </w:rPr>
        <w:t>средняя, хотя сло-</w:t>
      </w:r>
      <w:r>
        <w:rPr>
          <w:rStyle w:val="6d"/>
        </w:rPr>
        <w:br/>
        <w:t>жилось довольно устойчивое мнение о его высокой ус-</w:t>
      </w:r>
      <w:r>
        <w:rPr>
          <w:rStyle w:val="6d"/>
        </w:rPr>
        <w:br/>
        <w:t>тойчивости к низким температурам. Такое мнение сло-</w:t>
      </w:r>
      <w:r>
        <w:rPr>
          <w:rStyle w:val="6d"/>
        </w:rPr>
        <w:br/>
        <w:t>жилось потому, что этот подвой имеет короткий период</w:t>
      </w:r>
      <w:r>
        <w:rPr>
          <w:rStyle w:val="6d"/>
        </w:rPr>
        <w:br/>
        <w:t>вегетации (125-127 дней), что способствует ему и приви-</w:t>
      </w:r>
    </w:p>
    <w:p w:rsidR="00772CF9" w:rsidRDefault="00CF38F7">
      <w:pPr>
        <w:framePr w:wrap="none" w:vAnchor="page" w:hAnchor="page" w:x="1274" w:y="8557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3604260"/>
            <wp:effectExtent l="0" t="0" r="0" b="0"/>
            <wp:docPr id="522" name="Рисунок 522" descr="C:\Users\AFBF~1\AppData\Local\Temp\FineReader11\media\image5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C:\Users\AFBF~1\AppData\Local\Temp\FineReader11\media\image561.jpeg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1696" w:y="14499"/>
        <w:shd w:val="clear" w:color="auto" w:fill="auto"/>
        <w:spacing w:line="250" w:lineRule="exact"/>
        <w:ind w:left="20"/>
      </w:pPr>
      <w:r>
        <w:rPr>
          <w:rStyle w:val="21pt6"/>
        </w:rPr>
        <w:t>556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1325" w:firstLine="0"/>
        <w:jc w:val="both"/>
      </w:pPr>
      <w:r>
        <w:rPr>
          <w:rStyle w:val="6d"/>
        </w:rPr>
        <w:lastRenderedPageBreak/>
        <w:t>тым на него деревьям раннему прекращению роста и более лучшей подготовке их</w:t>
      </w:r>
      <w:r>
        <w:rPr>
          <w:rStyle w:val="6d"/>
        </w:rPr>
        <w:br/>
        <w:t>к зиме.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1325" w:firstLine="0"/>
        <w:jc w:val="both"/>
      </w:pPr>
      <w:r>
        <w:rPr>
          <w:rStyle w:val="6d"/>
        </w:rPr>
        <w:t>Маточный куст у М3 широкий, низкий - 70-90 см, с бо</w:t>
      </w:r>
      <w:r>
        <w:rPr>
          <w:rStyle w:val="6d"/>
        </w:rPr>
        <w:t>льшим числом опу-</w:t>
      </w:r>
      <w:r>
        <w:rPr>
          <w:rStyle w:val="6d"/>
        </w:rPr>
        <w:br/>
        <w:t>шенных побегов. Продуктивность кустов высокая. В среднем за первые пять</w:t>
      </w:r>
      <w:r>
        <w:rPr>
          <w:rStyle w:val="6d"/>
        </w:rPr>
        <w:br/>
        <w:t xml:space="preserve">лет выход отводков с одного куста составил </w:t>
      </w:r>
      <w:r>
        <w:rPr>
          <w:rStyle w:val="SimHei75pt0pt6"/>
        </w:rPr>
        <w:t>11-12</w:t>
      </w:r>
      <w:r>
        <w:rPr>
          <w:rStyle w:val="6d"/>
        </w:rPr>
        <w:t xml:space="preserve"> штук, а стандартных - толь-</w:t>
      </w:r>
      <w:r>
        <w:rPr>
          <w:rStyle w:val="6d"/>
        </w:rPr>
        <w:br/>
        <w:t>ко 5-6 штук, или 48-50% от общего числа. С гектара пятилетнего маточника,</w:t>
      </w:r>
      <w:r>
        <w:rPr>
          <w:rStyle w:val="6d"/>
        </w:rPr>
        <w:br/>
        <w:t xml:space="preserve">посаженного по </w:t>
      </w:r>
      <w:r>
        <w:rPr>
          <w:rStyle w:val="6d"/>
        </w:rPr>
        <w:t>схеме 2 х 0,45 м, можно получить 70-75 тысяч стандартных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3591" w:firstLine="0"/>
        <w:jc w:val="both"/>
      </w:pPr>
      <w:r>
        <w:rPr>
          <w:rStyle w:val="6d"/>
        </w:rPr>
        <w:t>отводков.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3591" w:firstLine="0"/>
        <w:jc w:val="both"/>
      </w:pPr>
      <w:r>
        <w:rPr>
          <w:rStyle w:val="6d"/>
        </w:rPr>
        <w:t>Укореняемость отводков у М3 оценивается на 3,7</w:t>
      </w:r>
      <w:r>
        <w:rPr>
          <w:rStyle w:val="6d"/>
        </w:rPr>
        <w:br/>
        <w:t>балла, выход отводков с баллом укоренения 3-5 составля-</w:t>
      </w:r>
      <w:r>
        <w:rPr>
          <w:rStyle w:val="6d"/>
        </w:rPr>
        <w:br/>
        <w:t>ет 80-85%. Хотя М3 и отличается хорошим развитием</w:t>
      </w:r>
      <w:r>
        <w:rPr>
          <w:rStyle w:val="6d"/>
        </w:rPr>
        <w:br/>
        <w:t>корневой системы, однако период корн</w:t>
      </w:r>
      <w:r>
        <w:rPr>
          <w:rStyle w:val="6d"/>
        </w:rPr>
        <w:t>еобразования у него</w:t>
      </w:r>
      <w:r>
        <w:rPr>
          <w:rStyle w:val="6d"/>
        </w:rPr>
        <w:br/>
        <w:t>не относится к числу коротких. В среднем за три года</w:t>
      </w:r>
      <w:r>
        <w:rPr>
          <w:rStyle w:val="6d"/>
        </w:rPr>
        <w:br/>
        <w:t>этот показатель был от 17 до 50 дней (Грязев В. А., 1977).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3591" w:firstLine="0"/>
        <w:jc w:val="both"/>
      </w:pPr>
      <w:r>
        <w:rPr>
          <w:rStyle w:val="6d"/>
        </w:rPr>
        <w:t>Результаты изучения этого свойства дают некоторое пред-</w:t>
      </w:r>
      <w:r>
        <w:rPr>
          <w:rStyle w:val="6d"/>
        </w:rPr>
        <w:br/>
        <w:t>ставление и о характере приживаемости отводков в пер-</w:t>
      </w:r>
      <w:r>
        <w:rPr>
          <w:rStyle w:val="6d"/>
        </w:rPr>
        <w:br/>
        <w:t>вом поле питом</w:t>
      </w:r>
      <w:r>
        <w:rPr>
          <w:rStyle w:val="6d"/>
        </w:rPr>
        <w:t>ника. Если у М4, имеющего период кор-</w:t>
      </w:r>
      <w:r>
        <w:rPr>
          <w:rStyle w:val="6d"/>
        </w:rPr>
        <w:br/>
        <w:t>необразования 11-30 дней, приживаемость отводков в</w:t>
      </w:r>
      <w:r>
        <w:rPr>
          <w:rStyle w:val="6d"/>
        </w:rPr>
        <w:br/>
        <w:t>одном из опытов составила 89%, то у М3 - только 74%.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3591" w:firstLine="0"/>
        <w:jc w:val="both"/>
      </w:pPr>
      <w:r>
        <w:rPr>
          <w:rStyle w:val="6d"/>
        </w:rPr>
        <w:t>И тем не менее, М3 размножается хорошо, что и обусло-</w:t>
      </w:r>
      <w:r>
        <w:rPr>
          <w:rStyle w:val="6d"/>
        </w:rPr>
        <w:br/>
        <w:t>вило в предшествующие годы его широкое распростране-</w:t>
      </w:r>
      <w:r>
        <w:rPr>
          <w:rStyle w:val="6d"/>
        </w:rPr>
        <w:br/>
        <w:t>ние.</w:t>
      </w:r>
    </w:p>
    <w:p w:rsidR="00772CF9" w:rsidRDefault="00205415">
      <w:pPr>
        <w:pStyle w:val="81"/>
        <w:framePr w:w="9000" w:h="8090" w:hRule="exact" w:wrap="none" w:vAnchor="page" w:hAnchor="page" w:x="1389" w:y="2096"/>
        <w:shd w:val="clear" w:color="auto" w:fill="auto"/>
        <w:spacing w:line="250" w:lineRule="exact"/>
        <w:ind w:right="3591" w:firstLine="0"/>
        <w:jc w:val="both"/>
      </w:pPr>
      <w:r>
        <w:rPr>
          <w:rStyle w:val="6d"/>
        </w:rPr>
        <w:t>Побеги тонкие, сбежистые, опушенные, с короткими</w:t>
      </w:r>
      <w:r>
        <w:rPr>
          <w:rStyle w:val="6d"/>
        </w:rPr>
        <w:br/>
        <w:t>междоузлиями. Листья мелкие, остропильчатые, с харак-</w:t>
      </w:r>
      <w:r>
        <w:rPr>
          <w:rStyle w:val="6d"/>
        </w:rPr>
        <w:br/>
        <w:t>терной винтообразной, постепенно заостряющейся вер-</w:t>
      </w:r>
      <w:r>
        <w:rPr>
          <w:rStyle w:val="6d"/>
        </w:rPr>
        <w:br/>
        <w:t>шиной. Почки овальные, крупные (в сравнении с толщи-</w:t>
      </w:r>
      <w:r>
        <w:rPr>
          <w:rStyle w:val="6d"/>
        </w:rPr>
        <w:br/>
        <w:t>ной отводка), опушенные, прижатые. Прилистники м</w:t>
      </w:r>
      <w:r>
        <w:rPr>
          <w:rStyle w:val="6d"/>
        </w:rPr>
        <w:t>ел-</w:t>
      </w:r>
      <w:r>
        <w:rPr>
          <w:rStyle w:val="6d"/>
        </w:rPr>
        <w:br/>
        <w:t>кие, саблевидные, имеются не на каждом побеге. Берно-</w:t>
      </w:r>
      <w:r>
        <w:rPr>
          <w:rStyle w:val="6d"/>
        </w:rPr>
        <w:br/>
        <w:t>ты у М3 крупные, располагающиеся по бокам и ниже</w:t>
      </w:r>
      <w:r>
        <w:rPr>
          <w:rStyle w:val="6d"/>
        </w:rPr>
        <w:br/>
        <w:t>почек. В питомнике они сильно разрастаются, что при</w:t>
      </w:r>
      <w:r>
        <w:rPr>
          <w:rStyle w:val="6d"/>
        </w:rPr>
        <w:br/>
        <w:t>коротких междоузлиях создает трудности в процессе оку-</w:t>
      </w:r>
      <w:r>
        <w:rPr>
          <w:rStyle w:val="6d"/>
        </w:rPr>
        <w:br/>
        <w:t>лировки.</w:t>
      </w:r>
    </w:p>
    <w:p w:rsidR="00772CF9" w:rsidRDefault="00205415">
      <w:pPr>
        <w:pStyle w:val="284"/>
        <w:framePr w:w="9000" w:h="3358" w:hRule="exact" w:wrap="none" w:vAnchor="page" w:hAnchor="page" w:x="1389" w:y="10880"/>
        <w:shd w:val="clear" w:color="auto" w:fill="auto"/>
        <w:spacing w:after="135" w:line="280" w:lineRule="exact"/>
        <w:ind w:left="3560"/>
        <w:jc w:val="left"/>
      </w:pPr>
      <w:bookmarkStart w:id="440" w:name="bookmark439"/>
      <w:r>
        <w:rPr>
          <w:rStyle w:val="285"/>
          <w:b/>
          <w:bCs/>
        </w:rPr>
        <w:t>М4</w:t>
      </w:r>
      <w:bookmarkEnd w:id="440"/>
    </w:p>
    <w:p w:rsidR="00772CF9" w:rsidRDefault="00205415">
      <w:pPr>
        <w:pStyle w:val="81"/>
        <w:framePr w:w="9000" w:h="3358" w:hRule="exact" w:wrap="none" w:vAnchor="page" w:hAnchor="page" w:x="1389" w:y="10880"/>
        <w:shd w:val="clear" w:color="auto" w:fill="auto"/>
        <w:tabs>
          <w:tab w:val="right" w:pos="8769"/>
        </w:tabs>
        <w:spacing w:line="254" w:lineRule="exact"/>
        <w:ind w:left="422" w:right="168" w:firstLine="0"/>
        <w:jc w:val="both"/>
      </w:pPr>
      <w:r>
        <w:rPr>
          <w:rStyle w:val="6d"/>
        </w:rPr>
        <w:t xml:space="preserve">одвой происходит из Германии. </w:t>
      </w:r>
      <w:r>
        <w:rPr>
          <w:rStyle w:val="6d"/>
        </w:rPr>
        <w:t>Получил широкое распространение в стра-</w:t>
      </w:r>
      <w:r>
        <w:rPr>
          <w:rStyle w:val="6d"/>
        </w:rPr>
        <w:tab/>
        <w:t>М4</w:t>
      </w:r>
    </w:p>
    <w:p w:rsidR="00772CF9" w:rsidRDefault="00205415">
      <w:pPr>
        <w:pStyle w:val="81"/>
        <w:framePr w:w="9000" w:h="3358" w:hRule="exact" w:wrap="none" w:vAnchor="page" w:hAnchor="page" w:x="1389" w:y="10880"/>
        <w:shd w:val="clear" w:color="auto" w:fill="auto"/>
        <w:spacing w:line="254" w:lineRule="exact"/>
        <w:ind w:left="422" w:firstLine="0"/>
      </w:pPr>
      <w:r>
        <w:rPr>
          <w:rStyle w:val="6d"/>
        </w:rPr>
        <w:t>нах Западной и Восточной Европы. В странах СНГ наибольшие площади</w:t>
      </w:r>
    </w:p>
    <w:p w:rsidR="00772CF9" w:rsidRDefault="00205415">
      <w:pPr>
        <w:pStyle w:val="81"/>
        <w:framePr w:w="9000" w:h="3358" w:hRule="exact" w:wrap="none" w:vAnchor="page" w:hAnchor="page" w:x="1389" w:y="10880"/>
        <w:shd w:val="clear" w:color="auto" w:fill="auto"/>
        <w:spacing w:line="254" w:lineRule="exact"/>
        <w:ind w:firstLine="0"/>
      </w:pPr>
      <w:r>
        <w:rPr>
          <w:rStyle w:val="6d"/>
        </w:rPr>
        <w:t>маточников имеются в Молдове, южных областях Украины и на Северном Кавка-</w:t>
      </w:r>
      <w:r>
        <w:rPr>
          <w:rStyle w:val="6d"/>
        </w:rPr>
        <w:br/>
        <w:t>зе. Подвой М4 районирован на Украине, в Грузии, Азербайджане, Молдове, Кы</w:t>
      </w:r>
      <w:r>
        <w:rPr>
          <w:rStyle w:val="6d"/>
        </w:rPr>
        <w:t>р-</w:t>
      </w:r>
      <w:r>
        <w:rPr>
          <w:rStyle w:val="6d"/>
        </w:rPr>
        <w:br/>
        <w:t>гызстане, Таджикистане, на Северном Кавказе, в Ростовской и Калининградской</w:t>
      </w:r>
      <w:r>
        <w:rPr>
          <w:rStyle w:val="6d"/>
        </w:rPr>
        <w:br/>
        <w:t>областях.</w:t>
      </w:r>
    </w:p>
    <w:p w:rsidR="00772CF9" w:rsidRDefault="00205415">
      <w:pPr>
        <w:pStyle w:val="81"/>
        <w:framePr w:w="9000" w:h="3358" w:hRule="exact" w:wrap="none" w:vAnchor="page" w:hAnchor="page" w:x="1389" w:y="10880"/>
        <w:shd w:val="clear" w:color="auto" w:fill="auto"/>
        <w:spacing w:line="254" w:lineRule="exact"/>
        <w:ind w:right="1360" w:firstLine="400"/>
        <w:jc w:val="both"/>
      </w:pPr>
      <w:r>
        <w:rPr>
          <w:rStyle w:val="6d"/>
        </w:rPr>
        <w:t>Деревья, привитые на М4, средней силы роста, однако меньше, чем на М3, хотя в молодом возрасте по темпам роста превосходят их. В пору плодоношения вступают рано на (4-</w:t>
      </w:r>
      <w:r>
        <w:rPr>
          <w:rStyle w:val="6d"/>
        </w:rPr>
        <w:t>5 году).</w:t>
      </w:r>
    </w:p>
    <w:p w:rsidR="00772CF9" w:rsidRDefault="00205415">
      <w:pPr>
        <w:pStyle w:val="81"/>
        <w:framePr w:w="9000" w:h="3358" w:hRule="exact" w:wrap="none" w:vAnchor="page" w:hAnchor="page" w:x="1389" w:y="10880"/>
        <w:shd w:val="clear" w:color="auto" w:fill="auto"/>
        <w:spacing w:line="254" w:lineRule="exact"/>
        <w:ind w:right="1360" w:firstLine="400"/>
        <w:jc w:val="both"/>
      </w:pPr>
      <w:r>
        <w:rPr>
          <w:rStyle w:val="6d"/>
        </w:rPr>
        <w:t>Корневая система у М4 хорошо разветвленная. Однако, основная ее часть залегает, как и у М3, в поверхностном (до 80 см) слое почвы. Эта особенность</w:t>
      </w:r>
    </w:p>
    <w:p w:rsidR="00772CF9" w:rsidRDefault="00CF38F7">
      <w:pPr>
        <w:framePr w:wrap="none" w:vAnchor="page" w:hAnchor="page" w:x="1418" w:y="11418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55270" cy="266065"/>
            <wp:effectExtent l="0" t="0" r="0" b="635"/>
            <wp:docPr id="523" name="Рисунок 523" descr="C:\Users\AFBF~1\AppData\Local\Temp\FineReader11\media\image5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C:\Users\AFBF~1\AppData\Local\Temp\FineReader11\media\image562.jpeg"/>
                    <pic:cNvPicPr>
                      <a:picLocks noChangeAspect="1" noChangeArrowheads="1"/>
                    </pic:cNvPicPr>
                  </pic:nvPicPr>
                  <pic:blipFill>
                    <a:blip r:embed="rId5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" cy="26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6"/>
        <w:framePr w:wrap="none" w:vAnchor="page" w:hAnchor="page" w:x="9799" w:y="14475"/>
        <w:shd w:val="clear" w:color="auto" w:fill="auto"/>
        <w:spacing w:line="250" w:lineRule="exact"/>
        <w:ind w:left="20"/>
      </w:pPr>
      <w:r>
        <w:rPr>
          <w:rStyle w:val="21pt6"/>
        </w:rPr>
        <w:t>557</w:t>
      </w:r>
    </w:p>
    <w:p w:rsidR="00772CF9" w:rsidRDefault="00CF38F7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  <w:r>
        <w:rPr>
          <w:noProof/>
        </w:rPr>
        <w:drawing>
          <wp:anchor distT="0" distB="0" distL="63500" distR="63500" simplePos="0" relativeHeight="251659264" behindDoc="1" locked="0" layoutInCell="1" allowOverlap="1">
            <wp:simplePos x="0" y="0"/>
            <wp:positionH relativeFrom="page">
              <wp:posOffset>4822190</wp:posOffset>
            </wp:positionH>
            <wp:positionV relativeFrom="page">
              <wp:posOffset>1357630</wp:posOffset>
            </wp:positionV>
            <wp:extent cx="1706880" cy="5053330"/>
            <wp:effectExtent l="0" t="0" r="7620" b="0"/>
            <wp:wrapNone/>
            <wp:docPr id="564" name="Рисунок 564" descr="C:\Users\AFBF~1\AppData\Local\Temp\FineReader11\media\image5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C:\Users\AFBF~1\AppData\Local\Temp\FineReader11\media\image563.png"/>
                    <pic:cNvPicPr>
                      <a:picLocks noChangeAspect="1" noChangeArrowheads="1"/>
                    </pic:cNvPicPr>
                  </pic:nvPicPr>
                  <pic:blipFill>
                    <a:blip r:embed="rId5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5053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CF9" w:rsidRDefault="00CF38F7">
      <w:pPr>
        <w:framePr w:wrap="none" w:vAnchor="page" w:hAnchor="page" w:x="2639" w:y="2154"/>
        <w:rPr>
          <w:sz w:val="2"/>
          <w:szCs w:val="2"/>
        </w:rPr>
      </w:pPr>
      <w:r>
        <w:rPr>
          <w:noProof/>
        </w:rPr>
        <w:lastRenderedPageBreak/>
        <w:drawing>
          <wp:inline distT="0" distB="0" distL="0" distR="0">
            <wp:extent cx="4869815" cy="3263900"/>
            <wp:effectExtent l="0" t="0" r="6985" b="0"/>
            <wp:docPr id="524" name="Рисунок 524" descr="C:\Users\AFBF~1\AppData\Local\Temp\FineReader11\media\image56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C:\Users\AFBF~1\AppData\Local\Temp\FineReader11\media\image564.jpeg"/>
                    <pic:cNvPicPr>
                      <a:picLocks noChangeAspect="1" noChangeArrowheads="1"/>
                    </pic:cNvPicPr>
                  </pic:nvPicPr>
                  <pic:blipFill>
                    <a:blip r:embed="rId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tabs>
          <w:tab w:val="right" w:pos="2506"/>
          <w:tab w:val="left" w:pos="2582"/>
        </w:tabs>
        <w:spacing w:line="250" w:lineRule="exact"/>
        <w:ind w:firstLine="0"/>
        <w:jc w:val="both"/>
      </w:pPr>
      <w:r>
        <w:rPr>
          <w:rStyle w:val="6d"/>
        </w:rPr>
        <w:t>М4</w:t>
      </w:r>
      <w:r>
        <w:rPr>
          <w:rStyle w:val="6d"/>
        </w:rPr>
        <w:tab/>
        <w:t>обусловливает</w:t>
      </w:r>
      <w:r>
        <w:rPr>
          <w:rStyle w:val="6d"/>
        </w:rPr>
        <w:tab/>
        <w:t>слабое закрепление корней в почве, особенно в первые годы роста</w:t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spacing w:line="250" w:lineRule="exact"/>
        <w:ind w:left="1180" w:right="20" w:firstLine="0"/>
        <w:jc w:val="both"/>
      </w:pPr>
      <w:r>
        <w:rPr>
          <w:rStyle w:val="6d"/>
        </w:rPr>
        <w:t xml:space="preserve">деревьев; </w:t>
      </w:r>
      <w:r>
        <w:rPr>
          <w:rStyle w:val="6d"/>
        </w:rPr>
        <w:t>выворачивание деревьев под тяжестью урожая и воздействия ветров нередки.</w:t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spacing w:line="250" w:lineRule="exact"/>
        <w:ind w:left="1180" w:right="20" w:firstLine="400"/>
        <w:jc w:val="both"/>
      </w:pPr>
      <w:r>
        <w:rPr>
          <w:rStyle w:val="6d"/>
        </w:rPr>
        <w:t>Засухоустойчивость М4 обусловливается его физиологическими свойствами, имеющими средние показатели и неглубоким расположением корней. Этот пока</w:t>
      </w:r>
      <w:r>
        <w:rPr>
          <w:rStyle w:val="6d"/>
        </w:rPr>
        <w:softHyphen/>
        <w:t>затель у М4 выше, чем у М3, но ниже, че</w:t>
      </w:r>
      <w:r>
        <w:rPr>
          <w:rStyle w:val="6d"/>
        </w:rPr>
        <w:t>м у М2.</w:t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spacing w:line="250" w:lineRule="exact"/>
        <w:ind w:left="1180" w:right="20" w:firstLine="400"/>
        <w:jc w:val="both"/>
      </w:pPr>
      <w:r>
        <w:rPr>
          <w:rStyle w:val="6d"/>
        </w:rPr>
        <w:t>Морозоустойчивость у М4 средняя. Его корни, хотя и повреждаются при - 12°С, однако способны быстро восстанавливать свои функции.</w:t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spacing w:line="250" w:lineRule="exact"/>
        <w:ind w:left="1180" w:right="20" w:firstLine="400"/>
        <w:jc w:val="both"/>
      </w:pPr>
      <w:r>
        <w:rPr>
          <w:rStyle w:val="6d"/>
        </w:rPr>
        <w:t>Маточный куст невысокий (80-90 см), цилиндрической формы с большим количеством прямых побегов (рис.). Продуктивность ку</w:t>
      </w:r>
      <w:r>
        <w:rPr>
          <w:rStyle w:val="6d"/>
        </w:rPr>
        <w:t>стов высокая. В среднем за год в течение 5 лет выход с куста составляет 7-8 отводков, из них стандартных</w:t>
      </w:r>
    </w:p>
    <w:p w:rsidR="00772CF9" w:rsidRDefault="00205415">
      <w:pPr>
        <w:pStyle w:val="81"/>
        <w:framePr w:w="8822" w:h="5088" w:hRule="exact" w:wrap="none" w:vAnchor="page" w:hAnchor="page" w:x="1478" w:y="7584"/>
        <w:numPr>
          <w:ilvl w:val="0"/>
          <w:numId w:val="54"/>
        </w:numPr>
        <w:shd w:val="clear" w:color="auto" w:fill="auto"/>
        <w:tabs>
          <w:tab w:val="left" w:pos="1439"/>
        </w:tabs>
        <w:spacing w:line="250" w:lineRule="exact"/>
        <w:ind w:left="1180" w:right="20" w:firstLine="0"/>
        <w:jc w:val="both"/>
      </w:pPr>
      <w:r>
        <w:rPr>
          <w:rStyle w:val="6d"/>
        </w:rPr>
        <w:t>5-6 штук. Количество переросших отводков небольшое, около 3%. Период корнеобразования у этого подвоя короткий - 11-34 дня, что способствует хоро</w:t>
      </w:r>
      <w:r>
        <w:rPr>
          <w:rStyle w:val="6d"/>
        </w:rPr>
        <w:softHyphen/>
        <w:t xml:space="preserve">шему </w:t>
      </w:r>
      <w:r>
        <w:rPr>
          <w:rStyle w:val="6d"/>
        </w:rPr>
        <w:t>укоренению отводков (3,9 балла). Выход отводков с укоренением 3-5 бал</w:t>
      </w:r>
      <w:r>
        <w:rPr>
          <w:rStyle w:val="6d"/>
        </w:rPr>
        <w:softHyphen/>
        <w:t>лов составляет 80-85%. С гектара пятилетнего маточника, посаженного по схеме 2 х 0,35 м, можно получать по 75-80 тысяч стандартных отводков.</w:t>
      </w:r>
    </w:p>
    <w:p w:rsidR="00772CF9" w:rsidRDefault="00205415">
      <w:pPr>
        <w:pStyle w:val="81"/>
        <w:framePr w:w="8822" w:h="5088" w:hRule="exact" w:wrap="none" w:vAnchor="page" w:hAnchor="page" w:x="1478" w:y="7584"/>
        <w:shd w:val="clear" w:color="auto" w:fill="auto"/>
        <w:spacing w:line="250" w:lineRule="exact"/>
        <w:ind w:left="1180" w:right="20" w:firstLine="400"/>
        <w:jc w:val="both"/>
      </w:pPr>
      <w:r>
        <w:rPr>
          <w:rStyle w:val="6d"/>
        </w:rPr>
        <w:t>Кора у отводков желто-зеленая, со слабым опуш</w:t>
      </w:r>
      <w:r>
        <w:rPr>
          <w:rStyle w:val="6d"/>
        </w:rPr>
        <w:t>ением. Почки овальные, при</w:t>
      </w:r>
      <w:r>
        <w:rPr>
          <w:rStyle w:val="6d"/>
        </w:rPr>
        <w:softHyphen/>
        <w:t>жатые, средней величины. Чечевички желтые, некрупные, количество их неболь</w:t>
      </w:r>
      <w:r>
        <w:rPr>
          <w:rStyle w:val="6d"/>
        </w:rPr>
        <w:softHyphen/>
        <w:t>шое. Листья широкояйцевидные, с тупой вершиной и иногда маленьким кончи</w:t>
      </w:r>
      <w:r>
        <w:rPr>
          <w:rStyle w:val="6d"/>
        </w:rPr>
        <w:softHyphen/>
        <w:t>ком; край листа городчатый. Прилистники мелкие, нитевидные.</w:t>
      </w:r>
    </w:p>
    <w:p w:rsidR="00772CF9" w:rsidRDefault="00205415">
      <w:pPr>
        <w:pStyle w:val="26"/>
        <w:framePr w:wrap="none" w:vAnchor="page" w:hAnchor="page" w:x="1358" w:y="14504"/>
        <w:shd w:val="clear" w:color="auto" w:fill="auto"/>
        <w:spacing w:line="250" w:lineRule="exact"/>
        <w:ind w:left="20"/>
      </w:pPr>
      <w:r>
        <w:rPr>
          <w:rStyle w:val="21pt6"/>
        </w:rPr>
        <w:t>558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51" w:h="378" w:hRule="exact" w:wrap="none" w:vAnchor="page" w:hAnchor="page" w:x="1329" w:y="2158"/>
        <w:shd w:val="clear" w:color="auto" w:fill="auto"/>
        <w:spacing w:after="0" w:line="280" w:lineRule="exact"/>
        <w:ind w:left="20"/>
      </w:pPr>
      <w:bookmarkStart w:id="441" w:name="bookmark440"/>
      <w:r>
        <w:rPr>
          <w:rStyle w:val="285"/>
          <w:b/>
          <w:bCs/>
        </w:rPr>
        <w:lastRenderedPageBreak/>
        <w:t>54-118</w:t>
      </w:r>
      <w:bookmarkEnd w:id="441"/>
    </w:p>
    <w:p w:rsidR="00772CF9" w:rsidRDefault="00205415">
      <w:pPr>
        <w:pStyle w:val="434"/>
        <w:framePr w:h="525" w:wrap="around" w:vAnchor="page" w:hAnchor="page" w:x="1314" w:y="2657"/>
        <w:shd w:val="clear" w:color="auto" w:fill="auto"/>
        <w:spacing w:line="437" w:lineRule="exact"/>
      </w:pPr>
      <w:r>
        <w:rPr>
          <w:rStyle w:val="435"/>
          <w:spacing w:val="0"/>
          <w:position w:val="-13"/>
          <w:sz w:val="51"/>
          <w:szCs w:val="51"/>
        </w:rPr>
        <w:t>П</w:t>
      </w:r>
    </w:p>
    <w:p w:rsidR="00772CF9" w:rsidRDefault="00205415">
      <w:pPr>
        <w:pStyle w:val="434"/>
        <w:framePr w:w="7651" w:h="9153" w:hRule="exact" w:wrap="none" w:vAnchor="page" w:hAnchor="page" w:x="1329" w:y="2643"/>
        <w:shd w:val="clear" w:color="auto" w:fill="auto"/>
        <w:spacing w:before="0" w:line="259" w:lineRule="exact"/>
        <w:ind w:left="465" w:right="60"/>
      </w:pPr>
      <w:r>
        <w:rPr>
          <w:rStyle w:val="436"/>
        </w:rPr>
        <w:t>одвой получен В.И. Будаговским от скрещивания парадизки Будаговского и</w:t>
      </w:r>
      <w:r>
        <w:rPr>
          <w:rStyle w:val="436"/>
        </w:rPr>
        <w:br/>
        <w:t>гибрида № 13-14. Подвой районирован на Украине, в Литве и в Кали-</w:t>
      </w:r>
    </w:p>
    <w:p w:rsidR="00772CF9" w:rsidRDefault="00205415">
      <w:pPr>
        <w:pStyle w:val="434"/>
        <w:framePr w:w="7651" w:h="9153" w:hRule="exact" w:wrap="none" w:vAnchor="page" w:hAnchor="page" w:x="1329" w:y="2643"/>
        <w:shd w:val="clear" w:color="auto" w:fill="auto"/>
        <w:spacing w:before="0" w:line="259" w:lineRule="exact"/>
        <w:ind w:left="20" w:right="60"/>
      </w:pPr>
      <w:r>
        <w:rPr>
          <w:rStyle w:val="436"/>
        </w:rPr>
        <w:t>нинградской области; рекомендован для производственного испытания в ЦЧО,</w:t>
      </w:r>
      <w:r>
        <w:rPr>
          <w:rStyle w:val="436"/>
        </w:rPr>
        <w:br/>
        <w:t xml:space="preserve">Нижнем </w:t>
      </w:r>
      <w:r>
        <w:rPr>
          <w:rStyle w:val="436"/>
        </w:rPr>
        <w:t>Поволжье, Белоруссии и Эстонии.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60" w:firstLine="400"/>
        <w:jc w:val="both"/>
      </w:pPr>
      <w:r>
        <w:rPr>
          <w:rStyle w:val="6d"/>
        </w:rPr>
        <w:t>Используется для получения среднерослых деревьев, которые начинают пло-</w:t>
      </w:r>
      <w:r>
        <w:rPr>
          <w:rStyle w:val="6d"/>
        </w:rPr>
        <w:br/>
        <w:t>доносить на 4-5 год. По продуктивности деревья в первые 8-10 лет превосходят</w:t>
      </w:r>
      <w:r>
        <w:rPr>
          <w:rStyle w:val="6d"/>
        </w:rPr>
        <w:br/>
        <w:t>те, что привиты на сильнорослых подвоях и других сред-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0"/>
        <w:jc w:val="both"/>
      </w:pPr>
      <w:r>
        <w:rPr>
          <w:rStyle w:val="6d"/>
        </w:rPr>
        <w:t>нерослых клоновых по</w:t>
      </w:r>
      <w:r>
        <w:rPr>
          <w:rStyle w:val="6d"/>
        </w:rPr>
        <w:t>двоях, применяемых в областях Чер-</w:t>
      </w:r>
      <w:r>
        <w:rPr>
          <w:rStyle w:val="6d"/>
        </w:rPr>
        <w:br/>
        <w:t>ноземного центра.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400"/>
        <w:jc w:val="both"/>
      </w:pPr>
      <w:r>
        <w:rPr>
          <w:rStyle w:val="6d"/>
        </w:rPr>
        <w:t>Древесина у подвоя прочная, корневая система хоро-</w:t>
      </w:r>
      <w:r>
        <w:rPr>
          <w:rStyle w:val="6d"/>
        </w:rPr>
        <w:br/>
        <w:t>шо разветвленная, деревья в почве закрепляются хорошо</w:t>
      </w:r>
      <w:r>
        <w:rPr>
          <w:rStyle w:val="6d"/>
        </w:rPr>
        <w:br/>
        <w:t>и под тяжестью урожая не наклоняются.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400"/>
        <w:jc w:val="both"/>
      </w:pPr>
      <w:r>
        <w:rPr>
          <w:rStyle w:val="6d"/>
        </w:rPr>
        <w:t>С одного гектара маточника можно получать до 25</w:t>
      </w:r>
      <w:r>
        <w:rPr>
          <w:rStyle w:val="6d"/>
        </w:rPr>
        <w:br/>
        <w:t>тыс. стандар</w:t>
      </w:r>
      <w:r>
        <w:rPr>
          <w:rStyle w:val="6d"/>
        </w:rPr>
        <w:t>тных отводков.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400"/>
        <w:jc w:val="both"/>
      </w:pPr>
      <w:r>
        <w:rPr>
          <w:rStyle w:val="6d"/>
        </w:rPr>
        <w:t>Куст бесформенный, редкий, высотой 110-115 см.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0"/>
        <w:jc w:val="both"/>
      </w:pPr>
      <w:r>
        <w:rPr>
          <w:rStyle w:val="6d"/>
        </w:rPr>
        <w:t>Побеги прямые и дуговидные, изредка волнистые. Кора у</w:t>
      </w:r>
      <w:r>
        <w:rPr>
          <w:rStyle w:val="6d"/>
        </w:rPr>
        <w:br/>
        <w:t>побегов темно-бордовая, со слабой опушенностью. Почки</w:t>
      </w:r>
      <w:r>
        <w:rPr>
          <w:rStyle w:val="6d"/>
        </w:rPr>
        <w:br/>
        <w:t>на побегах крупные, округлые, оттопыренные. На побе-</w:t>
      </w:r>
      <w:r>
        <w:rPr>
          <w:rStyle w:val="6d"/>
        </w:rPr>
        <w:br/>
        <w:t>гах образуется очень много крупны</w:t>
      </w:r>
      <w:r>
        <w:rPr>
          <w:rStyle w:val="6d"/>
        </w:rPr>
        <w:t>х чечевичек, что при-</w:t>
      </w:r>
      <w:r>
        <w:rPr>
          <w:rStyle w:val="6d"/>
        </w:rPr>
        <w:br/>
        <w:t>дает побегам видимость серого цвета. Листовая пластин-</w:t>
      </w:r>
      <w:r>
        <w:rPr>
          <w:rStyle w:val="6d"/>
        </w:rPr>
        <w:br/>
        <w:t>ка крупная, плоская, яйцевидная и широкоэллиптичес-</w:t>
      </w:r>
      <w:r>
        <w:rPr>
          <w:rStyle w:val="6d"/>
        </w:rPr>
        <w:br/>
        <w:t>кая, с округлым основанием и слабозаостренной верши-</w:t>
      </w:r>
      <w:r>
        <w:rPr>
          <w:rStyle w:val="6d"/>
        </w:rPr>
        <w:br/>
        <w:t>ной. Край листа пильчато-городчатый. Прилистники мел-</w:t>
      </w:r>
      <w:r>
        <w:rPr>
          <w:rStyle w:val="6d"/>
        </w:rPr>
        <w:br/>
        <w:t xml:space="preserve">кие, ланцетовидные. </w:t>
      </w:r>
      <w:r>
        <w:rPr>
          <w:rStyle w:val="6d"/>
        </w:rPr>
        <w:t>Цвет листьев темно-зеленый с бор-</w:t>
      </w:r>
      <w:r>
        <w:rPr>
          <w:rStyle w:val="6d"/>
        </w:rPr>
        <w:br/>
        <w:t>довым оттенком и сильной опушенностью бордового цве-</w:t>
      </w:r>
      <w:r>
        <w:rPr>
          <w:rStyle w:val="6d"/>
        </w:rPr>
        <w:br/>
        <w:t>та с нижней стороны листа. Камбий и древесина имеют</w:t>
      </w:r>
      <w:r>
        <w:rPr>
          <w:rStyle w:val="6d"/>
        </w:rPr>
        <w:br/>
        <w:t>бордовый оттенок, что является признаком участия в се-</w:t>
      </w:r>
      <w:r>
        <w:rPr>
          <w:rStyle w:val="6d"/>
        </w:rPr>
        <w:br/>
        <w:t>лекционном процессе гибридов яблони Недзвецкого. Бер-</w:t>
      </w:r>
      <w:r>
        <w:rPr>
          <w:rStyle w:val="6d"/>
        </w:rPr>
        <w:br/>
        <w:t>ноты выр</w:t>
      </w:r>
      <w:r>
        <w:rPr>
          <w:rStyle w:val="6d"/>
        </w:rPr>
        <w:t>ажены слабо: их по две у основания почек.</w:t>
      </w:r>
    </w:p>
    <w:p w:rsidR="00772CF9" w:rsidRDefault="00205415">
      <w:pPr>
        <w:pStyle w:val="81"/>
        <w:framePr w:w="7651" w:h="9153" w:hRule="exact" w:wrap="none" w:vAnchor="page" w:hAnchor="page" w:x="1329" w:y="2643"/>
        <w:shd w:val="clear" w:color="auto" w:fill="auto"/>
        <w:spacing w:line="259" w:lineRule="exact"/>
        <w:ind w:left="20" w:right="2155" w:firstLine="0"/>
        <w:jc w:val="both"/>
      </w:pPr>
      <w:r>
        <w:rPr>
          <w:rStyle w:val="6d"/>
        </w:rPr>
        <w:t>Продолжительность корнеобразования у отводков сред-</w:t>
      </w:r>
      <w:r>
        <w:rPr>
          <w:rStyle w:val="6d"/>
        </w:rPr>
        <w:br/>
        <w:t>няя, что и обеспечивает укореняемость отводков в 3,3</w:t>
      </w:r>
      <w:r>
        <w:rPr>
          <w:rStyle w:val="6d"/>
        </w:rPr>
        <w:br/>
        <w:t>балла. Отводки этого подвоя хорошо приживаются в пи-</w:t>
      </w:r>
      <w:r>
        <w:rPr>
          <w:rStyle w:val="6d"/>
        </w:rPr>
        <w:br/>
        <w:t>томнике и хорошо подходят к окулировке, что обеспечи-</w:t>
      </w:r>
      <w:r>
        <w:rPr>
          <w:rStyle w:val="6d"/>
        </w:rPr>
        <w:br/>
      </w:r>
      <w:r>
        <w:rPr>
          <w:rStyle w:val="6d"/>
        </w:rPr>
        <w:t>вает высокий выход стандартных саженцев. Корни вы-</w:t>
      </w:r>
      <w:r>
        <w:rPr>
          <w:rStyle w:val="6d"/>
        </w:rPr>
        <w:br/>
        <w:t>держивают понижение температуры почвы до минус 16°С.</w:t>
      </w:r>
    </w:p>
    <w:p w:rsidR="00772CF9" w:rsidRDefault="00205415">
      <w:pPr>
        <w:pStyle w:val="81"/>
        <w:framePr w:wrap="none" w:vAnchor="page" w:hAnchor="page" w:x="9667" w:y="2696"/>
        <w:shd w:val="clear" w:color="auto" w:fill="auto"/>
        <w:spacing w:line="160" w:lineRule="exact"/>
        <w:ind w:left="100" w:firstLine="0"/>
      </w:pPr>
      <w:r>
        <w:rPr>
          <w:rStyle w:val="6d"/>
        </w:rPr>
        <w:t>54-118</w:t>
      </w:r>
    </w:p>
    <w:p w:rsidR="00772CF9" w:rsidRDefault="00CF38F7">
      <w:pPr>
        <w:framePr w:wrap="none" w:vAnchor="page" w:hAnchor="page" w:x="6998" w:y="4741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4433570"/>
            <wp:effectExtent l="0" t="0" r="0" b="5080"/>
            <wp:docPr id="525" name="Рисунок 525" descr="C:\Users\AFBF~1\AppData\Local\Temp\FineReader11\media\image5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C:\Users\AFBF~1\AppData\Local\Temp\FineReader11\media\image565.jpeg"/>
                    <pic:cNvPicPr>
                      <a:picLocks noChangeAspect="1" noChangeArrowheads="1"/>
                    </pic:cNvPicPr>
                  </pic:nvPicPr>
                  <pic:blipFill>
                    <a:blip r:embed="rId5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443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284"/>
        <w:framePr w:w="9365" w:h="543" w:hRule="exact" w:wrap="none" w:vAnchor="page" w:hAnchor="page" w:x="1334" w:y="12651"/>
        <w:shd w:val="clear" w:color="auto" w:fill="auto"/>
        <w:spacing w:after="97" w:line="280" w:lineRule="exact"/>
        <w:ind w:left="3320"/>
        <w:jc w:val="left"/>
      </w:pPr>
      <w:bookmarkStart w:id="442" w:name="bookmark441"/>
      <w:r>
        <w:rPr>
          <w:rStyle w:val="285"/>
          <w:b/>
          <w:bCs/>
        </w:rPr>
        <w:t>57-490</w:t>
      </w:r>
      <w:bookmarkEnd w:id="442"/>
    </w:p>
    <w:p w:rsidR="00772CF9" w:rsidRDefault="00205415">
      <w:pPr>
        <w:pStyle w:val="434"/>
        <w:framePr w:h="506" w:wrap="around" w:vAnchor="page" w:hAnchor="page" w:x="1321" w:y="13152"/>
        <w:shd w:val="clear" w:color="auto" w:fill="auto"/>
        <w:tabs>
          <w:tab w:val="right" w:pos="8937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365" w:h="1005" w:hRule="exact" w:wrap="none" w:vAnchor="page" w:hAnchor="page" w:x="1334" w:y="13194"/>
        <w:shd w:val="clear" w:color="auto" w:fill="auto"/>
        <w:tabs>
          <w:tab w:val="right" w:pos="8937"/>
        </w:tabs>
        <w:spacing w:before="0"/>
        <w:ind w:left="451" w:right="393"/>
      </w:pPr>
      <w:r>
        <w:rPr>
          <w:rStyle w:val="436"/>
        </w:rPr>
        <w:t xml:space="preserve">олучен при </w:t>
      </w:r>
      <w:r>
        <w:rPr>
          <w:rStyle w:val="436"/>
        </w:rPr>
        <w:t>скрещивании парадизки Будаговского и гибрида № 13-14. Под-</w:t>
      </w:r>
      <w:r>
        <w:rPr>
          <w:rStyle w:val="436"/>
        </w:rPr>
        <w:tab/>
        <w:t>57-490</w:t>
      </w:r>
    </w:p>
    <w:p w:rsidR="00772CF9" w:rsidRDefault="00205415">
      <w:pPr>
        <w:pStyle w:val="81"/>
        <w:framePr w:w="9365" w:h="1005" w:hRule="exact" w:wrap="none" w:vAnchor="page" w:hAnchor="page" w:x="1334" w:y="13194"/>
        <w:shd w:val="clear" w:color="auto" w:fill="auto"/>
        <w:spacing w:line="250" w:lineRule="exact"/>
        <w:ind w:left="451" w:right="1740" w:firstLine="0"/>
        <w:jc w:val="both"/>
      </w:pPr>
      <w:r>
        <w:rPr>
          <w:rStyle w:val="6d"/>
        </w:rPr>
        <w:t>вой районирован в Калининградской области; проходит производственные</w:t>
      </w:r>
    </w:p>
    <w:p w:rsidR="00772CF9" w:rsidRDefault="00205415">
      <w:pPr>
        <w:pStyle w:val="81"/>
        <w:framePr w:w="9365" w:h="1005" w:hRule="exact" w:wrap="none" w:vAnchor="page" w:hAnchor="page" w:x="1334" w:y="13194"/>
        <w:shd w:val="clear" w:color="auto" w:fill="auto"/>
        <w:spacing w:line="250" w:lineRule="exact"/>
        <w:ind w:left="20" w:right="1740" w:firstLine="0"/>
        <w:jc w:val="both"/>
      </w:pPr>
      <w:r>
        <w:rPr>
          <w:rStyle w:val="6d"/>
        </w:rPr>
        <w:t>испытания в областях Черноземного центра, Нижнем Поволжье, Ростовской об-</w:t>
      </w:r>
      <w:r>
        <w:rPr>
          <w:rStyle w:val="6d"/>
        </w:rPr>
        <w:br/>
        <w:t>ласти и Центральном регионе России.</w:t>
      </w:r>
    </w:p>
    <w:p w:rsidR="00772CF9" w:rsidRDefault="00205415">
      <w:pPr>
        <w:pStyle w:val="26"/>
        <w:framePr w:wrap="none" w:vAnchor="page" w:hAnchor="page" w:x="9743" w:y="14504"/>
        <w:shd w:val="clear" w:color="auto" w:fill="auto"/>
        <w:spacing w:line="250" w:lineRule="exact"/>
        <w:ind w:left="20"/>
      </w:pPr>
      <w:r>
        <w:rPr>
          <w:rStyle w:val="21pt6"/>
        </w:rPr>
        <w:t>559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8414" w:h="8580" w:hRule="exact" w:wrap="none" w:vAnchor="page" w:hAnchor="page" w:x="2211" w:y="2103"/>
        <w:shd w:val="clear" w:color="auto" w:fill="auto"/>
        <w:spacing w:line="250" w:lineRule="exact"/>
        <w:ind w:left="760" w:right="20" w:hanging="720"/>
        <w:jc w:val="both"/>
      </w:pPr>
      <w:r>
        <w:rPr>
          <w:rStyle w:val="6d"/>
        </w:rPr>
        <w:lastRenderedPageBreak/>
        <w:t>57-490 Подвой обеспечивает среднюю силу роста привитых на него деревьев. Моло-</w:t>
      </w:r>
      <w:r>
        <w:rPr>
          <w:rStyle w:val="6d"/>
        </w:rPr>
        <w:br/>
        <w:t>дые деревья растут интенсивно. Скороплодность их ниже, чем привитых на полу-</w:t>
      </w:r>
      <w:r>
        <w:rPr>
          <w:rStyle w:val="6d"/>
        </w:rPr>
        <w:br/>
        <w:t>карликовые подвои. Урожайность при достижении полного плодоношения высо-</w:t>
      </w:r>
      <w:r>
        <w:rPr>
          <w:rStyle w:val="6d"/>
        </w:rPr>
        <w:br/>
        <w:t>кая.</w:t>
      </w:r>
      <w:r>
        <w:rPr>
          <w:rStyle w:val="6d"/>
        </w:rPr>
        <w:t xml:space="preserve"> Корневая система мощная, хорошо разветвленная, занимает большой объем</w:t>
      </w:r>
      <w:r>
        <w:rPr>
          <w:rStyle w:val="6d"/>
        </w:rPr>
        <w:br/>
        <w:t>почвы, в результате чего деревья не наклоняются под тяжестью урожая и не</w:t>
      </w:r>
    </w:p>
    <w:p w:rsidR="00772CF9" w:rsidRDefault="00205415">
      <w:pPr>
        <w:pStyle w:val="81"/>
        <w:framePr w:w="8414" w:h="8580" w:hRule="exact" w:wrap="none" w:vAnchor="page" w:hAnchor="page" w:x="2211" w:y="2103"/>
        <w:shd w:val="clear" w:color="auto" w:fill="auto"/>
        <w:spacing w:line="250" w:lineRule="exact"/>
        <w:ind w:left="2928" w:right="20" w:firstLine="0"/>
        <w:jc w:val="both"/>
      </w:pPr>
      <w:r>
        <w:rPr>
          <w:rStyle w:val="6d"/>
        </w:rPr>
        <w:t>требуют опоры. Корни выдерживают температуру в по-</w:t>
      </w:r>
      <w:r>
        <w:rPr>
          <w:rStyle w:val="6d"/>
        </w:rPr>
        <w:br/>
        <w:t>чве до минус 16°С. Подвой хорошо совместим с сортами</w:t>
      </w:r>
      <w:r>
        <w:rPr>
          <w:rStyle w:val="6d"/>
        </w:rPr>
        <w:br/>
        <w:t xml:space="preserve">Средней </w:t>
      </w:r>
      <w:r>
        <w:rPr>
          <w:rStyle w:val="6d"/>
        </w:rPr>
        <w:t>полосы России, поросли в саду не образует, за-</w:t>
      </w:r>
      <w:r>
        <w:rPr>
          <w:rStyle w:val="6d"/>
        </w:rPr>
        <w:br/>
        <w:t>сухоустойчив.</w:t>
      </w:r>
    </w:p>
    <w:p w:rsidR="00772CF9" w:rsidRDefault="00205415">
      <w:pPr>
        <w:pStyle w:val="81"/>
        <w:framePr w:w="8414" w:h="8580" w:hRule="exact" w:wrap="none" w:vAnchor="page" w:hAnchor="page" w:x="2211" w:y="2103"/>
        <w:shd w:val="clear" w:color="auto" w:fill="auto"/>
        <w:spacing w:line="250" w:lineRule="exact"/>
        <w:ind w:left="2928" w:right="20" w:firstLine="420"/>
        <w:jc w:val="both"/>
      </w:pPr>
      <w:r>
        <w:rPr>
          <w:rStyle w:val="6d"/>
        </w:rPr>
        <w:t>Маточные кусты широкопирамидальные, низкорослые,</w:t>
      </w:r>
      <w:r>
        <w:rPr>
          <w:rStyle w:val="6d"/>
        </w:rPr>
        <w:br/>
        <w:t>неравномерные по своему развитию. Период вегетации у</w:t>
      </w:r>
      <w:r>
        <w:rPr>
          <w:rStyle w:val="6d"/>
        </w:rPr>
        <w:br/>
        <w:t>маточного куста короткий, что способствует своевремен-</w:t>
      </w:r>
      <w:r>
        <w:rPr>
          <w:rStyle w:val="6d"/>
        </w:rPr>
        <w:br/>
        <w:t xml:space="preserve">ной подготовке подвоя к зиме, как и </w:t>
      </w:r>
      <w:r>
        <w:rPr>
          <w:rStyle w:val="6d"/>
        </w:rPr>
        <w:t>привитых на него</w:t>
      </w:r>
      <w:r>
        <w:rPr>
          <w:rStyle w:val="6d"/>
        </w:rPr>
        <w:br/>
        <w:t>деревьев. Это же самое свойство обусловливает их ус-</w:t>
      </w:r>
      <w:r>
        <w:rPr>
          <w:rStyle w:val="6d"/>
        </w:rPr>
        <w:br/>
        <w:t>тойчивость к ранним морозам, что бывает довольно часто</w:t>
      </w:r>
      <w:r>
        <w:rPr>
          <w:rStyle w:val="6d"/>
        </w:rPr>
        <w:br/>
        <w:t>в условиях и Северного Кавказа, и ЦЧО. Период корне-</w:t>
      </w:r>
      <w:r>
        <w:rPr>
          <w:rStyle w:val="6d"/>
        </w:rPr>
        <w:br/>
        <w:t>образования в среднем длится 18 дней, в результате чего</w:t>
      </w:r>
      <w:r>
        <w:rPr>
          <w:rStyle w:val="6d"/>
        </w:rPr>
        <w:br/>
        <w:t>корешки успевают перей</w:t>
      </w:r>
      <w:r>
        <w:rPr>
          <w:rStyle w:val="6d"/>
        </w:rPr>
        <w:t>ти из первичного во вторичное</w:t>
      </w:r>
      <w:r>
        <w:rPr>
          <w:rStyle w:val="6d"/>
        </w:rPr>
        <w:br/>
        <w:t>строение до наступления засушливого периода, когда пер-</w:t>
      </w:r>
      <w:r>
        <w:rPr>
          <w:rStyle w:val="6d"/>
        </w:rPr>
        <w:br/>
        <w:t>вичные корни отмирают.</w:t>
      </w:r>
    </w:p>
    <w:p w:rsidR="00772CF9" w:rsidRDefault="00205415">
      <w:pPr>
        <w:pStyle w:val="81"/>
        <w:framePr w:w="8414" w:h="8580" w:hRule="exact" w:wrap="none" w:vAnchor="page" w:hAnchor="page" w:x="2211" w:y="2103"/>
        <w:shd w:val="clear" w:color="auto" w:fill="auto"/>
        <w:spacing w:line="250" w:lineRule="exact"/>
        <w:ind w:left="2928" w:right="20" w:firstLine="420"/>
        <w:jc w:val="both"/>
      </w:pPr>
      <w:r>
        <w:rPr>
          <w:rStyle w:val="6d"/>
        </w:rPr>
        <w:t>Продуктивность кустов можно отнести к нижесред-</w:t>
      </w:r>
      <w:r>
        <w:rPr>
          <w:rStyle w:val="6d"/>
        </w:rPr>
        <w:br/>
        <w:t>ней: на кусте обычно бывает 7-8 побегов, но стандарт-</w:t>
      </w:r>
      <w:r>
        <w:rPr>
          <w:rStyle w:val="6d"/>
        </w:rPr>
        <w:br/>
        <w:t xml:space="preserve">ных отводков образуется от 3 до 4 штук. Кора </w:t>
      </w:r>
      <w:r>
        <w:rPr>
          <w:rStyle w:val="6d"/>
        </w:rPr>
        <w:t>у побегов</w:t>
      </w:r>
      <w:r>
        <w:rPr>
          <w:rStyle w:val="6d"/>
        </w:rPr>
        <w:br/>
        <w:t>темно-фиолетовая, почти черная; почки крупные, оваль-</w:t>
      </w:r>
      <w:r>
        <w:rPr>
          <w:rStyle w:val="6d"/>
        </w:rPr>
        <w:br/>
        <w:t>ные, выпуклые, с сильной опушенностью; чечевички се-</w:t>
      </w:r>
      <w:r>
        <w:rPr>
          <w:rStyle w:val="6d"/>
        </w:rPr>
        <w:br/>
        <w:t>рые, округлые; листовая пластинка плоская, удлиненно-</w:t>
      </w:r>
      <w:r>
        <w:rPr>
          <w:rStyle w:val="6d"/>
        </w:rPr>
        <w:br/>
        <w:t>яйцевидная; край листа городчатый; окраска листьев и</w:t>
      </w:r>
      <w:r>
        <w:rPr>
          <w:rStyle w:val="6d"/>
        </w:rPr>
        <w:br/>
        <w:t>прилистников темно-зеленая с фио</w:t>
      </w:r>
      <w:r>
        <w:rPr>
          <w:rStyle w:val="6d"/>
        </w:rPr>
        <w:t>летовым оттенком.</w:t>
      </w:r>
      <w:r>
        <w:rPr>
          <w:rStyle w:val="6d"/>
        </w:rPr>
        <w:br/>
        <w:t>Окраска, присущая яблони Недзвецкого, приобретена и</w:t>
      </w:r>
      <w:r>
        <w:rPr>
          <w:rStyle w:val="6d"/>
        </w:rPr>
        <w:br/>
        <w:t>подвоем 57-490, у которого и цвет камбия имеет крас-</w:t>
      </w:r>
      <w:r>
        <w:rPr>
          <w:rStyle w:val="6d"/>
        </w:rPr>
        <w:br/>
        <w:t>ный оттенок. Берноты на отводках не выражены. Отличи-</w:t>
      </w:r>
      <w:r>
        <w:rPr>
          <w:rStyle w:val="6d"/>
        </w:rPr>
        <w:br/>
        <w:t>тельные особенности: невысокий широкий куст, прямые</w:t>
      </w:r>
      <w:r>
        <w:rPr>
          <w:rStyle w:val="6d"/>
        </w:rPr>
        <w:br/>
        <w:t>черно-фиолетовые, без опуше</w:t>
      </w:r>
      <w:r>
        <w:rPr>
          <w:rStyle w:val="6d"/>
        </w:rPr>
        <w:t>ния, побеги, отходящие лу-</w:t>
      </w:r>
      <w:r>
        <w:rPr>
          <w:rStyle w:val="6d"/>
        </w:rPr>
        <w:br/>
        <w:t>чеобразно.</w:t>
      </w:r>
    </w:p>
    <w:p w:rsidR="00772CF9" w:rsidRDefault="00CF38F7">
      <w:pPr>
        <w:framePr w:wrap="none" w:vAnchor="page" w:hAnchor="page" w:x="1270" w:y="3610"/>
        <w:rPr>
          <w:sz w:val="2"/>
          <w:szCs w:val="2"/>
        </w:rPr>
      </w:pPr>
      <w:r>
        <w:rPr>
          <w:noProof/>
        </w:rPr>
        <w:drawing>
          <wp:inline distT="0" distB="0" distL="0" distR="0">
            <wp:extent cx="2349500" cy="5092700"/>
            <wp:effectExtent l="0" t="0" r="0" b="0"/>
            <wp:docPr id="526" name="Рисунок 526" descr="C:\Users\AFBF~1\AppData\Local\Temp\FineReader11\media\image5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C:\Users\AFBF~1\AppData\Local\Temp\FineReader11\media\image566.jpeg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509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CF9" w:rsidRDefault="00205415">
      <w:pPr>
        <w:pStyle w:val="126"/>
        <w:framePr w:wrap="none" w:vAnchor="page" w:hAnchor="page" w:x="2211" w:y="11117"/>
        <w:shd w:val="clear" w:color="auto" w:fill="auto"/>
        <w:spacing w:before="0" w:line="200" w:lineRule="exact"/>
        <w:ind w:left="2892" w:right="293"/>
      </w:pPr>
      <w:bookmarkStart w:id="443" w:name="bookmark442"/>
      <w:r>
        <w:rPr>
          <w:rStyle w:val="127"/>
        </w:rPr>
        <w:t>♦</w:t>
      </w:r>
      <w:r>
        <w:rPr>
          <w:rStyle w:val="127"/>
        </w:rPr>
        <w:t>ж</w:t>
      </w:r>
      <w:bookmarkEnd w:id="443"/>
    </w:p>
    <w:p w:rsidR="00772CF9" w:rsidRDefault="00205415">
      <w:pPr>
        <w:pStyle w:val="26"/>
        <w:framePr w:wrap="none" w:vAnchor="page" w:hAnchor="page" w:x="1692" w:y="14468"/>
        <w:shd w:val="clear" w:color="auto" w:fill="auto"/>
        <w:spacing w:line="250" w:lineRule="exact"/>
        <w:ind w:left="20"/>
      </w:pPr>
      <w:r>
        <w:rPr>
          <w:rStyle w:val="21pt6"/>
        </w:rPr>
        <w:t>560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="7651" w:h="378" w:hRule="exact" w:wrap="none" w:vAnchor="page" w:hAnchor="page" w:x="1491" w:y="2151"/>
        <w:shd w:val="clear" w:color="auto" w:fill="auto"/>
        <w:spacing w:after="0" w:line="280" w:lineRule="exact"/>
      </w:pPr>
      <w:bookmarkStart w:id="444" w:name="bookmark443"/>
      <w:r>
        <w:rPr>
          <w:rStyle w:val="285"/>
          <w:b/>
          <w:bCs/>
        </w:rPr>
        <w:lastRenderedPageBreak/>
        <w:t>57-233</w:t>
      </w:r>
      <w:bookmarkEnd w:id="444"/>
    </w:p>
    <w:p w:rsidR="00772CF9" w:rsidRDefault="00205415">
      <w:pPr>
        <w:pStyle w:val="434"/>
        <w:framePr w:h="506" w:wrap="around" w:vAnchor="page" w:hAnchor="page" w:x="1482" w:y="2651"/>
        <w:shd w:val="clear" w:color="auto" w:fill="auto"/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7651" w:h="6865" w:hRule="exact" w:wrap="none" w:vAnchor="page" w:hAnchor="page" w:x="1491" w:y="2633"/>
        <w:shd w:val="clear" w:color="auto" w:fill="auto"/>
        <w:spacing w:before="0"/>
        <w:ind w:left="456" w:right="20"/>
      </w:pPr>
      <w:r>
        <w:rPr>
          <w:rStyle w:val="436"/>
        </w:rPr>
        <w:t xml:space="preserve">олучен В.И. Будаговским от естественного опыления парадизки </w:t>
      </w:r>
      <w:r>
        <w:rPr>
          <w:rStyle w:val="436"/>
        </w:rPr>
        <w:t>Будаговско-</w:t>
      </w:r>
      <w:r>
        <w:rPr>
          <w:rStyle w:val="436"/>
        </w:rPr>
        <w:br/>
        <w:t>го, привитой в крону подвоя № 13-14. Подвой 57-233 районирован в Волго-</w:t>
      </w:r>
    </w:p>
    <w:p w:rsidR="00772CF9" w:rsidRDefault="00205415">
      <w:pPr>
        <w:pStyle w:val="434"/>
        <w:framePr w:w="7651" w:h="6865" w:hRule="exact" w:wrap="none" w:vAnchor="page" w:hAnchor="page" w:x="1491" w:y="2633"/>
        <w:shd w:val="clear" w:color="auto" w:fill="auto"/>
        <w:spacing w:before="0"/>
        <w:ind w:left="20" w:right="20"/>
      </w:pPr>
      <w:r>
        <w:rPr>
          <w:rStyle w:val="436"/>
        </w:rPr>
        <w:t>градской и Саратовской областях; рекомендуется для производственного испыта-</w:t>
      </w:r>
      <w:r>
        <w:rPr>
          <w:rStyle w:val="436"/>
        </w:rPr>
        <w:br/>
        <w:t>ния в областях Черноземного центра и в Среднем Поволжье.</w:t>
      </w:r>
    </w:p>
    <w:p w:rsidR="00772CF9" w:rsidRDefault="00205415">
      <w:pPr>
        <w:pStyle w:val="81"/>
        <w:framePr w:w="7651" w:h="6865" w:hRule="exact" w:wrap="none" w:vAnchor="page" w:hAnchor="page" w:x="1491" w:y="2633"/>
        <w:shd w:val="clear" w:color="auto" w:fill="auto"/>
        <w:spacing w:line="250" w:lineRule="exact"/>
        <w:ind w:left="20" w:right="20" w:firstLine="380"/>
        <w:jc w:val="both"/>
      </w:pPr>
      <w:r>
        <w:rPr>
          <w:rStyle w:val="6d"/>
        </w:rPr>
        <w:t>Деревья, привитые на подвое 57-233, вс</w:t>
      </w:r>
      <w:r>
        <w:rPr>
          <w:rStyle w:val="6d"/>
        </w:rPr>
        <w:t>тупают в плодоношение на 4-5 год, растут в саду хорошо и регулярно плодоносят. Корневая система у подвоя мощ</w:t>
      </w:r>
      <w:r>
        <w:rPr>
          <w:rStyle w:val="6d"/>
        </w:rPr>
        <w:softHyphen/>
        <w:t xml:space="preserve">ная, хорошо разветвленная и занимает большой объем почвы, что обеспечивает не только хороший рост деревьев и регулярное плодоношение, но и прочное </w:t>
      </w:r>
      <w:r>
        <w:rPr>
          <w:rStyle w:val="6d"/>
        </w:rPr>
        <w:t>их закрепление в почве. Поэтому деревья на этом подвое в опоре не нуждаются.</w:t>
      </w:r>
    </w:p>
    <w:p w:rsidR="00772CF9" w:rsidRDefault="00205415">
      <w:pPr>
        <w:pStyle w:val="81"/>
        <w:framePr w:w="7651" w:h="6865" w:hRule="exact" w:wrap="none" w:vAnchor="page" w:hAnchor="page" w:x="1491" w:y="2633"/>
        <w:shd w:val="clear" w:color="auto" w:fill="auto"/>
        <w:spacing w:line="250" w:lineRule="exact"/>
        <w:ind w:left="20" w:right="20" w:firstLine="380"/>
        <w:jc w:val="both"/>
      </w:pPr>
      <w:r>
        <w:rPr>
          <w:rStyle w:val="6d"/>
        </w:rPr>
        <w:t>Зимостойкость подвоя достаточно высокая. Отводки, промороженные до - 12°С, сохраняли свою жизнеспособность и успешно регенерировали корневую систему. Физиологические показатели за</w:t>
      </w:r>
      <w:r>
        <w:rPr>
          <w:rStyle w:val="6d"/>
        </w:rPr>
        <w:t>сухоустойчивости высокие.</w:t>
      </w:r>
    </w:p>
    <w:p w:rsidR="00772CF9" w:rsidRDefault="00205415">
      <w:pPr>
        <w:pStyle w:val="81"/>
        <w:framePr w:w="7651" w:h="6865" w:hRule="exact" w:wrap="none" w:vAnchor="page" w:hAnchor="page" w:x="1491" w:y="2633"/>
        <w:shd w:val="clear" w:color="auto" w:fill="auto"/>
        <w:spacing w:line="250" w:lineRule="exact"/>
        <w:ind w:left="20" w:right="20" w:firstLine="380"/>
        <w:jc w:val="both"/>
      </w:pPr>
      <w:r>
        <w:rPr>
          <w:rStyle w:val="6d"/>
        </w:rPr>
        <w:t>Маточные кусты широкие, невысокие (до 100 см), с небольшим количеством прямых и дуговидных побегов. Период корнеобразования длится до 20 дней, что позволяет отводкам образовать корни в первую половину лета, не потеряв их в засушли</w:t>
      </w:r>
      <w:r>
        <w:rPr>
          <w:rStyle w:val="6d"/>
        </w:rPr>
        <w:t>вый период. Продуктивность кустов средняя (10 отводков), однако стан</w:t>
      </w:r>
      <w:r>
        <w:rPr>
          <w:rStyle w:val="6d"/>
        </w:rPr>
        <w:softHyphen/>
        <w:t>дартных отводков получают по 3-3,5. При посадке маточника по схеме 2,0 х 0,25 м можно получать с гектара 40-50 тысяч отводков, пригодных для посадки в первое поле питомника.</w:t>
      </w:r>
    </w:p>
    <w:p w:rsidR="00772CF9" w:rsidRDefault="00205415">
      <w:pPr>
        <w:pStyle w:val="81"/>
        <w:framePr w:w="7651" w:h="6865" w:hRule="exact" w:wrap="none" w:vAnchor="page" w:hAnchor="page" w:x="1491" w:y="2633"/>
        <w:shd w:val="clear" w:color="auto" w:fill="auto"/>
        <w:spacing w:line="250" w:lineRule="exact"/>
        <w:ind w:left="20" w:right="20" w:firstLine="380"/>
        <w:jc w:val="both"/>
      </w:pPr>
      <w:r>
        <w:rPr>
          <w:rStyle w:val="6d"/>
        </w:rPr>
        <w:t>Кора у побего</w:t>
      </w:r>
      <w:r>
        <w:rPr>
          <w:rStyle w:val="6d"/>
        </w:rPr>
        <w:t>в темно-фиолетовая, без опушения. Почки крупные, овальные, оттопыренные, со слабым опушением. Чечевички на побегах округлые, средней величины, темно-серого цвета. Листовая пластинка темно-зеленая с бордовым оттенком, лодочкообразная, яйцевидная, с постепен</w:t>
      </w:r>
      <w:r>
        <w:rPr>
          <w:rStyle w:val="6d"/>
        </w:rPr>
        <w:t>но слабозаостренной верши</w:t>
      </w:r>
      <w:r>
        <w:rPr>
          <w:rStyle w:val="6d"/>
        </w:rPr>
        <w:softHyphen/>
        <w:t>ной. Край листовой пластинки пильчато-городчатый. Прилистники крупные, лан</w:t>
      </w:r>
      <w:r>
        <w:rPr>
          <w:rStyle w:val="6d"/>
        </w:rPr>
        <w:softHyphen/>
        <w:t>цетовидные, с зазубринками. Берноты на побегах не выражены (показатель, с которым связано укрепление отводков), однако отводки имеют высокую корнеоб</w:t>
      </w:r>
      <w:r>
        <w:rPr>
          <w:rStyle w:val="6d"/>
        </w:rPr>
        <w:softHyphen/>
        <w:t>разова</w:t>
      </w:r>
      <w:r>
        <w:rPr>
          <w:rStyle w:val="6d"/>
        </w:rPr>
        <w:t>тельную способность (4 балла).</w:t>
      </w:r>
    </w:p>
    <w:p w:rsidR="00772CF9" w:rsidRDefault="00205415">
      <w:pPr>
        <w:pStyle w:val="81"/>
        <w:framePr w:wrap="none" w:vAnchor="page" w:hAnchor="page" w:x="9876" w:y="2689"/>
        <w:shd w:val="clear" w:color="auto" w:fill="auto"/>
        <w:spacing w:line="160" w:lineRule="exact"/>
        <w:ind w:left="100" w:firstLine="0"/>
      </w:pPr>
      <w:r>
        <w:rPr>
          <w:rStyle w:val="6d"/>
        </w:rPr>
        <w:t>57-233</w:t>
      </w:r>
    </w:p>
    <w:p w:rsidR="00772CF9" w:rsidRDefault="00205415">
      <w:pPr>
        <w:pStyle w:val="57"/>
        <w:framePr w:wrap="none" w:vAnchor="page" w:hAnchor="page" w:x="1472" w:y="14487"/>
        <w:shd w:val="clear" w:color="auto" w:fill="auto"/>
        <w:spacing w:line="90" w:lineRule="exact"/>
        <w:ind w:left="20"/>
      </w:pPr>
      <w:r>
        <w:rPr>
          <w:rStyle w:val="50pt0"/>
        </w:rPr>
        <w:t>36 Заказ № 5204</w:t>
      </w:r>
    </w:p>
    <w:p w:rsidR="00772CF9" w:rsidRDefault="00205415">
      <w:pPr>
        <w:pStyle w:val="26"/>
        <w:framePr w:wrap="none" w:vAnchor="page" w:hAnchor="page" w:x="9905" w:y="14497"/>
        <w:shd w:val="clear" w:color="auto" w:fill="auto"/>
        <w:spacing w:line="250" w:lineRule="exact"/>
        <w:ind w:left="20"/>
      </w:pPr>
      <w:r>
        <w:rPr>
          <w:rStyle w:val="21pt6"/>
        </w:rPr>
        <w:t>561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rap="none" w:vAnchor="page" w:hAnchor="page" w:x="1427" w:y="4677"/>
        <w:shd w:val="clear" w:color="auto" w:fill="auto"/>
        <w:spacing w:line="160" w:lineRule="exact"/>
        <w:ind w:firstLine="0"/>
      </w:pPr>
      <w:r>
        <w:rPr>
          <w:rStyle w:val="6d"/>
        </w:rPr>
        <w:lastRenderedPageBreak/>
        <w:t>ММ104</w:t>
      </w:r>
    </w:p>
    <w:p w:rsidR="00772CF9" w:rsidRDefault="00205415">
      <w:pPr>
        <w:pStyle w:val="1940"/>
        <w:framePr w:w="7656" w:h="2482" w:hRule="exact" w:wrap="none" w:vAnchor="page" w:hAnchor="page" w:x="2795" w:y="2186"/>
        <w:shd w:val="clear" w:color="auto" w:fill="auto"/>
        <w:spacing w:before="0" w:after="777" w:line="576" w:lineRule="exact"/>
      </w:pPr>
      <w:bookmarkStart w:id="445" w:name="bookmark444"/>
      <w:r>
        <w:rPr>
          <w:rStyle w:val="1941"/>
        </w:rPr>
        <w:t>СИЛЬНОРОСЛЫЕ КЛОНОВЫЕ ПОДВОИ</w:t>
      </w:r>
      <w:bookmarkEnd w:id="445"/>
    </w:p>
    <w:p w:rsidR="00772CF9" w:rsidRDefault="00205415">
      <w:pPr>
        <w:pStyle w:val="264"/>
        <w:framePr w:w="7656" w:h="2482" w:hRule="exact" w:wrap="none" w:vAnchor="page" w:hAnchor="page" w:x="2795" w:y="2186"/>
        <w:shd w:val="clear" w:color="auto" w:fill="auto"/>
        <w:spacing w:before="0" w:after="97" w:line="280" w:lineRule="exact"/>
      </w:pPr>
      <w:bookmarkStart w:id="446" w:name="bookmark445"/>
      <w:r>
        <w:rPr>
          <w:rStyle w:val="265"/>
          <w:b/>
          <w:bCs/>
        </w:rPr>
        <w:t>ММ104</w:t>
      </w:r>
      <w:bookmarkEnd w:id="446"/>
    </w:p>
    <w:p w:rsidR="00772CF9" w:rsidRDefault="00205415">
      <w:pPr>
        <w:pStyle w:val="434"/>
        <w:framePr w:h="506" w:wrap="around" w:vAnchor="page" w:hAnchor="page" w:x="2786" w:y="4626"/>
        <w:shd w:val="clear" w:color="auto" w:fill="auto"/>
        <w:spacing w:line="422" w:lineRule="exact"/>
      </w:pPr>
      <w:r>
        <w:rPr>
          <w:rStyle w:val="439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7656" w:h="7811" w:hRule="exact" w:wrap="none" w:vAnchor="page" w:hAnchor="page" w:x="2795" w:y="4668"/>
        <w:shd w:val="clear" w:color="auto" w:fill="auto"/>
        <w:spacing w:before="0"/>
        <w:ind w:left="461" w:right="20"/>
      </w:pPr>
      <w:r>
        <w:rPr>
          <w:rStyle w:val="436"/>
        </w:rPr>
        <w:t>олучен X. М. Тайдеменом (Великобритания) от скрещивания подвоя М2 с</w:t>
      </w:r>
      <w:r>
        <w:rPr>
          <w:rStyle w:val="436"/>
        </w:rPr>
        <w:br/>
        <w:t xml:space="preserve">сортом Норзен Спай. Подвой рекомендуется для производственного </w:t>
      </w:r>
      <w:r>
        <w:rPr>
          <w:rStyle w:val="436"/>
        </w:rPr>
        <w:t>испыта-</w:t>
      </w:r>
    </w:p>
    <w:p w:rsidR="00772CF9" w:rsidRDefault="00205415">
      <w:pPr>
        <w:pStyle w:val="434"/>
        <w:framePr w:w="7656" w:h="7811" w:hRule="exact" w:wrap="none" w:vAnchor="page" w:hAnchor="page" w:x="2795" w:y="4668"/>
        <w:shd w:val="clear" w:color="auto" w:fill="auto"/>
        <w:spacing w:before="0"/>
        <w:ind w:left="20" w:right="20"/>
      </w:pPr>
      <w:r>
        <w:rPr>
          <w:rStyle w:val="436"/>
        </w:rPr>
        <w:t>ния в Азербайджане, Белоруссии, Узбекистане, Чечне, Ингушетии и Кабардино-</w:t>
      </w:r>
      <w:r>
        <w:rPr>
          <w:rStyle w:val="436"/>
        </w:rPr>
        <w:br/>
        <w:t>Балкарии.</w:t>
      </w:r>
    </w:p>
    <w:p w:rsidR="00772CF9" w:rsidRDefault="00205415">
      <w:pPr>
        <w:pStyle w:val="81"/>
        <w:framePr w:w="7656" w:h="7811" w:hRule="exact" w:wrap="none" w:vAnchor="page" w:hAnchor="page" w:x="2795" w:y="466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 xml:space="preserve">Молодые деревья растут очень энергично, рано вступают в промышленное плодоношение и во взрослом состоянии приносят высокие урожаи. Деревья на ММ104 прочно </w:t>
      </w:r>
      <w:r>
        <w:rPr>
          <w:rStyle w:val="6d"/>
        </w:rPr>
        <w:t>закрепляются в почве благодаря мощной корневой системе. Пе</w:t>
      </w:r>
      <w:r>
        <w:rPr>
          <w:rStyle w:val="6d"/>
        </w:rPr>
        <w:softHyphen/>
        <w:t>реувлажнение и близость грунтовых вод переносят плохо. Сады на этом подвое лучше удаются на плодородных, глубоких, хорошо дренированных почвах. Пока</w:t>
      </w:r>
      <w:r>
        <w:rPr>
          <w:rStyle w:val="6d"/>
        </w:rPr>
        <w:softHyphen/>
        <w:t>затели физиологической засухоустойчивости (устой</w:t>
      </w:r>
      <w:r>
        <w:rPr>
          <w:rStyle w:val="6d"/>
        </w:rPr>
        <w:t>чивость к обезвоживанию и высоким температурам) невысокие и сравнимы с показателями незасухоустойчи</w:t>
      </w:r>
      <w:r>
        <w:rPr>
          <w:rStyle w:val="6d"/>
        </w:rPr>
        <w:softHyphen/>
        <w:t>вого подвоя М3 (Сцагеу V. А., 1982). Морозоустойчивость этого подвоя высокая: корневая система сохраняла свою жизнеспособность при искусственном промо</w:t>
      </w:r>
      <w:r>
        <w:rPr>
          <w:rStyle w:val="6d"/>
        </w:rPr>
        <w:softHyphen/>
        <w:t>ражив</w:t>
      </w:r>
      <w:r>
        <w:rPr>
          <w:rStyle w:val="6d"/>
        </w:rPr>
        <w:t>ании до -12°С, то есть сравнима по этому показателю с А2 и 57-490. Про</w:t>
      </w:r>
      <w:r>
        <w:rPr>
          <w:rStyle w:val="6d"/>
        </w:rPr>
        <w:softHyphen/>
        <w:t>должительность вегетации у ММ104 124-169 дней, что обеспечивает окулировку подвоев в первом поле питомника в оптимальные агротехнические сроки и не способствует преждевременному осеннем</w:t>
      </w:r>
      <w:r>
        <w:rPr>
          <w:rStyle w:val="6d"/>
        </w:rPr>
        <w:t>у прорастанию глазков. Продолжитель</w:t>
      </w:r>
      <w:r>
        <w:rPr>
          <w:rStyle w:val="6d"/>
        </w:rPr>
        <w:softHyphen/>
        <w:t>ность корнеобразования короче, чем у М5, М9 и М3, что и обеспечивает отвод</w:t>
      </w:r>
      <w:r>
        <w:rPr>
          <w:rStyle w:val="6d"/>
        </w:rPr>
        <w:softHyphen/>
        <w:t>кам этого подвоя хорошую приживаемость в первом поле питомника.</w:t>
      </w:r>
    </w:p>
    <w:p w:rsidR="00772CF9" w:rsidRDefault="00205415">
      <w:pPr>
        <w:pStyle w:val="81"/>
        <w:framePr w:w="7656" w:h="7811" w:hRule="exact" w:wrap="none" w:vAnchor="page" w:hAnchor="page" w:x="2795" w:y="466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Кусты у ММ104 средней высоты (до 118 см), со светло-коричневыми, нерав</w:t>
      </w:r>
      <w:r>
        <w:rPr>
          <w:rStyle w:val="6d"/>
        </w:rPr>
        <w:softHyphen/>
        <w:t>номерно ра</w:t>
      </w:r>
      <w:r>
        <w:rPr>
          <w:rStyle w:val="6d"/>
        </w:rPr>
        <w:t>звитыми побегами средней опушенности. Почки овальные, мелкие, с сильной опушенностью. Чечевички на побегах средней величины, серые, округ</w:t>
      </w:r>
      <w:r>
        <w:rPr>
          <w:rStyle w:val="6d"/>
        </w:rPr>
        <w:softHyphen/>
        <w:t>лые (в нижней части эллиптические). Листовая пластинка эллиптическая, с зао</w:t>
      </w:r>
      <w:r>
        <w:rPr>
          <w:rStyle w:val="6d"/>
        </w:rPr>
        <w:softHyphen/>
        <w:t>стренным основанием и постепенно заостренн</w:t>
      </w:r>
      <w:r>
        <w:rPr>
          <w:rStyle w:val="6d"/>
        </w:rPr>
        <w:t>ой вершиной. Край листа городча</w:t>
      </w:r>
      <w:r>
        <w:rPr>
          <w:rStyle w:val="6d"/>
        </w:rPr>
        <w:softHyphen/>
        <w:t>тый, ровный. Прилистники мелкие, нитевидные.</w:t>
      </w:r>
    </w:p>
    <w:p w:rsidR="00772CF9" w:rsidRDefault="00205415">
      <w:pPr>
        <w:pStyle w:val="81"/>
        <w:framePr w:w="7656" w:h="7811" w:hRule="exact" w:wrap="none" w:vAnchor="page" w:hAnchor="page" w:x="2795" w:y="466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Берноты редкие, располагаются по одной выше почек. Продуктивность кус</w:t>
      </w:r>
      <w:r>
        <w:rPr>
          <w:rStyle w:val="6d"/>
        </w:rPr>
        <w:softHyphen/>
        <w:t>тов средняя: с куста обычно получают по 4-4,5 стандартных отводка, что обеспе</w:t>
      </w:r>
      <w:r>
        <w:rPr>
          <w:rStyle w:val="6d"/>
        </w:rPr>
        <w:softHyphen/>
        <w:t>чивает выход их до 60 тысяч с г</w:t>
      </w:r>
      <w:r>
        <w:rPr>
          <w:rStyle w:val="6d"/>
        </w:rPr>
        <w:t>ектара маточника. Ветвистость отводков с моло</w:t>
      </w:r>
      <w:r>
        <w:rPr>
          <w:rStyle w:val="6d"/>
        </w:rPr>
        <w:softHyphen/>
        <w:t>дых маточных кустов высокая, с возрастом последних - уменьшается. Укореняе- мость отводков хорошая - 3,5 балла. Выход отводков с укоренением 3-5 баллов составляет 70-75%.</w:t>
      </w:r>
    </w:p>
    <w:p w:rsidR="00772CF9" w:rsidRDefault="00205415">
      <w:pPr>
        <w:pStyle w:val="26"/>
        <w:framePr w:wrap="none" w:vAnchor="page" w:hAnchor="page" w:x="1518" w:y="14642"/>
        <w:shd w:val="clear" w:color="auto" w:fill="auto"/>
        <w:spacing w:line="250" w:lineRule="exact"/>
        <w:ind w:left="20"/>
      </w:pPr>
      <w:r>
        <w:rPr>
          <w:rStyle w:val="21pt6"/>
        </w:rPr>
        <w:t>562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rap="none" w:vAnchor="page" w:hAnchor="page" w:x="2022" w:y="2154"/>
        <w:shd w:val="clear" w:color="auto" w:fill="auto"/>
        <w:spacing w:after="0" w:line="280" w:lineRule="exact"/>
        <w:ind w:left="3600"/>
        <w:jc w:val="left"/>
      </w:pPr>
      <w:bookmarkStart w:id="447" w:name="bookmark446"/>
      <w:r>
        <w:rPr>
          <w:rStyle w:val="285"/>
          <w:b/>
          <w:bCs/>
        </w:rPr>
        <w:lastRenderedPageBreak/>
        <w:t>А2</w:t>
      </w:r>
      <w:bookmarkEnd w:id="447"/>
    </w:p>
    <w:p w:rsidR="00772CF9" w:rsidRDefault="00205415">
      <w:pPr>
        <w:pStyle w:val="434"/>
        <w:framePr w:h="506" w:wrap="around" w:vAnchor="page" w:hAnchor="page" w:x="2009" w:y="2654"/>
        <w:shd w:val="clear" w:color="auto" w:fill="auto"/>
        <w:tabs>
          <w:tab w:val="right" w:pos="8769"/>
        </w:tabs>
        <w:spacing w:line="422" w:lineRule="exact"/>
      </w:pPr>
      <w:r>
        <w:rPr>
          <w:rStyle w:val="435"/>
          <w:spacing w:val="0"/>
          <w:position w:val="-13"/>
          <w:sz w:val="49"/>
          <w:szCs w:val="49"/>
        </w:rPr>
        <w:t>П</w:t>
      </w:r>
    </w:p>
    <w:p w:rsidR="00772CF9" w:rsidRDefault="00205415">
      <w:pPr>
        <w:pStyle w:val="434"/>
        <w:framePr w:w="9202" w:h="10143" w:hRule="exact" w:wrap="none" w:vAnchor="page" w:hAnchor="page" w:x="2022" w:y="2636"/>
        <w:shd w:val="clear" w:color="auto" w:fill="auto"/>
        <w:tabs>
          <w:tab w:val="right" w:pos="8769"/>
        </w:tabs>
        <w:spacing w:before="0"/>
        <w:ind w:left="451" w:right="398"/>
      </w:pPr>
      <w:r>
        <w:rPr>
          <w:rStyle w:val="436"/>
        </w:rPr>
        <w:t xml:space="preserve">одвой </w:t>
      </w:r>
      <w:r>
        <w:rPr>
          <w:rStyle w:val="436"/>
        </w:rPr>
        <w:t>получен Е. Иогансоном (Швеция). Подвой А2 районирован в Эстонии,</w:t>
      </w:r>
      <w:r>
        <w:rPr>
          <w:rStyle w:val="436"/>
        </w:rPr>
        <w:tab/>
        <w:t>А2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left="451" w:right="1560" w:firstLine="0"/>
        <w:jc w:val="both"/>
      </w:pPr>
      <w:r>
        <w:rPr>
          <w:rStyle w:val="6d"/>
        </w:rPr>
        <w:t>Белоруссии, на Украине, в Кыргызстане; в Центральных областях России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0"/>
        <w:jc w:val="both"/>
      </w:pPr>
      <w:r>
        <w:rPr>
          <w:rStyle w:val="6d"/>
        </w:rPr>
        <w:t>рекомендуется для производственного испытания.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398" w:firstLine="400"/>
        <w:jc w:val="both"/>
      </w:pPr>
      <w:r>
        <w:rPr>
          <w:rStyle w:val="6d"/>
        </w:rPr>
        <w:t>Используется для получения сильнорослых и очень сильнорослых деревьев.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0"/>
        <w:jc w:val="both"/>
      </w:pPr>
      <w:r>
        <w:rPr>
          <w:rStyle w:val="6d"/>
        </w:rPr>
        <w:t>П</w:t>
      </w:r>
      <w:r>
        <w:rPr>
          <w:rStyle w:val="6d"/>
        </w:rPr>
        <w:t>ривитые на этом подвое деревья, хотя и имеют сильный рост, но довольно</w:t>
      </w:r>
      <w:r>
        <w:rPr>
          <w:rStyle w:val="6d"/>
        </w:rPr>
        <w:br/>
        <w:t>скороплодные, так как цветковые почки у привитых на него сортов образуются</w:t>
      </w:r>
      <w:r>
        <w:rPr>
          <w:rStyle w:val="6d"/>
        </w:rPr>
        <w:br/>
        <w:t>на побегах прошлого года и даже на однолетних саженцах (Бессемянка мичурин-</w:t>
      </w:r>
      <w:r>
        <w:rPr>
          <w:rStyle w:val="6d"/>
        </w:rPr>
        <w:br/>
        <w:t>ская, Боровинка, Мелба) в питомник</w:t>
      </w:r>
      <w:r>
        <w:rPr>
          <w:rStyle w:val="6d"/>
        </w:rPr>
        <w:t>е (Грязев В. А., 1982). Однако, промышлен-</w:t>
      </w:r>
      <w:r>
        <w:rPr>
          <w:rStyle w:val="6d"/>
        </w:rPr>
        <w:br/>
        <w:t>ное плодоношение наступает несколько позже, чем у деревьев, привитых на сред-</w:t>
      </w:r>
      <w:r>
        <w:rPr>
          <w:rStyle w:val="6d"/>
        </w:rPr>
        <w:br/>
        <w:t>нерослые подвои. Продуктивность деревьев, привитых на А2, высокая, но не</w:t>
      </w:r>
      <w:r>
        <w:rPr>
          <w:rStyle w:val="6d"/>
        </w:rPr>
        <w:br/>
        <w:t>превышает продуктивности деревьев на среднерослых подвоях. Есл</w:t>
      </w:r>
      <w:r>
        <w:rPr>
          <w:rStyle w:val="6d"/>
        </w:rPr>
        <w:t>и на А2 при-</w:t>
      </w:r>
      <w:r>
        <w:rPr>
          <w:rStyle w:val="6d"/>
        </w:rPr>
        <w:br/>
        <w:t>виты сорта Голдспур, Вагнер, Уэлспур, то продуктивность их выше, чем на М2,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398" w:firstLine="0"/>
        <w:jc w:val="both"/>
      </w:pPr>
      <w:r>
        <w:rPr>
          <w:rStyle w:val="6d"/>
        </w:rPr>
        <w:t>М3, М4, М7 и сеянцах (Ермоленко В. Г., 1989).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400"/>
        <w:jc w:val="both"/>
      </w:pPr>
      <w:r>
        <w:rPr>
          <w:rStyle w:val="6d"/>
        </w:rPr>
        <w:t xml:space="preserve">Морозостойкость корней у А2 высокая, при промораживании укорененных отводков до -15°С подмерзали мелкие корни (толщиной </w:t>
      </w:r>
      <w:r>
        <w:rPr>
          <w:rStyle w:val="6d"/>
        </w:rPr>
        <w:t>2-3 мм) и отчасти скелет</w:t>
      </w:r>
      <w:r>
        <w:rPr>
          <w:rStyle w:val="6d"/>
        </w:rPr>
        <w:softHyphen/>
        <w:t>ные; оставшаяся часть была жизнеспособной и регенерировала. Корневая систе</w:t>
      </w:r>
      <w:r>
        <w:rPr>
          <w:rStyle w:val="6d"/>
        </w:rPr>
        <w:softHyphen/>
        <w:t>ма хорошо развита, имеет глубокое залегание с хорошо развитой активной час</w:t>
      </w:r>
      <w:r>
        <w:rPr>
          <w:rStyle w:val="6d"/>
        </w:rPr>
        <w:softHyphen/>
        <w:t>тью корней. Имеется много вертикальных скелетных корней, что позволяет в критичес</w:t>
      </w:r>
      <w:r>
        <w:rPr>
          <w:rStyle w:val="6d"/>
        </w:rPr>
        <w:t>кие периоды извлекать влагу из нижележащих слоев почвы. Последнее обстоятельство обусловливает недостаточную устойчивость к близкому располо</w:t>
      </w:r>
      <w:r>
        <w:rPr>
          <w:rStyle w:val="6d"/>
        </w:rPr>
        <w:softHyphen/>
        <w:t>жению грунтовых вод.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400"/>
        <w:jc w:val="both"/>
      </w:pPr>
      <w:r>
        <w:rPr>
          <w:rStyle w:val="6d"/>
        </w:rPr>
        <w:t>Глубокое залегание корней способствует хорошему обеспечению привитой части растения водно-мине</w:t>
      </w:r>
      <w:r>
        <w:rPr>
          <w:rStyle w:val="6d"/>
        </w:rPr>
        <w:t>ральной пищей. Однако другие параметры, характери</w:t>
      </w:r>
      <w:r>
        <w:rPr>
          <w:rStyle w:val="6d"/>
        </w:rPr>
        <w:softHyphen/>
        <w:t>зующие засухоустойчивость подвоя, невысокие. Листовой аппарат быстро обез</w:t>
      </w:r>
      <w:r>
        <w:rPr>
          <w:rStyle w:val="6d"/>
        </w:rPr>
        <w:softHyphen/>
        <w:t xml:space="preserve">воживается, хотя сохраняет свою жизнеспособность при потере влаги до </w:t>
      </w:r>
      <w:r>
        <w:rPr>
          <w:rStyle w:val="SimHei75pt0pt6"/>
        </w:rPr>
        <w:t>68</w:t>
      </w:r>
      <w:r>
        <w:rPr>
          <w:rStyle w:val="6d"/>
        </w:rPr>
        <w:t>% относительно сухого вещества. Эта особенность позволяет пер</w:t>
      </w:r>
      <w:r>
        <w:rPr>
          <w:rStyle w:val="6d"/>
        </w:rPr>
        <w:t>еносить высокие температуры без нарушения их основной физиологической деятельности. В це</w:t>
      </w:r>
      <w:r>
        <w:rPr>
          <w:rStyle w:val="6d"/>
        </w:rPr>
        <w:softHyphen/>
        <w:t xml:space="preserve">лом подвой А2 можно отнести к среднезасухоустойчивым (Грязев В.А., Осипов Ю. Ф., Покатаева О. П., Каспарова В. П., 1980; </w:t>
      </w:r>
      <w:r>
        <w:rPr>
          <w:rStyle w:val="6d"/>
          <w:lang w:val="en-US"/>
        </w:rPr>
        <w:t xml:space="preserve">(Crjazev </w:t>
      </w:r>
      <w:r>
        <w:rPr>
          <w:rStyle w:val="6d"/>
        </w:rPr>
        <w:t>V. А., 1982).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400"/>
        <w:jc w:val="both"/>
      </w:pPr>
      <w:r>
        <w:rPr>
          <w:rStyle w:val="6d"/>
        </w:rPr>
        <w:t>Куст у А2 высокий (свыш</w:t>
      </w:r>
      <w:r>
        <w:rPr>
          <w:rStyle w:val="6d"/>
        </w:rPr>
        <w:t>е 130 см), тупопирамидальный, высокой побегопро- изводительности. Выход отводков с куста составляет 17 и более, из них стандар</w:t>
      </w:r>
      <w:r>
        <w:rPr>
          <w:rStyle w:val="6d"/>
        </w:rPr>
        <w:softHyphen/>
        <w:t xml:space="preserve">тных - </w:t>
      </w:r>
      <w:r>
        <w:rPr>
          <w:rStyle w:val="SimHei75pt0pt6"/>
        </w:rPr>
        <w:t>6</w:t>
      </w:r>
      <w:r>
        <w:rPr>
          <w:rStyle w:val="6d"/>
        </w:rPr>
        <w:t>. При схеме посадки 2,0 х 0,35 м можно получать до 85 тысяч стандарт</w:t>
      </w:r>
      <w:r>
        <w:rPr>
          <w:rStyle w:val="6d"/>
        </w:rPr>
        <w:softHyphen/>
        <w:t>ных отводков с гектара. Побеги разветвлений и бернот</w:t>
      </w:r>
      <w:r>
        <w:rPr>
          <w:rStyle w:val="6d"/>
        </w:rPr>
        <w:t xml:space="preserve"> не имеют, что высоко ценится питомниководами.</w:t>
      </w:r>
    </w:p>
    <w:p w:rsidR="00772CF9" w:rsidRDefault="00205415">
      <w:pPr>
        <w:pStyle w:val="81"/>
        <w:framePr w:w="9202" w:h="10143" w:hRule="exact" w:wrap="none" w:vAnchor="page" w:hAnchor="page" w:x="2022" w:y="2636"/>
        <w:shd w:val="clear" w:color="auto" w:fill="auto"/>
        <w:spacing w:line="250" w:lineRule="exact"/>
        <w:ind w:right="1560" w:firstLine="400"/>
        <w:jc w:val="both"/>
      </w:pPr>
      <w:r>
        <w:rPr>
          <w:rStyle w:val="6d"/>
        </w:rPr>
        <w:t>Кора у отводков светло-коричневая, со средней опушенностью, усеяна много</w:t>
      </w:r>
      <w:r>
        <w:rPr>
          <w:rStyle w:val="6d"/>
        </w:rPr>
        <w:softHyphen/>
        <w:t>численными округлыми серо-желтыми чечевичками. Почки конические, средней величины, с сильной опушенностью. Листовая пластинка зеленая, с</w:t>
      </w:r>
      <w:r>
        <w:rPr>
          <w:rStyle w:val="6d"/>
        </w:rPr>
        <w:t xml:space="preserve"> серым нале</w:t>
      </w:r>
      <w:r>
        <w:rPr>
          <w:rStyle w:val="6d"/>
        </w:rPr>
        <w:softHyphen/>
        <w:t>том на нижней стороне, широкояйцевидная, с тупой вершиной. Край листа мел</w:t>
      </w:r>
      <w:r>
        <w:rPr>
          <w:rStyle w:val="6d"/>
        </w:rPr>
        <w:softHyphen/>
        <w:t>копильчатый; у части листьев - гофрированный. Прилистники мелкие, ланцето</w:t>
      </w:r>
      <w:r>
        <w:rPr>
          <w:rStyle w:val="6d"/>
        </w:rPr>
        <w:softHyphen/>
        <w:t>видные.</w:t>
      </w:r>
    </w:p>
    <w:p w:rsidR="00772CF9" w:rsidRDefault="00205415">
      <w:pPr>
        <w:pStyle w:val="57"/>
        <w:framePr w:wrap="none" w:vAnchor="page" w:hAnchor="page" w:x="2281" w:y="14495"/>
        <w:shd w:val="clear" w:color="auto" w:fill="auto"/>
        <w:spacing w:line="90" w:lineRule="exact"/>
        <w:ind w:left="20"/>
      </w:pPr>
      <w:r>
        <w:rPr>
          <w:rStyle w:val="50pt0"/>
        </w:rPr>
        <w:t>36</w:t>
      </w:r>
    </w:p>
    <w:p w:rsidR="00772CF9" w:rsidRDefault="00205415">
      <w:pPr>
        <w:pStyle w:val="26"/>
        <w:framePr w:wrap="none" w:vAnchor="page" w:hAnchor="page" w:x="10432" w:y="14499"/>
        <w:shd w:val="clear" w:color="auto" w:fill="auto"/>
        <w:spacing w:line="250" w:lineRule="exact"/>
        <w:ind w:left="20"/>
      </w:pPr>
      <w:r>
        <w:rPr>
          <w:rStyle w:val="21pt6"/>
        </w:rPr>
        <w:t>563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CF38F7">
      <w:pPr>
        <w:rPr>
          <w:sz w:val="2"/>
          <w:szCs w:val="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1" locked="0" layoutInCell="1" allowOverlap="1">
                <wp:simplePos x="0" y="0"/>
                <wp:positionH relativeFrom="page">
                  <wp:posOffset>1781810</wp:posOffset>
                </wp:positionH>
                <wp:positionV relativeFrom="page">
                  <wp:posOffset>2498090</wp:posOffset>
                </wp:positionV>
                <wp:extent cx="716280" cy="0"/>
                <wp:effectExtent l="10160" t="12065" r="6985" b="6985"/>
                <wp:wrapNone/>
                <wp:docPr id="530" name="AutoShap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8" o:spid="_x0000_s1026" type="#_x0000_t32" style="position:absolute;margin-left:140.3pt;margin-top:196.7pt;width:56.4pt;height:0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>
                <wp:simplePos x="0" y="0"/>
                <wp:positionH relativeFrom="page">
                  <wp:posOffset>1781810</wp:posOffset>
                </wp:positionH>
                <wp:positionV relativeFrom="page">
                  <wp:posOffset>2498090</wp:posOffset>
                </wp:positionV>
                <wp:extent cx="0" cy="716280"/>
                <wp:effectExtent l="10160" t="12065" r="8890" b="5080"/>
                <wp:wrapNone/>
                <wp:docPr id="529" name="AutoShape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7" o:spid="_x0000_s1026" type="#_x0000_t32" style="position:absolute;margin-left:140.3pt;margin-top:196.7pt;width:0;height:56.4pt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1" allowOverlap="1">
                <wp:simplePos x="0" y="0"/>
                <wp:positionH relativeFrom="page">
                  <wp:posOffset>1781810</wp:posOffset>
                </wp:positionH>
                <wp:positionV relativeFrom="page">
                  <wp:posOffset>3214370</wp:posOffset>
                </wp:positionV>
                <wp:extent cx="716280" cy="0"/>
                <wp:effectExtent l="10160" t="13970" r="6985" b="5080"/>
                <wp:wrapNone/>
                <wp:docPr id="528" name="AutoShape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71628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6" o:spid="_x0000_s1026" type="#_x0000_t32" style="position:absolute;margin-left:140.3pt;margin-top:253.1pt;width:56.4pt;height:0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1" allowOverlap="1">
                <wp:simplePos x="0" y="0"/>
                <wp:positionH relativeFrom="page">
                  <wp:posOffset>2498090</wp:posOffset>
                </wp:positionH>
                <wp:positionV relativeFrom="page">
                  <wp:posOffset>2498090</wp:posOffset>
                </wp:positionV>
                <wp:extent cx="0" cy="716280"/>
                <wp:effectExtent l="12065" t="12065" r="6985" b="5080"/>
                <wp:wrapNone/>
                <wp:docPr id="527" name="AutoShape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rrowheads="1"/>
                      </wps:cNvCnPr>
                      <wps:spPr bwMode="auto">
                        <a:xfrm>
                          <a:off x="0" y="0"/>
                          <a:ext cx="0" cy="71628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5" o:spid="_x0000_s1026" type="#_x0000_t32" style="position:absolute;margin-left:196.7pt;margin-top:196.7pt;width:0;height:56.4pt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" filled="t" strokeweight=".7pt">
                <v:path arrowok="f"/>
                <o:lock v:ext="edit" shapetype="f"/>
                <w10:wrap anchorx="page" anchory="page"/>
              </v:shape>
            </w:pict>
          </mc:Fallback>
        </mc:AlternateContent>
      </w:r>
    </w:p>
    <w:p w:rsidR="00772CF9" w:rsidRDefault="00205415">
      <w:pPr>
        <w:pStyle w:val="1940"/>
        <w:framePr w:w="7651" w:h="1115" w:hRule="exact" w:wrap="none" w:vAnchor="page" w:hAnchor="page" w:x="2797" w:y="2101"/>
        <w:shd w:val="clear" w:color="auto" w:fill="auto"/>
        <w:spacing w:before="0" w:after="0" w:line="581" w:lineRule="exact"/>
        <w:ind w:right="20"/>
      </w:pPr>
      <w:bookmarkStart w:id="448" w:name="bookmark447"/>
      <w:r>
        <w:rPr>
          <w:rStyle w:val="1941"/>
        </w:rPr>
        <w:t>ВСТАВОЧНЫЕ ПОДВОИ ЯБЛОНИ</w:t>
      </w:r>
      <w:bookmarkEnd w:id="448"/>
    </w:p>
    <w:p w:rsidR="00772CF9" w:rsidRDefault="00205415">
      <w:pPr>
        <w:pStyle w:val="81"/>
        <w:framePr w:wrap="none" w:vAnchor="page" w:hAnchor="page" w:x="1487" w:y="6685"/>
        <w:shd w:val="clear" w:color="auto" w:fill="auto"/>
        <w:spacing w:line="160" w:lineRule="exact"/>
        <w:ind w:firstLine="0"/>
      </w:pPr>
      <w:r>
        <w:rPr>
          <w:rStyle w:val="6d"/>
        </w:rPr>
        <w:t>57-366</w:t>
      </w:r>
    </w:p>
    <w:p w:rsidR="00772CF9" w:rsidRDefault="00205415">
      <w:pPr>
        <w:pStyle w:val="81"/>
        <w:framePr w:wrap="none" w:vAnchor="page" w:hAnchor="page" w:x="1535" w:y="10424"/>
        <w:shd w:val="clear" w:color="auto" w:fill="auto"/>
        <w:spacing w:line="160" w:lineRule="exact"/>
        <w:ind w:firstLine="0"/>
      </w:pPr>
      <w:r>
        <w:rPr>
          <w:rStyle w:val="6d"/>
        </w:rPr>
        <w:t>Г-134</w:t>
      </w:r>
    </w:p>
    <w:p w:rsidR="00772CF9" w:rsidRDefault="00205415">
      <w:pPr>
        <w:pStyle w:val="81"/>
        <w:framePr w:wrap="none" w:vAnchor="page" w:hAnchor="page" w:x="1458" w:y="13175"/>
        <w:shd w:val="clear" w:color="auto" w:fill="auto"/>
        <w:spacing w:line="160" w:lineRule="exact"/>
        <w:ind w:firstLine="0"/>
      </w:pPr>
      <w:r>
        <w:rPr>
          <w:rStyle w:val="6d"/>
        </w:rPr>
        <w:t>3-17-38</w:t>
      </w:r>
    </w:p>
    <w:p w:rsidR="00772CF9" w:rsidRDefault="00205415">
      <w:pPr>
        <w:pStyle w:val="26"/>
        <w:framePr w:wrap="none" w:vAnchor="page" w:hAnchor="page" w:x="1521" w:y="14466"/>
        <w:shd w:val="clear" w:color="auto" w:fill="auto"/>
        <w:spacing w:line="250" w:lineRule="exact"/>
        <w:ind w:left="20"/>
      </w:pPr>
      <w:r>
        <w:rPr>
          <w:rStyle w:val="21pt6"/>
        </w:rPr>
        <w:t>564</w:t>
      </w:r>
    </w:p>
    <w:p w:rsidR="00772CF9" w:rsidRDefault="00205415">
      <w:pPr>
        <w:pStyle w:val="81"/>
        <w:framePr w:w="7651" w:h="1565" w:hRule="exact" w:wrap="none" w:vAnchor="page" w:hAnchor="page" w:x="2797" w:y="3893"/>
        <w:shd w:val="clear" w:color="auto" w:fill="auto"/>
        <w:spacing w:line="250" w:lineRule="exact"/>
        <w:ind w:left="1349" w:firstLine="0"/>
        <w:jc w:val="both"/>
      </w:pPr>
      <w:r>
        <w:rPr>
          <w:rStyle w:val="6d"/>
        </w:rPr>
        <w:t>олучение слаборослых деревьев возможно не только путем привив-</w:t>
      </w:r>
      <w:r>
        <w:rPr>
          <w:rStyle w:val="6d"/>
        </w:rPr>
        <w:br/>
        <w:t>ки сортов на укорененные или отводочные карликовые или полу-</w:t>
      </w:r>
      <w:r>
        <w:rPr>
          <w:rStyle w:val="6d"/>
        </w:rPr>
        <w:br/>
        <w:t>карликовые подвои, но и на корнях сильнорослых семенных подво-</w:t>
      </w:r>
      <w:r>
        <w:rPr>
          <w:rStyle w:val="6d"/>
        </w:rPr>
        <w:br/>
        <w:t>ев с прививкой вставочного звена слаборослого подвоя (интерка-</w:t>
      </w:r>
      <w:r>
        <w:rPr>
          <w:rStyle w:val="6d"/>
        </w:rPr>
        <w:br/>
        <w:t xml:space="preserve">ляра) </w:t>
      </w:r>
      <w:r>
        <w:rPr>
          <w:rStyle w:val="6d"/>
        </w:rPr>
        <w:t>длиной 18-20 см.</w:t>
      </w:r>
    </w:p>
    <w:p w:rsidR="00772CF9" w:rsidRDefault="00205415">
      <w:pPr>
        <w:pStyle w:val="81"/>
        <w:framePr w:w="7651" w:h="1565" w:hRule="exact" w:wrap="none" w:vAnchor="page" w:hAnchor="page" w:x="2797" w:y="3893"/>
        <w:shd w:val="clear" w:color="auto" w:fill="auto"/>
        <w:spacing w:line="250" w:lineRule="exact"/>
        <w:ind w:left="384" w:right="20" w:firstLine="0"/>
        <w:jc w:val="center"/>
      </w:pPr>
      <w:r>
        <w:rPr>
          <w:rStyle w:val="6d"/>
        </w:rPr>
        <w:t>Ниже приводится краткая характеристика вставочных клоновых подвоев.</w:t>
      </w:r>
    </w:p>
    <w:p w:rsidR="00772CF9" w:rsidRDefault="00205415">
      <w:pPr>
        <w:pStyle w:val="284"/>
        <w:framePr w:w="7651" w:h="542" w:hRule="exact" w:wrap="none" w:vAnchor="page" w:hAnchor="page" w:x="2797" w:y="6143"/>
        <w:shd w:val="clear" w:color="auto" w:fill="auto"/>
        <w:spacing w:after="97" w:line="280" w:lineRule="exact"/>
        <w:ind w:right="20"/>
      </w:pPr>
      <w:bookmarkStart w:id="449" w:name="bookmark448"/>
      <w:r>
        <w:rPr>
          <w:rStyle w:val="285"/>
          <w:b/>
          <w:bCs/>
        </w:rPr>
        <w:t>57-366</w:t>
      </w:r>
      <w:bookmarkEnd w:id="449"/>
    </w:p>
    <w:p w:rsidR="00772CF9" w:rsidRDefault="00205415">
      <w:pPr>
        <w:pStyle w:val="434"/>
        <w:framePr w:h="506" w:wrap="around" w:vAnchor="page" w:hAnchor="page" w:x="2795" w:y="6643"/>
        <w:shd w:val="clear" w:color="auto" w:fill="auto"/>
        <w:spacing w:line="422" w:lineRule="exact"/>
      </w:pPr>
      <w:r>
        <w:rPr>
          <w:rStyle w:val="435"/>
          <w:rFonts w:ascii="Dotum" w:eastAsia="Dotum" w:hAnsi="Dotum" w:cs="Dotum"/>
          <w:spacing w:val="0"/>
          <w:position w:val="-13"/>
          <w:sz w:val="59"/>
          <w:szCs w:val="59"/>
        </w:rPr>
        <w:t>К</w:t>
      </w:r>
    </w:p>
    <w:p w:rsidR="00772CF9" w:rsidRDefault="00205415">
      <w:pPr>
        <w:pStyle w:val="434"/>
        <w:framePr w:w="7651" w:h="2518" w:hRule="exact" w:wrap="none" w:vAnchor="page" w:hAnchor="page" w:x="2797" w:y="6685"/>
        <w:shd w:val="clear" w:color="auto" w:fill="auto"/>
        <w:spacing w:before="0"/>
        <w:ind w:left="394"/>
      </w:pPr>
      <w:r>
        <w:rPr>
          <w:rStyle w:val="436"/>
        </w:rPr>
        <w:t>арликовый подвой выделен из гибридных сеянцев, полученных от скрещива-</w:t>
      </w:r>
      <w:r>
        <w:rPr>
          <w:rStyle w:val="436"/>
        </w:rPr>
        <w:br/>
        <w:t>ния подвоя ПБ9 и сорта Налив алый на кафедре плодоводства Мичуринского</w:t>
      </w:r>
    </w:p>
    <w:p w:rsidR="00772CF9" w:rsidRDefault="00205415">
      <w:pPr>
        <w:pStyle w:val="434"/>
        <w:framePr w:w="7651" w:h="2518" w:hRule="exact" w:wrap="none" w:vAnchor="page" w:hAnchor="page" w:x="2797" w:y="6685"/>
        <w:shd w:val="clear" w:color="auto" w:fill="auto"/>
        <w:spacing w:before="0"/>
        <w:ind w:left="20"/>
      </w:pPr>
      <w:r>
        <w:rPr>
          <w:rStyle w:val="436"/>
        </w:rPr>
        <w:t xml:space="preserve">государственного </w:t>
      </w:r>
      <w:r>
        <w:rPr>
          <w:rStyle w:val="436"/>
        </w:rPr>
        <w:t>аграрного университета. Районирован как карликовый подвой</w:t>
      </w:r>
      <w:r>
        <w:rPr>
          <w:rStyle w:val="436"/>
        </w:rPr>
        <w:br/>
        <w:t>и рекомендуется в средней полосе России как интеркалярный подвой.</w:t>
      </w:r>
    </w:p>
    <w:p w:rsidR="00772CF9" w:rsidRDefault="00205415">
      <w:pPr>
        <w:pStyle w:val="81"/>
        <w:framePr w:w="7651" w:h="2518" w:hRule="exact" w:wrap="none" w:vAnchor="page" w:hAnchor="page" w:x="2797" w:y="6685"/>
        <w:shd w:val="clear" w:color="auto" w:fill="auto"/>
        <w:spacing w:line="250" w:lineRule="exact"/>
        <w:ind w:left="20" w:firstLine="400"/>
        <w:jc w:val="both"/>
      </w:pPr>
      <w:r>
        <w:rPr>
          <w:rStyle w:val="6d"/>
        </w:rPr>
        <w:t>Один из самых зимостойких карликовых подвоев. Урожайность деревьев ряда сортов, привитых на этом подвое, в первые годы превосходит т</w:t>
      </w:r>
      <w:r>
        <w:rPr>
          <w:rStyle w:val="6d"/>
        </w:rPr>
        <w:t>е, что привиты на подвое ПБ9. Совместимость подвоя 57-366 с сортами средней полосы хорошая. Маточные кусты образуют толстые, слабо укореняющиеся отводки; корневая система их к осени представлена корешками первичного строения, легко по</w:t>
      </w:r>
      <w:r>
        <w:rPr>
          <w:rStyle w:val="6d"/>
        </w:rPr>
        <w:softHyphen/>
        <w:t>вреждаемыми ранними о</w:t>
      </w:r>
      <w:r>
        <w:rPr>
          <w:rStyle w:val="6d"/>
        </w:rPr>
        <w:t>сенними морозами.</w:t>
      </w:r>
    </w:p>
    <w:p w:rsidR="00772CF9" w:rsidRDefault="00205415">
      <w:pPr>
        <w:pStyle w:val="284"/>
        <w:framePr w:w="7651" w:h="538" w:hRule="exact" w:wrap="none" w:vAnchor="page" w:hAnchor="page" w:x="2797" w:y="9891"/>
        <w:shd w:val="clear" w:color="auto" w:fill="auto"/>
        <w:spacing w:after="97" w:line="280" w:lineRule="exact"/>
        <w:ind w:right="20"/>
      </w:pPr>
      <w:bookmarkStart w:id="450" w:name="bookmark449"/>
      <w:r>
        <w:rPr>
          <w:rStyle w:val="285"/>
          <w:b/>
          <w:bCs/>
        </w:rPr>
        <w:t>Г-134</w:t>
      </w:r>
      <w:bookmarkEnd w:id="450"/>
    </w:p>
    <w:p w:rsidR="00772CF9" w:rsidRDefault="00205415">
      <w:pPr>
        <w:pStyle w:val="81"/>
        <w:framePr w:h="506" w:wrap="around" w:vAnchor="page" w:hAnchor="page" w:x="2796" w:y="10387"/>
        <w:shd w:val="clear" w:color="auto" w:fill="auto"/>
        <w:spacing w:line="422" w:lineRule="exact"/>
      </w:pPr>
      <w:r>
        <w:rPr>
          <w:rStyle w:val="77"/>
          <w:rFonts w:ascii="Dotum" w:eastAsia="Dotum" w:hAnsi="Dotum" w:cs="Dotum"/>
          <w:spacing w:val="0"/>
          <w:position w:val="-13"/>
          <w:sz w:val="57"/>
          <w:szCs w:val="57"/>
        </w:rPr>
        <w:t>Г</w:t>
      </w:r>
    </w:p>
    <w:p w:rsidR="00772CF9" w:rsidRDefault="00205415">
      <w:pPr>
        <w:pStyle w:val="81"/>
        <w:framePr w:w="7651" w:h="1509" w:hRule="exact" w:wrap="none" w:vAnchor="page" w:hAnchor="page" w:x="2797" w:y="10429"/>
        <w:shd w:val="clear" w:color="auto" w:fill="auto"/>
        <w:spacing w:line="250" w:lineRule="exact"/>
        <w:ind w:left="331" w:firstLine="0"/>
        <w:jc w:val="both"/>
      </w:pPr>
      <w:r>
        <w:rPr>
          <w:rStyle w:val="6d"/>
        </w:rPr>
        <w:t>рушовка московская х М</w:t>
      </w:r>
      <w:r>
        <w:rPr>
          <w:rStyle w:val="SimHei75pt0pt6"/>
        </w:rPr>
        <w:t>8</w:t>
      </w:r>
      <w:r>
        <w:rPr>
          <w:rStyle w:val="6d"/>
        </w:rPr>
        <w:t>. Карликовый подвой селекции Мичуринского госу-</w:t>
      </w:r>
    </w:p>
    <w:p w:rsidR="00772CF9" w:rsidRDefault="00205415">
      <w:pPr>
        <w:pStyle w:val="81"/>
        <w:framePr w:w="7651" w:h="1509" w:hRule="exact" w:wrap="none" w:vAnchor="page" w:hAnchor="page" w:x="2797" w:y="10429"/>
        <w:shd w:val="clear" w:color="auto" w:fill="auto"/>
        <w:spacing w:line="250" w:lineRule="exact"/>
        <w:ind w:left="20" w:firstLine="0"/>
        <w:jc w:val="both"/>
      </w:pPr>
      <w:r>
        <w:rPr>
          <w:rStyle w:val="6d"/>
        </w:rPr>
        <w:t>дарственного аграрного университета. Превосходит по зимостойкости пара-</w:t>
      </w:r>
      <w:r>
        <w:rPr>
          <w:rStyle w:val="6d"/>
        </w:rPr>
        <w:br/>
        <w:t>дизку Будаговского. Подвой хорошо совместим с сортами. Считается наиболее</w:t>
      </w:r>
      <w:r>
        <w:rPr>
          <w:rStyle w:val="6d"/>
        </w:rPr>
        <w:br/>
        <w:t>перспективным</w:t>
      </w:r>
      <w:r>
        <w:rPr>
          <w:rStyle w:val="6d"/>
        </w:rPr>
        <w:t xml:space="preserve"> вставочным подвоем в условиях Поволжского региона. В услови-</w:t>
      </w:r>
      <w:r>
        <w:rPr>
          <w:rStyle w:val="6d"/>
        </w:rPr>
        <w:br/>
        <w:t>ях Орловской области этот вставочный подвой обеспечивает начало плодоноше-</w:t>
      </w:r>
      <w:r>
        <w:rPr>
          <w:rStyle w:val="6d"/>
        </w:rPr>
        <w:br/>
        <w:t>ния на 3-4 год. Деревья на нем дают высокие урожаи.</w:t>
      </w:r>
    </w:p>
    <w:p w:rsidR="00772CF9" w:rsidRDefault="00205415">
      <w:pPr>
        <w:pStyle w:val="284"/>
        <w:framePr w:w="7651" w:h="538" w:hRule="exact" w:wrap="none" w:vAnchor="page" w:hAnchor="page" w:x="2797" w:y="12632"/>
        <w:shd w:val="clear" w:color="auto" w:fill="auto"/>
        <w:spacing w:after="97" w:line="280" w:lineRule="exact"/>
        <w:ind w:right="20"/>
      </w:pPr>
      <w:bookmarkStart w:id="451" w:name="bookmark450"/>
      <w:r>
        <w:rPr>
          <w:rStyle w:val="285"/>
          <w:b/>
          <w:bCs/>
        </w:rPr>
        <w:t>3-17-38</w:t>
      </w:r>
      <w:bookmarkEnd w:id="451"/>
    </w:p>
    <w:p w:rsidR="00772CF9" w:rsidRDefault="00205415">
      <w:pPr>
        <w:pStyle w:val="434"/>
        <w:framePr w:h="506" w:wrap="around" w:vAnchor="page" w:hAnchor="page" w:x="2796" w:y="13128"/>
        <w:shd w:val="clear" w:color="auto" w:fill="auto"/>
        <w:spacing w:line="422" w:lineRule="exact"/>
      </w:pPr>
      <w:r>
        <w:rPr>
          <w:rStyle w:val="435"/>
          <w:rFonts w:ascii="Batang" w:eastAsia="Batang" w:hAnsi="Batang" w:cs="Batang"/>
          <w:spacing w:val="0"/>
          <w:position w:val="-13"/>
          <w:sz w:val="56"/>
          <w:szCs w:val="56"/>
        </w:rPr>
        <w:t>Р</w:t>
      </w:r>
    </w:p>
    <w:p w:rsidR="00772CF9" w:rsidRDefault="00205415">
      <w:pPr>
        <w:pStyle w:val="434"/>
        <w:framePr w:w="7651" w:h="1005" w:hRule="exact" w:wrap="none" w:vAnchor="page" w:hAnchor="page" w:x="2797" w:y="13170"/>
        <w:shd w:val="clear" w:color="auto" w:fill="auto"/>
        <w:spacing w:before="0"/>
        <w:ind w:left="379"/>
      </w:pPr>
      <w:r>
        <w:rPr>
          <w:rStyle w:val="436"/>
        </w:rPr>
        <w:t>айка красная Копылова х М9. Подвой карликового типа, хоро</w:t>
      </w:r>
      <w:r>
        <w:rPr>
          <w:rStyle w:val="436"/>
        </w:rPr>
        <w:t>шо совместим с</w:t>
      </w:r>
      <w:r>
        <w:rPr>
          <w:rStyle w:val="436"/>
        </w:rPr>
        <w:br/>
        <w:t>сортами. В качестве вставки дает высокий выход саженцев (Ю.К. Вехов,</w:t>
      </w:r>
    </w:p>
    <w:p w:rsidR="00772CF9" w:rsidRDefault="00205415">
      <w:pPr>
        <w:pStyle w:val="81"/>
        <w:framePr w:w="7651" w:h="1005" w:hRule="exact" w:wrap="none" w:vAnchor="page" w:hAnchor="page" w:x="2797" w:y="13170"/>
        <w:shd w:val="clear" w:color="auto" w:fill="auto"/>
        <w:tabs>
          <w:tab w:val="left" w:pos="534"/>
        </w:tabs>
        <w:spacing w:line="250" w:lineRule="exact"/>
        <w:ind w:left="20" w:firstLine="0"/>
        <w:jc w:val="both"/>
      </w:pPr>
      <w:r>
        <w:rPr>
          <w:rStyle w:val="6d"/>
        </w:rPr>
        <w:t>Н.Н. Ретинская). По данным С.В. Резвяковой, при искусственном проморажива</w:t>
      </w:r>
      <w:r>
        <w:rPr>
          <w:rStyle w:val="6d"/>
        </w:rPr>
        <w:softHyphen/>
        <w:t>нии максимальная морозоустойчивость в середине зимы выше, чем у Антоновки</w:t>
      </w:r>
    </w:p>
    <w:p w:rsidR="00772CF9" w:rsidRDefault="00205415">
      <w:pPr>
        <w:pStyle w:val="101"/>
        <w:framePr w:wrap="none" w:vAnchor="page" w:hAnchor="page" w:x="3114" w:y="3876"/>
        <w:shd w:val="clear" w:color="auto" w:fill="auto"/>
        <w:spacing w:line="1130" w:lineRule="exact"/>
        <w:ind w:left="100"/>
      </w:pPr>
      <w:r>
        <w:rPr>
          <w:rStyle w:val="102"/>
        </w:rPr>
        <w:t>п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7651" w:h="804" w:hRule="exact" w:wrap="none" w:vAnchor="page" w:hAnchor="page" w:x="2022" w:y="2101"/>
        <w:shd w:val="clear" w:color="auto" w:fill="auto"/>
        <w:tabs>
          <w:tab w:val="left" w:pos="534"/>
        </w:tabs>
        <w:spacing w:line="254" w:lineRule="exact"/>
        <w:ind w:left="20" w:firstLine="0"/>
        <w:jc w:val="both"/>
      </w:pPr>
      <w:r>
        <w:rPr>
          <w:rStyle w:val="6d"/>
        </w:rPr>
        <w:lastRenderedPageBreak/>
        <w:t>обыкновенной, а устойчивость к резким колебаниям температуры - на уровне Антоновки обыкновенной (Е.Н. Седов и др., 1999). Маточное растение к 10 годам имело высоту 1,4 м (С. Н. Степанов, 1983).</w:t>
      </w:r>
    </w:p>
    <w:p w:rsidR="00772CF9" w:rsidRDefault="00205415">
      <w:pPr>
        <w:pStyle w:val="81"/>
        <w:framePr w:wrap="none" w:vAnchor="page" w:hAnchor="page" w:x="10374" w:y="2135"/>
        <w:shd w:val="clear" w:color="auto" w:fill="auto"/>
        <w:spacing w:line="160" w:lineRule="exact"/>
        <w:ind w:left="100" w:firstLine="0"/>
      </w:pPr>
      <w:r>
        <w:rPr>
          <w:rStyle w:val="6d"/>
        </w:rPr>
        <w:t>3-17-38</w:t>
      </w:r>
    </w:p>
    <w:p w:rsidR="00772CF9" w:rsidRDefault="00205415">
      <w:pPr>
        <w:pStyle w:val="284"/>
        <w:framePr w:w="7651" w:h="528" w:hRule="exact" w:wrap="none" w:vAnchor="page" w:hAnchor="page" w:x="2022" w:y="3594"/>
        <w:shd w:val="clear" w:color="auto" w:fill="auto"/>
        <w:spacing w:after="102" w:line="280" w:lineRule="exact"/>
      </w:pPr>
      <w:bookmarkStart w:id="452" w:name="bookmark451"/>
      <w:r>
        <w:rPr>
          <w:rStyle w:val="285"/>
          <w:b/>
          <w:bCs/>
        </w:rPr>
        <w:t>3-3-72</w:t>
      </w:r>
      <w:bookmarkEnd w:id="452"/>
    </w:p>
    <w:p w:rsidR="00772CF9" w:rsidRDefault="00205415">
      <w:pPr>
        <w:pStyle w:val="434"/>
        <w:framePr w:h="530" w:wrap="around" w:vAnchor="page" w:hAnchor="page" w:x="2018" w:y="4078"/>
        <w:shd w:val="clear" w:color="auto" w:fill="auto"/>
        <w:spacing w:line="442" w:lineRule="exact"/>
      </w:pPr>
      <w:r>
        <w:rPr>
          <w:rStyle w:val="435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34"/>
        <w:framePr w:w="7651" w:h="1519" w:hRule="exact" w:wrap="none" w:vAnchor="page" w:hAnchor="page" w:x="2022" w:y="4122"/>
        <w:shd w:val="clear" w:color="auto" w:fill="auto"/>
        <w:spacing w:before="0"/>
        <w:ind w:left="413" w:right="20"/>
      </w:pPr>
      <w:r>
        <w:rPr>
          <w:rStyle w:val="436"/>
        </w:rPr>
        <w:t xml:space="preserve">ибирская ягодная яблоня х М9. Полукарликовый </w:t>
      </w:r>
      <w:r>
        <w:rPr>
          <w:rStyle w:val="436"/>
        </w:rPr>
        <w:t>подвой. Совместимость с</w:t>
      </w:r>
      <w:r>
        <w:rPr>
          <w:rStyle w:val="436"/>
        </w:rPr>
        <w:br/>
        <w:t>сортами хорошая. Дает довольно прямые побеги. Древесина прочная. Обла-</w:t>
      </w:r>
    </w:p>
    <w:p w:rsidR="00772CF9" w:rsidRDefault="00205415">
      <w:pPr>
        <w:pStyle w:val="434"/>
        <w:framePr w:w="7651" w:h="1519" w:hRule="exact" w:wrap="none" w:vAnchor="page" w:hAnchor="page" w:x="2022" w:y="4122"/>
        <w:shd w:val="clear" w:color="auto" w:fill="auto"/>
        <w:spacing w:before="0"/>
        <w:ind w:left="20" w:right="20"/>
      </w:pPr>
      <w:r>
        <w:rPr>
          <w:rStyle w:val="436"/>
        </w:rPr>
        <w:t>дает устойчивостью к морозам в январе (второй компонент); достаточно высок</w:t>
      </w:r>
      <w:r>
        <w:rPr>
          <w:rStyle w:val="436"/>
        </w:rPr>
        <w:br/>
        <w:t>уровень устойчивости к морозам после оттепели (третий компонент) и быстро</w:t>
      </w:r>
      <w:r>
        <w:rPr>
          <w:rStyle w:val="436"/>
        </w:rPr>
        <w:br/>
      </w:r>
      <w:r>
        <w:rPr>
          <w:rStyle w:val="436"/>
        </w:rPr>
        <w:t>восстанавливает морозостойкое состояние (четвертый компонент) (В. А. Труно-</w:t>
      </w:r>
      <w:r>
        <w:rPr>
          <w:rStyle w:val="436"/>
        </w:rPr>
        <w:br/>
        <w:t>ва, Ю. И. Хабаров, 1992). Недостатком является поражаемость листьев паршой.</w:t>
      </w:r>
    </w:p>
    <w:p w:rsidR="00772CF9" w:rsidRDefault="00205415">
      <w:pPr>
        <w:pStyle w:val="284"/>
        <w:framePr w:w="7651" w:h="528" w:hRule="exact" w:wrap="none" w:vAnchor="page" w:hAnchor="page" w:x="2022" w:y="6330"/>
        <w:shd w:val="clear" w:color="auto" w:fill="auto"/>
        <w:spacing w:after="106" w:line="280" w:lineRule="exact"/>
        <w:ind w:left="3360"/>
        <w:jc w:val="left"/>
      </w:pPr>
      <w:bookmarkStart w:id="453" w:name="bookmark452"/>
      <w:r>
        <w:rPr>
          <w:rStyle w:val="285"/>
          <w:b/>
          <w:bCs/>
        </w:rPr>
        <w:t>3-4-98</w:t>
      </w:r>
      <w:bookmarkEnd w:id="453"/>
    </w:p>
    <w:p w:rsidR="00772CF9" w:rsidRDefault="00205415">
      <w:pPr>
        <w:pStyle w:val="434"/>
        <w:framePr w:h="530" w:wrap="around" w:vAnchor="page" w:hAnchor="page" w:x="2018" w:y="6814"/>
        <w:shd w:val="clear" w:color="auto" w:fill="auto"/>
        <w:spacing w:line="442" w:lineRule="exact"/>
      </w:pPr>
      <w:r>
        <w:rPr>
          <w:rStyle w:val="435"/>
          <w:spacing w:val="0"/>
          <w:position w:val="-13"/>
          <w:sz w:val="53"/>
          <w:szCs w:val="53"/>
        </w:rPr>
        <w:t>С</w:t>
      </w:r>
    </w:p>
    <w:p w:rsidR="00772CF9" w:rsidRDefault="00205415">
      <w:pPr>
        <w:pStyle w:val="434"/>
        <w:framePr w:w="7651" w:h="4293" w:hRule="exact" w:wrap="none" w:vAnchor="page" w:hAnchor="page" w:x="2022" w:y="6858"/>
        <w:shd w:val="clear" w:color="auto" w:fill="auto"/>
        <w:spacing w:before="0"/>
        <w:ind w:left="413" w:right="20"/>
      </w:pPr>
      <w:r>
        <w:rPr>
          <w:rStyle w:val="436"/>
        </w:rPr>
        <w:t>ибирская ягодная яблоня х М9. Полукарликовый подвой с достаточно высо-</w:t>
      </w:r>
      <w:r>
        <w:rPr>
          <w:rStyle w:val="436"/>
        </w:rPr>
        <w:br/>
        <w:t>кой зимостойкостью на ур</w:t>
      </w:r>
      <w:r>
        <w:rPr>
          <w:rStyle w:val="436"/>
        </w:rPr>
        <w:t>овне Антоновки обыкновенной. Хорошо совместим</w:t>
      </w:r>
    </w:p>
    <w:p w:rsidR="00772CF9" w:rsidRDefault="00205415">
      <w:pPr>
        <w:pStyle w:val="434"/>
        <w:framePr w:w="7651" w:h="4293" w:hRule="exact" w:wrap="none" w:vAnchor="page" w:hAnchor="page" w:x="2022" w:y="6858"/>
        <w:shd w:val="clear" w:color="auto" w:fill="auto"/>
        <w:spacing w:before="0"/>
        <w:ind w:left="20" w:right="20"/>
      </w:pPr>
      <w:r>
        <w:rPr>
          <w:rStyle w:val="436"/>
        </w:rPr>
        <w:t>со всеми изучаемыми сортами. В маточнике дает сильные, прямые побеги, с</w:t>
      </w:r>
      <w:r>
        <w:rPr>
          <w:rStyle w:val="436"/>
        </w:rPr>
        <w:br/>
        <w:t>темно-зеленой листвой. Сравнительно устойчив к парше.</w:t>
      </w:r>
    </w:p>
    <w:p w:rsidR="00772CF9" w:rsidRDefault="00205415">
      <w:pPr>
        <w:pStyle w:val="81"/>
        <w:framePr w:w="7651" w:h="4293" w:hRule="exact" w:wrap="none" w:vAnchor="page" w:hAnchor="page" w:x="2022" w:y="685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Из вышеназванных все подвои селекции ВНИИС им. И.В. Мичурина отлича</w:t>
      </w:r>
      <w:r>
        <w:rPr>
          <w:rStyle w:val="6d"/>
        </w:rPr>
        <w:softHyphen/>
        <w:t xml:space="preserve">ются повышенной </w:t>
      </w:r>
      <w:r>
        <w:rPr>
          <w:rStyle w:val="6d"/>
        </w:rPr>
        <w:t>морозоустойчивостью (С.Н. Степанов, 1981; И. А. Иванова,</w:t>
      </w:r>
    </w:p>
    <w:p w:rsidR="00772CF9" w:rsidRDefault="00205415">
      <w:pPr>
        <w:pStyle w:val="81"/>
        <w:framePr w:w="7651" w:h="4293" w:hRule="exact" w:wrap="none" w:vAnchor="page" w:hAnchor="page" w:x="2022" w:y="6858"/>
        <w:shd w:val="clear" w:color="auto" w:fill="auto"/>
        <w:tabs>
          <w:tab w:val="left" w:pos="495"/>
        </w:tabs>
        <w:spacing w:line="250" w:lineRule="exact"/>
        <w:ind w:left="20" w:firstLine="0"/>
        <w:jc w:val="both"/>
      </w:pPr>
      <w:r>
        <w:rPr>
          <w:rStyle w:val="6d"/>
        </w:rPr>
        <w:t>А.В. Муравьев, 1994).</w:t>
      </w:r>
    </w:p>
    <w:p w:rsidR="00772CF9" w:rsidRDefault="00205415">
      <w:pPr>
        <w:pStyle w:val="81"/>
        <w:framePr w:w="7651" w:h="4293" w:hRule="exact" w:wrap="none" w:vAnchor="page" w:hAnchor="page" w:x="2022" w:y="685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По данным Е.П. Безух (1997), в условиях северо-запада Нечерноземной зоны (Ленинградская область) целесообразно использовать зимостойкие вставочные подвои селекции С.Н. Степанова</w:t>
      </w:r>
      <w:r>
        <w:rPr>
          <w:rStyle w:val="6d"/>
        </w:rPr>
        <w:t xml:space="preserve"> 3-3-72, 3-17-38, 3-4-73, 3-6-3.</w:t>
      </w:r>
    </w:p>
    <w:p w:rsidR="00772CF9" w:rsidRDefault="00205415">
      <w:pPr>
        <w:pStyle w:val="81"/>
        <w:framePr w:w="7651" w:h="4293" w:hRule="exact" w:wrap="none" w:vAnchor="page" w:hAnchor="page" w:x="2022" w:y="685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Анализ данных потери воды листьями ряда подвоев в динамике при завядании, делает возможным предположение о том, что подвойные формы 3-3-72, 3-4-98 и 3-17-38 являются потенциально засухоустойчивыми (И.А. Иванова, 1997).</w:t>
      </w:r>
    </w:p>
    <w:p w:rsidR="00772CF9" w:rsidRDefault="00205415">
      <w:pPr>
        <w:pStyle w:val="81"/>
        <w:framePr w:w="7651" w:h="4293" w:hRule="exact" w:wrap="none" w:vAnchor="page" w:hAnchor="page" w:x="2022" w:y="6858"/>
        <w:shd w:val="clear" w:color="auto" w:fill="auto"/>
        <w:spacing w:line="250" w:lineRule="exact"/>
        <w:ind w:left="20" w:right="20" w:firstLine="400"/>
        <w:jc w:val="both"/>
      </w:pPr>
      <w:r>
        <w:rPr>
          <w:rStyle w:val="6d"/>
        </w:rPr>
        <w:t>По д</w:t>
      </w:r>
      <w:r>
        <w:rPr>
          <w:rStyle w:val="6d"/>
        </w:rPr>
        <w:t>анным Всероссийского НИИ селекции плодовых культур, лучшими вста</w:t>
      </w:r>
      <w:r>
        <w:rPr>
          <w:rStyle w:val="6d"/>
        </w:rPr>
        <w:softHyphen/>
        <w:t>вочными, адаптированными подвоями в условиях средней полосы России оказа</w:t>
      </w:r>
      <w:r>
        <w:rPr>
          <w:rStyle w:val="6d"/>
        </w:rPr>
        <w:softHyphen/>
        <w:t>лись: среди карликовых - 57-366, 3-17-38 и Г-134 и среди полукарликовых - 3-3-72 и 3-4-98.</w:t>
      </w:r>
    </w:p>
    <w:p w:rsidR="00772CF9" w:rsidRDefault="00205415">
      <w:pPr>
        <w:pStyle w:val="81"/>
        <w:framePr w:wrap="none" w:vAnchor="page" w:hAnchor="page" w:x="10427" w:y="4136"/>
        <w:shd w:val="clear" w:color="auto" w:fill="auto"/>
        <w:spacing w:line="160" w:lineRule="exact"/>
        <w:ind w:left="100" w:firstLine="0"/>
      </w:pPr>
      <w:r>
        <w:rPr>
          <w:rStyle w:val="6d"/>
        </w:rPr>
        <w:t>3-3-72</w:t>
      </w:r>
    </w:p>
    <w:p w:rsidR="00772CF9" w:rsidRDefault="00205415">
      <w:pPr>
        <w:pStyle w:val="81"/>
        <w:framePr w:wrap="none" w:vAnchor="page" w:hAnchor="page" w:x="10427" w:y="6867"/>
        <w:shd w:val="clear" w:color="auto" w:fill="auto"/>
        <w:spacing w:line="160" w:lineRule="exact"/>
        <w:ind w:left="100" w:firstLine="0"/>
      </w:pPr>
      <w:r>
        <w:rPr>
          <w:rStyle w:val="6d"/>
        </w:rPr>
        <w:t>3-4-98</w:t>
      </w:r>
    </w:p>
    <w:p w:rsidR="00772CF9" w:rsidRDefault="00205415">
      <w:pPr>
        <w:pStyle w:val="26"/>
        <w:framePr w:wrap="none" w:vAnchor="page" w:hAnchor="page" w:x="10437" w:y="14499"/>
        <w:shd w:val="clear" w:color="auto" w:fill="auto"/>
        <w:spacing w:line="250" w:lineRule="exact"/>
        <w:ind w:left="20"/>
      </w:pPr>
      <w:r>
        <w:rPr>
          <w:rStyle w:val="21pt6"/>
        </w:rPr>
        <w:t>565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284"/>
        <w:framePr w:wrap="none" w:vAnchor="page" w:hAnchor="page" w:x="1410" w:y="2154"/>
        <w:shd w:val="clear" w:color="auto" w:fill="auto"/>
        <w:spacing w:after="0" w:line="280" w:lineRule="exact"/>
        <w:ind w:left="4060"/>
        <w:jc w:val="left"/>
      </w:pPr>
      <w:bookmarkStart w:id="454" w:name="bookmark453"/>
      <w:r>
        <w:rPr>
          <w:rStyle w:val="287"/>
          <w:b/>
          <w:bCs/>
        </w:rPr>
        <w:lastRenderedPageBreak/>
        <w:t>СОДЕРЖАНИЕ</w:t>
      </w:r>
      <w:bookmarkEnd w:id="454"/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right" w:pos="9108"/>
          <w:tab w:val="left" w:leader="dot" w:pos="9120"/>
          <w:tab w:val="right" w:pos="9121"/>
        </w:tabs>
        <w:spacing w:before="0" w:after="99" w:line="160" w:lineRule="exact"/>
        <w:ind w:firstLine="0"/>
      </w:pPr>
      <w:r>
        <w:rPr>
          <w:rStyle w:val="2c"/>
        </w:rPr>
        <w:t>Со</w:t>
      </w:r>
      <w:r>
        <w:rPr>
          <w:rStyle w:val="2d"/>
        </w:rPr>
        <w:t>дер</w:t>
      </w:r>
      <w:r>
        <w:rPr>
          <w:rStyle w:val="2c"/>
        </w:rPr>
        <w:t>жание</w:t>
      </w:r>
      <w:r>
        <w:rPr>
          <w:rStyle w:val="2c"/>
        </w:rPr>
        <w:tab/>
      </w:r>
      <w:r>
        <w:rPr>
          <w:rStyle w:val="20pt0"/>
        </w:rPr>
        <w:t>Введение</w:t>
      </w:r>
      <w:r>
        <w:rPr>
          <w:rStyle w:val="2e"/>
        </w:rPr>
        <w:tab/>
      </w:r>
      <w:r>
        <w:rPr>
          <w:rStyle w:val="2e"/>
        </w:rPr>
        <w:tab/>
        <w:t>5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  <w:tab w:val="right" w:pos="9108"/>
        </w:tabs>
        <w:spacing w:before="0"/>
        <w:ind w:left="1520" w:firstLine="0"/>
      </w:pPr>
      <w:r>
        <w:rPr>
          <w:rStyle w:val="38pt0pt"/>
        </w:rPr>
        <w:t xml:space="preserve">Основы помологии, </w:t>
      </w:r>
      <w:r>
        <w:rPr>
          <w:rStyle w:val="3f2"/>
          <w:i/>
          <w:iCs/>
        </w:rPr>
        <w:t>Г.В. Еремин, Е.Н. Седое</w:t>
      </w:r>
      <w:r>
        <w:rPr>
          <w:rStyle w:val="38pt"/>
        </w:rPr>
        <w:tab/>
      </w:r>
      <w:r>
        <w:rPr>
          <w:rStyle w:val="38pt"/>
        </w:rPr>
        <w:tab/>
        <w:t>7</w:t>
      </w:r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  <w:tab w:val="right" w:pos="9108"/>
        </w:tabs>
        <w:spacing w:before="0" w:after="0" w:line="254" w:lineRule="exact"/>
        <w:ind w:left="1800" w:firstLine="0"/>
      </w:pPr>
      <w:hyperlink w:anchor="bookmark7" w:tooltip="Current Document">
        <w:r>
          <w:rPr>
            <w:rStyle w:val="2e"/>
          </w:rPr>
          <w:t xml:space="preserve">История помологии </w:t>
        </w:r>
        <w:r>
          <w:rPr>
            <w:rStyle w:val="2e"/>
          </w:rPr>
          <w:tab/>
        </w:r>
        <w:r>
          <w:rPr>
            <w:rStyle w:val="2e"/>
          </w:rPr>
          <w:tab/>
          <w:t>7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0" w:tooltip="Current Document">
        <w:r>
          <w:rPr>
            <w:rStyle w:val="2e"/>
          </w:rPr>
          <w:t xml:space="preserve">Задачи помологии </w:t>
        </w:r>
        <w:r>
          <w:rPr>
            <w:rStyle w:val="2e"/>
          </w:rPr>
          <w:tab/>
          <w:t xml:space="preserve"> 17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2" w:tooltip="Current Document">
        <w:r>
          <w:rPr>
            <w:rStyle w:val="2e"/>
          </w:rPr>
          <w:t xml:space="preserve">Помологическое описание сортов </w:t>
        </w:r>
        <w:r>
          <w:rPr>
            <w:rStyle w:val="2e"/>
          </w:rPr>
          <w:tab/>
          <w:t xml:space="preserve"> 19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3" w:tooltip="Current Document">
        <w:r>
          <w:rPr>
            <w:rStyle w:val="2e"/>
          </w:rPr>
          <w:t>Классификация сортов</w:t>
        </w:r>
        <w:r>
          <w:rPr>
            <w:rStyle w:val="2e"/>
          </w:rPr>
          <w:tab/>
          <w:t>20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4" w:tooltip="Current Document">
        <w:r>
          <w:rPr>
            <w:rStyle w:val="2e"/>
          </w:rPr>
          <w:t xml:space="preserve">Происхождение плодово-ягодных </w:t>
        </w:r>
        <w:r>
          <w:rPr>
            <w:rStyle w:val="2e"/>
          </w:rPr>
          <w:t>растений и их сортоведение</w:t>
        </w:r>
        <w:r>
          <w:rPr>
            <w:rStyle w:val="2e"/>
          </w:rPr>
          <w:tab/>
          <w:t>22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5" w:tooltip="Current Document">
        <w:r>
          <w:rPr>
            <w:rStyle w:val="2e"/>
          </w:rPr>
          <w:t>Улучшение сортимента</w:t>
        </w:r>
        <w:r>
          <w:rPr>
            <w:rStyle w:val="2e"/>
          </w:rPr>
          <w:tab/>
          <w:t>27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4" w:lineRule="exact"/>
        <w:ind w:left="1800" w:firstLine="0"/>
      </w:pPr>
      <w:hyperlink w:anchor="bookmark16" w:tooltip="Current Document">
        <w:r>
          <w:rPr>
            <w:rStyle w:val="2e"/>
          </w:rPr>
          <w:t>Сорторазмножение</w:t>
        </w:r>
        <w:r>
          <w:rPr>
            <w:rStyle w:val="2e"/>
          </w:rPr>
          <w:tab/>
          <w:t>31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64" w:line="254" w:lineRule="exact"/>
        <w:ind w:left="1800" w:firstLine="0"/>
      </w:pPr>
      <w:hyperlink w:anchor="bookmark17" w:tooltip="Current Document">
        <w:r>
          <w:rPr>
            <w:rStyle w:val="2e"/>
          </w:rPr>
          <w:t>Литература</w:t>
        </w:r>
        <w:r>
          <w:rPr>
            <w:rStyle w:val="2e"/>
          </w:rPr>
          <w:tab/>
          <w:t>33</w:t>
        </w:r>
      </w:hyperlink>
    </w:p>
    <w:p w:rsidR="00772CF9" w:rsidRDefault="00205415">
      <w:pPr>
        <w:pStyle w:val="4e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/>
        <w:ind w:left="1520"/>
      </w:pPr>
      <w:r>
        <w:rPr>
          <w:rStyle w:val="4f"/>
          <w:b/>
          <w:bCs/>
        </w:rPr>
        <w:t>Пом</w:t>
      </w:r>
      <w:r>
        <w:rPr>
          <w:rStyle w:val="4f"/>
          <w:b/>
          <w:bCs/>
        </w:rPr>
        <w:t xml:space="preserve">ологическая терминология, </w:t>
      </w:r>
      <w:r>
        <w:rPr>
          <w:rStyle w:val="49pt0pt"/>
        </w:rPr>
        <w:t>В.Л. Виткоеский</w:t>
      </w:r>
      <w:r>
        <w:rPr>
          <w:rStyle w:val="40pt1"/>
        </w:rPr>
        <w:tab/>
        <w:t>36</w:t>
      </w:r>
    </w:p>
    <w:p w:rsidR="00772CF9" w:rsidRDefault="00205415">
      <w:pPr>
        <w:pStyle w:val="6f"/>
        <w:framePr w:w="9106" w:h="10943" w:hRule="exact" w:wrap="none" w:vAnchor="page" w:hAnchor="page" w:x="1410" w:y="3315"/>
        <w:numPr>
          <w:ilvl w:val="0"/>
          <w:numId w:val="58"/>
        </w:numPr>
        <w:shd w:val="clear" w:color="auto" w:fill="auto"/>
        <w:tabs>
          <w:tab w:val="left" w:pos="2045"/>
          <w:tab w:val="left" w:leader="dot" w:pos="8747"/>
        </w:tabs>
        <w:spacing w:before="0" w:after="0" w:line="250" w:lineRule="exact"/>
        <w:ind w:left="1800" w:firstLine="0"/>
      </w:pPr>
      <w:hyperlink w:anchor="bookmark19" w:tooltip="Current Document">
        <w:r>
          <w:rPr>
            <w:rStyle w:val="2e"/>
          </w:rPr>
          <w:t>Морфологические признаки</w:t>
        </w:r>
        <w:r>
          <w:rPr>
            <w:rStyle w:val="2e"/>
          </w:rPr>
          <w:tab/>
          <w:t>36</w:t>
        </w:r>
      </w:hyperlink>
    </w:p>
    <w:p w:rsidR="00772CF9" w:rsidRDefault="00205415">
      <w:pPr>
        <w:pStyle w:val="6f"/>
        <w:framePr w:w="9106" w:h="10943" w:hRule="exact" w:wrap="none" w:vAnchor="page" w:hAnchor="page" w:x="1410" w:y="3315"/>
        <w:numPr>
          <w:ilvl w:val="0"/>
          <w:numId w:val="58"/>
        </w:numPr>
        <w:shd w:val="clear" w:color="auto" w:fill="auto"/>
        <w:tabs>
          <w:tab w:val="left" w:pos="2045"/>
          <w:tab w:val="left" w:leader="dot" w:pos="8747"/>
        </w:tabs>
        <w:spacing w:before="0" w:after="132" w:line="250" w:lineRule="exact"/>
        <w:ind w:left="1800" w:firstLine="0"/>
      </w:pPr>
      <w:hyperlink w:anchor="bookmark21" w:tooltip="Current Document">
        <w:r>
          <w:rPr>
            <w:rStyle w:val="2e"/>
          </w:rPr>
          <w:t>Хозяйственно-биологические признаки</w:t>
        </w:r>
        <w:r>
          <w:rPr>
            <w:rStyle w:val="2e"/>
          </w:rPr>
          <w:tab/>
          <w:t>43</w:t>
        </w:r>
      </w:hyperlink>
    </w:p>
    <w:p w:rsidR="00772CF9" w:rsidRDefault="00205415">
      <w:pPr>
        <w:pStyle w:val="4e"/>
        <w:framePr w:w="9106" w:h="10943" w:hRule="exact" w:wrap="none" w:vAnchor="page" w:hAnchor="page" w:x="1410" w:y="3315"/>
        <w:shd w:val="clear" w:color="auto" w:fill="auto"/>
        <w:spacing w:before="0" w:after="42" w:line="160" w:lineRule="exact"/>
        <w:ind w:left="1520"/>
      </w:pPr>
      <w:r>
        <w:rPr>
          <w:rStyle w:val="4f"/>
          <w:b/>
          <w:bCs/>
        </w:rPr>
        <w:t xml:space="preserve">Центры происхождения и эволюция рода </w:t>
      </w:r>
      <w:r>
        <w:rPr>
          <w:rStyle w:val="4f"/>
          <w:b/>
          <w:bCs/>
          <w:lang w:val="en-US"/>
        </w:rPr>
        <w:t>Malus Mill,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170" w:line="180" w:lineRule="exact"/>
        <w:ind w:left="2100" w:firstLine="0"/>
      </w:pPr>
      <w:r>
        <w:rPr>
          <w:rStyle w:val="3f2"/>
          <w:i/>
          <w:iCs/>
        </w:rPr>
        <w:t>В.В. Пономаренко</w:t>
      </w:r>
      <w:r>
        <w:rPr>
          <w:rStyle w:val="38pt"/>
        </w:rPr>
        <w:tab/>
        <w:t>45</w:t>
      </w:r>
    </w:p>
    <w:p w:rsidR="00772CF9" w:rsidRDefault="00205415">
      <w:pPr>
        <w:pStyle w:val="4e"/>
        <w:framePr w:w="9106" w:h="10943" w:hRule="exact" w:wrap="none" w:vAnchor="page" w:hAnchor="page" w:x="1410" w:y="3315"/>
        <w:shd w:val="clear" w:color="auto" w:fill="auto"/>
        <w:spacing w:before="0" w:after="42" w:line="160" w:lineRule="exact"/>
        <w:ind w:left="1520"/>
      </w:pPr>
      <w:r>
        <w:rPr>
          <w:rStyle w:val="4f"/>
          <w:b/>
          <w:bCs/>
        </w:rPr>
        <w:t xml:space="preserve">Происхождение сортов яблони домашней — </w:t>
      </w:r>
      <w:r>
        <w:rPr>
          <w:rStyle w:val="4f"/>
          <w:b/>
          <w:bCs/>
          <w:lang w:val="en-US"/>
        </w:rPr>
        <w:t>Malus domestica Borkh,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95" w:line="180" w:lineRule="exact"/>
        <w:ind w:left="2100" w:firstLine="0"/>
      </w:pPr>
      <w:r>
        <w:rPr>
          <w:rStyle w:val="3f2"/>
          <w:i/>
          <w:iCs/>
        </w:rPr>
        <w:t>В.В. Пономаренко</w:t>
      </w:r>
      <w:r>
        <w:rPr>
          <w:rStyle w:val="38pt"/>
        </w:rPr>
        <w:tab/>
        <w:t>53</w:t>
      </w:r>
    </w:p>
    <w:p w:rsidR="00772CF9" w:rsidRDefault="00205415">
      <w:pPr>
        <w:pStyle w:val="4e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520"/>
      </w:pPr>
      <w:hyperlink w:anchor="bookmark31" w:tooltip="Current Document">
        <w:r>
          <w:rPr>
            <w:rStyle w:val="4f"/>
            <w:b/>
            <w:bCs/>
          </w:rPr>
          <w:t>Сорта яблони</w:t>
        </w:r>
        <w:r>
          <w:rPr>
            <w:rStyle w:val="40pt1"/>
          </w:rPr>
          <w:tab/>
          <w:t>56</w:t>
        </w:r>
      </w:hyperlink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Абориген, </w:t>
      </w:r>
      <w:r>
        <w:rPr>
          <w:rStyle w:val="3f2"/>
          <w:i/>
          <w:iCs/>
        </w:rPr>
        <w:t xml:space="preserve">Г.Т. Казьмин, К.Л. </w:t>
      </w:r>
      <w:r>
        <w:rPr>
          <w:rStyle w:val="3f2"/>
          <w:i/>
          <w:iCs/>
        </w:rPr>
        <w:t>Стефанский (фото К.Л. Стефанского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и С.А. Шукюроеа)</w:t>
      </w:r>
      <w:r>
        <w:rPr>
          <w:rStyle w:val="38pt"/>
        </w:rPr>
        <w:tab/>
        <w:t>56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Авангард, </w:t>
      </w:r>
      <w:r>
        <w:rPr>
          <w:rStyle w:val="3f2"/>
          <w:i/>
          <w:iCs/>
        </w:rPr>
        <w:t>Г.Т. Казьмин, К.Л. Стефанский (фото К.Л. Стефанского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и С.А. Шукюроеа)</w:t>
      </w:r>
      <w:r>
        <w:rPr>
          <w:rStyle w:val="38pt"/>
        </w:rPr>
        <w:tab/>
        <w:t>57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Августа, </w:t>
      </w:r>
      <w:r>
        <w:rPr>
          <w:rStyle w:val="3f2"/>
          <w:i/>
          <w:iCs/>
        </w:rPr>
        <w:t>Е.Н. Седое (фото Б.Н. Корнилоеа)</w:t>
      </w:r>
      <w:r>
        <w:rPr>
          <w:rStyle w:val="38pt"/>
        </w:rPr>
        <w:tab/>
        <w:t>59</w:t>
      </w:r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spacing w:before="0" w:after="0" w:line="259" w:lineRule="exact"/>
        <w:ind w:left="1800" w:firstLine="0"/>
      </w:pPr>
      <w:r>
        <w:rPr>
          <w:rStyle w:val="2e"/>
        </w:rPr>
        <w:t xml:space="preserve">Августовское дальневосточное, </w:t>
      </w:r>
      <w:r>
        <w:rPr>
          <w:rStyle w:val="29pt"/>
        </w:rPr>
        <w:t>Г.Т. Казьмин, К.Л. Стефанский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(фото К.Л. Сте</w:t>
      </w:r>
      <w:r>
        <w:rPr>
          <w:rStyle w:val="3f2"/>
          <w:i/>
          <w:iCs/>
        </w:rPr>
        <w:t>фанского и С.А. Шукюроеа)</w:t>
      </w:r>
      <w:r>
        <w:rPr>
          <w:rStyle w:val="38pt"/>
        </w:rPr>
        <w:tab/>
        <w:t>61</w:t>
      </w:r>
    </w:p>
    <w:p w:rsidR="00772CF9" w:rsidRDefault="00205415">
      <w:pPr>
        <w:pStyle w:val="6f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after="0" w:line="259" w:lineRule="exact"/>
        <w:ind w:left="1800" w:firstLine="0"/>
      </w:pPr>
      <w:r>
        <w:rPr>
          <w:rStyle w:val="2e"/>
        </w:rPr>
        <w:t xml:space="preserve">Адыгейское (Адыгское), </w:t>
      </w:r>
      <w:r>
        <w:rPr>
          <w:rStyle w:val="29pt"/>
        </w:rPr>
        <w:t>Р.С. Шидакое</w:t>
      </w:r>
      <w:r>
        <w:rPr>
          <w:rStyle w:val="2e"/>
        </w:rPr>
        <w:tab/>
        <w:t>63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Айдоред, </w:t>
      </w:r>
      <w:r>
        <w:rPr>
          <w:rStyle w:val="3f2"/>
          <w:i/>
          <w:iCs/>
        </w:rPr>
        <w:t>С.Н. Артюх (фото Т.А. Сабадан)</w:t>
      </w:r>
      <w:r>
        <w:rPr>
          <w:rStyle w:val="385pt0pt"/>
        </w:rPr>
        <w:t xml:space="preserve"> </w:t>
      </w:r>
      <w:r>
        <w:rPr>
          <w:rStyle w:val="38pt"/>
        </w:rPr>
        <w:tab/>
        <w:t>64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Аленушка,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pt"/>
        </w:rPr>
        <w:tab/>
        <w:t>67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Аленушкино,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69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Алпек, </w:t>
      </w:r>
      <w:r>
        <w:rPr>
          <w:rStyle w:val="3f2"/>
          <w:i/>
          <w:iCs/>
        </w:rPr>
        <w:t xml:space="preserve">Т.Ф. Корниенко (фото В.Ф. Сееерина и И.П. </w:t>
      </w:r>
      <w:r>
        <w:rPr>
          <w:rStyle w:val="3f2"/>
          <w:i/>
          <w:iCs/>
        </w:rPr>
        <w:t>Цыганкоеа) . . . .</w:t>
      </w:r>
      <w:r>
        <w:rPr>
          <w:rStyle w:val="385pt0pt"/>
        </w:rPr>
        <w:t xml:space="preserve"> </w:t>
      </w:r>
      <w:r>
        <w:rPr>
          <w:rStyle w:val="38pt"/>
        </w:rPr>
        <w:t>71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Алтайский голубок, </w:t>
      </w:r>
      <w:r>
        <w:rPr>
          <w:rStyle w:val="3f2"/>
          <w:i/>
          <w:iCs/>
        </w:rPr>
        <w:t>И.П. Калинина (рис. Т.П. Морозоеой)</w:t>
      </w:r>
      <w:r>
        <w:rPr>
          <w:rStyle w:val="38pt"/>
        </w:rPr>
        <w:tab/>
        <w:t>73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Алтайское багряное, </w:t>
      </w:r>
      <w:r>
        <w:rPr>
          <w:rStyle w:val="3f2"/>
          <w:i/>
          <w:iCs/>
        </w:rPr>
        <w:t>И.П. Калинина, Е.С. Орехоеа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(фото В.Ф. Сееерина и И.П. Цыганкоеа)</w:t>
      </w:r>
      <w:r>
        <w:rPr>
          <w:rStyle w:val="38pt"/>
        </w:rPr>
        <w:tab/>
        <w:t>74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1800" w:firstLine="0"/>
      </w:pPr>
      <w:r>
        <w:rPr>
          <w:rStyle w:val="38pt"/>
        </w:rPr>
        <w:t xml:space="preserve">Алтайское бархатное,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76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Алтайское зимнее, </w:t>
      </w:r>
      <w:r>
        <w:rPr>
          <w:rStyle w:val="3f2"/>
          <w:i/>
          <w:iCs/>
        </w:rPr>
        <w:t>И.П. Кал</w:t>
      </w:r>
      <w:r>
        <w:rPr>
          <w:rStyle w:val="3f2"/>
          <w:i/>
          <w:iCs/>
        </w:rPr>
        <w:t>инина, Е.С. Орехоеа (фото В.Ф. Сееерина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и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77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spacing w:before="0" w:line="259" w:lineRule="exact"/>
        <w:ind w:left="1800" w:firstLine="0"/>
      </w:pPr>
      <w:r>
        <w:rPr>
          <w:rStyle w:val="38pt"/>
        </w:rPr>
        <w:t xml:space="preserve">Алтайское крапчатое, </w:t>
      </w:r>
      <w:r>
        <w:rPr>
          <w:rStyle w:val="3f2"/>
          <w:i/>
          <w:iCs/>
        </w:rPr>
        <w:t>И.П. Калинина, З.С. Ящемская, Н.В. Ермакоеа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firstLine="0"/>
      </w:pPr>
      <w:r>
        <w:rPr>
          <w:rStyle w:val="3f2"/>
          <w:i/>
          <w:iCs/>
        </w:rPr>
        <w:t>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79</w:t>
      </w:r>
    </w:p>
    <w:p w:rsidR="00772CF9" w:rsidRDefault="00205415">
      <w:pPr>
        <w:pStyle w:val="3f1"/>
        <w:framePr w:w="9106" w:h="10943" w:hRule="exact" w:wrap="none" w:vAnchor="page" w:hAnchor="page" w:x="1410" w:y="3315"/>
        <w:shd w:val="clear" w:color="auto" w:fill="auto"/>
        <w:tabs>
          <w:tab w:val="left" w:leader="dot" w:pos="8747"/>
        </w:tabs>
        <w:spacing w:before="0" w:line="259" w:lineRule="exact"/>
        <w:ind w:left="2100" w:right="20"/>
        <w:jc w:val="left"/>
      </w:pPr>
      <w:r>
        <w:rPr>
          <w:rStyle w:val="38pt"/>
        </w:rPr>
        <w:t xml:space="preserve">Алтайское пурпуровое, </w:t>
      </w:r>
      <w:r>
        <w:rPr>
          <w:rStyle w:val="3f2"/>
          <w:i/>
          <w:iCs/>
        </w:rPr>
        <w:t>И.П. Калинина, З.С. Ящемская, Н.В. Ермакоеа 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80</w:t>
      </w:r>
    </w:p>
    <w:p w:rsidR="00772CF9" w:rsidRDefault="00205415">
      <w:pPr>
        <w:pStyle w:val="26"/>
        <w:framePr w:wrap="none" w:vAnchor="page" w:hAnchor="page" w:x="1641" w:y="14499"/>
        <w:shd w:val="clear" w:color="auto" w:fill="auto"/>
        <w:spacing w:line="250" w:lineRule="exact"/>
        <w:ind w:left="20"/>
      </w:pPr>
      <w:r>
        <w:rPr>
          <w:rStyle w:val="21pt6"/>
        </w:rPr>
        <w:t>566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0"/>
        <w:framePr w:w="9110" w:h="12162" w:hRule="exact" w:wrap="none" w:vAnchor="page" w:hAnchor="page" w:x="1408" w:y="2096"/>
        <w:shd w:val="clear" w:color="auto" w:fill="auto"/>
        <w:tabs>
          <w:tab w:val="left" w:pos="7891"/>
        </w:tabs>
        <w:spacing w:before="0" w:line="254" w:lineRule="exact"/>
        <w:ind w:firstLine="0"/>
      </w:pPr>
      <w:r>
        <w:rPr>
          <w:rStyle w:val="88pt0pt"/>
        </w:rPr>
        <w:lastRenderedPageBreak/>
        <w:t xml:space="preserve">Алтайское румяное, </w:t>
      </w:r>
      <w:r>
        <w:rPr>
          <w:rStyle w:val="80pt"/>
          <w:i/>
          <w:iCs/>
        </w:rPr>
        <w:t>Т.Ф. Корниенко (фото В.Ф. Северина</w:t>
      </w:r>
      <w:r>
        <w:rPr>
          <w:rStyle w:val="885pt0pt"/>
        </w:rPr>
        <w:tab/>
      </w:r>
      <w:r>
        <w:rPr>
          <w:rStyle w:val="88pt0pt"/>
        </w:rPr>
        <w:t>Содержание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и И.П. Цыганкова)</w:t>
      </w:r>
      <w:r>
        <w:rPr>
          <w:rStyle w:val="385pt0pt"/>
        </w:rPr>
        <w:t xml:space="preserve"> </w:t>
      </w:r>
      <w:r>
        <w:rPr>
          <w:rStyle w:val="38pt"/>
        </w:rPr>
        <w:tab/>
        <w:t>81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Алтынай, </w:t>
      </w:r>
      <w:r>
        <w:rPr>
          <w:rStyle w:val="3f2"/>
          <w:i/>
          <w:iCs/>
        </w:rPr>
        <w:t>И.П. Калинина, З.С. Ящемская, Н.В. Ермакова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(фото И.П. Цыганкова)</w:t>
      </w:r>
      <w:r>
        <w:rPr>
          <w:rStyle w:val="385pt0pt"/>
        </w:rPr>
        <w:t xml:space="preserve"> </w:t>
      </w:r>
      <w:r>
        <w:rPr>
          <w:rStyle w:val="38pt"/>
        </w:rPr>
        <w:tab/>
        <w:t>82</w:t>
      </w:r>
    </w:p>
    <w:p w:rsidR="00772CF9" w:rsidRDefault="00205415">
      <w:pPr>
        <w:pStyle w:val="6f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 w:after="0" w:line="254" w:lineRule="exact"/>
        <w:ind w:firstLine="0"/>
      </w:pPr>
      <w:r>
        <w:rPr>
          <w:rStyle w:val="2e"/>
        </w:rPr>
        <w:t xml:space="preserve">Альпинист, </w:t>
      </w:r>
      <w:r>
        <w:rPr>
          <w:rStyle w:val="29pt"/>
        </w:rPr>
        <w:t>Р.С. Шидаков</w:t>
      </w:r>
      <w:r>
        <w:rPr>
          <w:rStyle w:val="2e"/>
        </w:rPr>
        <w:tab/>
        <w:t>84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Амурское красное, </w:t>
      </w:r>
      <w:r>
        <w:rPr>
          <w:rStyle w:val="3f2"/>
          <w:i/>
          <w:iCs/>
        </w:rPr>
        <w:t xml:space="preserve">Г.Т. Казьмин, К.Л. </w:t>
      </w:r>
      <w:r>
        <w:rPr>
          <w:rStyle w:val="3f2"/>
          <w:i/>
          <w:iCs/>
        </w:rPr>
        <w:t>Стефанский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(фото К.Л. Стефанского и С.А. Шукюрова)</w:t>
      </w:r>
      <w:r>
        <w:rPr>
          <w:rStyle w:val="38pt"/>
        </w:rPr>
        <w:tab/>
        <w:t>85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Амурское урожайное, </w:t>
      </w:r>
      <w:r>
        <w:rPr>
          <w:rStyle w:val="3f2"/>
          <w:i/>
          <w:iCs/>
        </w:rPr>
        <w:t>Г.Т. Казьмин (фото К.Л. Стефанского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и С.А. Шукюрова)</w:t>
      </w:r>
      <w:r>
        <w:rPr>
          <w:rStyle w:val="38pt"/>
        </w:rPr>
        <w:tab/>
        <w:t>87</w:t>
      </w:r>
    </w:p>
    <w:p w:rsidR="00772CF9" w:rsidRDefault="00205415">
      <w:pPr>
        <w:pStyle w:val="6f"/>
        <w:framePr w:w="9110" w:h="12162" w:hRule="exact" w:wrap="none" w:vAnchor="page" w:hAnchor="page" w:x="1408" w:y="2096"/>
        <w:shd w:val="clear" w:color="auto" w:fill="auto"/>
        <w:spacing w:before="0" w:after="0" w:line="254" w:lineRule="exact"/>
        <w:ind w:firstLine="0"/>
      </w:pPr>
      <w:r>
        <w:rPr>
          <w:rStyle w:val="2e"/>
        </w:rPr>
        <w:t>Анис алый (Анис бархатный, Анис сафьянный, Анис красный),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В.В. Малыченко (фото В.В. Малыченко)</w:t>
      </w:r>
      <w:r>
        <w:rPr>
          <w:rStyle w:val="38pt"/>
        </w:rPr>
        <w:tab/>
      </w:r>
      <w:r>
        <w:rPr>
          <w:rStyle w:val="3SimHei75pt0pt0"/>
        </w:rPr>
        <w:t>88</w:t>
      </w:r>
    </w:p>
    <w:p w:rsidR="00772CF9" w:rsidRDefault="00205415">
      <w:pPr>
        <w:pStyle w:val="6f"/>
        <w:framePr w:w="9110" w:h="12162" w:hRule="exact" w:wrap="none" w:vAnchor="page" w:hAnchor="page" w:x="1408" w:y="2096"/>
        <w:shd w:val="clear" w:color="auto" w:fill="auto"/>
        <w:spacing w:before="0" w:after="0" w:line="254" w:lineRule="exact"/>
        <w:ind w:firstLine="0"/>
      </w:pPr>
      <w:r>
        <w:rPr>
          <w:rStyle w:val="2e"/>
        </w:rPr>
        <w:t>Анис полосатый (Анис серый),</w:t>
      </w:r>
      <w:r>
        <w:rPr>
          <w:rStyle w:val="2e"/>
        </w:rPr>
        <w:t xml:space="preserve"> </w:t>
      </w:r>
      <w:r>
        <w:rPr>
          <w:rStyle w:val="29pt"/>
        </w:rPr>
        <w:t>В.В. Малыченко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91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Анис розово-полосатый, </w:t>
      </w:r>
      <w:r>
        <w:rPr>
          <w:rStyle w:val="3f2"/>
          <w:i/>
          <w:iCs/>
        </w:rPr>
        <w:t>Г.В. Кондратьева, В.В. Малыченко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(фото Г.В. Кондратьевой и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93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Анис свердловский, </w:t>
      </w:r>
      <w:r>
        <w:rPr>
          <w:rStyle w:val="3f2"/>
          <w:i/>
          <w:iCs/>
        </w:rPr>
        <w:t>Л.А. Котов (фото М.Н. Гамрикели)</w:t>
      </w:r>
      <w:r>
        <w:rPr>
          <w:rStyle w:val="38pt"/>
        </w:rPr>
        <w:tab/>
        <w:t>95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Антоновка обыкновенная, </w:t>
      </w:r>
      <w:r>
        <w:rPr>
          <w:rStyle w:val="3f2"/>
          <w:i/>
          <w:iCs/>
        </w:rPr>
        <w:t>Е.Н. Седов, Н.Г. Красова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right" w:leader="dot" w:pos="7357"/>
        </w:tabs>
        <w:spacing w:before="0"/>
        <w:ind w:left="300" w:firstLine="0"/>
      </w:pPr>
      <w:r>
        <w:rPr>
          <w:rStyle w:val="3f2"/>
          <w:i/>
          <w:iCs/>
        </w:rPr>
        <w:t xml:space="preserve">(фото </w:t>
      </w:r>
      <w:r>
        <w:rPr>
          <w:rStyle w:val="3f2"/>
          <w:i/>
          <w:iCs/>
        </w:rPr>
        <w:t>Б.Н. Корнилова и Н.Г. Красовой)</w:t>
      </w:r>
      <w:r>
        <w:rPr>
          <w:rStyle w:val="385pt0pt"/>
        </w:rPr>
        <w:t xml:space="preserve"> </w:t>
      </w:r>
      <w:r>
        <w:rPr>
          <w:rStyle w:val="38pt"/>
        </w:rPr>
        <w:tab/>
        <w:t>96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right" w:leader="dot" w:pos="7357"/>
        </w:tabs>
        <w:spacing w:before="0"/>
        <w:ind w:firstLine="0"/>
      </w:pPr>
      <w:r>
        <w:rPr>
          <w:rStyle w:val="38pt"/>
        </w:rPr>
        <w:t xml:space="preserve">Аркад теньковский, </w:t>
      </w:r>
      <w:r>
        <w:rPr>
          <w:rStyle w:val="3f2"/>
          <w:i/>
          <w:iCs/>
        </w:rPr>
        <w:t>Г.И. Розанова, В.А. Наумов</w:t>
      </w:r>
      <w:r>
        <w:rPr>
          <w:rStyle w:val="385pt0pt"/>
        </w:rPr>
        <w:t xml:space="preserve"> </w:t>
      </w:r>
      <w:r>
        <w:rPr>
          <w:rStyle w:val="38pt"/>
        </w:rPr>
        <w:tab/>
        <w:t>99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Атлантка, </w:t>
      </w:r>
      <w:r>
        <w:rPr>
          <w:rStyle w:val="3f2"/>
          <w:i/>
          <w:iCs/>
        </w:rPr>
        <w:t>Ю.Ф. Оксенюк (фото Ю.Ф. Оксенюк)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100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Афродита,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101</w:t>
      </w:r>
    </w:p>
    <w:p w:rsidR="00772CF9" w:rsidRDefault="00205415">
      <w:pPr>
        <w:pStyle w:val="6f"/>
        <w:framePr w:w="9110" w:h="12162" w:hRule="exact" w:wrap="none" w:vAnchor="page" w:hAnchor="page" w:x="1408" w:y="2096"/>
        <w:shd w:val="clear" w:color="auto" w:fill="auto"/>
        <w:spacing w:before="0" w:after="0" w:line="254" w:lineRule="exact"/>
        <w:ind w:firstLine="0"/>
      </w:pPr>
      <w:r>
        <w:rPr>
          <w:rStyle w:val="2e"/>
        </w:rPr>
        <w:t xml:space="preserve">Ахтубинское (Ахтубинское Симиренко), </w:t>
      </w:r>
      <w:r>
        <w:rPr>
          <w:rStyle w:val="29pt"/>
        </w:rPr>
        <w:t>В.В. Малыченко,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 xml:space="preserve">Л.Н. </w:t>
      </w:r>
      <w:r>
        <w:rPr>
          <w:rStyle w:val="3f2"/>
          <w:i/>
          <w:iCs/>
        </w:rPr>
        <w:t>Баландина (фото В.В. Малыченко)</w:t>
      </w:r>
      <w:r>
        <w:rPr>
          <w:rStyle w:val="38pt"/>
        </w:rPr>
        <w:tab/>
        <w:t xml:space="preserve"> 102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Аэлита, </w:t>
      </w:r>
      <w:r>
        <w:rPr>
          <w:rStyle w:val="3f2"/>
          <w:i/>
          <w:iCs/>
        </w:rPr>
        <w:t>Г.Я. Щербенев (фото И.А. Кулдонина)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104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right="1820" w:firstLine="0"/>
      </w:pPr>
      <w:r>
        <w:rPr>
          <w:rStyle w:val="38pt"/>
        </w:rPr>
        <w:t xml:space="preserve">Бабушкино, </w:t>
      </w:r>
      <w:r>
        <w:rPr>
          <w:rStyle w:val="3f2"/>
          <w:i/>
          <w:iCs/>
        </w:rPr>
        <w:t>Е.Н. Седов, Н.Г. Красова (фото с рис. А.С. Гребницкого)</w:t>
      </w:r>
      <w:r>
        <w:rPr>
          <w:rStyle w:val="385pt0pt"/>
        </w:rPr>
        <w:t xml:space="preserve"> </w:t>
      </w:r>
      <w:r>
        <w:rPr>
          <w:rStyle w:val="38pt"/>
        </w:rPr>
        <w:t xml:space="preserve">105 Баганенок, </w:t>
      </w:r>
      <w:r>
        <w:rPr>
          <w:rStyle w:val="3f2"/>
          <w:i/>
          <w:iCs/>
        </w:rPr>
        <w:t>В.Н. Васильева (фото А.Б. Горбунова и Ю.М. Кабаева) .</w:t>
      </w:r>
      <w:r>
        <w:rPr>
          <w:rStyle w:val="385pt0pt"/>
        </w:rPr>
        <w:t xml:space="preserve"> </w:t>
      </w:r>
      <w:r>
        <w:rPr>
          <w:rStyle w:val="38pt"/>
        </w:rPr>
        <w:t xml:space="preserve">107 Башкирский изумруд, </w:t>
      </w:r>
      <w:r>
        <w:rPr>
          <w:rStyle w:val="3f2"/>
          <w:i/>
          <w:iCs/>
        </w:rPr>
        <w:t>Г.А. Манс</w:t>
      </w:r>
      <w:r>
        <w:rPr>
          <w:rStyle w:val="3f2"/>
          <w:i/>
          <w:iCs/>
        </w:rPr>
        <w:t>уров, Т.К. Демина,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Х.Н. Фазлиахметов (фото Г.Р. Алимбековой)</w:t>
      </w:r>
      <w:r>
        <w:rPr>
          <w:rStyle w:val="38pt"/>
        </w:rPr>
        <w:tab/>
        <w:t xml:space="preserve"> 109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Башкирский красавец, </w:t>
      </w:r>
      <w:r>
        <w:rPr>
          <w:rStyle w:val="3f2"/>
          <w:i/>
          <w:iCs/>
        </w:rPr>
        <w:t>Т.К. Демина, Х.Н. Фазлиахметов,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Г.А. Мансуров (фото Г.Р. Алимбековой)</w:t>
      </w:r>
      <w:r>
        <w:rPr>
          <w:rStyle w:val="38pt"/>
        </w:rPr>
        <w:tab/>
        <w:t xml:space="preserve"> 110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Башкирское зимнее, </w:t>
      </w:r>
      <w:r>
        <w:rPr>
          <w:rStyle w:val="3f2"/>
          <w:i/>
          <w:iCs/>
        </w:rPr>
        <w:t>Т.К. Демина, Х.Н. Фазлиахметов,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Г.А. Мансуров (фото Г.Р. Алимбековой)</w:t>
      </w:r>
      <w:r>
        <w:rPr>
          <w:rStyle w:val="38pt"/>
        </w:rPr>
        <w:tab/>
        <w:t xml:space="preserve"> 111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Бежин луг, </w:t>
      </w:r>
      <w:r>
        <w:rPr>
          <w:rStyle w:val="3f2"/>
          <w:i/>
          <w:iCs/>
        </w:rPr>
        <w:t>Е.Н. Седов (фото Б.Н. Корнилова)</w:t>
      </w:r>
      <w:r>
        <w:rPr>
          <w:rStyle w:val="38pt"/>
        </w:rPr>
        <w:tab/>
        <w:t xml:space="preserve"> 113</w:t>
      </w:r>
    </w:p>
    <w:p w:rsidR="00772CF9" w:rsidRDefault="00205415">
      <w:pPr>
        <w:pStyle w:val="6f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 w:after="0" w:line="254" w:lineRule="exact"/>
        <w:ind w:firstLine="0"/>
      </w:pPr>
      <w:r>
        <w:rPr>
          <w:rStyle w:val="2e"/>
        </w:rPr>
        <w:t xml:space="preserve">Белорусский синап, </w:t>
      </w:r>
      <w:r>
        <w:rPr>
          <w:rStyle w:val="29pt"/>
        </w:rPr>
        <w:t>Е.Н. Седов, Н.Г. Красова</w:t>
      </w:r>
      <w:r>
        <w:rPr>
          <w:rStyle w:val="2e"/>
        </w:rPr>
        <w:tab/>
        <w:t xml:space="preserve"> 114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Бельфлер башкирский, </w:t>
      </w:r>
      <w:r>
        <w:rPr>
          <w:rStyle w:val="3f2"/>
          <w:i/>
          <w:iCs/>
        </w:rPr>
        <w:t>Т.К. Демина, Х.Н. Фазлиахметов,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Г.А. Мансуров (фото Г.А. Мансурова)</w:t>
      </w:r>
      <w:r>
        <w:rPr>
          <w:rStyle w:val="38pt"/>
        </w:rPr>
        <w:tab/>
        <w:t xml:space="preserve"> 114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Бельфлер-китайка, </w:t>
      </w:r>
      <w:r>
        <w:rPr>
          <w:rStyle w:val="3f2"/>
          <w:i/>
          <w:iCs/>
        </w:rPr>
        <w:t>Н.И. Савельев, Н.И. Ярославцева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 xml:space="preserve">(фото с рис. </w:t>
      </w:r>
      <w:r>
        <w:rPr>
          <w:rStyle w:val="3f2"/>
          <w:i/>
          <w:iCs/>
        </w:rPr>
        <w:t>В.П. Семакина)</w:t>
      </w:r>
      <w:r>
        <w:rPr>
          <w:rStyle w:val="38pt"/>
        </w:rPr>
        <w:tab/>
        <w:t xml:space="preserve"> 116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Бен-Девис, </w:t>
      </w:r>
      <w:r>
        <w:rPr>
          <w:rStyle w:val="3f2"/>
          <w:i/>
          <w:iCs/>
        </w:rPr>
        <w:t>В.В. Малыченко 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117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Бердское (Ребристое), </w:t>
      </w:r>
      <w:r>
        <w:rPr>
          <w:rStyle w:val="3f2"/>
          <w:i/>
          <w:iCs/>
        </w:rPr>
        <w:t>А.А. Кузьмина (фото А.А. Кузьминой)</w:t>
      </w:r>
      <w:r>
        <w:rPr>
          <w:rStyle w:val="38pt"/>
        </w:rPr>
        <w:tab/>
        <w:t xml:space="preserve"> 118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Бердское сладкое, </w:t>
      </w:r>
      <w:r>
        <w:rPr>
          <w:rStyle w:val="3f2"/>
          <w:i/>
          <w:iCs/>
        </w:rPr>
        <w:t>А.А. Кузьмина (фото А.А. Кузьминой)</w:t>
      </w:r>
      <w:r>
        <w:rPr>
          <w:rStyle w:val="38pt"/>
        </w:rPr>
        <w:tab/>
        <w:t xml:space="preserve"> 120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Беркутовское, </w:t>
      </w:r>
      <w:r>
        <w:rPr>
          <w:rStyle w:val="3f2"/>
          <w:i/>
          <w:iCs/>
        </w:rPr>
        <w:t>Г.В. Кондратьева (фото И.К. Фоминой)</w:t>
      </w:r>
      <w:r>
        <w:rPr>
          <w:rStyle w:val="38pt"/>
        </w:rPr>
        <w:tab/>
        <w:t xml:space="preserve"> 121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>Бесс</w:t>
      </w:r>
      <w:r>
        <w:rPr>
          <w:rStyle w:val="38pt"/>
        </w:rPr>
        <w:t xml:space="preserve">емянка мичуринская, </w:t>
      </w:r>
      <w:r>
        <w:rPr>
          <w:rStyle w:val="3f2"/>
          <w:i/>
          <w:iCs/>
        </w:rPr>
        <w:t>Н.И. Савельев, Н.И. Ярославцева</w:t>
      </w:r>
      <w:r>
        <w:rPr>
          <w:rStyle w:val="38pt"/>
        </w:rPr>
        <w:tab/>
        <w:t xml:space="preserve"> 122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spacing w:before="0"/>
        <w:ind w:firstLine="0"/>
      </w:pPr>
      <w:r>
        <w:rPr>
          <w:rStyle w:val="38pt"/>
        </w:rPr>
        <w:t xml:space="preserve">Бирское грушевое, </w:t>
      </w:r>
      <w:r>
        <w:rPr>
          <w:rStyle w:val="3f2"/>
          <w:i/>
          <w:iCs/>
        </w:rPr>
        <w:t>Т.К. Демина, Х.Н. Фазлиахметов, Г.А. Мансуров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left="300" w:firstLine="0"/>
      </w:pPr>
      <w:r>
        <w:rPr>
          <w:rStyle w:val="3f2"/>
          <w:i/>
          <w:iCs/>
        </w:rPr>
        <w:t>(фото Г.Р. Алимбековой)</w:t>
      </w:r>
      <w:r>
        <w:rPr>
          <w:rStyle w:val="38pt"/>
        </w:rPr>
        <w:tab/>
        <w:t xml:space="preserve"> 123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Богатырь, </w:t>
      </w:r>
      <w:r>
        <w:rPr>
          <w:rStyle w:val="3f2"/>
          <w:i/>
          <w:iCs/>
        </w:rPr>
        <w:t>Н.И. Савельев, Н.И. Ярославцева</w:t>
      </w:r>
      <w:r>
        <w:rPr>
          <w:rStyle w:val="38pt"/>
        </w:rPr>
        <w:tab/>
        <w:t xml:space="preserve"> 124</w:t>
      </w:r>
    </w:p>
    <w:p w:rsidR="00772CF9" w:rsidRDefault="00205415">
      <w:pPr>
        <w:pStyle w:val="3f1"/>
        <w:framePr w:w="9110" w:h="12162" w:hRule="exact" w:wrap="none" w:vAnchor="page" w:hAnchor="page" w:x="1408" w:y="2096"/>
        <w:shd w:val="clear" w:color="auto" w:fill="auto"/>
        <w:tabs>
          <w:tab w:val="left" w:leader="dot" w:pos="6869"/>
        </w:tabs>
        <w:spacing w:before="0"/>
        <w:ind w:firstLine="0"/>
      </w:pPr>
      <w:r>
        <w:rPr>
          <w:rStyle w:val="38pt"/>
        </w:rPr>
        <w:t xml:space="preserve">Бойкен (Позднее зимнее), </w:t>
      </w:r>
      <w:r>
        <w:rPr>
          <w:rStyle w:val="3f2"/>
          <w:i/>
          <w:iCs/>
        </w:rPr>
        <w:t>И.Ё. Ефимова (фото Т.А. Сабадан)</w:t>
      </w:r>
      <w:r>
        <w:rPr>
          <w:rStyle w:val="38pt"/>
        </w:rPr>
        <w:tab/>
      </w:r>
      <w:r>
        <w:rPr>
          <w:rStyle w:val="38pt"/>
        </w:rPr>
        <w:t xml:space="preserve"> 126</w:t>
      </w:r>
    </w:p>
    <w:p w:rsidR="00772CF9" w:rsidRDefault="00205415">
      <w:pPr>
        <w:pStyle w:val="26"/>
        <w:framePr w:wrap="none" w:vAnchor="page" w:hAnchor="page" w:x="9539" w:y="14475"/>
        <w:shd w:val="clear" w:color="auto" w:fill="auto"/>
        <w:spacing w:line="250" w:lineRule="exact"/>
        <w:ind w:left="20"/>
      </w:pPr>
      <w:r>
        <w:rPr>
          <w:rStyle w:val="21pt6"/>
        </w:rPr>
        <w:t>567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right" w:pos="3067"/>
          <w:tab w:val="right" w:leader="dot" w:pos="9139"/>
        </w:tabs>
        <w:spacing w:before="0" w:line="250" w:lineRule="exact"/>
        <w:ind w:firstLine="0"/>
      </w:pPr>
      <w:r>
        <w:rPr>
          <w:rStyle w:val="38pt"/>
        </w:rPr>
        <w:lastRenderedPageBreak/>
        <w:t>Содержание</w:t>
      </w:r>
      <w:r>
        <w:rPr>
          <w:rStyle w:val="38pt"/>
        </w:rPr>
        <w:tab/>
        <w:t xml:space="preserve">Болотовское, </w:t>
      </w:r>
      <w:r>
        <w:rPr>
          <w:rStyle w:val="3f2"/>
          <w:i/>
          <w:iCs/>
        </w:rPr>
        <w:t>Е.Н. Седое, З.М. Сероеа (фото Б.Н. Корнилоеа)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127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Боровинка, </w:t>
      </w:r>
      <w:r>
        <w:rPr>
          <w:rStyle w:val="3f2"/>
          <w:i/>
          <w:iCs/>
        </w:rPr>
        <w:t>В.В. Малыченко (фото В.В. Малыченко)</w:t>
      </w:r>
      <w:r>
        <w:rPr>
          <w:rStyle w:val="38pt"/>
        </w:rPr>
        <w:tab/>
        <w:t xml:space="preserve"> 129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Боровинка акуловская, </w:t>
      </w:r>
      <w:r>
        <w:rPr>
          <w:rStyle w:val="3f2"/>
          <w:i/>
          <w:iCs/>
        </w:rPr>
        <w:t>В.В. Малыченко (фото В.В. Малыченко) . . . .</w:t>
      </w:r>
      <w:r>
        <w:rPr>
          <w:rStyle w:val="385pt0pt"/>
        </w:rPr>
        <w:t xml:space="preserve"> </w:t>
      </w:r>
      <w:r>
        <w:rPr>
          <w:rStyle w:val="38pt"/>
        </w:rPr>
        <w:t>131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Братчуд, </w:t>
      </w:r>
      <w:r>
        <w:rPr>
          <w:rStyle w:val="3f2"/>
          <w:i/>
          <w:iCs/>
        </w:rPr>
        <w:t xml:space="preserve">М.А. Мазунин, </w:t>
      </w:r>
      <w:r>
        <w:rPr>
          <w:rStyle w:val="3f2"/>
          <w:i/>
          <w:iCs/>
        </w:rPr>
        <w:t>Н.Ф. Мазунина, В.И. Путятин</w:t>
      </w:r>
      <w:r>
        <w:rPr>
          <w:rStyle w:val="38pt"/>
        </w:rPr>
        <w:tab/>
        <w:t xml:space="preserve"> 132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Брянское, </w:t>
      </w:r>
      <w:r>
        <w:rPr>
          <w:rStyle w:val="3f2"/>
          <w:i/>
          <w:iCs/>
        </w:rPr>
        <w:t>А.И. Астахое (фото А.И. Астахоеа)</w:t>
      </w:r>
      <w:r>
        <w:rPr>
          <w:rStyle w:val="38pt"/>
        </w:rPr>
        <w:tab/>
        <w:t xml:space="preserve"> 133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Бузовьязовское, </w:t>
      </w:r>
      <w:r>
        <w:rPr>
          <w:rStyle w:val="3f2"/>
          <w:i/>
          <w:iCs/>
        </w:rPr>
        <w:t>Т.К. Демина, Х.Н. Фазлиахметое, Г.А. Мансуров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Г.Р. Алимбекоеой)</w:t>
      </w:r>
      <w:r>
        <w:rPr>
          <w:rStyle w:val="38pt"/>
        </w:rPr>
        <w:tab/>
        <w:t xml:space="preserve"> 135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Вагнер (Вагнера призовое), </w:t>
      </w:r>
      <w:r>
        <w:rPr>
          <w:rStyle w:val="3f2"/>
          <w:i/>
          <w:iCs/>
        </w:rPr>
        <w:t>И.Л. Ефимоеа (фото Т.А. Сабадан) . . . .</w:t>
      </w:r>
      <w:r>
        <w:rPr>
          <w:rStyle w:val="385pt0pt"/>
        </w:rPr>
        <w:t xml:space="preserve"> </w:t>
      </w:r>
      <w:r>
        <w:rPr>
          <w:rStyle w:val="38pt"/>
        </w:rPr>
        <w:t>136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Вадимовка, </w:t>
      </w:r>
      <w:r>
        <w:rPr>
          <w:rStyle w:val="3f2"/>
          <w:i/>
          <w:iCs/>
        </w:rPr>
        <w:t>С.Н. Артюх (фото С.Н. Артюх)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137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Веньяминовское, </w:t>
      </w:r>
      <w:r>
        <w:rPr>
          <w:rStyle w:val="3f2"/>
          <w:i/>
          <w:iCs/>
        </w:rPr>
        <w:t>Е.Н. Седое, З.М. Сероеа (фото Б.Н. Корнилоеа) . . .</w:t>
      </w:r>
      <w:r>
        <w:rPr>
          <w:rStyle w:val="385pt0pt"/>
        </w:rPr>
        <w:t xml:space="preserve"> </w:t>
      </w:r>
      <w:r>
        <w:rPr>
          <w:rStyle w:val="38pt"/>
        </w:rPr>
        <w:t>139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Веселовка, </w:t>
      </w:r>
      <w:r>
        <w:rPr>
          <w:rStyle w:val="3f2"/>
          <w:i/>
          <w:iCs/>
        </w:rPr>
        <w:t>В.Н. Васильееа (фото А.Б. Горбуноеа)</w:t>
      </w:r>
      <w:r>
        <w:rPr>
          <w:rStyle w:val="38pt"/>
        </w:rPr>
        <w:tab/>
        <w:t xml:space="preserve"> 141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Ветеран, </w:t>
      </w:r>
      <w:r>
        <w:rPr>
          <w:rStyle w:val="3f2"/>
          <w:i/>
          <w:iCs/>
        </w:rPr>
        <w:t>Е.Н. Седое, Н.Г. Красоеа, (фото Б.Н. Корнилоеа)</w:t>
      </w:r>
      <w:r>
        <w:rPr>
          <w:rStyle w:val="38pt"/>
        </w:rPr>
        <w:tab/>
        <w:t xml:space="preserve"> 143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Вита, </w:t>
      </w:r>
      <w:r>
        <w:rPr>
          <w:rStyle w:val="3f2"/>
          <w:i/>
          <w:iCs/>
        </w:rPr>
        <w:t xml:space="preserve">Е.Н. Седое, Н.Г. Красоеа </w:t>
      </w:r>
      <w:r>
        <w:rPr>
          <w:rStyle w:val="3f2"/>
          <w:i/>
          <w:iCs/>
        </w:rPr>
        <w:t>(фото Б.Н. Корнилоеа)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145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Вишневая, </w:t>
      </w:r>
      <w:r>
        <w:rPr>
          <w:rStyle w:val="3f2"/>
          <w:i/>
          <w:iCs/>
        </w:rPr>
        <w:t>Г.Я. Щербенее (фото Р.Д. Исаееа)</w:t>
      </w:r>
      <w:r>
        <w:rPr>
          <w:rStyle w:val="38pt"/>
        </w:rPr>
        <w:tab/>
        <w:t xml:space="preserve"> 146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Волжанка, </w:t>
      </w:r>
      <w:r>
        <w:rPr>
          <w:rStyle w:val="3f2"/>
          <w:i/>
          <w:iCs/>
        </w:rPr>
        <w:t>Г.И. Розаноеа, В.А. Наумое</w:t>
      </w:r>
      <w:r>
        <w:rPr>
          <w:rStyle w:val="38pt"/>
        </w:rPr>
        <w:tab/>
        <w:t xml:space="preserve"> 148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Волжская красавица, </w:t>
      </w:r>
      <w:r>
        <w:rPr>
          <w:rStyle w:val="3f2"/>
          <w:i/>
          <w:iCs/>
        </w:rPr>
        <w:t>Г.И. Розаноеа, В.А. Наумое</w:t>
      </w:r>
      <w:r>
        <w:rPr>
          <w:rStyle w:val="38pt"/>
        </w:rPr>
        <w:tab/>
        <w:t xml:space="preserve"> 148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Восход Кубани, </w:t>
      </w:r>
      <w:r>
        <w:rPr>
          <w:rStyle w:val="3f2"/>
          <w:i/>
          <w:iCs/>
        </w:rPr>
        <w:t>И.Л. Ефимоеа (фото Т.А. Сабадан)</w:t>
      </w:r>
      <w:r>
        <w:rPr>
          <w:rStyle w:val="38pt"/>
        </w:rPr>
        <w:tab/>
        <w:t xml:space="preserve"> 149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Георгиевское, </w:t>
      </w:r>
      <w:r>
        <w:rPr>
          <w:rStyle w:val="29pt"/>
        </w:rPr>
        <w:t>Ф.Ф. Аполохое</w:t>
      </w:r>
      <w:r>
        <w:rPr>
          <w:rStyle w:val="2e"/>
        </w:rPr>
        <w:tab/>
        <w:t xml:space="preserve"> 150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Голден Делишес,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 xml:space="preserve"> 151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Горнист, </w:t>
      </w:r>
      <w:r>
        <w:rPr>
          <w:rStyle w:val="3f2"/>
          <w:i/>
          <w:iCs/>
        </w:rPr>
        <w:t>Ё.А. Котое (фото М.Н. Гамрикели)</w:t>
      </w:r>
      <w:r>
        <w:rPr>
          <w:rStyle w:val="38pt"/>
        </w:rPr>
        <w:tab/>
        <w:t xml:space="preserve"> 154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Горноалтайское,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156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Грив Руж (Грив Ред), </w:t>
      </w:r>
      <w:r>
        <w:rPr>
          <w:rStyle w:val="3f2"/>
          <w:i/>
          <w:iCs/>
        </w:rPr>
        <w:t>В.В. Малыченко (фото С.Н. Артюх)</w:t>
      </w:r>
      <w:r>
        <w:rPr>
          <w:rStyle w:val="38pt"/>
        </w:rPr>
        <w:tab/>
        <w:t xml:space="preserve"> 157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>Грушовка московская (Грушовка, Скороспелка</w:t>
      </w:r>
      <w:r>
        <w:rPr>
          <w:rStyle w:val="2e"/>
        </w:rPr>
        <w:t xml:space="preserve">), </w:t>
      </w:r>
      <w:r>
        <w:rPr>
          <w:rStyle w:val="29pt"/>
        </w:rPr>
        <w:t>Е.Н. Седое,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Н.Г. Красоеа</w:t>
      </w:r>
      <w:r>
        <w:rPr>
          <w:rStyle w:val="38pt"/>
        </w:rPr>
        <w:tab/>
        <w:t xml:space="preserve"> 159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Дагестанское зимнее, </w:t>
      </w:r>
      <w:r>
        <w:rPr>
          <w:rStyle w:val="29pt"/>
        </w:rPr>
        <w:t>Т.Б. Алибекое</w:t>
      </w:r>
      <w:r>
        <w:rPr>
          <w:rStyle w:val="285pt0pt"/>
        </w:rPr>
        <w:t xml:space="preserve"> </w:t>
      </w:r>
      <w:r>
        <w:rPr>
          <w:rStyle w:val="2e"/>
        </w:rPr>
        <w:tab/>
        <w:t xml:space="preserve"> 160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Дагомысское, </w:t>
      </w:r>
      <w:r>
        <w:rPr>
          <w:rStyle w:val="3f2"/>
          <w:i/>
          <w:iCs/>
        </w:rPr>
        <w:t>Т.И. Москаленко (фото Т.И. Москаленко)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162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Дачная, </w:t>
      </w:r>
      <w:r>
        <w:rPr>
          <w:rStyle w:val="3f2"/>
          <w:i/>
          <w:iCs/>
        </w:rPr>
        <w:t>Ё.А. Котое (фото М.Н. Гамрикели)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163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Дедушкино, </w:t>
      </w:r>
      <w:r>
        <w:rPr>
          <w:rStyle w:val="29pt"/>
        </w:rPr>
        <w:t>Ф.Ф. Аполохое</w:t>
      </w:r>
      <w:r>
        <w:rPr>
          <w:rStyle w:val="2e"/>
        </w:rPr>
        <w:tab/>
        <w:t xml:space="preserve"> 164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Делишес (Превосходное), </w:t>
      </w:r>
      <w:r>
        <w:rPr>
          <w:rStyle w:val="29pt"/>
        </w:rPr>
        <w:t xml:space="preserve">С.Н. Артюх (фото С.Н. </w:t>
      </w:r>
      <w:r>
        <w:rPr>
          <w:rStyle w:val="29pt"/>
        </w:rPr>
        <w:t>Артюх)</w:t>
      </w:r>
      <w:r>
        <w:rPr>
          <w:rStyle w:val="2e"/>
        </w:rPr>
        <w:tab/>
        <w:t xml:space="preserve"> 166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Делишес спур,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 xml:space="preserve"> 168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Джонаред (Джонатан Ред), </w:t>
      </w:r>
      <w:r>
        <w:rPr>
          <w:rStyle w:val="29pt"/>
        </w:rPr>
        <w:t>И.Л. Ефимоеа (фото С.Н. Артюх)</w:t>
      </w:r>
      <w:r>
        <w:rPr>
          <w:rStyle w:val="2e"/>
        </w:rPr>
        <w:tab/>
        <w:t xml:space="preserve"> 170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>Джонатан (Хорошавка зимняя, Осламовское, Зимнее красное),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И.Л. Ефимоеа (фото С.Н. Артюх)</w:t>
      </w:r>
      <w:r>
        <w:rPr>
          <w:rStyle w:val="38pt"/>
        </w:rPr>
        <w:tab/>
        <w:t xml:space="preserve"> 171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Диво, </w:t>
      </w:r>
      <w:r>
        <w:rPr>
          <w:rStyle w:val="3f2"/>
          <w:i/>
          <w:iCs/>
        </w:rPr>
        <w:t>В.Н. Васильееа (фото А.Б. Горбуноеа</w:t>
      </w:r>
      <w:r>
        <w:rPr>
          <w:rStyle w:val="3f2"/>
          <w:i/>
          <w:iCs/>
        </w:rPr>
        <w:t>)</w:t>
      </w:r>
      <w:r>
        <w:rPr>
          <w:rStyle w:val="38pt"/>
        </w:rPr>
        <w:tab/>
        <w:t xml:space="preserve"> 173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Дин Арт,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 xml:space="preserve"> 175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Добрыня,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pt"/>
        </w:rPr>
        <w:tab/>
        <w:t xml:space="preserve"> 177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Долго,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pt"/>
        </w:rPr>
        <w:tab/>
        <w:t xml:space="preserve"> 178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Долинское, </w:t>
      </w:r>
      <w:r>
        <w:rPr>
          <w:rStyle w:val="29pt"/>
        </w:rPr>
        <w:t>Р.С. Шидакое</w:t>
      </w:r>
      <w:r>
        <w:rPr>
          <w:rStyle w:val="2e"/>
        </w:rPr>
        <w:tab/>
        <w:t xml:space="preserve"> 179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Дочь Антоновки (Снежок), </w:t>
      </w:r>
      <w:r>
        <w:rPr>
          <w:rStyle w:val="3f2"/>
          <w:i/>
          <w:iCs/>
        </w:rPr>
        <w:t>Г.Я. Щербенее (фото с рис.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Л. Константиноеич)</w:t>
      </w:r>
      <w:r>
        <w:rPr>
          <w:rStyle w:val="38pt"/>
        </w:rPr>
        <w:tab/>
        <w:t xml:space="preserve"> 180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Дочь Коричного, </w:t>
      </w:r>
      <w:r>
        <w:rPr>
          <w:rStyle w:val="3f2"/>
          <w:i/>
          <w:iCs/>
        </w:rPr>
        <w:t>Н.И. Саеельее, Н.И. Ярослаецееа</w:t>
      </w:r>
      <w:r>
        <w:rPr>
          <w:rStyle w:val="38pt"/>
        </w:rPr>
        <w:tab/>
        <w:t xml:space="preserve"> 182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Дочь Мекинтоша, </w:t>
      </w:r>
      <w:r>
        <w:rPr>
          <w:rStyle w:val="3f2"/>
          <w:i/>
          <w:iCs/>
        </w:rPr>
        <w:t>В.В. Вартапетян (фото В.В. Вартапетян)</w:t>
      </w:r>
      <w:r>
        <w:rPr>
          <w:rStyle w:val="38pt"/>
        </w:rPr>
        <w:tab/>
        <w:t xml:space="preserve"> 183</w:t>
      </w:r>
    </w:p>
    <w:p w:rsidR="00772CF9" w:rsidRDefault="00205415">
      <w:pPr>
        <w:pStyle w:val="6f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Дочь Папировки, </w:t>
      </w:r>
      <w:r>
        <w:rPr>
          <w:rStyle w:val="29pt"/>
        </w:rPr>
        <w:t>А.А. Кузнецое</w:t>
      </w:r>
      <w:r>
        <w:rPr>
          <w:rStyle w:val="2e"/>
        </w:rPr>
        <w:tab/>
        <w:t xml:space="preserve"> 184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Дочь Пепинчика,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186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Дружба народов, </w:t>
      </w:r>
      <w:r>
        <w:rPr>
          <w:rStyle w:val="3f2"/>
          <w:i/>
          <w:iCs/>
        </w:rPr>
        <w:t>Г.Я. Щербенее (фото Г.Я. Щербенееа</w:t>
      </w:r>
      <w:r>
        <w:rPr>
          <w:rStyle w:val="3f2"/>
          <w:i/>
          <w:iCs/>
        </w:rPr>
        <w:t>)</w:t>
      </w:r>
      <w:r>
        <w:rPr>
          <w:rStyle w:val="38pt"/>
        </w:rPr>
        <w:tab/>
        <w:t xml:space="preserve"> 187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Дубровинка (Юбилейное), </w:t>
      </w:r>
      <w:r>
        <w:rPr>
          <w:rStyle w:val="3f2"/>
          <w:i/>
          <w:iCs/>
        </w:rPr>
        <w:t>И.А. Ноеоселоеа (фото Ю.А. Зяблицееа) .</w:t>
      </w:r>
      <w:r>
        <w:rPr>
          <w:rStyle w:val="385pt0pt"/>
        </w:rPr>
        <w:t xml:space="preserve"> </w:t>
      </w:r>
      <w:r>
        <w:rPr>
          <w:rStyle w:val="38pt"/>
        </w:rPr>
        <w:t xml:space="preserve">188 Ермаковское горное, </w:t>
      </w:r>
      <w:r>
        <w:rPr>
          <w:rStyle w:val="3f2"/>
          <w:i/>
          <w:iCs/>
        </w:rPr>
        <w:t>И.П. Калинина, З.С. Ящемская, Н.В. Ермакоеа</w:t>
      </w:r>
    </w:p>
    <w:p w:rsidR="00772CF9" w:rsidRDefault="00205415">
      <w:pPr>
        <w:pStyle w:val="3f1"/>
        <w:framePr w:w="9101" w:h="12161" w:hRule="exact" w:wrap="none" w:vAnchor="page" w:hAnchor="page" w:x="1413" w:y="2096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190</w:t>
      </w:r>
    </w:p>
    <w:p w:rsidR="00772CF9" w:rsidRDefault="00205415">
      <w:pPr>
        <w:pStyle w:val="26"/>
        <w:framePr w:wrap="none" w:vAnchor="page" w:hAnchor="page" w:x="1643" w:y="14480"/>
        <w:shd w:val="clear" w:color="auto" w:fill="auto"/>
        <w:spacing w:line="250" w:lineRule="exact"/>
        <w:ind w:left="20"/>
      </w:pPr>
      <w:r>
        <w:rPr>
          <w:rStyle w:val="21pt6"/>
        </w:rPr>
        <w:t>568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106" w:h="12157" w:hRule="exact" w:wrap="none" w:vAnchor="page" w:hAnchor="page" w:x="1410" w:y="2096"/>
        <w:shd w:val="clear" w:color="auto" w:fill="auto"/>
        <w:tabs>
          <w:tab w:val="right" w:pos="8914"/>
        </w:tabs>
        <w:spacing w:line="254" w:lineRule="exact"/>
        <w:ind w:left="20" w:firstLine="0"/>
        <w:jc w:val="both"/>
      </w:pPr>
      <w:r>
        <w:rPr>
          <w:rStyle w:val="6d"/>
        </w:rPr>
        <w:lastRenderedPageBreak/>
        <w:t xml:space="preserve">Ефремовское (Ефремовское №1), </w:t>
      </w:r>
      <w:r>
        <w:rPr>
          <w:rStyle w:val="9pt"/>
        </w:rPr>
        <w:t>Г.Т. Казьмин</w:t>
      </w:r>
      <w:r>
        <w:rPr>
          <w:rStyle w:val="85pt0pt"/>
        </w:rPr>
        <w:tab/>
      </w:r>
      <w:r>
        <w:rPr>
          <w:rStyle w:val="6d"/>
        </w:rPr>
        <w:t>Содержание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 xml:space="preserve">(фото </w:t>
      </w:r>
      <w:r>
        <w:rPr>
          <w:rStyle w:val="3f2"/>
          <w:i/>
          <w:iCs/>
        </w:rPr>
        <w:t>К.Л. Стефанского и С.А. Шукюрова)</w:t>
      </w:r>
      <w:r>
        <w:rPr>
          <w:rStyle w:val="38pt"/>
        </w:rPr>
        <w:tab/>
        <w:t xml:space="preserve"> 191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Жар птица, </w:t>
      </w:r>
      <w:r>
        <w:rPr>
          <w:rStyle w:val="3f2"/>
          <w:i/>
          <w:iCs/>
        </w:rPr>
        <w:t>И.П. Калинина, Е.С. Орехова (фото В.Ф. Северина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и И.П. Цыганкова)</w:t>
      </w:r>
      <w:r>
        <w:rPr>
          <w:rStyle w:val="385pt0pt"/>
        </w:rPr>
        <w:t xml:space="preserve"> </w:t>
      </w:r>
      <w:r>
        <w:rPr>
          <w:rStyle w:val="38pt"/>
        </w:rPr>
        <w:tab/>
        <w:t xml:space="preserve"> 192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Жебровское, </w:t>
      </w:r>
      <w:r>
        <w:rPr>
          <w:rStyle w:val="3f2"/>
          <w:i/>
          <w:iCs/>
        </w:rPr>
        <w:t>Т.Ф. Корниенко (фото В.Ф. Северина и И.П. Цыганкова)</w:t>
      </w:r>
      <w:r>
        <w:rPr>
          <w:rStyle w:val="385pt0pt"/>
        </w:rPr>
        <w:t xml:space="preserve"> </w:t>
      </w:r>
      <w:r>
        <w:rPr>
          <w:rStyle w:val="38pt"/>
        </w:rPr>
        <w:t>194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Желанное,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pt"/>
        </w:rPr>
        <w:tab/>
        <w:t xml:space="preserve"> 195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Желтое ребристое, </w:t>
      </w:r>
      <w:r>
        <w:rPr>
          <w:rStyle w:val="29pt"/>
        </w:rPr>
        <w:t>А.А. Кузнецов</w:t>
      </w:r>
      <w:r>
        <w:rPr>
          <w:rStyle w:val="285pt0pt"/>
        </w:rPr>
        <w:t xml:space="preserve"> </w:t>
      </w:r>
      <w:r>
        <w:rPr>
          <w:rStyle w:val="2e"/>
        </w:rPr>
        <w:tab/>
        <w:t xml:space="preserve"> 197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Живинка, </w:t>
      </w:r>
      <w:r>
        <w:rPr>
          <w:rStyle w:val="3f2"/>
          <w:i/>
          <w:iCs/>
        </w:rPr>
        <w:t>А.С. Толмачева (фото Л.В. Иващенко)</w:t>
      </w:r>
      <w:r>
        <w:rPr>
          <w:rStyle w:val="38pt"/>
        </w:rPr>
        <w:tab/>
        <w:t xml:space="preserve"> 198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Жигулевское, </w:t>
      </w:r>
      <w:r>
        <w:rPr>
          <w:rStyle w:val="29pt"/>
        </w:rPr>
        <w:t>А.А. Кузнецов</w:t>
      </w:r>
      <w:r>
        <w:rPr>
          <w:rStyle w:val="2e"/>
        </w:rPr>
        <w:tab/>
        <w:t xml:space="preserve"> 199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Заветное, </w:t>
      </w:r>
      <w:r>
        <w:rPr>
          <w:rStyle w:val="3f2"/>
          <w:i/>
          <w:iCs/>
        </w:rPr>
        <w:t>И.П. Калинина (фото В.Ф. Северина и И.П. Цыганкова) .</w:t>
      </w:r>
      <w:r>
        <w:rPr>
          <w:rStyle w:val="385pt0pt"/>
        </w:rPr>
        <w:t xml:space="preserve"> </w:t>
      </w:r>
      <w:r>
        <w:rPr>
          <w:rStyle w:val="38pt"/>
        </w:rPr>
        <w:t>200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Зарево, </w:t>
      </w:r>
      <w:r>
        <w:rPr>
          <w:rStyle w:val="3f2"/>
          <w:i/>
          <w:iCs/>
        </w:rPr>
        <w:t>И.П. Калинина, Е.С. Орехова (фото И.П. Цыганкова)</w:t>
      </w:r>
      <w:r>
        <w:rPr>
          <w:rStyle w:val="38pt"/>
        </w:rPr>
        <w:tab/>
        <w:t>202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Зарянка, </w:t>
      </w:r>
      <w:r>
        <w:rPr>
          <w:rStyle w:val="3f2"/>
          <w:i/>
          <w:iCs/>
        </w:rPr>
        <w:t>Е.Н. Седов, Н.Г. Красова (фото Б.Н. Корнилова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и Н.Г. Красовой)</w:t>
      </w:r>
      <w:r>
        <w:rPr>
          <w:rStyle w:val="38pt"/>
        </w:rPr>
        <w:tab/>
        <w:t>203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Звездное, </w:t>
      </w:r>
      <w:r>
        <w:rPr>
          <w:rStyle w:val="3f2"/>
          <w:i/>
          <w:iCs/>
        </w:rPr>
        <w:t>В.М. Кочетков (фото с рис. Г. Мохначевой)</w:t>
      </w:r>
      <w:r>
        <w:rPr>
          <w:rStyle w:val="38pt"/>
        </w:rPr>
        <w:tab/>
        <w:t>205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Звездочка, </w:t>
      </w:r>
      <w:r>
        <w:rPr>
          <w:rStyle w:val="3f2"/>
          <w:i/>
          <w:iCs/>
        </w:rPr>
        <w:t>Н.И. Савельев, Н.И. Ярославцева</w:t>
      </w:r>
      <w:r>
        <w:rPr>
          <w:rStyle w:val="38pt"/>
        </w:rPr>
        <w:tab/>
        <w:t>207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Здоровье,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5pt0pt"/>
        </w:rPr>
        <w:t xml:space="preserve"> </w:t>
      </w:r>
      <w:r>
        <w:rPr>
          <w:rStyle w:val="38pt"/>
        </w:rPr>
        <w:tab/>
        <w:t>209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>Зеленка сочная,</w:t>
      </w:r>
      <w:r>
        <w:rPr>
          <w:rStyle w:val="38pt"/>
        </w:rPr>
        <w:t xml:space="preserve"> </w:t>
      </w:r>
      <w:r>
        <w:rPr>
          <w:rStyle w:val="3f2"/>
          <w:i/>
          <w:iCs/>
        </w:rPr>
        <w:t>Ю.Ф. Оксенюк (фото Ю.Ф. Оксенюк)</w:t>
      </w:r>
      <w:r>
        <w:rPr>
          <w:rStyle w:val="38pt"/>
        </w:rPr>
        <w:tab/>
        <w:t>211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Зимнее МОСВИР, </w:t>
      </w:r>
      <w:r>
        <w:rPr>
          <w:rStyle w:val="3f2"/>
          <w:i/>
          <w:iCs/>
        </w:rPr>
        <w:t>В.М. Кочетков (фото В.М. Кочеткова,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Н.Н. Петровской)</w:t>
      </w:r>
      <w:r>
        <w:rPr>
          <w:rStyle w:val="38pt"/>
        </w:rPr>
        <w:tab/>
        <w:t>212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Зимнее полосатое, </w:t>
      </w:r>
      <w:r>
        <w:rPr>
          <w:rStyle w:val="3f2"/>
          <w:i/>
          <w:iCs/>
        </w:rPr>
        <w:t>Г.Я. Щербенев (фото Р.Д. Исаева)</w:t>
      </w:r>
      <w:r>
        <w:rPr>
          <w:rStyle w:val="385pt0pt"/>
        </w:rPr>
        <w:t xml:space="preserve"> </w:t>
      </w:r>
      <w:r>
        <w:rPr>
          <w:rStyle w:val="38pt"/>
        </w:rPr>
        <w:tab/>
        <w:t>214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firstLine="0"/>
      </w:pPr>
      <w:r>
        <w:rPr>
          <w:rStyle w:val="38pt"/>
        </w:rPr>
        <w:t xml:space="preserve">Зимний шафран, </w:t>
      </w:r>
      <w:r>
        <w:rPr>
          <w:rStyle w:val="3f2"/>
          <w:i/>
          <w:iCs/>
        </w:rPr>
        <w:t>И.П. Калинина, Е.С. Орехова (фото В.Ф. Северина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и И.П. Цыганкова)</w:t>
      </w:r>
      <w:r>
        <w:rPr>
          <w:rStyle w:val="385pt0pt"/>
        </w:rPr>
        <w:t xml:space="preserve"> </w:t>
      </w:r>
      <w:r>
        <w:rPr>
          <w:rStyle w:val="38pt"/>
        </w:rPr>
        <w:tab/>
        <w:t>215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Избранница, </w:t>
      </w:r>
      <w:r>
        <w:rPr>
          <w:rStyle w:val="3f2"/>
          <w:i/>
          <w:iCs/>
        </w:rPr>
        <w:t>В.В. Вартапетян (фото В.В. Вартапетян)</w:t>
      </w:r>
      <w:r>
        <w:rPr>
          <w:rStyle w:val="38pt"/>
        </w:rPr>
        <w:tab/>
        <w:t>217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spacing w:before="0" w:after="0" w:line="254" w:lineRule="exact"/>
        <w:ind w:left="20" w:firstLine="0"/>
      </w:pPr>
      <w:r>
        <w:rPr>
          <w:rStyle w:val="2e"/>
        </w:rPr>
        <w:t xml:space="preserve">Изумительное (Россошанское вкусное), </w:t>
      </w:r>
      <w:r>
        <w:rPr>
          <w:rStyle w:val="29pt"/>
        </w:rPr>
        <w:t>А.М. Ульянищева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(фото Н.Д. Котлярова)</w:t>
      </w:r>
      <w:r>
        <w:rPr>
          <w:rStyle w:val="385pt0pt"/>
        </w:rPr>
        <w:t xml:space="preserve"> </w:t>
      </w:r>
      <w:r>
        <w:rPr>
          <w:rStyle w:val="38pt"/>
        </w:rPr>
        <w:tab/>
        <w:t>218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Имрус,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pt"/>
        </w:rPr>
        <w:tab/>
        <w:t>220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Исетское позднее, </w:t>
      </w:r>
      <w:r>
        <w:rPr>
          <w:rStyle w:val="3f2"/>
          <w:i/>
          <w:iCs/>
        </w:rPr>
        <w:t>Л.А. Котов (фото М.Н. Гамрикели)</w:t>
      </w:r>
      <w:r>
        <w:rPr>
          <w:rStyle w:val="38pt"/>
        </w:rPr>
        <w:tab/>
        <w:t>223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>Июльское</w:t>
      </w:r>
      <w:r>
        <w:rPr>
          <w:rStyle w:val="38pt"/>
        </w:rPr>
        <w:t xml:space="preserve"> Черненко, </w:t>
      </w:r>
      <w:r>
        <w:rPr>
          <w:rStyle w:val="3f2"/>
          <w:i/>
          <w:iCs/>
        </w:rPr>
        <w:t>Н.И. Савельев, Н.И. Ярославцева</w:t>
      </w:r>
      <w:r>
        <w:rPr>
          <w:rStyle w:val="38pt"/>
        </w:rPr>
        <w:tab/>
        <w:t>224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Казанищенское, </w:t>
      </w:r>
      <w:r>
        <w:rPr>
          <w:rStyle w:val="29pt"/>
        </w:rPr>
        <w:t>Т.Б. Алибеков</w:t>
      </w:r>
      <w:r>
        <w:rPr>
          <w:rStyle w:val="2e"/>
        </w:rPr>
        <w:tab/>
        <w:t>225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Казачка кубанская, </w:t>
      </w:r>
      <w:r>
        <w:rPr>
          <w:rStyle w:val="29pt"/>
        </w:rPr>
        <w:t>Ф.Ф. Аполохов</w:t>
      </w:r>
      <w:r>
        <w:rPr>
          <w:rStyle w:val="2e"/>
        </w:rPr>
        <w:tab/>
        <w:t>226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spacing w:before="0" w:after="0" w:line="254" w:lineRule="exact"/>
        <w:ind w:left="20" w:firstLine="0"/>
      </w:pPr>
      <w:r>
        <w:rPr>
          <w:rStyle w:val="2e"/>
        </w:rPr>
        <w:t xml:space="preserve">Кальвиль белый летний (Пепин летний), </w:t>
      </w:r>
      <w:r>
        <w:rPr>
          <w:rStyle w:val="29pt"/>
        </w:rPr>
        <w:t>Е.Н. Седов (фото с рис.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  <w:tab w:val="left" w:pos="823"/>
        </w:tabs>
        <w:spacing w:before="0"/>
        <w:ind w:left="300" w:firstLine="0"/>
      </w:pPr>
      <w:r>
        <w:rPr>
          <w:rStyle w:val="3f2"/>
          <w:i/>
          <w:iCs/>
        </w:rPr>
        <w:t>В.П. Семакина)</w:t>
      </w:r>
      <w:r>
        <w:rPr>
          <w:rStyle w:val="38pt"/>
        </w:rPr>
        <w:tab/>
        <w:t>228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Кальвиль нальчикский, </w:t>
      </w:r>
      <w:r>
        <w:rPr>
          <w:rStyle w:val="29pt"/>
        </w:rPr>
        <w:t>Р.С. Шидаков</w:t>
      </w:r>
      <w:r>
        <w:rPr>
          <w:rStyle w:val="285pt0pt"/>
        </w:rPr>
        <w:t xml:space="preserve"> </w:t>
      </w:r>
      <w:r>
        <w:rPr>
          <w:rStyle w:val="2e"/>
        </w:rPr>
        <w:tab/>
        <w:t>229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spacing w:before="0" w:after="0" w:line="254" w:lineRule="exact"/>
        <w:ind w:left="20" w:firstLine="0"/>
      </w:pPr>
      <w:r>
        <w:rPr>
          <w:rStyle w:val="2e"/>
        </w:rPr>
        <w:t xml:space="preserve">Кальвиль снежный (Белоснежное, Белоснежный кальвиль), </w:t>
      </w:r>
      <w:r>
        <w:rPr>
          <w:rStyle w:val="29pt"/>
        </w:rPr>
        <w:t>С.Н. Артюх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(фото С.Н. Артюх)</w:t>
      </w:r>
      <w:r>
        <w:rPr>
          <w:rStyle w:val="38pt"/>
        </w:rPr>
        <w:tab/>
        <w:t>230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spacing w:before="0"/>
        <w:ind w:left="20" w:right="1800" w:firstLine="0"/>
        <w:jc w:val="left"/>
      </w:pPr>
      <w:r>
        <w:rPr>
          <w:rStyle w:val="38pt"/>
        </w:rPr>
        <w:t xml:space="preserve">Кандиль орловский,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5pt0pt"/>
        </w:rPr>
        <w:t xml:space="preserve"> </w:t>
      </w:r>
      <w:r>
        <w:rPr>
          <w:rStyle w:val="38pt"/>
        </w:rPr>
        <w:t xml:space="preserve">231 Карликовое, </w:t>
      </w:r>
      <w:r>
        <w:rPr>
          <w:rStyle w:val="3f2"/>
          <w:i/>
          <w:iCs/>
        </w:rPr>
        <w:t>Г.Я. Щербенев (фото В.Л. Савилова с рис.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>Л.И. Константинович)</w:t>
      </w:r>
      <w:r>
        <w:rPr>
          <w:rStyle w:val="38pt"/>
        </w:rPr>
        <w:tab/>
        <w:t>233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Карповское, </w:t>
      </w:r>
      <w:r>
        <w:rPr>
          <w:rStyle w:val="3f2"/>
          <w:i/>
          <w:iCs/>
        </w:rPr>
        <w:t xml:space="preserve">Н.И. </w:t>
      </w:r>
      <w:r>
        <w:rPr>
          <w:rStyle w:val="3f2"/>
          <w:i/>
          <w:iCs/>
        </w:rPr>
        <w:t>Савельев, Н.И. Ярославцева</w:t>
      </w:r>
      <w:r>
        <w:rPr>
          <w:rStyle w:val="38pt"/>
        </w:rPr>
        <w:tab/>
        <w:t>235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Квинти, </w:t>
      </w:r>
      <w:r>
        <w:rPr>
          <w:rStyle w:val="3f2"/>
          <w:i/>
          <w:iCs/>
        </w:rPr>
        <w:t>В.В. Малыченко (фото В.В. Малыченко)</w:t>
      </w:r>
      <w:r>
        <w:rPr>
          <w:rStyle w:val="38pt"/>
        </w:rPr>
        <w:tab/>
        <w:t>237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Киддс Оранж Ред, </w:t>
      </w:r>
      <w:r>
        <w:rPr>
          <w:rStyle w:val="3f2"/>
          <w:i/>
          <w:iCs/>
        </w:rPr>
        <w:t>С.Н. Артюх (фото С.Н. Артюх)</w:t>
      </w:r>
      <w:r>
        <w:rPr>
          <w:rStyle w:val="385pt0pt"/>
        </w:rPr>
        <w:t xml:space="preserve"> </w:t>
      </w:r>
      <w:r>
        <w:rPr>
          <w:rStyle w:val="38pt"/>
        </w:rPr>
        <w:tab/>
        <w:t>238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Китайка золотая ранняя, </w:t>
      </w:r>
      <w:r>
        <w:rPr>
          <w:rStyle w:val="29pt"/>
        </w:rPr>
        <w:t>Е.Н. Седов</w:t>
      </w:r>
      <w:r>
        <w:rPr>
          <w:rStyle w:val="2e"/>
        </w:rPr>
        <w:tab/>
        <w:t>240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 w:after="0" w:line="254" w:lineRule="exact"/>
        <w:ind w:left="20" w:firstLine="0"/>
      </w:pPr>
      <w:r>
        <w:rPr>
          <w:rStyle w:val="2e"/>
        </w:rPr>
        <w:t xml:space="preserve">Ковровое, </w:t>
      </w:r>
      <w:r>
        <w:rPr>
          <w:rStyle w:val="29pt"/>
        </w:rPr>
        <w:t>М.А. Мазунин</w:t>
      </w:r>
      <w:r>
        <w:rPr>
          <w:rStyle w:val="2e"/>
        </w:rPr>
        <w:tab/>
        <w:t>240</w:t>
      </w:r>
    </w:p>
    <w:p w:rsidR="00772CF9" w:rsidRDefault="00205415">
      <w:pPr>
        <w:pStyle w:val="6f"/>
        <w:framePr w:w="9106" w:h="12157" w:hRule="exact" w:wrap="none" w:vAnchor="page" w:hAnchor="page" w:x="1410" w:y="2096"/>
        <w:shd w:val="clear" w:color="auto" w:fill="auto"/>
        <w:spacing w:before="0" w:after="0" w:line="254" w:lineRule="exact"/>
        <w:ind w:left="20" w:firstLine="0"/>
      </w:pPr>
      <w:r>
        <w:rPr>
          <w:rStyle w:val="2e"/>
        </w:rPr>
        <w:t xml:space="preserve">Комсомолец Бурятии (Комсомольское), </w:t>
      </w:r>
      <w:r>
        <w:rPr>
          <w:rStyle w:val="29pt"/>
        </w:rPr>
        <w:t>Л.И. Дубровская,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300" w:firstLine="0"/>
      </w:pPr>
      <w:r>
        <w:rPr>
          <w:rStyle w:val="3f2"/>
          <w:i/>
          <w:iCs/>
        </w:rPr>
        <w:t xml:space="preserve">И.А. </w:t>
      </w:r>
      <w:r>
        <w:rPr>
          <w:rStyle w:val="3f2"/>
          <w:i/>
          <w:iCs/>
        </w:rPr>
        <w:t>Новоселова (фото Ю.А. Зяблицева)</w:t>
      </w:r>
      <w:r>
        <w:rPr>
          <w:rStyle w:val="38pt"/>
        </w:rPr>
        <w:tab/>
        <w:t>242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Корей,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243</w:t>
      </w:r>
    </w:p>
    <w:p w:rsidR="00772CF9" w:rsidRDefault="00205415">
      <w:pPr>
        <w:pStyle w:val="3f1"/>
        <w:framePr w:w="9106" w:h="12157" w:hRule="exact" w:wrap="none" w:vAnchor="page" w:hAnchor="page" w:x="1410" w:y="2096"/>
        <w:shd w:val="clear" w:color="auto" w:fill="auto"/>
        <w:tabs>
          <w:tab w:val="left" w:leader="dot" w:pos="6838"/>
        </w:tabs>
        <w:spacing w:before="0"/>
        <w:ind w:left="20" w:firstLine="0"/>
      </w:pPr>
      <w:r>
        <w:rPr>
          <w:rStyle w:val="38pt"/>
        </w:rPr>
        <w:t xml:space="preserve">Коричное новое, </w:t>
      </w:r>
      <w:r>
        <w:rPr>
          <w:rStyle w:val="3f2"/>
          <w:i/>
          <w:iCs/>
        </w:rPr>
        <w:t>Г.Я. Щербенев (фото В.П. Антипова)</w:t>
      </w:r>
      <w:r>
        <w:rPr>
          <w:rStyle w:val="38pt"/>
        </w:rPr>
        <w:tab/>
        <w:t>245</w:t>
      </w:r>
    </w:p>
    <w:p w:rsidR="00772CF9" w:rsidRDefault="00205415">
      <w:pPr>
        <w:pStyle w:val="26"/>
        <w:framePr w:wrap="none" w:vAnchor="page" w:hAnchor="page" w:x="9542" w:y="14475"/>
        <w:shd w:val="clear" w:color="auto" w:fill="auto"/>
        <w:spacing w:line="250" w:lineRule="exact"/>
        <w:ind w:left="20"/>
      </w:pPr>
      <w:r>
        <w:rPr>
          <w:rStyle w:val="21pt6"/>
        </w:rPr>
        <w:t>569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101" w:h="12154" w:hRule="exact" w:wrap="none" w:vAnchor="page" w:hAnchor="page" w:x="1413" w:y="2098"/>
        <w:shd w:val="clear" w:color="auto" w:fill="auto"/>
        <w:tabs>
          <w:tab w:val="right" w:pos="6154"/>
        </w:tabs>
        <w:spacing w:line="250" w:lineRule="exact"/>
        <w:ind w:firstLine="0"/>
        <w:jc w:val="both"/>
      </w:pPr>
      <w:r>
        <w:rPr>
          <w:rStyle w:val="6d"/>
        </w:rPr>
        <w:lastRenderedPageBreak/>
        <w:t>Содержание</w:t>
      </w:r>
      <w:r>
        <w:rPr>
          <w:rStyle w:val="6d"/>
        </w:rPr>
        <w:tab/>
        <w:t xml:space="preserve">Коричное полосатое (Коричное, Коричневое), </w:t>
      </w:r>
      <w:r>
        <w:rPr>
          <w:rStyle w:val="9pt"/>
        </w:rPr>
        <w:t>Е.Н. Седое, Н.Г. Красоеа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с рис. В.П. С</w:t>
      </w:r>
      <w:r>
        <w:rPr>
          <w:rStyle w:val="3f2"/>
          <w:i/>
          <w:iCs/>
        </w:rPr>
        <w:t>емакина)</w:t>
      </w:r>
      <w:r>
        <w:rPr>
          <w:rStyle w:val="38pt"/>
        </w:rPr>
        <w:tab/>
        <w:t>247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 xml:space="preserve">Коробовка (Медуничка, Скороспелка), </w:t>
      </w:r>
      <w:r>
        <w:rPr>
          <w:rStyle w:val="29pt"/>
        </w:rPr>
        <w:t>Е.Н. Седое (фото с рис.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  <w:tab w:val="left" w:pos="2604"/>
        </w:tabs>
        <w:spacing w:before="0" w:line="250" w:lineRule="exact"/>
        <w:ind w:left="2100" w:firstLine="0"/>
      </w:pPr>
      <w:r>
        <w:rPr>
          <w:rStyle w:val="3f2"/>
          <w:i/>
          <w:iCs/>
        </w:rPr>
        <w:t>А.С. Гребницкого)</w:t>
      </w:r>
      <w:r>
        <w:rPr>
          <w:rStyle w:val="38pt"/>
        </w:rPr>
        <w:tab/>
        <w:t>249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Кортланд,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pt"/>
        </w:rPr>
        <w:tab/>
        <w:t>251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Краса Бурятии, </w:t>
      </w:r>
      <w:r>
        <w:rPr>
          <w:rStyle w:val="3f2"/>
          <w:i/>
          <w:iCs/>
        </w:rPr>
        <w:t>И.А. Ноеоселоеа (фото Ю.А. Зяблицееа)</w:t>
      </w:r>
      <w:r>
        <w:rPr>
          <w:rStyle w:val="38pt"/>
        </w:rPr>
        <w:tab/>
        <w:t>252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Краса Свердловска, </w:t>
      </w:r>
      <w:r>
        <w:rPr>
          <w:rStyle w:val="3f2"/>
          <w:i/>
          <w:iCs/>
        </w:rPr>
        <w:t>Л.А. Котое (фото М.Н. Гамрикели)</w:t>
      </w:r>
      <w:r>
        <w:rPr>
          <w:rStyle w:val="38pt"/>
        </w:rPr>
        <w:tab/>
      </w:r>
      <w:r>
        <w:rPr>
          <w:rStyle w:val="38pt"/>
        </w:rPr>
        <w:t>254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Краса степи, </w:t>
      </w:r>
      <w:r>
        <w:rPr>
          <w:rStyle w:val="3f2"/>
          <w:i/>
          <w:iCs/>
        </w:rPr>
        <w:t>А.А. Кузьмина (фото А.А. Кузьминой)</w:t>
      </w:r>
      <w:r>
        <w:rPr>
          <w:rStyle w:val="38pt"/>
        </w:rPr>
        <w:tab/>
        <w:t>255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pos="5702"/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Красная горка, </w:t>
      </w:r>
      <w:r>
        <w:rPr>
          <w:rStyle w:val="3f2"/>
          <w:i/>
          <w:iCs/>
        </w:rPr>
        <w:t>Т.Ф. Корниенко (фото</w:t>
      </w:r>
      <w:r>
        <w:rPr>
          <w:rStyle w:val="3f2"/>
          <w:i/>
          <w:iCs/>
        </w:rPr>
        <w:tab/>
        <w:t>В.Ф. Сееерина)</w:t>
      </w:r>
      <w:r>
        <w:rPr>
          <w:rStyle w:val="385pt0pt"/>
        </w:rPr>
        <w:t xml:space="preserve"> </w:t>
      </w:r>
      <w:r>
        <w:rPr>
          <w:rStyle w:val="38pt"/>
        </w:rPr>
        <w:tab/>
        <w:t>257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pos="5702"/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Красная гроздь, </w:t>
      </w:r>
      <w:r>
        <w:rPr>
          <w:rStyle w:val="3f2"/>
          <w:i/>
          <w:iCs/>
        </w:rPr>
        <w:t>А.А. Кузьмина (фото</w:t>
      </w:r>
      <w:r>
        <w:rPr>
          <w:rStyle w:val="3f2"/>
          <w:i/>
          <w:iCs/>
        </w:rPr>
        <w:tab/>
        <w:t>А.А. Кузьминой)</w:t>
      </w:r>
      <w:r>
        <w:rPr>
          <w:rStyle w:val="38pt"/>
        </w:rPr>
        <w:tab/>
        <w:t>258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pos="5702"/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Красное раннее, </w:t>
      </w:r>
      <w:r>
        <w:rPr>
          <w:rStyle w:val="3f2"/>
          <w:i/>
          <w:iCs/>
        </w:rPr>
        <w:t>Г.Я. Щербенее (фото</w:t>
      </w:r>
      <w:r>
        <w:rPr>
          <w:rStyle w:val="3f2"/>
          <w:i/>
          <w:iCs/>
        </w:rPr>
        <w:tab/>
        <w:t>И.А. Кулдонина)</w:t>
      </w:r>
      <w:r>
        <w:rPr>
          <w:rStyle w:val="38pt"/>
        </w:rPr>
        <w:tab/>
        <w:t>260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pos="5702"/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Красноярское сладкое, </w:t>
      </w:r>
      <w:r>
        <w:rPr>
          <w:rStyle w:val="3f2"/>
          <w:i/>
          <w:iCs/>
        </w:rPr>
        <w:t xml:space="preserve">А.С. </w:t>
      </w:r>
      <w:r>
        <w:rPr>
          <w:rStyle w:val="3f2"/>
          <w:i/>
          <w:iCs/>
        </w:rPr>
        <w:t>Толмачееа</w:t>
      </w:r>
      <w:r>
        <w:rPr>
          <w:rStyle w:val="3f2"/>
          <w:i/>
          <w:iCs/>
        </w:rPr>
        <w:tab/>
        <w:t>(фото Л.В. Иеащенко)</w:t>
      </w:r>
      <w:r>
        <w:rPr>
          <w:rStyle w:val="385pt0pt"/>
        </w:rPr>
        <w:t xml:space="preserve"> </w:t>
      </w:r>
      <w:r>
        <w:rPr>
          <w:rStyle w:val="38pt"/>
        </w:rPr>
        <w:tab/>
        <w:t>261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Крупное Ртищева,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pt"/>
        </w:rPr>
        <w:tab/>
        <w:t>263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after="0" w:line="250" w:lineRule="exact"/>
        <w:ind w:left="1800" w:firstLine="0"/>
      </w:pPr>
      <w:r>
        <w:rPr>
          <w:rStyle w:val="2e"/>
        </w:rPr>
        <w:t xml:space="preserve">Кубанское багряное, </w:t>
      </w:r>
      <w:r>
        <w:rPr>
          <w:rStyle w:val="29pt"/>
        </w:rPr>
        <w:t>С.Н. Артюх</w:t>
      </w:r>
      <w:r>
        <w:rPr>
          <w:rStyle w:val="2e"/>
        </w:rPr>
        <w:tab/>
        <w:t>264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Кубань,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266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Кубань спур,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267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after="0" w:line="250" w:lineRule="exact"/>
        <w:ind w:left="1800" w:firstLine="0"/>
      </w:pPr>
      <w:r>
        <w:rPr>
          <w:rStyle w:val="2e"/>
        </w:rPr>
        <w:t xml:space="preserve">Куйбышевское, </w:t>
      </w:r>
      <w:r>
        <w:rPr>
          <w:rStyle w:val="29pt"/>
        </w:rPr>
        <w:t>А.А. Кузнецое</w:t>
      </w:r>
      <w:r>
        <w:rPr>
          <w:rStyle w:val="2e"/>
        </w:rPr>
        <w:tab/>
        <w:t>270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Куликовское, </w:t>
      </w:r>
      <w:r>
        <w:rPr>
          <w:rStyle w:val="3f2"/>
          <w:i/>
          <w:iCs/>
        </w:rPr>
        <w:t>Е.Н. Седое, Н.Г. Красоеа (фото Б.Н. Корнилоеа)</w:t>
      </w:r>
      <w:r>
        <w:rPr>
          <w:rStyle w:val="38pt"/>
        </w:rPr>
        <w:tab/>
        <w:t>271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Кулундинское, </w:t>
      </w:r>
      <w:r>
        <w:rPr>
          <w:rStyle w:val="3f2"/>
          <w:i/>
          <w:iCs/>
        </w:rPr>
        <w:t>В.Н. Васильееа (фото А.Б. Горбуноеа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 xml:space="preserve">и Ю.М. Кабаееа) </w:t>
      </w:r>
      <w:r>
        <w:rPr>
          <w:rStyle w:val="3f2"/>
          <w:i/>
          <w:iCs/>
        </w:rPr>
        <w:tab/>
      </w:r>
      <w:r>
        <w:rPr>
          <w:rStyle w:val="385pt0pt"/>
        </w:rPr>
        <w:t xml:space="preserve"> </w:t>
      </w:r>
      <w:r>
        <w:rPr>
          <w:rStyle w:val="38pt"/>
        </w:rPr>
        <w:t>273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Курнаковское, </w:t>
      </w:r>
      <w:r>
        <w:rPr>
          <w:rStyle w:val="3f2"/>
          <w:i/>
          <w:iCs/>
        </w:rPr>
        <w:t>Е.Н. Седое, З.М. Сероеа (фото Б.Н. Корнилоеа) . . . .</w:t>
      </w:r>
      <w:r>
        <w:rPr>
          <w:rStyle w:val="385pt0pt"/>
        </w:rPr>
        <w:t xml:space="preserve"> </w:t>
      </w:r>
      <w:r>
        <w:rPr>
          <w:rStyle w:val="38pt"/>
        </w:rPr>
        <w:t>276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Кутузовец, </w:t>
      </w:r>
      <w:r>
        <w:rPr>
          <w:rStyle w:val="3f2"/>
          <w:i/>
          <w:iCs/>
        </w:rPr>
        <w:t>А.А. Кузнецое (рис. С.П. Кедрина)</w:t>
      </w:r>
      <w:r>
        <w:rPr>
          <w:rStyle w:val="38pt"/>
        </w:rPr>
        <w:tab/>
        <w:t>278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Кушнаренковское осеннее, </w:t>
      </w:r>
      <w:r>
        <w:rPr>
          <w:rStyle w:val="3f2"/>
          <w:i/>
          <w:iCs/>
        </w:rPr>
        <w:t>Т.К. Демина, Х.Н. Фазлиахметое,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>Г.А. Мансурое (фото Г.Р. Алимбекоеой)</w:t>
      </w:r>
      <w:r>
        <w:rPr>
          <w:rStyle w:val="38pt"/>
        </w:rPr>
        <w:tab/>
        <w:t>279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Лада, </w:t>
      </w:r>
      <w:r>
        <w:rPr>
          <w:rStyle w:val="3f2"/>
          <w:i/>
          <w:iCs/>
        </w:rPr>
        <w:t>А.С. Толмачееа (фото А.К. Еременко (с книги))</w:t>
      </w:r>
      <w:r>
        <w:rPr>
          <w:rStyle w:val="38pt"/>
        </w:rPr>
        <w:tab/>
        <w:t>281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Лалетино,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5pt0pt"/>
        </w:rPr>
        <w:t xml:space="preserve"> </w:t>
      </w:r>
      <w:r>
        <w:rPr>
          <w:rStyle w:val="38pt"/>
        </w:rPr>
        <w:tab/>
        <w:t>283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after="0" w:line="250" w:lineRule="exact"/>
        <w:ind w:left="1800" w:firstLine="0"/>
      </w:pPr>
      <w:r>
        <w:rPr>
          <w:rStyle w:val="2e"/>
        </w:rPr>
        <w:t xml:space="preserve">Ламбурне (Лорд Ламбурне), </w:t>
      </w:r>
      <w:r>
        <w:rPr>
          <w:rStyle w:val="29pt"/>
        </w:rPr>
        <w:t xml:space="preserve">С.Н. Артюх (фото С.Н. </w:t>
      </w:r>
      <w:r>
        <w:rPr>
          <w:rStyle w:val="29pt"/>
        </w:rPr>
        <w:t>Артюх)</w:t>
      </w:r>
      <w:r>
        <w:rPr>
          <w:rStyle w:val="2e"/>
        </w:rPr>
        <w:tab/>
        <w:t>284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Лебединая песня (Любава), </w:t>
      </w:r>
      <w:r>
        <w:rPr>
          <w:rStyle w:val="3f2"/>
          <w:i/>
          <w:iCs/>
        </w:rPr>
        <w:t>А.С. Толмачееа (фото Л.В. Иеащенко) . .</w:t>
      </w:r>
      <w:r>
        <w:rPr>
          <w:rStyle w:val="385pt0pt"/>
        </w:rPr>
        <w:t xml:space="preserve"> </w:t>
      </w:r>
      <w:r>
        <w:rPr>
          <w:rStyle w:val="38pt"/>
        </w:rPr>
        <w:t>285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after="0" w:line="250" w:lineRule="exact"/>
        <w:ind w:left="1800" w:firstLine="0"/>
      </w:pPr>
      <w:r>
        <w:rPr>
          <w:rStyle w:val="2e"/>
        </w:rPr>
        <w:t xml:space="preserve">Лескен, </w:t>
      </w:r>
      <w:r>
        <w:rPr>
          <w:rStyle w:val="29pt"/>
        </w:rPr>
        <w:t>Р.С. Шидакое</w:t>
      </w:r>
      <w:r>
        <w:rPr>
          <w:rStyle w:val="2e"/>
        </w:rPr>
        <w:tab/>
        <w:t>287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Летнее полосатое, </w:t>
      </w:r>
      <w:r>
        <w:rPr>
          <w:rStyle w:val="3f2"/>
          <w:i/>
          <w:iCs/>
        </w:rPr>
        <w:t>М.А. Мазунин (фото М.А. Мазунина)</w:t>
      </w:r>
      <w:r>
        <w:rPr>
          <w:rStyle w:val="38pt"/>
        </w:rPr>
        <w:tab/>
        <w:t>289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Лобо, </w:t>
      </w:r>
      <w:r>
        <w:rPr>
          <w:rStyle w:val="3f2"/>
          <w:i/>
          <w:iCs/>
        </w:rPr>
        <w:t>В.В. Малыченко</w:t>
      </w:r>
      <w:r>
        <w:rPr>
          <w:rStyle w:val="38pt"/>
        </w:rPr>
        <w:tab/>
        <w:t>291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Лойко,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pt"/>
        </w:rPr>
        <w:tab/>
        <w:t>292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Ломоносовское, </w:t>
      </w:r>
      <w:r>
        <w:rPr>
          <w:rStyle w:val="3f2"/>
          <w:i/>
          <w:iCs/>
        </w:rPr>
        <w:t xml:space="preserve">Г.Я. </w:t>
      </w:r>
      <w:r>
        <w:rPr>
          <w:rStyle w:val="3f2"/>
          <w:i/>
          <w:iCs/>
        </w:rPr>
        <w:t>Щербенее (рис. Л. Константиноеич)</w:t>
      </w:r>
      <w:r>
        <w:rPr>
          <w:rStyle w:val="38pt"/>
        </w:rPr>
        <w:tab/>
        <w:t>294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Луч, </w:t>
      </w:r>
      <w:r>
        <w:rPr>
          <w:rStyle w:val="3f2"/>
          <w:i/>
          <w:iCs/>
        </w:rPr>
        <w:t>С.Н. Артюх (фото С.Н. Артюх)</w:t>
      </w:r>
      <w:r>
        <w:rPr>
          <w:rStyle w:val="385pt0pt"/>
        </w:rPr>
        <w:t xml:space="preserve"> </w:t>
      </w:r>
      <w:r>
        <w:rPr>
          <w:rStyle w:val="38pt"/>
        </w:rPr>
        <w:tab/>
        <w:t>295</w:t>
      </w:r>
    </w:p>
    <w:p w:rsidR="00772CF9" w:rsidRDefault="00205415">
      <w:pPr>
        <w:pStyle w:val="6f"/>
        <w:framePr w:w="9101" w:h="12154" w:hRule="exact" w:wrap="none" w:vAnchor="page" w:hAnchor="page" w:x="1413" w:y="2098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 xml:space="preserve">Любимица Шевченко (Василек), </w:t>
      </w:r>
      <w:r>
        <w:rPr>
          <w:rStyle w:val="29pt"/>
        </w:rPr>
        <w:t>В.И. Шееченко, Г.А. Мураеьее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В.А. Лыкоеа)</w:t>
      </w:r>
      <w:r>
        <w:rPr>
          <w:rStyle w:val="385pt0pt"/>
        </w:rPr>
        <w:t xml:space="preserve"> </w:t>
      </w:r>
      <w:r>
        <w:rPr>
          <w:rStyle w:val="38pt"/>
        </w:rPr>
        <w:tab/>
        <w:t>297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Мажорное, </w:t>
      </w:r>
      <w:r>
        <w:rPr>
          <w:rStyle w:val="3f2"/>
          <w:i/>
          <w:iCs/>
        </w:rPr>
        <w:t>Л.К. Жукоеа, А.В. Солонкин</w:t>
      </w:r>
      <w:r>
        <w:rPr>
          <w:rStyle w:val="38pt"/>
        </w:rPr>
        <w:tab/>
        <w:t>299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right="20" w:firstLine="0"/>
      </w:pPr>
      <w:r>
        <w:rPr>
          <w:rStyle w:val="38pt"/>
        </w:rPr>
        <w:t xml:space="preserve">Малинка, </w:t>
      </w:r>
      <w:r>
        <w:rPr>
          <w:rStyle w:val="3f2"/>
          <w:i/>
          <w:iCs/>
        </w:rPr>
        <w:t xml:space="preserve">Л.И. Дуброеская, И.А. Ноеоселоеа (фото Ю.А. </w:t>
      </w:r>
      <w:r>
        <w:rPr>
          <w:rStyle w:val="3f2"/>
          <w:i/>
          <w:iCs/>
        </w:rPr>
        <w:t>Зяблицееа)</w:t>
      </w:r>
      <w:r>
        <w:rPr>
          <w:rStyle w:val="385pt0pt"/>
        </w:rPr>
        <w:t xml:space="preserve"> </w:t>
      </w:r>
      <w:r>
        <w:rPr>
          <w:rStyle w:val="38pt"/>
        </w:rPr>
        <w:t xml:space="preserve">301 Малыченковское (Молодежное), </w:t>
      </w:r>
      <w:r>
        <w:rPr>
          <w:rStyle w:val="3f2"/>
          <w:i/>
          <w:iCs/>
        </w:rPr>
        <w:t>В.В. Малыченко, Л.Н. Баландина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302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Мальт багаевский,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5pt0pt"/>
        </w:rPr>
        <w:t xml:space="preserve"> </w:t>
      </w:r>
      <w:r>
        <w:rPr>
          <w:rStyle w:val="38pt"/>
        </w:rPr>
        <w:tab/>
        <w:t>304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Мана, </w:t>
      </w:r>
      <w:r>
        <w:rPr>
          <w:rStyle w:val="3f2"/>
          <w:i/>
          <w:iCs/>
        </w:rPr>
        <w:t>А.С. Толмачееа (фото А.К. Еременко (с книги))</w:t>
      </w:r>
      <w:r>
        <w:rPr>
          <w:rStyle w:val="38pt"/>
        </w:rPr>
        <w:tab/>
        <w:t>305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Мантет, </w:t>
      </w:r>
      <w:r>
        <w:rPr>
          <w:rStyle w:val="3f2"/>
          <w:i/>
          <w:iCs/>
        </w:rPr>
        <w:t>Е.Н. Седое, Н.Г. Красоеа (фото</w:t>
      </w:r>
      <w:r>
        <w:rPr>
          <w:rStyle w:val="3f2"/>
          <w:i/>
          <w:iCs/>
        </w:rPr>
        <w:t xml:space="preserve"> Н.Г. Красоеой)</w:t>
      </w:r>
      <w:r>
        <w:rPr>
          <w:rStyle w:val="38pt"/>
        </w:rPr>
        <w:tab/>
        <w:t>307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Марат Бусурин, </w:t>
      </w:r>
      <w:r>
        <w:rPr>
          <w:rStyle w:val="3f2"/>
          <w:i/>
          <w:iCs/>
        </w:rPr>
        <w:t>В.В. Кичина (фото В.В. Кичины)</w:t>
      </w:r>
      <w:r>
        <w:rPr>
          <w:rStyle w:val="385pt0pt"/>
        </w:rPr>
        <w:t xml:space="preserve"> </w:t>
      </w:r>
      <w:r>
        <w:rPr>
          <w:rStyle w:val="38pt"/>
        </w:rPr>
        <w:tab/>
        <w:t>308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Марина, </w:t>
      </w:r>
      <w:r>
        <w:rPr>
          <w:rStyle w:val="3f2"/>
          <w:i/>
          <w:iCs/>
        </w:rPr>
        <w:t>Л.А. Котое (фото М.Н. Гамрикели)</w:t>
      </w:r>
      <w:r>
        <w:rPr>
          <w:rStyle w:val="38pt"/>
        </w:rPr>
        <w:tab/>
        <w:t>310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1800" w:firstLine="0"/>
      </w:pPr>
      <w:r>
        <w:rPr>
          <w:rStyle w:val="38pt"/>
        </w:rPr>
        <w:t xml:space="preserve">Мартовское, </w:t>
      </w:r>
      <w:r>
        <w:rPr>
          <w:rStyle w:val="3f2"/>
          <w:i/>
          <w:iCs/>
        </w:rPr>
        <w:t>Г.Я. Щербенее (фото Р.Д. Исаееа)</w:t>
      </w:r>
      <w:r>
        <w:rPr>
          <w:rStyle w:val="38pt"/>
        </w:rPr>
        <w:tab/>
        <w:t>311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Мартьяновское (Саянское), </w:t>
      </w:r>
      <w:r>
        <w:rPr>
          <w:rStyle w:val="3f2"/>
          <w:i/>
          <w:iCs/>
        </w:rPr>
        <w:t>В.И. Шееченко, Г.А. Мураеьее</w:t>
      </w:r>
    </w:p>
    <w:p w:rsidR="00772CF9" w:rsidRDefault="00205415">
      <w:pPr>
        <w:pStyle w:val="3f1"/>
        <w:framePr w:w="9101" w:h="12154" w:hRule="exact" w:wrap="none" w:vAnchor="page" w:hAnchor="page" w:x="1413" w:y="2098"/>
        <w:shd w:val="clear" w:color="auto" w:fill="auto"/>
        <w:tabs>
          <w:tab w:val="left" w:leader="dot" w:pos="8625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В.А. Лыкоеа)</w:t>
      </w:r>
      <w:r>
        <w:rPr>
          <w:rStyle w:val="385pt0pt"/>
        </w:rPr>
        <w:t xml:space="preserve"> </w:t>
      </w:r>
      <w:r>
        <w:rPr>
          <w:rStyle w:val="38pt"/>
        </w:rPr>
        <w:tab/>
        <w:t>313</w:t>
      </w:r>
    </w:p>
    <w:p w:rsidR="00772CF9" w:rsidRDefault="00205415">
      <w:pPr>
        <w:pStyle w:val="26"/>
        <w:framePr w:wrap="none" w:vAnchor="page" w:hAnchor="page" w:x="1643" w:y="14504"/>
        <w:shd w:val="clear" w:color="auto" w:fill="auto"/>
        <w:spacing w:line="250" w:lineRule="exact"/>
        <w:ind w:left="20"/>
      </w:pPr>
      <w:r>
        <w:rPr>
          <w:rStyle w:val="21pt6"/>
        </w:rPr>
        <w:t>570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0"/>
        <w:framePr w:w="9106" w:h="12058" w:hRule="exact" w:wrap="none" w:vAnchor="page" w:hAnchor="page" w:x="1410" w:y="2098"/>
        <w:shd w:val="clear" w:color="auto" w:fill="auto"/>
        <w:tabs>
          <w:tab w:val="right" w:pos="8899"/>
        </w:tabs>
        <w:spacing w:before="0" w:line="250" w:lineRule="exact"/>
        <w:ind w:firstLine="0"/>
      </w:pPr>
      <w:r>
        <w:rPr>
          <w:rStyle w:val="88pt0pt"/>
        </w:rPr>
        <w:lastRenderedPageBreak/>
        <w:t xml:space="preserve">Мекинтош, </w:t>
      </w:r>
      <w:r>
        <w:rPr>
          <w:rStyle w:val="80pt"/>
          <w:i/>
          <w:iCs/>
        </w:rPr>
        <w:t>Е.Н. Седов, Н.Г. Красова ( фото с рис. В.П. Семакина) .</w:t>
      </w:r>
      <w:r>
        <w:rPr>
          <w:rStyle w:val="885pt0pt"/>
        </w:rPr>
        <w:t xml:space="preserve"> </w:t>
      </w:r>
      <w:r>
        <w:rPr>
          <w:rStyle w:val="88pt0pt"/>
        </w:rPr>
        <w:t>316</w:t>
      </w:r>
      <w:r>
        <w:rPr>
          <w:rStyle w:val="88pt0pt"/>
        </w:rPr>
        <w:tab/>
        <w:t>Содержание</w:t>
      </w:r>
    </w:p>
    <w:p w:rsidR="00772CF9" w:rsidRDefault="00205415">
      <w:pPr>
        <w:pStyle w:val="80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88pt0pt"/>
        </w:rPr>
        <w:t xml:space="preserve">Мелба, </w:t>
      </w:r>
      <w:r>
        <w:rPr>
          <w:rStyle w:val="80pt"/>
          <w:i/>
          <w:iCs/>
        </w:rPr>
        <w:t>Е.Н. Седов, Н.Г. Красова (фото Н.Г. Красовой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и Б.Н. Корнилова)</w:t>
      </w:r>
      <w:r>
        <w:rPr>
          <w:rStyle w:val="38pt"/>
        </w:rPr>
        <w:tab/>
        <w:t>318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Мелба красная, </w:t>
      </w:r>
      <w:r>
        <w:rPr>
          <w:rStyle w:val="3f2"/>
          <w:i/>
          <w:iCs/>
        </w:rPr>
        <w:t>Г.В. Кондратьева (фото И.К. Фоминой)</w:t>
      </w:r>
      <w:r>
        <w:rPr>
          <w:rStyle w:val="385pt0pt"/>
        </w:rPr>
        <w:t xml:space="preserve"> </w:t>
      </w:r>
      <w:r>
        <w:rPr>
          <w:rStyle w:val="38pt"/>
        </w:rPr>
        <w:tab/>
        <w:t>320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after="0" w:line="250" w:lineRule="exact"/>
        <w:ind w:firstLine="0"/>
      </w:pPr>
      <w:r>
        <w:rPr>
          <w:rStyle w:val="2e"/>
        </w:rPr>
        <w:t xml:space="preserve">Миасское, </w:t>
      </w:r>
      <w:r>
        <w:rPr>
          <w:rStyle w:val="29pt"/>
        </w:rPr>
        <w:t xml:space="preserve">М.А. </w:t>
      </w:r>
      <w:r>
        <w:rPr>
          <w:rStyle w:val="29pt"/>
        </w:rPr>
        <w:t>Мазунин</w:t>
      </w:r>
      <w:r>
        <w:rPr>
          <w:rStyle w:val="2e"/>
        </w:rPr>
        <w:tab/>
        <w:t>321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Мигинц (Миг-инц, Ледяное), </w:t>
      </w:r>
      <w:r>
        <w:rPr>
          <w:rStyle w:val="3f2"/>
          <w:i/>
          <w:iCs/>
        </w:rPr>
        <w:t>И.Л. Ефимова (фото С.Н. Артюх) . . . .</w:t>
      </w:r>
      <w:r>
        <w:rPr>
          <w:rStyle w:val="385pt0pt"/>
        </w:rPr>
        <w:t xml:space="preserve"> </w:t>
      </w:r>
      <w:r>
        <w:rPr>
          <w:rStyle w:val="38pt"/>
        </w:rPr>
        <w:t>322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Милтош, </w:t>
      </w:r>
      <w:r>
        <w:rPr>
          <w:rStyle w:val="3f2"/>
          <w:i/>
          <w:iCs/>
        </w:rPr>
        <w:t>В.В. Малыченко (фото В.В. Малыченко)</w:t>
      </w:r>
      <w:r>
        <w:rPr>
          <w:rStyle w:val="38pt"/>
        </w:rPr>
        <w:tab/>
        <w:t>323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after="0" w:line="250" w:lineRule="exact"/>
        <w:ind w:firstLine="0"/>
      </w:pPr>
      <w:r>
        <w:rPr>
          <w:rStyle w:val="2e"/>
        </w:rPr>
        <w:t xml:space="preserve">Минераловодская, </w:t>
      </w:r>
      <w:r>
        <w:rPr>
          <w:rStyle w:val="29pt"/>
        </w:rPr>
        <w:t>Ф.Ф. Аполохов</w:t>
      </w:r>
      <w:r>
        <w:rPr>
          <w:rStyle w:val="2e"/>
        </w:rPr>
        <w:tab/>
        <w:t>324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 xml:space="preserve">Минусинское десертное (Надежда), </w:t>
      </w:r>
      <w:r>
        <w:rPr>
          <w:rStyle w:val="29pt"/>
        </w:rPr>
        <w:t>В.И. Шевченко, Г.А. Муравьев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В.А. Лыкова)</w:t>
      </w:r>
      <w:r>
        <w:rPr>
          <w:rStyle w:val="385pt0pt"/>
        </w:rPr>
        <w:t xml:space="preserve"> </w:t>
      </w:r>
      <w:r>
        <w:rPr>
          <w:rStyle w:val="38pt"/>
        </w:rPr>
        <w:tab/>
        <w:t>325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>Мину</w:t>
      </w:r>
      <w:r>
        <w:rPr>
          <w:rStyle w:val="2e"/>
        </w:rPr>
        <w:t xml:space="preserve">синское красное (Минусинка), </w:t>
      </w:r>
      <w:r>
        <w:rPr>
          <w:rStyle w:val="29pt"/>
        </w:rPr>
        <w:t>В.И. Шевченко, Г.А. Муравьев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В.А. Лыкова)</w:t>
      </w:r>
      <w:r>
        <w:rPr>
          <w:rStyle w:val="385pt0pt"/>
        </w:rPr>
        <w:t xml:space="preserve"> </w:t>
      </w:r>
      <w:r>
        <w:rPr>
          <w:rStyle w:val="38pt"/>
        </w:rPr>
        <w:tab/>
        <w:t>328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right="1820" w:firstLine="0"/>
      </w:pPr>
      <w:r>
        <w:rPr>
          <w:rStyle w:val="38pt"/>
        </w:rPr>
        <w:t xml:space="preserve">Московское зимнее, </w:t>
      </w:r>
      <w:r>
        <w:rPr>
          <w:rStyle w:val="3f2"/>
          <w:i/>
          <w:iCs/>
        </w:rPr>
        <w:t>В.В. Вартапетян (фото В.В. Вартапетян) . . .</w:t>
      </w:r>
      <w:r>
        <w:rPr>
          <w:rStyle w:val="385pt0pt"/>
        </w:rPr>
        <w:t xml:space="preserve"> </w:t>
      </w:r>
      <w:r>
        <w:rPr>
          <w:rStyle w:val="38pt"/>
        </w:rPr>
        <w:t xml:space="preserve">330 Московское позднее, </w:t>
      </w:r>
      <w:r>
        <w:rPr>
          <w:rStyle w:val="3f2"/>
          <w:i/>
          <w:iCs/>
        </w:rPr>
        <w:t>В.В. Вартапетян (фото В.В. Вартапетян) . . .</w:t>
      </w:r>
      <w:r>
        <w:rPr>
          <w:rStyle w:val="385pt0pt"/>
        </w:rPr>
        <w:t xml:space="preserve"> </w:t>
      </w:r>
      <w:r>
        <w:rPr>
          <w:rStyle w:val="38pt"/>
        </w:rPr>
        <w:t>332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after="0" w:line="250" w:lineRule="exact"/>
        <w:ind w:firstLine="0"/>
      </w:pPr>
      <w:r>
        <w:rPr>
          <w:rStyle w:val="2e"/>
        </w:rPr>
        <w:t xml:space="preserve">Надежда (Таганай), </w:t>
      </w:r>
      <w:r>
        <w:rPr>
          <w:rStyle w:val="29pt"/>
        </w:rPr>
        <w:t>М.А. Мазунин</w:t>
      </w:r>
      <w:r>
        <w:rPr>
          <w:rStyle w:val="2e"/>
        </w:rPr>
        <w:tab/>
        <w:t>333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Надежное, </w:t>
      </w:r>
      <w:r>
        <w:rPr>
          <w:rStyle w:val="3f2"/>
          <w:i/>
          <w:iCs/>
        </w:rPr>
        <w:t>Г.Т. Казьмин, К.Л. Стефанский (фото К.Л. Стефанского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и С.А. Шукюрова)</w:t>
      </w:r>
      <w:r>
        <w:rPr>
          <w:rStyle w:val="38pt"/>
        </w:rPr>
        <w:tab/>
        <w:t>334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Налив амурский, </w:t>
      </w:r>
      <w:r>
        <w:rPr>
          <w:rStyle w:val="3f2"/>
          <w:i/>
          <w:iCs/>
        </w:rPr>
        <w:t>Г.Т. Казьмин (фото К.Л. Стефанского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и С.А. Шукюрова)</w:t>
      </w:r>
      <w:r>
        <w:rPr>
          <w:rStyle w:val="38pt"/>
        </w:rPr>
        <w:tab/>
        <w:t>336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Народное, </w:t>
      </w:r>
      <w:r>
        <w:rPr>
          <w:rStyle w:val="3f2"/>
          <w:i/>
          <w:iCs/>
        </w:rPr>
        <w:t>Г.Я. Щербенев (рис. Л. Константинович)</w:t>
      </w:r>
      <w:r>
        <w:rPr>
          <w:rStyle w:val="385pt0pt"/>
        </w:rPr>
        <w:t xml:space="preserve"> </w:t>
      </w:r>
      <w:r>
        <w:rPr>
          <w:rStyle w:val="38pt"/>
        </w:rPr>
        <w:tab/>
        <w:t>338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Настенька, </w:t>
      </w:r>
      <w:r>
        <w:rPr>
          <w:rStyle w:val="3f2"/>
          <w:i/>
          <w:iCs/>
        </w:rPr>
        <w:t>Л.А. Котов (фото М.Н. Гамрикели)</w:t>
      </w:r>
      <w:r>
        <w:rPr>
          <w:rStyle w:val="38pt"/>
        </w:rPr>
        <w:tab/>
        <w:t>3</w:t>
      </w:r>
      <w:r>
        <w:rPr>
          <w:rStyle w:val="38pt"/>
        </w:rPr>
        <w:t>39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 xml:space="preserve">Нижневолжское (Ароматическое), </w:t>
      </w:r>
      <w:r>
        <w:rPr>
          <w:rStyle w:val="29pt"/>
        </w:rPr>
        <w:t>В.В. Малыченко, Л.Н. Баландина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В.В. Малыченко</w:t>
      </w:r>
      <w:r>
        <w:rPr>
          <w:rStyle w:val="38pt"/>
        </w:rPr>
        <w:tab/>
        <w:t>341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Низкорослое,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pt"/>
        </w:rPr>
        <w:tab/>
        <w:t>342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Нимфа,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344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Олимпийское, </w:t>
      </w:r>
      <w:r>
        <w:rPr>
          <w:rStyle w:val="3f2"/>
          <w:i/>
          <w:iCs/>
        </w:rPr>
        <w:t xml:space="preserve">Е.Н. Седов, Н.Г. Красова (фото Б.Н. Корнилова) . </w:t>
      </w:r>
      <w:r>
        <w:rPr>
          <w:rStyle w:val="3f2"/>
          <w:i/>
          <w:iCs/>
        </w:rPr>
        <w:t>. . .</w:t>
      </w:r>
      <w:r>
        <w:rPr>
          <w:rStyle w:val="385pt0pt"/>
        </w:rPr>
        <w:t xml:space="preserve"> </w:t>
      </w:r>
      <w:r>
        <w:rPr>
          <w:rStyle w:val="38pt"/>
        </w:rPr>
        <w:t>345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Орлик,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pt"/>
        </w:rPr>
        <w:tab/>
        <w:t>347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Орлинка, </w:t>
      </w:r>
      <w:r>
        <w:rPr>
          <w:rStyle w:val="3f2"/>
          <w:i/>
          <w:iCs/>
        </w:rPr>
        <w:t>Е.Н. Седов, Н.Г. Красова (фото Н.Г. Красовой)</w:t>
      </w:r>
      <w:r>
        <w:rPr>
          <w:rStyle w:val="38pt"/>
        </w:rPr>
        <w:tab/>
        <w:t>349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Орловим, </w:t>
      </w:r>
      <w:r>
        <w:rPr>
          <w:rStyle w:val="3f2"/>
          <w:i/>
          <w:iCs/>
        </w:rPr>
        <w:t>Е.Н. Седов, Н.Г. Красова (фото Н.Г. Красовой)</w:t>
      </w:r>
      <w:r>
        <w:rPr>
          <w:rStyle w:val="38pt"/>
        </w:rPr>
        <w:tab/>
        <w:t>351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right="1820" w:firstLine="0"/>
      </w:pPr>
      <w:r>
        <w:rPr>
          <w:rStyle w:val="38pt"/>
        </w:rPr>
        <w:t xml:space="preserve">Орловский пионер,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5pt0pt"/>
        </w:rPr>
        <w:t xml:space="preserve"> </w:t>
      </w:r>
      <w:r>
        <w:rPr>
          <w:rStyle w:val="38pt"/>
        </w:rPr>
        <w:t>353 О</w:t>
      </w:r>
      <w:r>
        <w:rPr>
          <w:rStyle w:val="38pt"/>
        </w:rPr>
        <w:t xml:space="preserve">рловское полесье, </w:t>
      </w:r>
      <w:r>
        <w:rPr>
          <w:rStyle w:val="3f2"/>
          <w:i/>
          <w:iCs/>
        </w:rPr>
        <w:t>Е.Н. Седов, З.М. Серова (фото Б.Н. Корнилова) .</w:t>
      </w:r>
      <w:r>
        <w:rPr>
          <w:rStyle w:val="385pt0pt"/>
        </w:rPr>
        <w:t xml:space="preserve"> </w:t>
      </w:r>
      <w:r>
        <w:rPr>
          <w:rStyle w:val="38pt"/>
        </w:rPr>
        <w:t xml:space="preserve">355 Орловское полосатое, </w:t>
      </w:r>
      <w:r>
        <w:rPr>
          <w:rStyle w:val="3f2"/>
          <w:i/>
          <w:iCs/>
        </w:rPr>
        <w:t>Е.Н. Седов, Н.Г. Красова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(с рис. В.П. Семакина, фото Б.Н. Корнилова)</w:t>
      </w:r>
      <w:r>
        <w:rPr>
          <w:rStyle w:val="38pt"/>
        </w:rPr>
        <w:tab/>
        <w:t>357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 xml:space="preserve">Осеннее полосатое (Штрейфлинг, Штрифель), </w:t>
      </w:r>
      <w:r>
        <w:rPr>
          <w:rStyle w:val="29pt"/>
        </w:rPr>
        <w:t>Е.Н. Седов,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 xml:space="preserve">Н.Г. Красова (фото с рис. В.П. </w:t>
      </w:r>
      <w:r>
        <w:rPr>
          <w:rStyle w:val="3f2"/>
          <w:i/>
          <w:iCs/>
        </w:rPr>
        <w:t>Семакина)</w:t>
      </w:r>
      <w:r>
        <w:rPr>
          <w:rStyle w:val="385pt0pt"/>
        </w:rPr>
        <w:t xml:space="preserve"> </w:t>
      </w:r>
      <w:r>
        <w:rPr>
          <w:rStyle w:val="38pt"/>
        </w:rPr>
        <w:tab/>
        <w:t>359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Осенняя радость, </w:t>
      </w:r>
      <w:r>
        <w:rPr>
          <w:rStyle w:val="3f2"/>
          <w:i/>
          <w:iCs/>
        </w:rPr>
        <w:t>Г.Я. Щербенев (рис. Л. Константинович)</w:t>
      </w:r>
      <w:r>
        <w:rPr>
          <w:rStyle w:val="38pt"/>
        </w:rPr>
        <w:tab/>
        <w:t>362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Осенняя радость (Алтая), </w:t>
      </w:r>
      <w:r>
        <w:rPr>
          <w:rStyle w:val="3f2"/>
          <w:i/>
          <w:iCs/>
        </w:rPr>
        <w:t>И.П. Калинина (фото И.П. Цыганкова) . . .</w:t>
      </w:r>
      <w:r>
        <w:rPr>
          <w:rStyle w:val="385pt0pt"/>
        </w:rPr>
        <w:t xml:space="preserve"> </w:t>
      </w:r>
      <w:r>
        <w:rPr>
          <w:rStyle w:val="38pt"/>
        </w:rPr>
        <w:t>363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after="0" w:line="250" w:lineRule="exact"/>
        <w:ind w:firstLine="0"/>
      </w:pPr>
      <w:r>
        <w:rPr>
          <w:rStyle w:val="2e"/>
        </w:rPr>
        <w:t xml:space="preserve">Останкино, </w:t>
      </w:r>
      <w:r>
        <w:rPr>
          <w:rStyle w:val="29pt"/>
        </w:rPr>
        <w:t>В.В. Кичина</w:t>
      </w:r>
      <w:r>
        <w:rPr>
          <w:rStyle w:val="2e"/>
        </w:rPr>
        <w:tab/>
        <w:t>365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Павлуша, </w:t>
      </w:r>
      <w:r>
        <w:rPr>
          <w:rStyle w:val="3f2"/>
          <w:i/>
          <w:iCs/>
        </w:rPr>
        <w:t>Т.Ф. Корниенко (фото В.Ф. Северина и И.П. Цыганкова) .</w:t>
      </w:r>
      <w:r>
        <w:rPr>
          <w:rStyle w:val="385pt0pt"/>
        </w:rPr>
        <w:t xml:space="preserve"> </w:t>
      </w:r>
      <w:r>
        <w:rPr>
          <w:rStyle w:val="38pt"/>
        </w:rPr>
        <w:t>366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Палитра, </w:t>
      </w:r>
      <w:r>
        <w:rPr>
          <w:rStyle w:val="3f2"/>
          <w:i/>
          <w:iCs/>
        </w:rPr>
        <w:t>Л.И. Д</w:t>
      </w:r>
      <w:r>
        <w:rPr>
          <w:rStyle w:val="3f2"/>
          <w:i/>
          <w:iCs/>
        </w:rPr>
        <w:t>утова, Е.Н. Седов</w:t>
      </w:r>
      <w:r>
        <w:rPr>
          <w:rStyle w:val="38pt"/>
        </w:rPr>
        <w:tab/>
        <w:t>368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right="1820" w:firstLine="0"/>
      </w:pPr>
      <w:r>
        <w:rPr>
          <w:rStyle w:val="38pt"/>
        </w:rPr>
        <w:t xml:space="preserve">Пальметта, </w:t>
      </w:r>
      <w:r>
        <w:rPr>
          <w:rStyle w:val="3f2"/>
          <w:i/>
          <w:iCs/>
        </w:rPr>
        <w:t>В.Н. Васильева (фото А.Б. Горбунова и Ю.М. Кабаева) .</w:t>
      </w:r>
      <w:r>
        <w:rPr>
          <w:rStyle w:val="385pt0pt"/>
        </w:rPr>
        <w:t xml:space="preserve"> </w:t>
      </w:r>
      <w:r>
        <w:rPr>
          <w:rStyle w:val="38pt"/>
        </w:rPr>
        <w:t xml:space="preserve">369 Памяти Хитрово, </w:t>
      </w:r>
      <w:r>
        <w:rPr>
          <w:rStyle w:val="3f2"/>
          <w:i/>
          <w:iCs/>
        </w:rPr>
        <w:t>Е.Н. Седов, З.М. Серова (фото Б.Н. Корнилова) . .</w:t>
      </w:r>
      <w:r>
        <w:rPr>
          <w:rStyle w:val="385pt0pt"/>
        </w:rPr>
        <w:t xml:space="preserve"> </w:t>
      </w:r>
      <w:r>
        <w:rPr>
          <w:rStyle w:val="38pt"/>
        </w:rPr>
        <w:t xml:space="preserve">371 Память воину, </w:t>
      </w:r>
      <w:r>
        <w:rPr>
          <w:rStyle w:val="3f2"/>
          <w:i/>
          <w:iCs/>
        </w:rPr>
        <w:t>Е.Н. Седов, Н.Г. Красова (фото Б.Н. Корнилова) . . . .</w:t>
      </w:r>
      <w:r>
        <w:rPr>
          <w:rStyle w:val="385pt0pt"/>
        </w:rPr>
        <w:t xml:space="preserve"> </w:t>
      </w:r>
      <w:r>
        <w:rPr>
          <w:rStyle w:val="38pt"/>
        </w:rPr>
        <w:t>372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Память есаулу, </w:t>
      </w:r>
      <w:r>
        <w:rPr>
          <w:rStyle w:val="3f2"/>
          <w:i/>
          <w:iCs/>
        </w:rPr>
        <w:t xml:space="preserve">С.Н. </w:t>
      </w:r>
      <w:r>
        <w:rPr>
          <w:rStyle w:val="3f2"/>
          <w:i/>
          <w:iCs/>
        </w:rPr>
        <w:t>Артюх (фото С.Н. Артюх)</w:t>
      </w:r>
      <w:r>
        <w:rPr>
          <w:rStyle w:val="38pt"/>
        </w:rPr>
        <w:tab/>
        <w:t>375</w:t>
      </w:r>
    </w:p>
    <w:p w:rsidR="00772CF9" w:rsidRDefault="00205415">
      <w:pPr>
        <w:pStyle w:val="6f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after="0" w:line="250" w:lineRule="exact"/>
        <w:ind w:firstLine="0"/>
      </w:pPr>
      <w:r>
        <w:rPr>
          <w:rStyle w:val="2e"/>
        </w:rPr>
        <w:t xml:space="preserve">Память Жаворонкова, </w:t>
      </w:r>
      <w:r>
        <w:rPr>
          <w:rStyle w:val="29pt"/>
        </w:rPr>
        <w:t>М.А. Мазунин</w:t>
      </w:r>
      <w:r>
        <w:rPr>
          <w:rStyle w:val="2e"/>
        </w:rPr>
        <w:tab/>
        <w:t>377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firstLine="0"/>
      </w:pPr>
      <w:r>
        <w:rPr>
          <w:rStyle w:val="38pt"/>
        </w:rPr>
        <w:t xml:space="preserve">Память Мичурина, </w:t>
      </w:r>
      <w:r>
        <w:rPr>
          <w:rStyle w:val="3f2"/>
          <w:i/>
          <w:iCs/>
        </w:rPr>
        <w:t>Г.Я. Щербенев (рис. Л. Константинович)</w:t>
      </w:r>
      <w:r>
        <w:rPr>
          <w:rStyle w:val="38pt"/>
        </w:rPr>
        <w:tab/>
        <w:t>378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Память Семакину, </w:t>
      </w:r>
      <w:r>
        <w:rPr>
          <w:rStyle w:val="3f2"/>
          <w:i/>
          <w:iCs/>
        </w:rPr>
        <w:t>Е.Н. Седов, Н.Г. Красова (фото Б.Н. Корнилова</w:t>
      </w:r>
    </w:p>
    <w:p w:rsidR="00772CF9" w:rsidRDefault="00205415">
      <w:pPr>
        <w:pStyle w:val="3f1"/>
        <w:framePr w:w="9106" w:h="12058" w:hRule="exact" w:wrap="none" w:vAnchor="page" w:hAnchor="page" w:x="1410" w:y="2098"/>
        <w:shd w:val="clear" w:color="auto" w:fill="auto"/>
        <w:tabs>
          <w:tab w:val="left" w:leader="dot" w:pos="6823"/>
        </w:tabs>
        <w:spacing w:before="0" w:line="250" w:lineRule="exact"/>
        <w:ind w:left="300" w:firstLine="0"/>
      </w:pPr>
      <w:r>
        <w:rPr>
          <w:rStyle w:val="3f2"/>
          <w:i/>
          <w:iCs/>
        </w:rPr>
        <w:t>и Н.Г. Красовой)</w:t>
      </w:r>
      <w:r>
        <w:rPr>
          <w:rStyle w:val="38pt"/>
        </w:rPr>
        <w:tab/>
        <w:t>380</w:t>
      </w:r>
    </w:p>
    <w:p w:rsidR="00772CF9" w:rsidRDefault="00205415">
      <w:pPr>
        <w:pStyle w:val="26"/>
        <w:framePr w:wrap="none" w:vAnchor="page" w:hAnchor="page" w:x="9537" w:y="14504"/>
        <w:shd w:val="clear" w:color="auto" w:fill="auto"/>
        <w:spacing w:line="250" w:lineRule="exact"/>
        <w:ind w:left="20"/>
      </w:pPr>
      <w:r>
        <w:rPr>
          <w:rStyle w:val="21pt6"/>
        </w:rPr>
        <w:t>571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right" w:pos="3514"/>
          <w:tab w:val="right" w:leader="dot" w:pos="9130"/>
        </w:tabs>
        <w:spacing w:before="0" w:after="0" w:line="245" w:lineRule="exact"/>
        <w:ind w:firstLine="0"/>
      </w:pPr>
      <w:r>
        <w:rPr>
          <w:rStyle w:val="2e"/>
        </w:rPr>
        <w:lastRenderedPageBreak/>
        <w:t>Содержание</w:t>
      </w:r>
      <w:r>
        <w:rPr>
          <w:rStyle w:val="2e"/>
        </w:rPr>
        <w:tab/>
      </w:r>
      <w:r>
        <w:rPr>
          <w:rStyle w:val="2e"/>
        </w:rPr>
        <w:t xml:space="preserve">Память Сергееву, </w:t>
      </w:r>
      <w:r>
        <w:rPr>
          <w:rStyle w:val="29pt"/>
        </w:rPr>
        <w:t>С.Н. Артюх (фото С.Н. Артюх)</w:t>
      </w:r>
      <w:r>
        <w:rPr>
          <w:rStyle w:val="2e"/>
        </w:rPr>
        <w:tab/>
        <w:t>382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spacing w:before="0" w:after="0" w:line="245" w:lineRule="exact"/>
        <w:ind w:left="1800" w:right="20" w:firstLine="0"/>
      </w:pPr>
      <w:r>
        <w:rPr>
          <w:rStyle w:val="2e"/>
        </w:rPr>
        <w:t xml:space="preserve">Память Ульянищева, </w:t>
      </w:r>
      <w:r>
        <w:rPr>
          <w:rStyle w:val="29pt"/>
        </w:rPr>
        <w:t>А.М. Ульянищееа (фото Н.Д. Котляроеа) . . . .</w:t>
      </w:r>
      <w:r>
        <w:rPr>
          <w:rStyle w:val="285pt0pt"/>
        </w:rPr>
        <w:t xml:space="preserve"> </w:t>
      </w:r>
      <w:r>
        <w:rPr>
          <w:rStyle w:val="2e"/>
        </w:rPr>
        <w:t xml:space="preserve">384 Папировка (Алебастровое, Белый налив, Прибалтийское), </w:t>
      </w:r>
      <w:r>
        <w:rPr>
          <w:rStyle w:val="29pt"/>
        </w:rPr>
        <w:t>Е.Н. Седое,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Н.Г. Красоеа (фото с рис. В.П. Семакина)</w:t>
      </w:r>
      <w:r>
        <w:rPr>
          <w:rStyle w:val="385pt0pt"/>
        </w:rPr>
        <w:t xml:space="preserve"> </w:t>
      </w:r>
      <w:r>
        <w:rPr>
          <w:rStyle w:val="38pt"/>
        </w:rPr>
        <w:tab/>
        <w:t>385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Пармен зимний золотой, </w:t>
      </w:r>
      <w:r>
        <w:rPr>
          <w:rStyle w:val="3f2"/>
          <w:i/>
          <w:iCs/>
        </w:rPr>
        <w:t>С.</w:t>
      </w:r>
      <w:r>
        <w:rPr>
          <w:rStyle w:val="3f2"/>
          <w:i/>
          <w:iCs/>
        </w:rPr>
        <w:t>Н. Артюх (фото С.Н. Артюх)</w:t>
      </w:r>
      <w:r>
        <w:rPr>
          <w:rStyle w:val="38pt"/>
        </w:rPr>
        <w:tab/>
        <w:t>387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spacing w:before="0" w:line="245" w:lineRule="exact"/>
        <w:ind w:left="1800" w:firstLine="0"/>
      </w:pPr>
      <w:r>
        <w:rPr>
          <w:rStyle w:val="38pt"/>
        </w:rPr>
        <w:t xml:space="preserve">Пепин башкирский, </w:t>
      </w:r>
      <w:r>
        <w:rPr>
          <w:rStyle w:val="3f2"/>
          <w:i/>
          <w:iCs/>
        </w:rPr>
        <w:t>Т.К. Демина, Х.Н. Фазлиахметое, Г.А. Мансурое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(фото Г.А. Мансуроеа)</w:t>
      </w:r>
      <w:r>
        <w:rPr>
          <w:rStyle w:val="38pt"/>
        </w:rPr>
        <w:tab/>
        <w:t>389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spacing w:before="0" w:after="0" w:line="245" w:lineRule="exact"/>
        <w:ind w:left="1800" w:firstLine="0"/>
      </w:pPr>
      <w:r>
        <w:rPr>
          <w:rStyle w:val="2e"/>
        </w:rPr>
        <w:t>Пепин лондонский (Кальвиль королевский, Царский кальвиль),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И.Л. Ефимоеа</w:t>
      </w:r>
      <w:r>
        <w:rPr>
          <w:rStyle w:val="385pt0pt"/>
        </w:rPr>
        <w:t xml:space="preserve"> </w:t>
      </w:r>
      <w:r>
        <w:rPr>
          <w:rStyle w:val="38pt"/>
        </w:rPr>
        <w:tab/>
        <w:t>390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 xml:space="preserve">Пепин орловский (Надежное), </w:t>
      </w:r>
      <w:r>
        <w:rPr>
          <w:rStyle w:val="29pt"/>
        </w:rPr>
        <w:t>Е.Н. Седое, Н.Г. Красоеа</w:t>
      </w:r>
      <w:r>
        <w:rPr>
          <w:rStyle w:val="2e"/>
        </w:rPr>
        <w:tab/>
        <w:t>392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Пепин шафранный, </w:t>
      </w:r>
      <w:r>
        <w:rPr>
          <w:rStyle w:val="3f2"/>
          <w:i/>
          <w:iCs/>
        </w:rPr>
        <w:t>Н.И. Саеельее, Н.И. Ярослаецееа</w:t>
      </w:r>
      <w:r>
        <w:rPr>
          <w:rStyle w:val="38pt"/>
        </w:rPr>
        <w:tab/>
        <w:t>393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Пепинка алтайская,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pt"/>
        </w:rPr>
        <w:tab/>
        <w:t>395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spacing w:before="0" w:after="0" w:line="245" w:lineRule="exact"/>
        <w:ind w:left="1800" w:firstLine="0"/>
      </w:pPr>
      <w:r>
        <w:rPr>
          <w:rStyle w:val="2e"/>
        </w:rPr>
        <w:t>Пепинка литовская (Глогеровка, Пепинка, Сарепка, Пепин литовский),</w:t>
      </w:r>
    </w:p>
    <w:p w:rsidR="00772CF9" w:rsidRDefault="00205415">
      <w:pPr>
        <w:pStyle w:val="3f1"/>
        <w:framePr w:w="9106" w:h="12115" w:hRule="exact" w:wrap="none" w:vAnchor="page" w:hAnchor="page" w:x="1410" w:y="2102"/>
        <w:numPr>
          <w:ilvl w:val="0"/>
          <w:numId w:val="59"/>
        </w:numPr>
        <w:shd w:val="clear" w:color="auto" w:fill="auto"/>
        <w:tabs>
          <w:tab w:val="left" w:pos="2578"/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В.</w:t>
      </w:r>
      <w:r>
        <w:rPr>
          <w:rStyle w:val="3f2"/>
          <w:i/>
          <w:iCs/>
        </w:rPr>
        <w:tab/>
        <w:t>Малыченко (фото В.В. Малыченко)</w:t>
      </w:r>
      <w:r>
        <w:rPr>
          <w:rStyle w:val="38pt"/>
        </w:rPr>
        <w:tab/>
        <w:t>396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Первенец Бурятии, </w:t>
      </w:r>
      <w:r>
        <w:rPr>
          <w:rStyle w:val="3f2"/>
          <w:i/>
          <w:iCs/>
        </w:rPr>
        <w:t xml:space="preserve">И.А. Ноеоселоеа </w:t>
      </w:r>
      <w:r>
        <w:rPr>
          <w:rStyle w:val="3f2"/>
          <w:i/>
          <w:iCs/>
        </w:rPr>
        <w:t>(фото Ю.А. Зяблицееа)</w:t>
      </w:r>
      <w:r>
        <w:rPr>
          <w:rStyle w:val="38pt"/>
        </w:rPr>
        <w:tab/>
        <w:t>397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Первенец Ртищева,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pt"/>
        </w:rPr>
        <w:tab/>
        <w:t>399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Первинка, </w:t>
      </w:r>
      <w:r>
        <w:rPr>
          <w:rStyle w:val="3f2"/>
          <w:i/>
          <w:iCs/>
        </w:rPr>
        <w:t>Е.Н. Седое (фото Б.Н. Корнилоеа и Н.Г. Красоеой)</w:t>
      </w:r>
      <w:r>
        <w:rPr>
          <w:rStyle w:val="38pt"/>
        </w:rPr>
        <w:tab/>
        <w:t>400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Персиковое,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402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Персиянка, </w:t>
      </w:r>
      <w:r>
        <w:rPr>
          <w:rStyle w:val="3f2"/>
          <w:i/>
          <w:iCs/>
        </w:rPr>
        <w:t>Л.А. Котое (фото Н.С. Еетушенко)</w:t>
      </w:r>
      <w:r>
        <w:rPr>
          <w:rStyle w:val="38pt"/>
        </w:rPr>
        <w:tab/>
        <w:t>403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>Пламя Эльбруса,</w:t>
      </w:r>
      <w:r>
        <w:rPr>
          <w:rStyle w:val="2e"/>
        </w:rPr>
        <w:t xml:space="preserve"> </w:t>
      </w:r>
      <w:r>
        <w:rPr>
          <w:rStyle w:val="29pt"/>
        </w:rPr>
        <w:t>Р.С. Шидакое</w:t>
      </w:r>
      <w:r>
        <w:rPr>
          <w:rStyle w:val="2e"/>
        </w:rPr>
        <w:tab/>
        <w:t>405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spacing w:before="0" w:line="245" w:lineRule="exact"/>
        <w:ind w:left="1800" w:firstLine="0"/>
      </w:pPr>
      <w:r>
        <w:rPr>
          <w:rStyle w:val="38pt"/>
        </w:rPr>
        <w:t xml:space="preserve">Подарок БАМу (Розовое), </w:t>
      </w:r>
      <w:r>
        <w:rPr>
          <w:rStyle w:val="3f2"/>
          <w:i/>
          <w:iCs/>
        </w:rPr>
        <w:t>Л.И. Дуброеская, И.А. Ноеоселоеа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(фото И.Н. Сыреноеа)</w:t>
      </w:r>
      <w:r>
        <w:rPr>
          <w:rStyle w:val="38pt"/>
        </w:rPr>
        <w:tab/>
        <w:t>406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hyperlink w:anchor="bookmark310" w:tooltip="Current Document">
        <w:r>
          <w:rPr>
            <w:rStyle w:val="2e"/>
          </w:rPr>
          <w:t xml:space="preserve">Подарок Графскому </w:t>
        </w:r>
        <w:r>
          <w:rPr>
            <w:rStyle w:val="2e"/>
          </w:rPr>
          <w:tab/>
          <w:t xml:space="preserve"> 407</w:t>
        </w:r>
      </w:hyperlink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spacing w:before="0" w:line="245" w:lineRule="exact"/>
        <w:ind w:left="1800" w:firstLine="0"/>
      </w:pPr>
      <w:r>
        <w:rPr>
          <w:rStyle w:val="38pt"/>
        </w:rPr>
        <w:t xml:space="preserve">Подарок садоводам, </w:t>
      </w:r>
      <w:r>
        <w:rPr>
          <w:rStyle w:val="3f2"/>
          <w:i/>
          <w:iCs/>
        </w:rPr>
        <w:t>Т.Ф. Корниенко (фото В.Ф. Сееерина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и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408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Подруга,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5pt0pt"/>
        </w:rPr>
        <w:t xml:space="preserve"> </w:t>
      </w:r>
      <w:r>
        <w:rPr>
          <w:rStyle w:val="38pt"/>
        </w:rPr>
        <w:tab/>
        <w:t>410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 xml:space="preserve">Подснежник, </w:t>
      </w:r>
      <w:r>
        <w:rPr>
          <w:rStyle w:val="29pt"/>
        </w:rPr>
        <w:t>М.А. Мазунин</w:t>
      </w:r>
      <w:r>
        <w:rPr>
          <w:rStyle w:val="2e"/>
        </w:rPr>
        <w:tab/>
        <w:t>411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Поливитаминное, </w:t>
      </w:r>
      <w:r>
        <w:rPr>
          <w:rStyle w:val="3f2"/>
          <w:i/>
          <w:iCs/>
        </w:rPr>
        <w:t>В.В. Вартапетян (фото В.В. Вартапетян)</w:t>
      </w:r>
      <w:r>
        <w:rPr>
          <w:rStyle w:val="38pt"/>
        </w:rPr>
        <w:tab/>
        <w:t>413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 xml:space="preserve">Приземленное, </w:t>
      </w:r>
      <w:r>
        <w:rPr>
          <w:rStyle w:val="29pt"/>
        </w:rPr>
        <w:t>М.А. Мазунин</w:t>
      </w:r>
      <w:r>
        <w:rPr>
          <w:rStyle w:val="2e"/>
        </w:rPr>
        <w:tab/>
        <w:t>414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Прикубанское, </w:t>
      </w:r>
      <w:r>
        <w:rPr>
          <w:rStyle w:val="3f2"/>
          <w:i/>
          <w:iCs/>
        </w:rPr>
        <w:t>И.Л. Ефимоеа (фото Т.А. Сабадан)</w:t>
      </w:r>
      <w:r>
        <w:rPr>
          <w:rStyle w:val="38pt"/>
        </w:rPr>
        <w:tab/>
        <w:t>415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Прима, </w:t>
      </w:r>
      <w:r>
        <w:rPr>
          <w:rStyle w:val="3f2"/>
          <w:i/>
          <w:iCs/>
        </w:rPr>
        <w:t>С.Н. Артюх (фото С.Н. Артюх)</w:t>
      </w:r>
      <w:r>
        <w:rPr>
          <w:rStyle w:val="385pt0pt"/>
        </w:rPr>
        <w:t xml:space="preserve"> </w:t>
      </w:r>
      <w:r>
        <w:rPr>
          <w:rStyle w:val="38pt"/>
        </w:rPr>
        <w:tab/>
        <w:t>418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spacing w:before="0" w:line="245" w:lineRule="exact"/>
        <w:ind w:left="1800" w:firstLine="0"/>
      </w:pPr>
      <w:r>
        <w:rPr>
          <w:rStyle w:val="38pt"/>
        </w:rPr>
        <w:t xml:space="preserve">Приморское, </w:t>
      </w:r>
      <w:r>
        <w:rPr>
          <w:rStyle w:val="3f2"/>
          <w:i/>
          <w:iCs/>
        </w:rPr>
        <w:t>Г.Т. Казьмин, К.Л. Стефанский (фото К.Л. Стефанского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и С.А. Шукюроеа)</w:t>
      </w:r>
      <w:r>
        <w:rPr>
          <w:rStyle w:val="38pt"/>
        </w:rPr>
        <w:tab/>
        <w:t>419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Ранетка Ермолаева,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pt"/>
        </w:rPr>
        <w:tab/>
        <w:t>421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Ранетка пурпуровая, </w:t>
      </w:r>
      <w:r>
        <w:rPr>
          <w:rStyle w:val="3f2"/>
          <w:i/>
          <w:iCs/>
        </w:rPr>
        <w:t>И.П. Калинина (фото И.П. Цыганкоеа)</w:t>
      </w:r>
      <w:r>
        <w:rPr>
          <w:rStyle w:val="38pt"/>
        </w:rPr>
        <w:tab/>
        <w:t>422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Раннее алое, </w:t>
      </w:r>
      <w:r>
        <w:rPr>
          <w:rStyle w:val="3f2"/>
          <w:i/>
          <w:iCs/>
        </w:rPr>
        <w:t xml:space="preserve">Е.Н. Седое, Н.Г. Красоеа (фото </w:t>
      </w:r>
      <w:r>
        <w:rPr>
          <w:rStyle w:val="3f2"/>
          <w:i/>
          <w:iCs/>
        </w:rPr>
        <w:t>Б.Н. Корнилоеа)</w:t>
      </w:r>
      <w:r>
        <w:rPr>
          <w:rStyle w:val="38pt"/>
        </w:rPr>
        <w:tab/>
        <w:t>423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spacing w:before="0" w:line="245" w:lineRule="exact"/>
        <w:ind w:left="1800" w:firstLine="0"/>
      </w:pPr>
      <w:r>
        <w:rPr>
          <w:rStyle w:val="38pt"/>
        </w:rPr>
        <w:t xml:space="preserve">Раннее Болоняева, </w:t>
      </w:r>
      <w:r>
        <w:rPr>
          <w:rStyle w:val="3f2"/>
          <w:i/>
          <w:iCs/>
        </w:rPr>
        <w:t>Г.Т. Казьмин, К.Л. Стефанский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(фото К.Л. Стефанского и С.А. Шукюроеа)</w:t>
      </w:r>
      <w:r>
        <w:rPr>
          <w:rStyle w:val="38pt"/>
        </w:rPr>
        <w:tab/>
        <w:t>425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Ред Делишес, </w:t>
      </w:r>
      <w:r>
        <w:rPr>
          <w:rStyle w:val="3f2"/>
          <w:i/>
          <w:iCs/>
        </w:rPr>
        <w:t>И.Л. Ефимоеа (фото Т.А. Сабадан)</w:t>
      </w:r>
      <w:r>
        <w:rPr>
          <w:rStyle w:val="385pt0pt"/>
        </w:rPr>
        <w:t xml:space="preserve"> </w:t>
      </w:r>
      <w:r>
        <w:rPr>
          <w:rStyle w:val="38pt"/>
        </w:rPr>
        <w:tab/>
        <w:t>426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Ренет Громова,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pt"/>
        </w:rPr>
        <w:tab/>
        <w:t>428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spacing w:before="0" w:after="0" w:line="245" w:lineRule="exact"/>
        <w:ind w:left="2100" w:right="880"/>
        <w:jc w:val="left"/>
      </w:pPr>
      <w:r>
        <w:rPr>
          <w:rStyle w:val="2e"/>
        </w:rPr>
        <w:t>Ренет золотой курский (Зимний золотой</w:t>
      </w:r>
      <w:r>
        <w:rPr>
          <w:rStyle w:val="2e"/>
        </w:rPr>
        <w:t xml:space="preserve"> ренет, Золотаревка, Ренет золоторевский, Рогулевка), </w:t>
      </w:r>
      <w:r>
        <w:rPr>
          <w:rStyle w:val="29pt"/>
        </w:rPr>
        <w:t>В.В. Малыченко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429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 xml:space="preserve">Ренет кабардинский, </w:t>
      </w:r>
      <w:r>
        <w:rPr>
          <w:rStyle w:val="29pt"/>
        </w:rPr>
        <w:t>Р.С. Шидакое</w:t>
      </w:r>
      <w:r>
        <w:rPr>
          <w:rStyle w:val="2e"/>
        </w:rPr>
        <w:tab/>
        <w:t>430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after="0" w:line="245" w:lineRule="exact"/>
        <w:ind w:left="1800" w:firstLine="0"/>
      </w:pPr>
      <w:r>
        <w:rPr>
          <w:rStyle w:val="2e"/>
        </w:rPr>
        <w:t xml:space="preserve">Ренет кавказский, </w:t>
      </w:r>
      <w:r>
        <w:rPr>
          <w:rStyle w:val="29pt"/>
        </w:rPr>
        <w:t>Р.С. Шидакое</w:t>
      </w:r>
      <w:r>
        <w:rPr>
          <w:rStyle w:val="2e"/>
        </w:rPr>
        <w:tab/>
        <w:t>432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Ренет кубанский, </w:t>
      </w:r>
      <w:r>
        <w:rPr>
          <w:rStyle w:val="3f2"/>
          <w:i/>
          <w:iCs/>
        </w:rPr>
        <w:t>С.Н. Артюх (фото С.Н. Артюх)</w:t>
      </w:r>
      <w:r>
        <w:rPr>
          <w:rStyle w:val="38pt"/>
        </w:rPr>
        <w:tab/>
        <w:t>433</w:t>
      </w:r>
    </w:p>
    <w:p w:rsidR="00772CF9" w:rsidRDefault="00205415">
      <w:pPr>
        <w:pStyle w:val="3f1"/>
        <w:framePr w:w="9106" w:h="12115" w:hRule="exact" w:wrap="none" w:vAnchor="page" w:hAnchor="page" w:x="1410" w:y="2102"/>
        <w:shd w:val="clear" w:color="auto" w:fill="auto"/>
        <w:tabs>
          <w:tab w:val="left" w:leader="dot" w:pos="8624"/>
        </w:tabs>
        <w:spacing w:before="0" w:line="245" w:lineRule="exact"/>
        <w:ind w:left="1800" w:firstLine="0"/>
      </w:pPr>
      <w:r>
        <w:rPr>
          <w:rStyle w:val="38pt"/>
        </w:rPr>
        <w:t xml:space="preserve">Ренет окрашенный, </w:t>
      </w:r>
      <w:r>
        <w:rPr>
          <w:rStyle w:val="3f2"/>
          <w:i/>
          <w:iCs/>
        </w:rPr>
        <w:t xml:space="preserve">Л.К. Жукоеа, А.В. </w:t>
      </w:r>
      <w:r>
        <w:rPr>
          <w:rStyle w:val="3f2"/>
          <w:i/>
          <w:iCs/>
        </w:rPr>
        <w:t>Солонкин</w:t>
      </w:r>
      <w:r>
        <w:rPr>
          <w:rStyle w:val="38pt"/>
        </w:rPr>
        <w:tab/>
        <w:t>435</w:t>
      </w:r>
    </w:p>
    <w:p w:rsidR="00772CF9" w:rsidRDefault="00205415">
      <w:pPr>
        <w:pStyle w:val="6f"/>
        <w:framePr w:w="9106" w:h="12115" w:hRule="exact" w:wrap="none" w:vAnchor="page" w:hAnchor="page" w:x="1410" w:y="2102"/>
        <w:shd w:val="clear" w:color="auto" w:fill="auto"/>
        <w:spacing w:before="0" w:after="0" w:line="245" w:lineRule="exact"/>
        <w:ind w:left="1800" w:firstLine="0"/>
      </w:pPr>
      <w:r>
        <w:rPr>
          <w:rStyle w:val="2e"/>
        </w:rPr>
        <w:t>Ренет Симиренко (Ренет П. Ф. Симиренко, Зеленый ренет Симиренко),</w:t>
      </w:r>
    </w:p>
    <w:p w:rsidR="00772CF9" w:rsidRDefault="00205415">
      <w:pPr>
        <w:pStyle w:val="3f1"/>
        <w:framePr w:w="9106" w:h="12115" w:hRule="exact" w:wrap="none" w:vAnchor="page" w:hAnchor="page" w:x="1410" w:y="2102"/>
        <w:numPr>
          <w:ilvl w:val="0"/>
          <w:numId w:val="59"/>
        </w:numPr>
        <w:shd w:val="clear" w:color="auto" w:fill="auto"/>
        <w:tabs>
          <w:tab w:val="left" w:pos="2578"/>
          <w:tab w:val="left" w:leader="dot" w:pos="8624"/>
        </w:tabs>
        <w:spacing w:before="0" w:line="245" w:lineRule="exact"/>
        <w:ind w:left="2100" w:firstLine="0"/>
      </w:pPr>
      <w:r>
        <w:rPr>
          <w:rStyle w:val="3f2"/>
          <w:i/>
          <w:iCs/>
        </w:rPr>
        <w:t>Н.</w:t>
      </w:r>
      <w:r>
        <w:rPr>
          <w:rStyle w:val="3f2"/>
          <w:i/>
          <w:iCs/>
        </w:rPr>
        <w:tab/>
        <w:t>Артюх (фото С.Н. Артюх)</w:t>
      </w:r>
      <w:r>
        <w:rPr>
          <w:rStyle w:val="385pt0pt"/>
        </w:rPr>
        <w:tab/>
      </w:r>
      <w:r>
        <w:rPr>
          <w:rStyle w:val="38pt"/>
        </w:rPr>
        <w:t>436</w:t>
      </w:r>
    </w:p>
    <w:p w:rsidR="00772CF9" w:rsidRDefault="00205415">
      <w:pPr>
        <w:pStyle w:val="26"/>
        <w:framePr w:wrap="none" w:vAnchor="page" w:hAnchor="page" w:x="1641" w:y="14504"/>
        <w:shd w:val="clear" w:color="auto" w:fill="auto"/>
        <w:spacing w:line="250" w:lineRule="exact"/>
        <w:ind w:left="20"/>
      </w:pPr>
      <w:r>
        <w:rPr>
          <w:rStyle w:val="21pt6"/>
        </w:rPr>
        <w:t>572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0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88pt0pt"/>
        </w:rPr>
        <w:lastRenderedPageBreak/>
        <w:t xml:space="preserve">Ренет сочинский, </w:t>
      </w:r>
      <w:r>
        <w:rPr>
          <w:rStyle w:val="80pt"/>
          <w:i/>
          <w:iCs/>
        </w:rPr>
        <w:t>Т.И. Москаленко (фото Т.И. Москаленко)</w:t>
      </w:r>
      <w:r>
        <w:rPr>
          <w:rStyle w:val="885pt0pt"/>
        </w:rPr>
        <w:t xml:space="preserve"> </w:t>
      </w:r>
      <w:r>
        <w:rPr>
          <w:rStyle w:val="88pt0pt"/>
        </w:rPr>
        <w:tab/>
        <w:t xml:space="preserve"> 438 Содержание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Ренет татарский, </w:t>
      </w:r>
      <w:r>
        <w:rPr>
          <w:rStyle w:val="3f2"/>
          <w:i/>
          <w:iCs/>
        </w:rPr>
        <w:t>Г.И. Розанова, В.А. Наумов</w:t>
      </w:r>
      <w:r>
        <w:rPr>
          <w:rStyle w:val="38pt"/>
        </w:rPr>
        <w:tab/>
        <w:t>439</w:t>
      </w:r>
    </w:p>
    <w:p w:rsidR="00772CF9" w:rsidRDefault="00205415">
      <w:pPr>
        <w:pStyle w:val="6f"/>
        <w:framePr w:w="9096" w:h="12154" w:hRule="exact" w:wrap="none" w:vAnchor="page" w:hAnchor="page" w:x="1415" w:y="2098"/>
        <w:shd w:val="clear" w:color="auto" w:fill="auto"/>
        <w:spacing w:before="0" w:after="0" w:line="250" w:lineRule="exact"/>
        <w:ind w:right="1800" w:firstLine="0"/>
      </w:pPr>
      <w:r>
        <w:rPr>
          <w:rStyle w:val="2e"/>
        </w:rPr>
        <w:t xml:space="preserve">Ренет Черненко (Ренет Кичунова), </w:t>
      </w:r>
      <w:r>
        <w:rPr>
          <w:rStyle w:val="29pt"/>
        </w:rPr>
        <w:t>Н.И. Савельев, Н.И. Ярославцева .</w:t>
      </w:r>
      <w:r>
        <w:rPr>
          <w:rStyle w:val="285pt0pt"/>
        </w:rPr>
        <w:t xml:space="preserve"> </w:t>
      </w:r>
      <w:r>
        <w:rPr>
          <w:rStyle w:val="2e"/>
        </w:rPr>
        <w:t>440 Ренет шампанский (Ренет бумажный, Ренет бесподобный, Бумажный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8pt"/>
        </w:rPr>
        <w:t xml:space="preserve">ренет), </w:t>
      </w:r>
      <w:r>
        <w:rPr>
          <w:rStyle w:val="3f2"/>
          <w:i/>
          <w:iCs/>
        </w:rPr>
        <w:t>И.Л. Ефимова (фото Т.А. Сабадан)</w:t>
      </w:r>
      <w:r>
        <w:rPr>
          <w:rStyle w:val="38pt"/>
        </w:rPr>
        <w:tab/>
        <w:t>442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Рождественское, </w:t>
      </w:r>
      <w:r>
        <w:rPr>
          <w:rStyle w:val="3f2"/>
          <w:i/>
          <w:iCs/>
        </w:rPr>
        <w:t>Е.Н. Седов, З.М. Серова (фото Б.Н. Корнилова) . . .</w:t>
      </w:r>
      <w:r>
        <w:rPr>
          <w:rStyle w:val="385pt0pt"/>
        </w:rPr>
        <w:t xml:space="preserve"> </w:t>
      </w:r>
      <w:r>
        <w:rPr>
          <w:rStyle w:val="38pt"/>
        </w:rPr>
        <w:t>443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>Росса</w:t>
      </w:r>
      <w:r>
        <w:rPr>
          <w:rStyle w:val="38pt"/>
        </w:rPr>
        <w:t xml:space="preserve">, </w:t>
      </w:r>
      <w:r>
        <w:rPr>
          <w:rStyle w:val="3f2"/>
          <w:i/>
          <w:iCs/>
        </w:rPr>
        <w:t>А.М. Ульянищева (фото Н.Д. Котлярова)</w:t>
      </w:r>
      <w:r>
        <w:rPr>
          <w:rStyle w:val="38pt"/>
        </w:rPr>
        <w:tab/>
        <w:t>445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right="1800" w:firstLine="0"/>
      </w:pPr>
      <w:r>
        <w:rPr>
          <w:rStyle w:val="38pt"/>
        </w:rPr>
        <w:t xml:space="preserve">Россошанское августовское, </w:t>
      </w:r>
      <w:r>
        <w:rPr>
          <w:rStyle w:val="3f2"/>
          <w:i/>
          <w:iCs/>
        </w:rPr>
        <w:t>А.М. Ульянищева (фото Н.Д. Котлярова)</w:t>
      </w:r>
      <w:r>
        <w:rPr>
          <w:rStyle w:val="385pt0pt"/>
        </w:rPr>
        <w:t xml:space="preserve"> </w:t>
      </w:r>
      <w:r>
        <w:rPr>
          <w:rStyle w:val="38pt"/>
        </w:rPr>
        <w:t xml:space="preserve">447 Россошанское багряное, </w:t>
      </w:r>
      <w:r>
        <w:rPr>
          <w:rStyle w:val="3f2"/>
          <w:i/>
          <w:iCs/>
        </w:rPr>
        <w:t>А.М. Ульянищева (фото Н.Д. Котлярова) . .</w:t>
      </w:r>
      <w:r>
        <w:rPr>
          <w:rStyle w:val="385pt0pt"/>
        </w:rPr>
        <w:t xml:space="preserve"> </w:t>
      </w:r>
      <w:r>
        <w:rPr>
          <w:rStyle w:val="38pt"/>
        </w:rPr>
        <w:t xml:space="preserve">448 Россошанское полосатое, </w:t>
      </w:r>
      <w:r>
        <w:rPr>
          <w:rStyle w:val="3f2"/>
          <w:i/>
          <w:iCs/>
        </w:rPr>
        <w:t>А.М. Ульянищева (фото Н.Д. Котлярова) .</w:t>
      </w:r>
      <w:r>
        <w:rPr>
          <w:rStyle w:val="385pt0pt"/>
        </w:rPr>
        <w:t xml:space="preserve"> </w:t>
      </w:r>
      <w:r>
        <w:rPr>
          <w:rStyle w:val="38pt"/>
        </w:rPr>
        <w:t>450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Рояль Ред Делишес, </w:t>
      </w:r>
      <w:r>
        <w:rPr>
          <w:rStyle w:val="3f2"/>
          <w:i/>
          <w:iCs/>
        </w:rPr>
        <w:t>И.Л. Ефимова (фото А.С. Тарасова)</w:t>
      </w:r>
      <w:r>
        <w:rPr>
          <w:rStyle w:val="38pt"/>
        </w:rPr>
        <w:tab/>
        <w:t>452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Ртищевская красавица, </w:t>
      </w:r>
      <w:r>
        <w:rPr>
          <w:rStyle w:val="3f2"/>
          <w:i/>
          <w:iCs/>
        </w:rPr>
        <w:t>Г.В. Кондратьева (фото И.К. Фоминой) . . . .</w:t>
      </w:r>
      <w:r>
        <w:rPr>
          <w:rStyle w:val="385pt0pt"/>
        </w:rPr>
        <w:t xml:space="preserve"> </w:t>
      </w:r>
      <w:r>
        <w:rPr>
          <w:rStyle w:val="38pt"/>
        </w:rPr>
        <w:t>453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Рублевое, </w:t>
      </w:r>
      <w:r>
        <w:rPr>
          <w:rStyle w:val="3f2"/>
          <w:i/>
          <w:iCs/>
        </w:rPr>
        <w:t>Ю.Ф. Оксенюк (фото Ю.Ф. Оксенюк)</w:t>
      </w:r>
      <w:r>
        <w:rPr>
          <w:rStyle w:val="385pt0pt"/>
        </w:rPr>
        <w:t xml:space="preserve"> </w:t>
      </w:r>
      <w:r>
        <w:rPr>
          <w:rStyle w:val="38pt"/>
        </w:rPr>
        <w:tab/>
        <w:t>454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Румянка свердловская, </w:t>
      </w:r>
      <w:r>
        <w:rPr>
          <w:rStyle w:val="3f2"/>
          <w:i/>
          <w:iCs/>
        </w:rPr>
        <w:t>Л.А. Котов (фото М.Н. Гамрикели)</w:t>
      </w:r>
      <w:r>
        <w:rPr>
          <w:rStyle w:val="385pt0pt"/>
        </w:rPr>
        <w:t xml:space="preserve"> </w:t>
      </w:r>
      <w:r>
        <w:rPr>
          <w:rStyle w:val="38pt"/>
        </w:rPr>
        <w:tab/>
        <w:t>455</w:t>
      </w:r>
    </w:p>
    <w:p w:rsidR="00772CF9" w:rsidRDefault="00205415">
      <w:pPr>
        <w:pStyle w:val="6f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after="0" w:line="250" w:lineRule="exact"/>
        <w:ind w:firstLine="0"/>
      </w:pPr>
      <w:r>
        <w:rPr>
          <w:rStyle w:val="2e"/>
        </w:rPr>
        <w:t xml:space="preserve">Сафаре, </w:t>
      </w:r>
      <w:r>
        <w:rPr>
          <w:rStyle w:val="29pt"/>
        </w:rPr>
        <w:t>Р.С. Шидаков</w:t>
      </w:r>
      <w:r>
        <w:rPr>
          <w:rStyle w:val="2e"/>
        </w:rPr>
        <w:tab/>
        <w:t>456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Свежесть,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pt"/>
        </w:rPr>
        <w:tab/>
        <w:t>458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Светлое, </w:t>
      </w:r>
      <w:r>
        <w:rPr>
          <w:rStyle w:val="3f2"/>
          <w:i/>
          <w:iCs/>
        </w:rPr>
        <w:t>А.С. Толмачева (фото Н.Е. Шабаева)</w:t>
      </w:r>
      <w:r>
        <w:rPr>
          <w:rStyle w:val="385pt0pt"/>
        </w:rPr>
        <w:t xml:space="preserve"> </w:t>
      </w:r>
      <w:r>
        <w:rPr>
          <w:rStyle w:val="38pt"/>
        </w:rPr>
        <w:tab/>
        <w:t>460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Северный синап, </w:t>
      </w:r>
      <w:r>
        <w:rPr>
          <w:rStyle w:val="3f2"/>
          <w:i/>
          <w:iCs/>
        </w:rPr>
        <w:t>Г.Я. Щербенев (фото Р.Д. Исаева)</w:t>
      </w:r>
      <w:r>
        <w:rPr>
          <w:rStyle w:val="38pt"/>
        </w:rPr>
        <w:tab/>
        <w:t>462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Сергиана, </w:t>
      </w:r>
      <w:r>
        <w:rPr>
          <w:rStyle w:val="3f2"/>
          <w:i/>
          <w:iCs/>
        </w:rPr>
        <w:t>В.В. Вартапетян (фото В.В. Вартапетян)</w:t>
      </w:r>
      <w:r>
        <w:rPr>
          <w:rStyle w:val="38pt"/>
        </w:rPr>
        <w:tab/>
        <w:t>464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Серебряное копытце, </w:t>
      </w:r>
      <w:r>
        <w:rPr>
          <w:rStyle w:val="3f2"/>
          <w:i/>
          <w:iCs/>
        </w:rPr>
        <w:t>Л.А. Котов (фото</w:t>
      </w:r>
      <w:r>
        <w:rPr>
          <w:rStyle w:val="3f2"/>
          <w:i/>
          <w:iCs/>
        </w:rPr>
        <w:t xml:space="preserve"> М.Н. Гамрикели)</w:t>
      </w:r>
      <w:r>
        <w:rPr>
          <w:rStyle w:val="38pt"/>
        </w:rPr>
        <w:tab/>
        <w:t>465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Сеянец Кравченко, </w:t>
      </w:r>
      <w:r>
        <w:rPr>
          <w:rStyle w:val="3f2"/>
          <w:i/>
          <w:iCs/>
        </w:rPr>
        <w:t>И.П. Калинина (фото И.П. Цыганкова)</w:t>
      </w:r>
      <w:r>
        <w:rPr>
          <w:rStyle w:val="38pt"/>
        </w:rPr>
        <w:tab/>
        <w:t>467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right="1800" w:firstLine="0"/>
      </w:pPr>
      <w:r>
        <w:rPr>
          <w:rStyle w:val="38pt"/>
        </w:rPr>
        <w:t xml:space="preserve">Сеянец Пудовщины, </w:t>
      </w:r>
      <w:r>
        <w:rPr>
          <w:rStyle w:val="3f2"/>
          <w:i/>
          <w:iCs/>
        </w:rPr>
        <w:t>И.П. Калинина (фото с рис. Т.П. Морозовой) . .</w:t>
      </w:r>
      <w:r>
        <w:rPr>
          <w:rStyle w:val="385pt0pt"/>
        </w:rPr>
        <w:t xml:space="preserve"> </w:t>
      </w:r>
      <w:r>
        <w:rPr>
          <w:rStyle w:val="38pt"/>
        </w:rPr>
        <w:t xml:space="preserve">468 Сеянец Титовки, </w:t>
      </w:r>
      <w:r>
        <w:rPr>
          <w:rStyle w:val="3f2"/>
          <w:i/>
          <w:iCs/>
        </w:rPr>
        <w:t>Т.К. Демина, Х.Н. Фазлиахметов, Г.А. Мансуров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Г.Р. Алимбековой)</w:t>
      </w:r>
      <w:r>
        <w:rPr>
          <w:rStyle w:val="38pt"/>
        </w:rPr>
        <w:tab/>
        <w:t>469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Сибирский сувенир, </w:t>
      </w:r>
      <w:r>
        <w:rPr>
          <w:rStyle w:val="3f2"/>
          <w:i/>
          <w:iCs/>
        </w:rPr>
        <w:t>В.Н. Васильева (фото А.Б. Горбунова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 xml:space="preserve">и Ю.М. Кабаева) </w:t>
      </w:r>
      <w:r>
        <w:rPr>
          <w:rStyle w:val="3f2"/>
          <w:i/>
          <w:iCs/>
        </w:rPr>
        <w:tab/>
      </w:r>
      <w:r>
        <w:rPr>
          <w:rStyle w:val="385pt0pt"/>
        </w:rPr>
        <w:t xml:space="preserve"> </w:t>
      </w:r>
      <w:r>
        <w:rPr>
          <w:rStyle w:val="38pt"/>
        </w:rPr>
        <w:t>470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firstLine="0"/>
      </w:pPr>
      <w:r>
        <w:rPr>
          <w:rStyle w:val="38pt"/>
        </w:rPr>
        <w:t xml:space="preserve">Синап орловский, </w:t>
      </w:r>
      <w:r>
        <w:rPr>
          <w:rStyle w:val="3f2"/>
          <w:i/>
          <w:iCs/>
        </w:rPr>
        <w:t>Е.Н. Седов, Н.Г. Красова (фото Б.Н. Корнилова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>и Н.Г. Красовой)</w:t>
      </w:r>
      <w:r>
        <w:rPr>
          <w:rStyle w:val="38pt"/>
        </w:rPr>
        <w:tab/>
        <w:t>472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Скала, </w:t>
      </w:r>
      <w:r>
        <w:rPr>
          <w:rStyle w:val="3f2"/>
          <w:i/>
          <w:iCs/>
        </w:rPr>
        <w:t>Н.И. Савельев, Н.И. Ярославцева</w:t>
      </w:r>
      <w:r>
        <w:rPr>
          <w:rStyle w:val="38pt"/>
        </w:rPr>
        <w:tab/>
        <w:t>474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spacing w:before="0" w:line="250" w:lineRule="exact"/>
        <w:ind w:right="1800" w:firstLine="0"/>
      </w:pPr>
      <w:r>
        <w:rPr>
          <w:rStyle w:val="38pt"/>
        </w:rPr>
        <w:t xml:space="preserve">Скрыжапель, </w:t>
      </w:r>
      <w:r>
        <w:rPr>
          <w:rStyle w:val="3f2"/>
          <w:i/>
          <w:iCs/>
        </w:rPr>
        <w:t>Е.Н. Седов, Н.Г. Красова (фото с рис. В.</w:t>
      </w:r>
      <w:r>
        <w:rPr>
          <w:rStyle w:val="3f2"/>
          <w:i/>
          <w:iCs/>
        </w:rPr>
        <w:t>П. Семакина)</w:t>
      </w:r>
      <w:r>
        <w:rPr>
          <w:rStyle w:val="385pt0pt"/>
        </w:rPr>
        <w:t xml:space="preserve"> </w:t>
      </w:r>
      <w:r>
        <w:rPr>
          <w:rStyle w:val="38pt"/>
        </w:rPr>
        <w:t xml:space="preserve">475 Слава Бурятии (Байкал, Байкал изобильный), </w:t>
      </w:r>
      <w:r>
        <w:rPr>
          <w:rStyle w:val="3f2"/>
          <w:i/>
          <w:iCs/>
        </w:rPr>
        <w:t>Л.И. Дубровская,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>И.А. Новоселова (фото Ю.А. Зяблицева)</w:t>
      </w:r>
      <w:r>
        <w:rPr>
          <w:rStyle w:val="38pt"/>
        </w:rPr>
        <w:tab/>
        <w:t>476</w:t>
      </w:r>
    </w:p>
    <w:p w:rsidR="00772CF9" w:rsidRDefault="00205415">
      <w:pPr>
        <w:pStyle w:val="6f"/>
        <w:framePr w:w="9096" w:h="12154" w:hRule="exact" w:wrap="none" w:vAnchor="page" w:hAnchor="page" w:x="1415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 xml:space="preserve">Слава переможцам (Слава победителям), </w:t>
      </w:r>
      <w:r>
        <w:rPr>
          <w:rStyle w:val="29pt"/>
        </w:rPr>
        <w:t>С.Н. Артюх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С.Н. Артюх)</w:t>
      </w:r>
      <w:r>
        <w:rPr>
          <w:rStyle w:val="38pt"/>
        </w:rPr>
        <w:tab/>
        <w:t>478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Слава Приморья, </w:t>
      </w:r>
      <w:r>
        <w:rPr>
          <w:rStyle w:val="3f2"/>
          <w:i/>
          <w:iCs/>
        </w:rPr>
        <w:t>Ю.Ф. Оксенюк (фото Ю.Ф. Оксенюк)</w:t>
      </w:r>
      <w:r>
        <w:rPr>
          <w:rStyle w:val="38pt"/>
        </w:rPr>
        <w:tab/>
        <w:t>480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Смугляночка, </w:t>
      </w:r>
      <w:r>
        <w:rPr>
          <w:rStyle w:val="3f2"/>
          <w:i/>
          <w:iCs/>
        </w:rPr>
        <w:t>Т.Ф. Корниенко (фото В.Ф. Северина)</w:t>
      </w:r>
      <w:r>
        <w:rPr>
          <w:rStyle w:val="385pt0pt"/>
        </w:rPr>
        <w:t xml:space="preserve"> </w:t>
      </w:r>
      <w:r>
        <w:rPr>
          <w:rStyle w:val="38pt"/>
        </w:rPr>
        <w:tab/>
        <w:t>481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Совхозное, </w:t>
      </w:r>
      <w:r>
        <w:rPr>
          <w:rStyle w:val="3f2"/>
          <w:i/>
          <w:iCs/>
        </w:rPr>
        <w:t>Г.В. Кондратьева (фото И.К. Фоминой)</w:t>
      </w:r>
      <w:r>
        <w:rPr>
          <w:rStyle w:val="38pt"/>
        </w:rPr>
        <w:tab/>
        <w:t>482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Соколовское, </w:t>
      </w:r>
      <w:r>
        <w:rPr>
          <w:rStyle w:val="3f2"/>
          <w:i/>
          <w:iCs/>
        </w:rPr>
        <w:t>М.А. Мазунин (фото М.А. Мазунина)</w:t>
      </w:r>
      <w:r>
        <w:rPr>
          <w:rStyle w:val="38pt"/>
        </w:rPr>
        <w:tab/>
        <w:t>484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Солнцедар, </w:t>
      </w:r>
      <w:r>
        <w:rPr>
          <w:rStyle w:val="3f2"/>
          <w:i/>
          <w:iCs/>
        </w:rPr>
        <w:t>Л.А. Котов (фото Н.С. Евтушенко</w:t>
      </w:r>
      <w:r>
        <w:rPr>
          <w:rStyle w:val="38pt"/>
        </w:rPr>
        <w:tab/>
        <w:t>485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Солнышко,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pt"/>
        </w:rPr>
        <w:tab/>
        <w:t>486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Сочинский великан, </w:t>
      </w:r>
      <w:r>
        <w:rPr>
          <w:rStyle w:val="3f2"/>
          <w:i/>
          <w:iCs/>
        </w:rPr>
        <w:t>Т.И. Москаленко (фото Т.И. Москаленко)</w:t>
      </w:r>
      <w:r>
        <w:rPr>
          <w:rStyle w:val="38pt"/>
        </w:rPr>
        <w:tab/>
        <w:t>488</w:t>
      </w:r>
    </w:p>
    <w:p w:rsidR="00772CF9" w:rsidRDefault="00205415">
      <w:pPr>
        <w:pStyle w:val="6f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after="0" w:line="250" w:lineRule="exact"/>
        <w:ind w:firstLine="0"/>
      </w:pPr>
      <w:r>
        <w:rPr>
          <w:rStyle w:val="2e"/>
        </w:rPr>
        <w:t xml:space="preserve">Спартак, </w:t>
      </w:r>
      <w:r>
        <w:rPr>
          <w:rStyle w:val="29pt"/>
        </w:rPr>
        <w:t>А.А. Кузнецов</w:t>
      </w:r>
      <w:r>
        <w:rPr>
          <w:rStyle w:val="2e"/>
        </w:rPr>
        <w:tab/>
        <w:t>490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Спартан, </w:t>
      </w:r>
      <w:r>
        <w:rPr>
          <w:rStyle w:val="3f2"/>
          <w:i/>
          <w:iCs/>
        </w:rPr>
        <w:t>Е.Н. Седов, Н.Г. Красова (фото Б.Н. Корнилова)</w:t>
      </w:r>
      <w:r>
        <w:rPr>
          <w:rStyle w:val="38pt"/>
        </w:rPr>
        <w:tab/>
        <w:t>491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Старк, </w:t>
      </w:r>
      <w:r>
        <w:rPr>
          <w:rStyle w:val="3f2"/>
          <w:i/>
          <w:iCs/>
        </w:rPr>
        <w:t>И.Л. Ефимова (фото Т.А. Сабадан)</w:t>
      </w:r>
      <w:r>
        <w:rPr>
          <w:rStyle w:val="38pt"/>
        </w:rPr>
        <w:tab/>
        <w:t>493</w:t>
      </w:r>
    </w:p>
    <w:p w:rsidR="00772CF9" w:rsidRDefault="00205415">
      <w:pPr>
        <w:pStyle w:val="6f"/>
        <w:framePr w:w="9096" w:h="12154" w:hRule="exact" w:wrap="none" w:vAnchor="page" w:hAnchor="page" w:x="1415" w:y="2098"/>
        <w:shd w:val="clear" w:color="auto" w:fill="auto"/>
        <w:spacing w:before="0" w:after="0" w:line="250" w:lineRule="exact"/>
        <w:ind w:firstLine="0"/>
      </w:pPr>
      <w:r>
        <w:rPr>
          <w:rStyle w:val="2e"/>
        </w:rPr>
        <w:t xml:space="preserve">Старкримсон (Старкримсон Делишес), </w:t>
      </w:r>
      <w:r>
        <w:rPr>
          <w:rStyle w:val="29pt"/>
        </w:rPr>
        <w:t>И.Л. Ефимова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left="300" w:firstLine="0"/>
      </w:pPr>
      <w:r>
        <w:rPr>
          <w:rStyle w:val="3f2"/>
          <w:i/>
          <w:iCs/>
        </w:rPr>
        <w:t>(фото Т.А. Саба</w:t>
      </w:r>
      <w:r>
        <w:rPr>
          <w:rStyle w:val="3f2"/>
          <w:i/>
          <w:iCs/>
        </w:rPr>
        <w:t>дан)</w:t>
      </w:r>
      <w:r>
        <w:rPr>
          <w:rStyle w:val="38pt"/>
        </w:rPr>
        <w:tab/>
        <w:t>494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Старт,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pt"/>
        </w:rPr>
        <w:tab/>
        <w:t>496</w:t>
      </w:r>
    </w:p>
    <w:p w:rsidR="00772CF9" w:rsidRDefault="00205415">
      <w:pPr>
        <w:pStyle w:val="3f1"/>
        <w:framePr w:w="9096" w:h="12154" w:hRule="exact" w:wrap="none" w:vAnchor="page" w:hAnchor="page" w:x="1415" w:y="2098"/>
        <w:shd w:val="clear" w:color="auto" w:fill="auto"/>
        <w:tabs>
          <w:tab w:val="left" w:leader="dot" w:pos="6818"/>
        </w:tabs>
        <w:spacing w:before="0" w:line="250" w:lineRule="exact"/>
        <w:ind w:firstLine="0"/>
      </w:pPr>
      <w:r>
        <w:rPr>
          <w:rStyle w:val="38pt"/>
        </w:rPr>
        <w:t xml:space="preserve">Строевское, </w:t>
      </w:r>
      <w:r>
        <w:rPr>
          <w:rStyle w:val="3f2"/>
          <w:i/>
          <w:iCs/>
        </w:rPr>
        <w:t>Е.Н. Седов, З.М. Серова (фото Б.Н. Корнилова)</w:t>
      </w:r>
      <w:r>
        <w:rPr>
          <w:rStyle w:val="38pt"/>
        </w:rPr>
        <w:tab/>
        <w:t>498</w:t>
      </w:r>
    </w:p>
    <w:p w:rsidR="00772CF9" w:rsidRDefault="00205415">
      <w:pPr>
        <w:pStyle w:val="26"/>
        <w:framePr w:wrap="none" w:vAnchor="page" w:hAnchor="page" w:x="9537" w:y="14504"/>
        <w:shd w:val="clear" w:color="auto" w:fill="auto"/>
        <w:spacing w:line="250" w:lineRule="exact"/>
        <w:ind w:left="20"/>
      </w:pPr>
      <w:r>
        <w:rPr>
          <w:rStyle w:val="21pt6"/>
        </w:rPr>
        <w:t>573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0"/>
        <w:framePr w:w="9101" w:h="12116" w:hRule="exact" w:wrap="none" w:vAnchor="page" w:hAnchor="page" w:x="1413" w:y="2098"/>
        <w:shd w:val="clear" w:color="auto" w:fill="auto"/>
        <w:tabs>
          <w:tab w:val="right" w:pos="9125"/>
        </w:tabs>
        <w:spacing w:before="0" w:line="250" w:lineRule="exact"/>
        <w:ind w:firstLine="0"/>
      </w:pPr>
      <w:r>
        <w:rPr>
          <w:rStyle w:val="88pt0pt"/>
        </w:rPr>
        <w:lastRenderedPageBreak/>
        <w:t>Содержание</w:t>
      </w:r>
      <w:r>
        <w:rPr>
          <w:rStyle w:val="88pt0pt"/>
        </w:rPr>
        <w:tab/>
        <w:t xml:space="preserve">Стройное, </w:t>
      </w:r>
      <w:r>
        <w:rPr>
          <w:rStyle w:val="80pt"/>
          <w:i/>
          <w:iCs/>
        </w:rPr>
        <w:t>Т.Ф. Корниенко (фото В.Ф. Сееерина и И.П. Цыганкоеа) .</w:t>
      </w:r>
      <w:r>
        <w:rPr>
          <w:rStyle w:val="885pt0pt"/>
        </w:rPr>
        <w:t xml:space="preserve"> </w:t>
      </w:r>
      <w:r>
        <w:rPr>
          <w:rStyle w:val="88pt0pt"/>
        </w:rPr>
        <w:t>500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Студенческое, </w:t>
      </w:r>
      <w:r>
        <w:rPr>
          <w:rStyle w:val="3f2"/>
          <w:i/>
          <w:iCs/>
        </w:rPr>
        <w:t xml:space="preserve">В.В. </w:t>
      </w:r>
      <w:r>
        <w:rPr>
          <w:rStyle w:val="3f2"/>
          <w:i/>
          <w:iCs/>
        </w:rPr>
        <w:t>Вартапетян (фото В.В. Вартапетян)</w:t>
      </w:r>
      <w:r>
        <w:rPr>
          <w:rStyle w:val="38pt"/>
        </w:rPr>
        <w:tab/>
        <w:t>501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Сувенир Алтая, </w:t>
      </w:r>
      <w:r>
        <w:rPr>
          <w:rStyle w:val="3f2"/>
          <w:i/>
          <w:iCs/>
        </w:rPr>
        <w:t>И.П. Калинина, З.С. Ещемская, Н.В. Ермакоеа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503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 xml:space="preserve">Суйслепское (Суйслепер, Малиновка), </w:t>
      </w:r>
      <w:r>
        <w:rPr>
          <w:rStyle w:val="29pt"/>
        </w:rPr>
        <w:t>Е.Н. Седое (фото с рис.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  <w:tab w:val="left" w:pos="2628"/>
        </w:tabs>
        <w:spacing w:before="0" w:line="250" w:lineRule="exact"/>
        <w:ind w:left="2100" w:firstLine="0"/>
      </w:pPr>
      <w:r>
        <w:rPr>
          <w:rStyle w:val="3f2"/>
          <w:i/>
          <w:iCs/>
        </w:rPr>
        <w:t>В.П. Семакина)</w:t>
      </w:r>
      <w:r>
        <w:rPr>
          <w:rStyle w:val="38pt"/>
        </w:rPr>
        <w:tab/>
        <w:t>504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Терентьевка, </w:t>
      </w:r>
      <w:r>
        <w:rPr>
          <w:rStyle w:val="3f2"/>
          <w:i/>
          <w:iCs/>
        </w:rPr>
        <w:t>Г.И. Розаноеа, В.А. Наумое</w:t>
      </w:r>
      <w:r>
        <w:rPr>
          <w:rStyle w:val="385pt0pt"/>
        </w:rPr>
        <w:t xml:space="preserve"> </w:t>
      </w:r>
      <w:r>
        <w:rPr>
          <w:rStyle w:val="38pt"/>
        </w:rPr>
        <w:tab/>
        <w:t>506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spacing w:before="0" w:after="0" w:line="250" w:lineRule="exact"/>
        <w:ind w:left="1800" w:firstLine="0"/>
      </w:pPr>
      <w:r>
        <w:rPr>
          <w:rStyle w:val="2e"/>
        </w:rPr>
        <w:t xml:space="preserve">Титовка (Титовка расписная), </w:t>
      </w:r>
      <w:r>
        <w:rPr>
          <w:rStyle w:val="29pt"/>
        </w:rPr>
        <w:t>Е.Н. Седое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с рис. А.С. Гребницкого)</w:t>
      </w:r>
      <w:r>
        <w:rPr>
          <w:rStyle w:val="38pt"/>
        </w:rPr>
        <w:tab/>
        <w:t>506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Тубинское (Восточное), </w:t>
      </w:r>
      <w:r>
        <w:rPr>
          <w:rStyle w:val="3f2"/>
          <w:i/>
          <w:iCs/>
        </w:rPr>
        <w:t>В.И. Шееченко, Г.А. Мураеьее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В.А. Лыкоеа)</w:t>
      </w:r>
      <w:r>
        <w:rPr>
          <w:rStyle w:val="385pt0pt"/>
        </w:rPr>
        <w:t xml:space="preserve"> </w:t>
      </w:r>
      <w:r>
        <w:rPr>
          <w:rStyle w:val="38pt"/>
        </w:rPr>
        <w:tab/>
        <w:t>508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Уралец, </w:t>
      </w:r>
      <w:r>
        <w:rPr>
          <w:rStyle w:val="3f2"/>
          <w:i/>
          <w:iCs/>
        </w:rPr>
        <w:t>Л.А. Котое (фото Н.С. Еетушенко)</w:t>
      </w:r>
      <w:r>
        <w:rPr>
          <w:rStyle w:val="38pt"/>
        </w:rPr>
        <w:tab/>
        <w:t>510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Уральский сувенир, </w:t>
      </w:r>
      <w:r>
        <w:rPr>
          <w:rStyle w:val="3f2"/>
          <w:i/>
          <w:iCs/>
        </w:rPr>
        <w:t>Л.А. Котое (фото Н.С. Еетушенко)</w:t>
      </w:r>
      <w:r>
        <w:rPr>
          <w:rStyle w:val="385pt0pt"/>
        </w:rPr>
        <w:t xml:space="preserve"> </w:t>
      </w:r>
      <w:r>
        <w:rPr>
          <w:rStyle w:val="38pt"/>
        </w:rPr>
        <w:tab/>
        <w:t>511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Уральское наливное, </w:t>
      </w:r>
      <w:r>
        <w:rPr>
          <w:rStyle w:val="29pt"/>
        </w:rPr>
        <w:t>М.А. Мазунин</w:t>
      </w:r>
      <w:r>
        <w:rPr>
          <w:rStyle w:val="2e"/>
        </w:rPr>
        <w:tab/>
        <w:t>513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Услада, </w:t>
      </w:r>
      <w:r>
        <w:rPr>
          <w:rStyle w:val="3f2"/>
          <w:i/>
          <w:iCs/>
        </w:rPr>
        <w:t>В.В. Вартапетян (фото В.В. Вартапетян)</w:t>
      </w:r>
      <w:r>
        <w:rPr>
          <w:rStyle w:val="385pt0pt"/>
        </w:rPr>
        <w:t xml:space="preserve"> </w:t>
      </w:r>
      <w:r>
        <w:rPr>
          <w:rStyle w:val="38pt"/>
        </w:rPr>
        <w:tab/>
        <w:t>514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Успенское, </w:t>
      </w:r>
      <w:r>
        <w:rPr>
          <w:rStyle w:val="3f2"/>
          <w:i/>
          <w:iCs/>
        </w:rPr>
        <w:t>Н.И. Саеельее, Н.И. Ярослаецееа</w:t>
      </w:r>
      <w:r>
        <w:rPr>
          <w:rStyle w:val="38pt"/>
        </w:rPr>
        <w:tab/>
        <w:t>515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Утес, </w:t>
      </w:r>
      <w:r>
        <w:rPr>
          <w:rStyle w:val="3f2"/>
          <w:i/>
          <w:iCs/>
        </w:rPr>
        <w:t>А.А. Кузнецое</w:t>
      </w:r>
      <w:r>
        <w:rPr>
          <w:rStyle w:val="38pt"/>
        </w:rPr>
        <w:tab/>
        <w:t>516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Уэлси, </w:t>
      </w:r>
      <w:r>
        <w:rPr>
          <w:rStyle w:val="3f2"/>
          <w:i/>
          <w:iCs/>
        </w:rPr>
        <w:t>Е.Н. Седое, Н.Г. Красоеа (фото Б.Н. Корнилоеа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и Н.Г. Красоеой)</w:t>
      </w:r>
      <w:r>
        <w:rPr>
          <w:rStyle w:val="38pt"/>
        </w:rPr>
        <w:tab/>
        <w:t>518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Феникс алтайский, </w:t>
      </w:r>
      <w:r>
        <w:rPr>
          <w:rStyle w:val="3f2"/>
          <w:i/>
          <w:iCs/>
        </w:rPr>
        <w:t>И.П.</w:t>
      </w:r>
      <w:r>
        <w:rPr>
          <w:rStyle w:val="3f2"/>
          <w:i/>
          <w:iCs/>
        </w:rPr>
        <w:t xml:space="preserve"> Калинина (фото И.П. Цыганкоеа)</w:t>
      </w:r>
      <w:r>
        <w:rPr>
          <w:rStyle w:val="385pt0pt"/>
        </w:rPr>
        <w:t xml:space="preserve"> </w:t>
      </w:r>
      <w:r>
        <w:rPr>
          <w:rStyle w:val="38pt"/>
        </w:rPr>
        <w:tab/>
        <w:t>520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Фонарик, </w:t>
      </w:r>
      <w:r>
        <w:rPr>
          <w:rStyle w:val="3f2"/>
          <w:i/>
          <w:iCs/>
        </w:rPr>
        <w:t>А.С. Толмачееа (фото Л.В. Иеащенко)</w:t>
      </w:r>
      <w:r>
        <w:rPr>
          <w:rStyle w:val="38pt"/>
        </w:rPr>
        <w:tab/>
        <w:t>522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Чара (Юбилейное), </w:t>
      </w:r>
      <w:r>
        <w:rPr>
          <w:rStyle w:val="3f2"/>
          <w:i/>
          <w:iCs/>
        </w:rPr>
        <w:t>А.А. Кузьмина (фото А.А. Кузьминой)</w:t>
      </w:r>
      <w:r>
        <w:rPr>
          <w:rStyle w:val="38pt"/>
        </w:rPr>
        <w:tab/>
        <w:t>523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Черкасское урожайное, </w:t>
      </w:r>
      <w:r>
        <w:rPr>
          <w:rStyle w:val="29pt"/>
        </w:rPr>
        <w:t>И.Л. Ефимоеа</w:t>
      </w:r>
      <w:r>
        <w:rPr>
          <w:rStyle w:val="2e"/>
        </w:rPr>
        <w:tab/>
        <w:t>525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Черное дерево, </w:t>
      </w:r>
      <w:r>
        <w:rPr>
          <w:rStyle w:val="3f2"/>
          <w:i/>
          <w:iCs/>
        </w:rPr>
        <w:t>В.В. Малыченко 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526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Черноморское летнее, </w:t>
      </w:r>
      <w:r>
        <w:rPr>
          <w:rStyle w:val="3f2"/>
          <w:i/>
          <w:iCs/>
        </w:rPr>
        <w:t>Т.И. Москаленко (фото Т.И. Москаленко) . . .</w:t>
      </w:r>
      <w:r>
        <w:rPr>
          <w:rStyle w:val="385pt0pt"/>
        </w:rPr>
        <w:t xml:space="preserve"> </w:t>
      </w:r>
      <w:r>
        <w:rPr>
          <w:rStyle w:val="38pt"/>
        </w:rPr>
        <w:t>527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Шафран саратовский, </w:t>
      </w:r>
      <w:r>
        <w:rPr>
          <w:rStyle w:val="3f2"/>
          <w:i/>
          <w:iCs/>
        </w:rPr>
        <w:t>Г.В. Кондратьееа (фото И.К. Фоминой)</w:t>
      </w:r>
      <w:r>
        <w:rPr>
          <w:rStyle w:val="38pt"/>
        </w:rPr>
        <w:tab/>
        <w:t>528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Экранное, </w:t>
      </w:r>
      <w:r>
        <w:rPr>
          <w:rStyle w:val="3f2"/>
          <w:i/>
          <w:iCs/>
        </w:rPr>
        <w:t>Л.А. Котое (фото М.Н. Гамрикели)</w:t>
      </w:r>
      <w:r>
        <w:rPr>
          <w:rStyle w:val="38pt"/>
        </w:rPr>
        <w:tab/>
        <w:t>529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Юбилей Москвы, </w:t>
      </w:r>
      <w:r>
        <w:rPr>
          <w:rStyle w:val="3f2"/>
          <w:i/>
          <w:iCs/>
        </w:rPr>
        <w:t>Е.Н. Седое, З.М. Сероеа (фото Б.Н. Корнилоеа) . .</w:t>
      </w:r>
      <w:r>
        <w:rPr>
          <w:rStyle w:val="385pt0pt"/>
        </w:rPr>
        <w:t xml:space="preserve"> </w:t>
      </w:r>
      <w:r>
        <w:rPr>
          <w:rStyle w:val="38pt"/>
        </w:rPr>
        <w:t>530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Юбиляр, </w:t>
      </w:r>
      <w:r>
        <w:rPr>
          <w:rStyle w:val="3f2"/>
          <w:i/>
          <w:iCs/>
        </w:rPr>
        <w:t>Е</w:t>
      </w:r>
      <w:r>
        <w:rPr>
          <w:rStyle w:val="3f2"/>
          <w:i/>
          <w:iCs/>
        </w:rPr>
        <w:t>.Н. Седое, З.М.Сероеа (фото Б.Н. Корнилоеа)</w:t>
      </w:r>
      <w:r>
        <w:rPr>
          <w:rStyle w:val="38pt"/>
        </w:rPr>
        <w:tab/>
        <w:t>532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Южное, </w:t>
      </w:r>
      <w:r>
        <w:rPr>
          <w:rStyle w:val="3f2"/>
          <w:i/>
          <w:iCs/>
        </w:rPr>
        <w:t>Т.И. Москаленко (фото Н.С. Кисилееой)</w:t>
      </w:r>
      <w:r>
        <w:rPr>
          <w:rStyle w:val="38pt"/>
        </w:rPr>
        <w:tab/>
        <w:t>533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0" w:lineRule="exact"/>
        <w:ind w:left="1800" w:firstLine="0"/>
      </w:pPr>
      <w:r>
        <w:rPr>
          <w:rStyle w:val="2e"/>
        </w:rPr>
        <w:t xml:space="preserve">Юный натуралист, </w:t>
      </w:r>
      <w:r>
        <w:rPr>
          <w:rStyle w:val="29pt"/>
        </w:rPr>
        <w:t>Г.Я. Щербенее</w:t>
      </w:r>
      <w:r>
        <w:rPr>
          <w:rStyle w:val="2e"/>
        </w:rPr>
        <w:tab/>
        <w:t>535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1800" w:firstLine="0"/>
      </w:pPr>
      <w:r>
        <w:rPr>
          <w:rStyle w:val="38pt"/>
        </w:rPr>
        <w:t xml:space="preserve">Яблочный спас, </w:t>
      </w:r>
      <w:r>
        <w:rPr>
          <w:rStyle w:val="3f2"/>
          <w:i/>
          <w:iCs/>
        </w:rPr>
        <w:t>Е.Н. Седое (фото Б.Н. Корнилоеа)</w:t>
      </w:r>
      <w:r>
        <w:rPr>
          <w:rStyle w:val="38pt"/>
        </w:rPr>
        <w:tab/>
        <w:t>536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spacing w:before="0" w:line="250" w:lineRule="exact"/>
        <w:ind w:left="1800" w:firstLine="0"/>
      </w:pPr>
      <w:r>
        <w:rPr>
          <w:rStyle w:val="38pt"/>
        </w:rPr>
        <w:t xml:space="preserve">Яндыковское, </w:t>
      </w:r>
      <w:r>
        <w:rPr>
          <w:rStyle w:val="3f2"/>
          <w:i/>
          <w:iCs/>
        </w:rPr>
        <w:t>В.В. Малыченко, Г.В. Кондратьееа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0" w:lineRule="exact"/>
        <w:ind w:left="2100" w:firstLine="0"/>
      </w:pPr>
      <w:r>
        <w:rPr>
          <w:rStyle w:val="3f2"/>
          <w:i/>
          <w:iCs/>
        </w:rPr>
        <w:t>(фото В.В. Малыченко)</w:t>
      </w:r>
      <w:r>
        <w:rPr>
          <w:rStyle w:val="385pt0pt"/>
        </w:rPr>
        <w:t xml:space="preserve"> </w:t>
      </w:r>
      <w:r>
        <w:rPr>
          <w:rStyle w:val="38pt"/>
        </w:rPr>
        <w:tab/>
        <w:t>537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56" w:line="250" w:lineRule="exact"/>
        <w:ind w:left="1800" w:firstLine="0"/>
      </w:pPr>
      <w:r>
        <w:rPr>
          <w:rStyle w:val="38pt"/>
        </w:rPr>
        <w:t xml:space="preserve">Янтарка алтайская </w:t>
      </w:r>
      <w:r>
        <w:rPr>
          <w:rStyle w:val="3f2"/>
          <w:i/>
          <w:iCs/>
        </w:rPr>
        <w:t>И. П. Калинина (фото с рис. Т.П. Морозоеой) . . .</w:t>
      </w:r>
      <w:r>
        <w:rPr>
          <w:rStyle w:val="385pt0pt"/>
        </w:rPr>
        <w:t xml:space="preserve"> </w:t>
      </w:r>
      <w:r>
        <w:rPr>
          <w:rStyle w:val="38pt"/>
        </w:rPr>
        <w:t xml:space="preserve">539 Янтарь, </w:t>
      </w:r>
      <w:r>
        <w:rPr>
          <w:rStyle w:val="3f2"/>
          <w:i/>
          <w:iCs/>
        </w:rPr>
        <w:t>Л.А. Котое (фото М.Н. Гамрикели)</w:t>
      </w:r>
      <w:r>
        <w:rPr>
          <w:rStyle w:val="38pt"/>
        </w:rPr>
        <w:tab/>
        <w:t>540</w:t>
      </w:r>
    </w:p>
    <w:p w:rsidR="00772CF9" w:rsidRDefault="00205415">
      <w:pPr>
        <w:pStyle w:val="99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line="254" w:lineRule="exact"/>
        <w:ind w:left="1520"/>
      </w:pPr>
      <w:hyperlink w:anchor="bookmark415" w:tooltip="Current Document">
        <w:r>
          <w:rPr>
            <w:rStyle w:val="4f"/>
            <w:b/>
            <w:bCs/>
          </w:rPr>
          <w:t>Клоновые подвои яблони</w:t>
        </w:r>
        <w:r>
          <w:rPr>
            <w:rStyle w:val="40pt1"/>
          </w:rPr>
          <w:tab/>
          <w:t>542</w:t>
        </w:r>
      </w:hyperlink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4" w:lineRule="exact"/>
        <w:ind w:left="1800" w:firstLine="0"/>
      </w:pPr>
      <w:hyperlink w:anchor="bookmark416" w:tooltip="Current Document">
        <w:r>
          <w:rPr>
            <w:rStyle w:val="2e"/>
          </w:rPr>
          <w:t xml:space="preserve">Карликовые подвои </w:t>
        </w:r>
        <w:r>
          <w:rPr>
            <w:rStyle w:val="2e"/>
          </w:rPr>
          <w:tab/>
          <w:t xml:space="preserve"> 542</w:t>
        </w:r>
      </w:hyperlink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4" w:lineRule="exact"/>
        <w:ind w:left="2100" w:firstLine="0"/>
      </w:pPr>
      <w:r>
        <w:rPr>
          <w:rStyle w:val="2e"/>
        </w:rPr>
        <w:t xml:space="preserve">М8 (ЕМУШ, парадизка VIII), </w:t>
      </w:r>
      <w:r>
        <w:rPr>
          <w:rStyle w:val="29pt"/>
        </w:rPr>
        <w:t>В.А. Грязее</w:t>
      </w:r>
      <w:r>
        <w:rPr>
          <w:rStyle w:val="2e"/>
        </w:rPr>
        <w:tab/>
        <w:t>542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4" w:lineRule="exact"/>
        <w:ind w:left="2100" w:firstLine="0"/>
      </w:pPr>
      <w:r>
        <w:rPr>
          <w:rStyle w:val="2e"/>
        </w:rPr>
        <w:t xml:space="preserve">М9 (ЕМ1Х, парадизка IX), </w:t>
      </w:r>
      <w:r>
        <w:rPr>
          <w:rStyle w:val="29pt"/>
        </w:rPr>
        <w:t>В.А. Грязее</w:t>
      </w:r>
      <w:r>
        <w:rPr>
          <w:rStyle w:val="2e"/>
        </w:rPr>
        <w:tab/>
        <w:t>544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/>
        <w:ind w:left="2100" w:firstLine="0"/>
      </w:pPr>
      <w:r>
        <w:rPr>
          <w:rStyle w:val="38pt"/>
        </w:rPr>
        <w:t xml:space="preserve">М27, </w:t>
      </w:r>
      <w:r>
        <w:rPr>
          <w:rStyle w:val="3f2"/>
          <w:i/>
          <w:iCs/>
        </w:rPr>
        <w:t>В.А. Грязее</w:t>
      </w:r>
      <w:r>
        <w:rPr>
          <w:rStyle w:val="38pt"/>
        </w:rPr>
        <w:tab/>
        <w:t>545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4" w:lineRule="exact"/>
        <w:ind w:left="2100" w:firstLine="0"/>
      </w:pPr>
      <w:r>
        <w:rPr>
          <w:rStyle w:val="2e"/>
        </w:rPr>
        <w:t xml:space="preserve">Парадизка Будаговского (ПБ9), </w:t>
      </w:r>
      <w:r>
        <w:rPr>
          <w:rStyle w:val="29pt"/>
        </w:rPr>
        <w:t>В.А. Грязее</w:t>
      </w:r>
      <w:r>
        <w:rPr>
          <w:rStyle w:val="2e"/>
        </w:rPr>
        <w:tab/>
        <w:t>546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spacing w:before="0" w:after="0" w:line="254" w:lineRule="exact"/>
        <w:ind w:left="2100" w:firstLine="0"/>
      </w:pPr>
      <w:r>
        <w:rPr>
          <w:rStyle w:val="2e"/>
        </w:rPr>
        <w:t xml:space="preserve">СК 3 (Северный Кавказ 3, </w:t>
      </w:r>
      <w:r>
        <w:rPr>
          <w:rStyle w:val="2e"/>
          <w:lang w:val="en-US"/>
        </w:rPr>
        <w:t xml:space="preserve">II-14-50), </w:t>
      </w:r>
      <w:r>
        <w:rPr>
          <w:rStyle w:val="29pt"/>
        </w:rPr>
        <w:t>В.А. Алферое,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/>
        <w:ind w:left="2360" w:firstLine="0"/>
      </w:pPr>
      <w:r>
        <w:rPr>
          <w:rStyle w:val="3f2"/>
          <w:i/>
          <w:iCs/>
        </w:rPr>
        <w:t>Н.К. Шафоростоеа, И.Л. Ефимоеа</w:t>
      </w:r>
      <w:r>
        <w:rPr>
          <w:rStyle w:val="3f2"/>
          <w:i/>
          <w:iCs/>
        </w:rPr>
        <w:t xml:space="preserve"> (фото Т.А. Сабадан)</w:t>
      </w:r>
      <w:r>
        <w:rPr>
          <w:rStyle w:val="38pt"/>
        </w:rPr>
        <w:tab/>
        <w:t>547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spacing w:before="0" w:after="0" w:line="254" w:lineRule="exact"/>
        <w:ind w:left="2100" w:firstLine="0"/>
      </w:pPr>
      <w:r>
        <w:rPr>
          <w:rStyle w:val="2e"/>
        </w:rPr>
        <w:t xml:space="preserve">СК 4 (Северный Кавказ 4, </w:t>
      </w:r>
      <w:r>
        <w:rPr>
          <w:rStyle w:val="2e"/>
          <w:lang w:val="en-US"/>
        </w:rPr>
        <w:t xml:space="preserve">V-6-66), </w:t>
      </w:r>
      <w:r>
        <w:rPr>
          <w:rStyle w:val="29pt"/>
        </w:rPr>
        <w:t>В.А. Алферое</w:t>
      </w:r>
      <w:r>
        <w:rPr>
          <w:rStyle w:val="20pt1"/>
        </w:rPr>
        <w:t>,</w:t>
      </w:r>
    </w:p>
    <w:p w:rsidR="00772CF9" w:rsidRDefault="00205415">
      <w:pPr>
        <w:pStyle w:val="3f1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/>
        <w:ind w:left="2360" w:firstLine="0"/>
      </w:pPr>
      <w:r>
        <w:rPr>
          <w:rStyle w:val="3f2"/>
          <w:i/>
          <w:iCs/>
        </w:rPr>
        <w:t>К. Шафоростоеа, И.Л. Ефимоеа (фото Т.А. Сабадан)</w:t>
      </w:r>
      <w:r>
        <w:rPr>
          <w:rStyle w:val="38pt"/>
        </w:rPr>
        <w:tab/>
        <w:t>548</w:t>
      </w:r>
    </w:p>
    <w:p w:rsidR="00772CF9" w:rsidRDefault="00205415">
      <w:pPr>
        <w:pStyle w:val="6f"/>
        <w:framePr w:w="9101" w:h="12116" w:hRule="exact" w:wrap="none" w:vAnchor="page" w:hAnchor="page" w:x="1413" w:y="2098"/>
        <w:shd w:val="clear" w:color="auto" w:fill="auto"/>
        <w:tabs>
          <w:tab w:val="left" w:leader="dot" w:pos="8626"/>
        </w:tabs>
        <w:spacing w:before="0" w:after="0" w:line="254" w:lineRule="exact"/>
        <w:ind w:left="2100" w:firstLine="0"/>
      </w:pPr>
      <w:r>
        <w:rPr>
          <w:rStyle w:val="2e"/>
        </w:rPr>
        <w:t xml:space="preserve">62-396, </w:t>
      </w:r>
      <w:r>
        <w:rPr>
          <w:rStyle w:val="29pt"/>
        </w:rPr>
        <w:t>В.А. Грязее</w:t>
      </w:r>
      <w:r>
        <w:rPr>
          <w:rStyle w:val="2e"/>
        </w:rPr>
        <w:tab/>
        <w:t>549</w:t>
      </w:r>
    </w:p>
    <w:p w:rsidR="00772CF9" w:rsidRDefault="00205415">
      <w:pPr>
        <w:pStyle w:val="26"/>
        <w:framePr w:wrap="none" w:vAnchor="page" w:hAnchor="page" w:x="1643" w:y="14504"/>
        <w:shd w:val="clear" w:color="auto" w:fill="auto"/>
        <w:spacing w:line="250" w:lineRule="exact"/>
        <w:ind w:left="20"/>
      </w:pPr>
      <w:r>
        <w:rPr>
          <w:rStyle w:val="21pt6"/>
        </w:rPr>
        <w:t>574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81"/>
        <w:framePr w:w="9086" w:h="5858" w:hRule="exact" w:wrap="none" w:vAnchor="page" w:hAnchor="page" w:x="1420" w:y="2096"/>
        <w:shd w:val="clear" w:color="auto" w:fill="auto"/>
        <w:tabs>
          <w:tab w:val="left" w:leader="dot" w:pos="6833"/>
          <w:tab w:val="right" w:pos="8899"/>
        </w:tabs>
        <w:spacing w:line="250" w:lineRule="exact"/>
        <w:ind w:firstLine="0"/>
        <w:jc w:val="both"/>
      </w:pPr>
      <w:r>
        <w:rPr>
          <w:rStyle w:val="6d"/>
        </w:rPr>
        <w:lastRenderedPageBreak/>
        <w:t>Полукарликовые подвои</w:t>
      </w:r>
      <w:r>
        <w:rPr>
          <w:rStyle w:val="6d"/>
        </w:rPr>
        <w:tab/>
        <w:t xml:space="preserve"> 550</w:t>
      </w:r>
      <w:r>
        <w:rPr>
          <w:rStyle w:val="6d"/>
        </w:rPr>
        <w:tab/>
      </w:r>
      <w:r>
        <w:rPr>
          <w:rStyle w:val="af5"/>
        </w:rPr>
        <w:t>Содержание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М7,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550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М26,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551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ММ102, </w:t>
      </w:r>
      <w:r>
        <w:rPr>
          <w:rStyle w:val="29pt"/>
        </w:rPr>
        <w:t>В.А. Грязев</w:t>
      </w:r>
      <w:r>
        <w:rPr>
          <w:rStyle w:val="2e"/>
        </w:rPr>
        <w:tab/>
        <w:t>552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ММ106, </w:t>
      </w:r>
      <w:r>
        <w:rPr>
          <w:rStyle w:val="29pt"/>
        </w:rPr>
        <w:t>В.А. Грязев</w:t>
      </w:r>
      <w:r>
        <w:rPr>
          <w:rStyle w:val="2e"/>
        </w:rPr>
        <w:tab/>
        <w:t>553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spacing w:before="0" w:after="0" w:line="250" w:lineRule="exact"/>
        <w:ind w:left="300" w:firstLine="0"/>
      </w:pPr>
      <w:r>
        <w:rPr>
          <w:rStyle w:val="2e"/>
        </w:rPr>
        <w:t xml:space="preserve">СК2 (Северный-Кавказ 2, </w:t>
      </w:r>
      <w:r>
        <w:rPr>
          <w:rStyle w:val="2e"/>
          <w:lang w:val="en-US"/>
        </w:rPr>
        <w:t xml:space="preserve">I-48-41), </w:t>
      </w:r>
      <w:r>
        <w:rPr>
          <w:rStyle w:val="29pt"/>
        </w:rPr>
        <w:t>В.А. Алферов,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580" w:firstLine="0"/>
      </w:pPr>
      <w:r>
        <w:rPr>
          <w:rStyle w:val="3f2"/>
          <w:i/>
          <w:iCs/>
        </w:rPr>
        <w:t>Н.К. Шафоростова, И.Л. Ефимова (фото В.А. Грязева)</w:t>
      </w:r>
      <w:r>
        <w:rPr>
          <w:rStyle w:val="38pt"/>
        </w:rPr>
        <w:tab/>
        <w:t>554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firstLine="0"/>
      </w:pPr>
      <w:hyperlink w:anchor="bookmark436" w:tooltip="Current Document">
        <w:r>
          <w:rPr>
            <w:rStyle w:val="2e"/>
          </w:rPr>
          <w:t>Среднерослые подвои</w:t>
        </w:r>
        <w:r>
          <w:rPr>
            <w:rStyle w:val="2e"/>
          </w:rPr>
          <w:tab/>
          <w:t>555</w:t>
        </w:r>
      </w:hyperlink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М2,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555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М3,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556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М4,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557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54-118, </w:t>
      </w:r>
      <w:r>
        <w:rPr>
          <w:rStyle w:val="29pt"/>
        </w:rPr>
        <w:t>В.А. Грязев</w:t>
      </w:r>
      <w:r>
        <w:rPr>
          <w:rStyle w:val="2e"/>
        </w:rPr>
        <w:tab/>
        <w:t>559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57-490, </w:t>
      </w:r>
      <w:r>
        <w:rPr>
          <w:rStyle w:val="29pt"/>
        </w:rPr>
        <w:t>В.А. Грязев</w:t>
      </w:r>
      <w:r>
        <w:rPr>
          <w:rStyle w:val="2e"/>
        </w:rPr>
        <w:tab/>
        <w:t>559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57-233, </w:t>
      </w:r>
      <w:r>
        <w:rPr>
          <w:rStyle w:val="29pt"/>
        </w:rPr>
        <w:t>В.А. Грязев</w:t>
      </w:r>
      <w:r>
        <w:rPr>
          <w:rStyle w:val="2e"/>
        </w:rPr>
        <w:tab/>
        <w:t>561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firstLine="0"/>
      </w:pPr>
      <w:hyperlink w:anchor="bookmark444" w:tooltip="Current Document">
        <w:r>
          <w:rPr>
            <w:rStyle w:val="2e"/>
          </w:rPr>
          <w:t xml:space="preserve">Сильнорослые клоновые подвои </w:t>
        </w:r>
        <w:r>
          <w:rPr>
            <w:rStyle w:val="2e"/>
          </w:rPr>
          <w:tab/>
          <w:t xml:space="preserve"> 562</w:t>
        </w:r>
      </w:hyperlink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ММ104, </w:t>
      </w:r>
      <w:r>
        <w:rPr>
          <w:rStyle w:val="29pt"/>
        </w:rPr>
        <w:t>В.А. Грязев</w:t>
      </w:r>
      <w:r>
        <w:rPr>
          <w:rStyle w:val="2e"/>
        </w:rPr>
        <w:tab/>
        <w:t>562</w:t>
      </w:r>
    </w:p>
    <w:p w:rsidR="00772CF9" w:rsidRDefault="00205415">
      <w:pPr>
        <w:pStyle w:val="3f1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line="250" w:lineRule="exact"/>
        <w:ind w:left="300" w:firstLine="0"/>
      </w:pPr>
      <w:r>
        <w:rPr>
          <w:rStyle w:val="38pt"/>
        </w:rPr>
        <w:t xml:space="preserve">А2, </w:t>
      </w:r>
      <w:r>
        <w:rPr>
          <w:rStyle w:val="3f2"/>
          <w:i/>
          <w:iCs/>
        </w:rPr>
        <w:t>В.А. Грязев</w:t>
      </w:r>
      <w:r>
        <w:rPr>
          <w:rStyle w:val="38pt"/>
        </w:rPr>
        <w:tab/>
        <w:t>563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firstLine="0"/>
      </w:pPr>
      <w:hyperlink w:anchor="bookmark447" w:tooltip="Current Document">
        <w:r>
          <w:rPr>
            <w:rStyle w:val="2e"/>
          </w:rPr>
          <w:t>Вставочные подвои яблони</w:t>
        </w:r>
        <w:r>
          <w:rPr>
            <w:rStyle w:val="2e"/>
          </w:rPr>
          <w:tab/>
          <w:t>564</w:t>
        </w:r>
      </w:hyperlink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57-366, </w:t>
      </w:r>
      <w:r>
        <w:rPr>
          <w:rStyle w:val="29pt"/>
        </w:rPr>
        <w:t>Е.Н. Седов</w:t>
      </w:r>
      <w:r>
        <w:rPr>
          <w:rStyle w:val="2e"/>
        </w:rPr>
        <w:tab/>
        <w:t>564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Г-134, </w:t>
      </w:r>
      <w:r>
        <w:rPr>
          <w:rStyle w:val="29pt"/>
        </w:rPr>
        <w:t>Е.Н. Седов</w:t>
      </w:r>
      <w:r>
        <w:rPr>
          <w:rStyle w:val="2e"/>
        </w:rPr>
        <w:tab/>
        <w:t>564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3-17-38, </w:t>
      </w:r>
      <w:r>
        <w:rPr>
          <w:rStyle w:val="29pt"/>
        </w:rPr>
        <w:t>Е.Н. Седов</w:t>
      </w:r>
      <w:r>
        <w:rPr>
          <w:rStyle w:val="2e"/>
        </w:rPr>
        <w:tab/>
        <w:t>564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3-3-72, </w:t>
      </w:r>
      <w:r>
        <w:rPr>
          <w:rStyle w:val="29pt"/>
        </w:rPr>
        <w:t>Е.Н. Седов</w:t>
      </w:r>
      <w:r>
        <w:rPr>
          <w:rStyle w:val="2e"/>
        </w:rPr>
        <w:tab/>
        <w:t>565</w:t>
      </w:r>
    </w:p>
    <w:p w:rsidR="00772CF9" w:rsidRDefault="00205415">
      <w:pPr>
        <w:pStyle w:val="6f"/>
        <w:framePr w:w="9086" w:h="5858" w:hRule="exact" w:wrap="none" w:vAnchor="page" w:hAnchor="page" w:x="1420" w:y="2096"/>
        <w:shd w:val="clear" w:color="auto" w:fill="auto"/>
        <w:tabs>
          <w:tab w:val="left" w:leader="dot" w:pos="6833"/>
        </w:tabs>
        <w:spacing w:before="0" w:after="0" w:line="250" w:lineRule="exact"/>
        <w:ind w:left="300" w:firstLine="0"/>
      </w:pPr>
      <w:r>
        <w:rPr>
          <w:rStyle w:val="2e"/>
        </w:rPr>
        <w:t xml:space="preserve">3-4-98, </w:t>
      </w:r>
      <w:r>
        <w:rPr>
          <w:rStyle w:val="29pt"/>
        </w:rPr>
        <w:t>Е.Н. Седов</w:t>
      </w:r>
      <w:r>
        <w:rPr>
          <w:rStyle w:val="2e"/>
        </w:rPr>
        <w:tab/>
        <w:t>565</w:t>
      </w:r>
    </w:p>
    <w:p w:rsidR="00772CF9" w:rsidRDefault="00205415">
      <w:pPr>
        <w:pStyle w:val="26"/>
        <w:framePr w:wrap="none" w:vAnchor="page" w:hAnchor="page" w:x="9546" w:y="14504"/>
        <w:shd w:val="clear" w:color="auto" w:fill="auto"/>
        <w:spacing w:line="250" w:lineRule="exact"/>
        <w:ind w:left="20"/>
      </w:pPr>
      <w:r>
        <w:rPr>
          <w:rStyle w:val="21pt6"/>
        </w:rPr>
        <w:t>575</w:t>
      </w:r>
    </w:p>
    <w:p w:rsidR="00772CF9" w:rsidRDefault="00772CF9">
      <w:pPr>
        <w:rPr>
          <w:sz w:val="2"/>
          <w:szCs w:val="2"/>
        </w:rPr>
        <w:sectPr w:rsidR="00772CF9">
          <w:pgSz w:w="11906" w:h="16838"/>
          <w:pgMar w:top="0" w:right="0" w:bottom="0" w:left="0" w:header="0" w:footer="3" w:gutter="0"/>
          <w:cols w:space="720"/>
          <w:noEndnote/>
          <w:docGrid w:linePitch="360"/>
        </w:sectPr>
      </w:pPr>
    </w:p>
    <w:p w:rsidR="00772CF9" w:rsidRDefault="00205415">
      <w:pPr>
        <w:pStyle w:val="60"/>
        <w:framePr w:w="6278" w:h="921" w:hRule="exact" w:wrap="none" w:vAnchor="page" w:hAnchor="page" w:x="3847" w:y="7708"/>
        <w:shd w:val="clear" w:color="auto" w:fill="auto"/>
        <w:spacing w:line="288" w:lineRule="exact"/>
      </w:pPr>
      <w:bookmarkStart w:id="455" w:name="bookmark454"/>
      <w:r>
        <w:rPr>
          <w:rStyle w:val="6f0"/>
          <w:b/>
          <w:bCs/>
        </w:rPr>
        <w:lastRenderedPageBreak/>
        <w:t>ПОМОЛОГИЯ Том I ЯБЛОНЯ</w:t>
      </w:r>
      <w:bookmarkEnd w:id="455"/>
    </w:p>
    <w:p w:rsidR="00772CF9" w:rsidRDefault="00205415">
      <w:pPr>
        <w:pStyle w:val="451"/>
        <w:framePr w:w="6278" w:h="4291" w:hRule="exact" w:wrap="none" w:vAnchor="page" w:hAnchor="page" w:x="3847" w:y="9896"/>
        <w:shd w:val="clear" w:color="auto" w:fill="auto"/>
        <w:spacing w:before="0" w:after="458"/>
      </w:pPr>
      <w:r>
        <w:rPr>
          <w:rStyle w:val="452"/>
        </w:rPr>
        <w:t xml:space="preserve">Главный редактор - </w:t>
      </w:r>
      <w:r>
        <w:rPr>
          <w:rStyle w:val="459pt0pt"/>
        </w:rPr>
        <w:t xml:space="preserve">Е.Н. Седое </w:t>
      </w:r>
      <w:r>
        <w:rPr>
          <w:rStyle w:val="452"/>
        </w:rPr>
        <w:t xml:space="preserve">Художественный редактор — </w:t>
      </w:r>
      <w:r>
        <w:rPr>
          <w:rStyle w:val="459pt0pt"/>
        </w:rPr>
        <w:t xml:space="preserve">А.П. Олейникоеа </w:t>
      </w:r>
      <w:r>
        <w:rPr>
          <w:rStyle w:val="452"/>
        </w:rPr>
        <w:t xml:space="preserve">Набор текста - </w:t>
      </w:r>
      <w:r>
        <w:rPr>
          <w:rStyle w:val="459pt0pt"/>
        </w:rPr>
        <w:t xml:space="preserve">В.Ф. Золоедоеа </w:t>
      </w:r>
      <w:r>
        <w:rPr>
          <w:rStyle w:val="452"/>
        </w:rPr>
        <w:t xml:space="preserve">Корректор - </w:t>
      </w:r>
      <w:r>
        <w:rPr>
          <w:rStyle w:val="459pt0pt"/>
        </w:rPr>
        <w:t xml:space="preserve">Р.В. Ветроеа </w:t>
      </w:r>
      <w:r>
        <w:rPr>
          <w:rStyle w:val="452"/>
        </w:rPr>
        <w:t xml:space="preserve">Фото на суперобложке - </w:t>
      </w:r>
      <w:r>
        <w:rPr>
          <w:rStyle w:val="459pt0pt"/>
        </w:rPr>
        <w:t>Б.Н. Корнилое</w:t>
      </w:r>
    </w:p>
    <w:p w:rsidR="00772CF9" w:rsidRDefault="00205415">
      <w:pPr>
        <w:pStyle w:val="81"/>
        <w:framePr w:w="6278" w:h="4291" w:hRule="exact" w:wrap="none" w:vAnchor="page" w:hAnchor="page" w:x="3847" w:y="9896"/>
        <w:shd w:val="clear" w:color="auto" w:fill="auto"/>
        <w:spacing w:after="176" w:line="216" w:lineRule="exact"/>
        <w:ind w:firstLine="0"/>
        <w:jc w:val="center"/>
      </w:pPr>
      <w:r>
        <w:rPr>
          <w:rStyle w:val="6d"/>
        </w:rPr>
        <w:t>Подписано в печать 23.06.2005 г. Формат 84х108/16. Бумага мелованная. Усл. печ. л. 60,48. Уч.-изд. л. 50,25. Ти</w:t>
      </w:r>
      <w:r>
        <w:rPr>
          <w:rStyle w:val="6d"/>
        </w:rPr>
        <w:t>раж 1000 экз. Заказ № 5204.</w:t>
      </w:r>
    </w:p>
    <w:p w:rsidR="00772CF9" w:rsidRDefault="00205415">
      <w:pPr>
        <w:pStyle w:val="81"/>
        <w:framePr w:w="6278" w:h="4291" w:hRule="exact" w:wrap="none" w:vAnchor="page" w:hAnchor="page" w:x="3847" w:y="9896"/>
        <w:shd w:val="clear" w:color="auto" w:fill="auto"/>
        <w:spacing w:line="221" w:lineRule="exact"/>
        <w:ind w:firstLine="0"/>
        <w:jc w:val="center"/>
      </w:pPr>
      <w:r>
        <w:rPr>
          <w:rStyle w:val="6d"/>
        </w:rPr>
        <w:t>Издательство Всероссийского НИИ селекции плодовых культур 302530, Орел, п/о Жилина.</w:t>
      </w:r>
    </w:p>
    <w:p w:rsidR="00772CF9" w:rsidRDefault="00205415">
      <w:pPr>
        <w:pStyle w:val="81"/>
        <w:framePr w:w="6278" w:h="4291" w:hRule="exact" w:wrap="none" w:vAnchor="page" w:hAnchor="page" w:x="3847" w:y="9896"/>
        <w:shd w:val="clear" w:color="auto" w:fill="auto"/>
        <w:spacing w:after="176" w:line="211" w:lineRule="exact"/>
        <w:ind w:firstLine="0"/>
        <w:jc w:val="center"/>
      </w:pPr>
      <w:r>
        <w:rPr>
          <w:rStyle w:val="6d"/>
        </w:rPr>
        <w:t>Лицензия ЛР № 020826 от 27.09.93 Министерства печати и информации РФ.</w:t>
      </w:r>
    </w:p>
    <w:p w:rsidR="00772CF9" w:rsidRDefault="00205415">
      <w:pPr>
        <w:pStyle w:val="81"/>
        <w:framePr w:w="6278" w:h="4291" w:hRule="exact" w:wrap="none" w:vAnchor="page" w:hAnchor="page" w:x="3847" w:y="9896"/>
        <w:shd w:val="clear" w:color="auto" w:fill="auto"/>
        <w:spacing w:line="216" w:lineRule="exact"/>
        <w:ind w:firstLine="0"/>
        <w:jc w:val="center"/>
      </w:pPr>
      <w:r>
        <w:rPr>
          <w:rStyle w:val="6d"/>
        </w:rPr>
        <w:t>Подготовлено к изданию и отпечатано в ОАО «Типография «Труд»</w:t>
      </w:r>
    </w:p>
    <w:p w:rsidR="00772CF9" w:rsidRDefault="00205415">
      <w:pPr>
        <w:pStyle w:val="81"/>
        <w:framePr w:w="6278" w:h="4291" w:hRule="exact" w:wrap="none" w:vAnchor="page" w:hAnchor="page" w:x="3847" w:y="9896"/>
        <w:shd w:val="clear" w:color="auto" w:fill="auto"/>
        <w:spacing w:line="160" w:lineRule="exact"/>
        <w:ind w:firstLine="0"/>
        <w:jc w:val="center"/>
      </w:pPr>
      <w:r>
        <w:rPr>
          <w:rStyle w:val="6d"/>
        </w:rPr>
        <w:t>302028, Орел,</w:t>
      </w:r>
      <w:r>
        <w:rPr>
          <w:rStyle w:val="6d"/>
        </w:rPr>
        <w:t xml:space="preserve"> ул. Ленина, 1.</w:t>
      </w:r>
    </w:p>
    <w:p w:rsidR="00772CF9" w:rsidRDefault="00205415">
      <w:pPr>
        <w:pStyle w:val="26"/>
        <w:framePr w:wrap="none" w:vAnchor="page" w:hAnchor="page" w:x="1783" w:y="14475"/>
        <w:shd w:val="clear" w:color="auto" w:fill="auto"/>
        <w:spacing w:line="250" w:lineRule="exact"/>
        <w:ind w:left="20"/>
      </w:pPr>
      <w:r>
        <w:rPr>
          <w:rStyle w:val="21pt6"/>
        </w:rPr>
        <w:t>576</w:t>
      </w:r>
    </w:p>
    <w:p w:rsidR="00772CF9" w:rsidRDefault="00772CF9">
      <w:pPr>
        <w:rPr>
          <w:sz w:val="2"/>
          <w:szCs w:val="2"/>
        </w:rPr>
      </w:pPr>
    </w:p>
    <w:sectPr w:rsidR="00772CF9">
      <w:pgSz w:w="11906" w:h="16838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5415" w:rsidRDefault="00205415">
      <w:r>
        <w:separator/>
      </w:r>
    </w:p>
  </w:endnote>
  <w:endnote w:type="continuationSeparator" w:id="0">
    <w:p w:rsidR="00205415" w:rsidRDefault="002054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David">
    <w:panose1 w:val="020E0502060401010101"/>
    <w:charset w:val="B1"/>
    <w:family w:val="swiss"/>
    <w:pitch w:val="variable"/>
    <w:sig w:usb0="00000801" w:usb1="00000000" w:usb2="00000000" w:usb3="00000000" w:csb0="00000020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otum">
    <w:altName w:val="돋움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5415" w:rsidRDefault="00205415">
      <w:r>
        <w:separator/>
      </w:r>
    </w:p>
  </w:footnote>
  <w:footnote w:type="continuationSeparator" w:id="0">
    <w:p w:rsidR="00205415" w:rsidRDefault="002054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05E9C"/>
    <w:multiLevelType w:val="multilevel"/>
    <w:tmpl w:val="8B407AC8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0D803B3"/>
    <w:multiLevelType w:val="multilevel"/>
    <w:tmpl w:val="0F30F200"/>
    <w:lvl w:ilvl="0">
      <w:start w:val="2"/>
      <w:numFmt w:val="decimal"/>
      <w:lvlText w:val="17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5BA4EB0"/>
    <w:multiLevelType w:val="multilevel"/>
    <w:tmpl w:val="EA0A1E2E"/>
    <w:lvl w:ilvl="0">
      <w:start w:val="3"/>
      <w:numFmt w:val="decimal"/>
      <w:lvlText w:val="4.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A9A5FC8"/>
    <w:multiLevelType w:val="multilevel"/>
    <w:tmpl w:val="725C9CE4"/>
    <w:lvl w:ilvl="0">
      <w:start w:val="2"/>
      <w:numFmt w:val="decimal"/>
      <w:lvlText w:val="10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0D330890"/>
    <w:multiLevelType w:val="multilevel"/>
    <w:tmpl w:val="5A7EEEBA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00D63C1"/>
    <w:multiLevelType w:val="multilevel"/>
    <w:tmpl w:val="79CC204A"/>
    <w:lvl w:ilvl="0">
      <w:start w:val="5"/>
      <w:numFmt w:val="decimal"/>
      <w:lvlText w:val="13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0A70144"/>
    <w:multiLevelType w:val="multilevel"/>
    <w:tmpl w:val="991EC02E"/>
    <w:lvl w:ilvl="0">
      <w:start w:val="1"/>
      <w:numFmt w:val="decimal"/>
      <w:lvlText w:val="20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5C30334"/>
    <w:multiLevelType w:val="multilevel"/>
    <w:tmpl w:val="25DE3E56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170D7176"/>
    <w:multiLevelType w:val="multilevel"/>
    <w:tmpl w:val="2898A126"/>
    <w:lvl w:ilvl="0">
      <w:start w:val="1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7670AC8"/>
    <w:multiLevelType w:val="multilevel"/>
    <w:tmpl w:val="83C6D794"/>
    <w:lvl w:ilvl="0">
      <w:start w:val="2"/>
      <w:numFmt w:val="decimal"/>
      <w:lvlText w:val="160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178454E5"/>
    <w:multiLevelType w:val="multilevel"/>
    <w:tmpl w:val="3476F090"/>
    <w:lvl w:ilvl="0">
      <w:start w:val="4"/>
      <w:numFmt w:val="decimal"/>
      <w:lvlText w:val="1.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17D5707C"/>
    <w:multiLevelType w:val="multilevel"/>
    <w:tmpl w:val="084CBB9E"/>
    <w:lvl w:ilvl="0">
      <w:start w:val="9"/>
      <w:numFmt w:val="decimal"/>
      <w:lvlText w:val="1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17D73C3F"/>
    <w:multiLevelType w:val="multilevel"/>
    <w:tmpl w:val="E8C6A060"/>
    <w:lvl w:ilvl="0">
      <w:start w:val="1"/>
      <w:numFmt w:val="bullet"/>
      <w:lvlText w:val="V"/>
      <w:lvlJc w:val="left"/>
      <w:rPr>
        <w:rFonts w:ascii="Franklin Gothic Demi" w:eastAsia="Franklin Gothic Demi" w:hAnsi="Franklin Gothic Demi" w:cs="Franklin Gothic Dem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3"/>
        <w:szCs w:val="9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1ABC46C2"/>
    <w:multiLevelType w:val="multilevel"/>
    <w:tmpl w:val="9E580192"/>
    <w:lvl w:ilvl="0">
      <w:start w:val="8"/>
      <w:numFmt w:val="upperLetter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1BE01FDD"/>
    <w:multiLevelType w:val="multilevel"/>
    <w:tmpl w:val="17B260B8"/>
    <w:lvl w:ilvl="0">
      <w:start w:val="5"/>
      <w:numFmt w:val="decimal"/>
      <w:lvlText w:val="3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204E762A"/>
    <w:multiLevelType w:val="multilevel"/>
    <w:tmpl w:val="FF0C3956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21CE09B9"/>
    <w:multiLevelType w:val="multilevel"/>
    <w:tmpl w:val="79E0E374"/>
    <w:lvl w:ilvl="0">
      <w:start w:val="2"/>
      <w:numFmt w:val="decimal"/>
      <w:lvlText w:val="6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23FF3772"/>
    <w:multiLevelType w:val="multilevel"/>
    <w:tmpl w:val="A67435A4"/>
    <w:lvl w:ilvl="0">
      <w:start w:val="2"/>
      <w:numFmt w:val="upperLetter"/>
      <w:lvlText w:val="%1."/>
      <w:lvlJc w:val="left"/>
      <w:rPr>
        <w:rFonts w:ascii="Century Schoolbook" w:eastAsia="Century Schoolbook" w:hAnsi="Century Schoolbook" w:cs="Century Schoolbook"/>
        <w:b w:val="0"/>
        <w:bCs w:val="0"/>
        <w:i/>
        <w:iCs/>
        <w:smallCaps w:val="0"/>
        <w:strike w:val="0"/>
        <w:color w:val="000000"/>
        <w:spacing w:val="9"/>
        <w:w w:val="100"/>
        <w:position w:val="0"/>
        <w:sz w:val="18"/>
        <w:szCs w:val="1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291248BC"/>
    <w:multiLevelType w:val="multilevel"/>
    <w:tmpl w:val="4490A6FA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>
    <w:nsid w:val="2ACB6C7A"/>
    <w:multiLevelType w:val="multilevel"/>
    <w:tmpl w:val="8FF669C6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2D1832B5"/>
    <w:multiLevelType w:val="multilevel"/>
    <w:tmpl w:val="10EEE1CE"/>
    <w:lvl w:ilvl="0">
      <w:start w:val="1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>
    <w:nsid w:val="2F6A3783"/>
    <w:multiLevelType w:val="multilevel"/>
    <w:tmpl w:val="C14E77D6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/>
        <w:bCs/>
        <w:i w:val="0"/>
        <w:iCs w:val="0"/>
        <w:smallCaps/>
        <w:strike w:val="0"/>
        <w:color w:val="000000"/>
        <w:spacing w:val="8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>
    <w:nsid w:val="338543AB"/>
    <w:multiLevelType w:val="multilevel"/>
    <w:tmpl w:val="68F88DA8"/>
    <w:lvl w:ilvl="0">
      <w:start w:val="6"/>
      <w:numFmt w:val="decimal"/>
      <w:lvlText w:val="1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348C17AE"/>
    <w:multiLevelType w:val="multilevel"/>
    <w:tmpl w:val="6B5E5F56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>
    <w:nsid w:val="34FA2A83"/>
    <w:multiLevelType w:val="multilevel"/>
    <w:tmpl w:val="556EB8CE"/>
    <w:lvl w:ilvl="0">
      <w:start w:val="5"/>
      <w:numFmt w:val="decimal"/>
      <w:lvlText w:val="1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>
    <w:nsid w:val="350778A1"/>
    <w:multiLevelType w:val="multilevel"/>
    <w:tmpl w:val="08FE50DA"/>
    <w:lvl w:ilvl="0">
      <w:start w:val="9"/>
      <w:numFmt w:val="decimal"/>
      <w:lvlText w:val="8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>
    <w:nsid w:val="35A23EF6"/>
    <w:multiLevelType w:val="multilevel"/>
    <w:tmpl w:val="4624270E"/>
    <w:lvl w:ilvl="0">
      <w:start w:val="4"/>
      <w:numFmt w:val="decimal"/>
      <w:lvlText w:val="1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start w:val="5"/>
      <w:numFmt w:val="decimal"/>
      <w:lvlText w:val="%1,%2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>
    <w:nsid w:val="39024D58"/>
    <w:multiLevelType w:val="multilevel"/>
    <w:tmpl w:val="C8969EF4"/>
    <w:lvl w:ilvl="0">
      <w:start w:val="1"/>
      <w:numFmt w:val="upperRoman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/>
        <w:strike w:val="0"/>
        <w:color w:val="000000"/>
        <w:spacing w:val="8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391F20B0"/>
    <w:multiLevelType w:val="multilevel"/>
    <w:tmpl w:val="70D654CE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>
    <w:nsid w:val="3C293C36"/>
    <w:multiLevelType w:val="multilevel"/>
    <w:tmpl w:val="6B065AF6"/>
    <w:lvl w:ilvl="0">
      <w:start w:val="3"/>
      <w:numFmt w:val="decimal"/>
      <w:lvlText w:val="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>
    <w:nsid w:val="3EA16534"/>
    <w:multiLevelType w:val="multilevel"/>
    <w:tmpl w:val="B5922C64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436D7C86"/>
    <w:multiLevelType w:val="multilevel"/>
    <w:tmpl w:val="09BA8A9C"/>
    <w:lvl w:ilvl="0">
      <w:start w:val="2"/>
      <w:numFmt w:val="decimal"/>
      <w:lvlText w:val="%1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>
    <w:nsid w:val="496C6E35"/>
    <w:multiLevelType w:val="multilevel"/>
    <w:tmpl w:val="5F84C4D8"/>
    <w:lvl w:ilvl="0">
      <w:start w:val="1"/>
      <w:numFmt w:val="upperRoman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4C4122F3"/>
    <w:multiLevelType w:val="multilevel"/>
    <w:tmpl w:val="F4D664B4"/>
    <w:lvl w:ilvl="0">
      <w:start w:val="2"/>
      <w:numFmt w:val="decimal"/>
      <w:lvlText w:val="2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4F34522C"/>
    <w:multiLevelType w:val="multilevel"/>
    <w:tmpl w:val="3FA89216"/>
    <w:lvl w:ilvl="0">
      <w:start w:val="1"/>
      <w:numFmt w:val="upperRoman"/>
      <w:lvlText w:val="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>
    <w:nsid w:val="52C51FA7"/>
    <w:multiLevelType w:val="multilevel"/>
    <w:tmpl w:val="0044A37C"/>
    <w:lvl w:ilvl="0">
      <w:start w:val="5"/>
      <w:numFmt w:val="decimal"/>
      <w:lvlText w:val="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557F3B7B"/>
    <w:multiLevelType w:val="multilevel"/>
    <w:tmpl w:val="61CADEA4"/>
    <w:lvl w:ilvl="0">
      <w:numFmt w:val="decimal"/>
      <w:lvlText w:val="3.%1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>
    <w:nsid w:val="589F020E"/>
    <w:multiLevelType w:val="multilevel"/>
    <w:tmpl w:val="F59C23E4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>
    <w:nsid w:val="5A0D6852"/>
    <w:multiLevelType w:val="multilevel"/>
    <w:tmpl w:val="DC261E6E"/>
    <w:lvl w:ilvl="0">
      <w:start w:val="1"/>
      <w:numFmt w:val="decimal"/>
      <w:lvlText w:val="%1"/>
      <w:lvlJc w:val="left"/>
      <w:rPr>
        <w:rFonts w:ascii="Century Schoolbook" w:eastAsia="Century Schoolbook" w:hAnsi="Century Schoolbook" w:cs="Century Schoolbook"/>
        <w:b w:val="0"/>
        <w:bCs w:val="0"/>
        <w:i/>
        <w:iCs/>
        <w:smallCaps w:val="0"/>
        <w:strike w:val="0"/>
        <w:color w:val="000000"/>
        <w:spacing w:val="9"/>
        <w:w w:val="100"/>
        <w:position w:val="0"/>
        <w:sz w:val="14"/>
        <w:szCs w:val="1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9">
    <w:nsid w:val="5AC50B3D"/>
    <w:multiLevelType w:val="multilevel"/>
    <w:tmpl w:val="9EACCF26"/>
    <w:lvl w:ilvl="0">
      <w:start w:val="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0">
    <w:nsid w:val="5BD82FC5"/>
    <w:multiLevelType w:val="multilevel"/>
    <w:tmpl w:val="88BE551E"/>
    <w:lvl w:ilvl="0">
      <w:start w:val="5"/>
      <w:numFmt w:val="decimal"/>
      <w:lvlText w:val="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1">
    <w:nsid w:val="5CA20FE2"/>
    <w:multiLevelType w:val="multilevel"/>
    <w:tmpl w:val="16C84D04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2">
    <w:nsid w:val="5E5F2F5C"/>
    <w:multiLevelType w:val="multilevel"/>
    <w:tmpl w:val="0F28BCB8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3">
    <w:nsid w:val="62CA35AB"/>
    <w:multiLevelType w:val="multilevel"/>
    <w:tmpl w:val="622EDA52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4">
    <w:nsid w:val="63A46492"/>
    <w:multiLevelType w:val="multilevel"/>
    <w:tmpl w:val="FED4C8FC"/>
    <w:lvl w:ilvl="0"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5">
    <w:nsid w:val="63DC4558"/>
    <w:multiLevelType w:val="multilevel"/>
    <w:tmpl w:val="2AF2F58E"/>
    <w:lvl w:ilvl="0">
      <w:start w:val="3"/>
      <w:numFmt w:val="decimal"/>
      <w:lvlText w:val="4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69A9384A"/>
    <w:multiLevelType w:val="multilevel"/>
    <w:tmpl w:val="4CDC1632"/>
    <w:lvl w:ilvl="0">
      <w:start w:val="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7">
    <w:nsid w:val="6B974DDD"/>
    <w:multiLevelType w:val="multilevel"/>
    <w:tmpl w:val="C36A3294"/>
    <w:lvl w:ilvl="0">
      <w:start w:val="2"/>
      <w:numFmt w:val="decimal"/>
      <w:lvlText w:val="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16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8">
    <w:nsid w:val="6D5E0DE4"/>
    <w:multiLevelType w:val="multilevel"/>
    <w:tmpl w:val="14B6E2AC"/>
    <w:lvl w:ilvl="0">
      <w:start w:val="5"/>
      <w:numFmt w:val="decimal"/>
      <w:lvlText w:val="8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9">
    <w:nsid w:val="715D542E"/>
    <w:multiLevelType w:val="multilevel"/>
    <w:tmpl w:val="42366D76"/>
    <w:lvl w:ilvl="0">
      <w:numFmt w:val="decimal"/>
      <w:lvlText w:val="12.%1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0">
    <w:nsid w:val="719F2458"/>
    <w:multiLevelType w:val="multilevel"/>
    <w:tmpl w:val="163C548C"/>
    <w:lvl w:ilvl="0">
      <w:numFmt w:val="decimal"/>
      <w:lvlText w:val="18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721E281C"/>
    <w:multiLevelType w:val="multilevel"/>
    <w:tmpl w:val="F57E799C"/>
    <w:lvl w:ilvl="0">
      <w:start w:val="1"/>
      <w:numFmt w:val="decimal"/>
      <w:lvlText w:val="%1"/>
      <w:lvlJc w:val="left"/>
      <w:rPr>
        <w:rFonts w:ascii="Century Schoolbook" w:eastAsia="Century Schoolbook" w:hAnsi="Century Schoolbook" w:cs="Century Schoolbook"/>
        <w:b w:val="0"/>
        <w:bCs w:val="0"/>
        <w:i/>
        <w:iCs/>
        <w:smallCaps w:val="0"/>
        <w:strike w:val="0"/>
        <w:color w:val="000000"/>
        <w:spacing w:val="9"/>
        <w:w w:val="100"/>
        <w:position w:val="0"/>
        <w:sz w:val="14"/>
        <w:szCs w:val="1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74DD1253"/>
    <w:multiLevelType w:val="multilevel"/>
    <w:tmpl w:val="4914DABC"/>
    <w:lvl w:ilvl="0">
      <w:start w:val="1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3">
    <w:nsid w:val="756E3E26"/>
    <w:multiLevelType w:val="multilevel"/>
    <w:tmpl w:val="D0724F50"/>
    <w:lvl w:ilvl="0">
      <w:start w:val="1"/>
      <w:numFmt w:val="bullet"/>
      <w:lvlText w:val="-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4">
    <w:nsid w:val="771C32A6"/>
    <w:multiLevelType w:val="multilevel"/>
    <w:tmpl w:val="823E2A2C"/>
    <w:lvl w:ilvl="0">
      <w:start w:val="1"/>
      <w:numFmt w:val="decimal"/>
      <w:lvlText w:val="%1.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5">
    <w:nsid w:val="7A2D669A"/>
    <w:multiLevelType w:val="multilevel"/>
    <w:tmpl w:val="D0643450"/>
    <w:lvl w:ilvl="0">
      <w:start w:val="11"/>
      <w:numFmt w:val="decimal"/>
      <w:lvlText w:val="%1,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6">
    <w:nsid w:val="7C396C50"/>
    <w:multiLevelType w:val="multilevel"/>
    <w:tmpl w:val="222C6768"/>
    <w:lvl w:ilvl="0">
      <w:start w:val="6"/>
      <w:numFmt w:val="decimal"/>
      <w:lvlText w:val="17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7">
    <w:nsid w:val="7DD657CB"/>
    <w:multiLevelType w:val="multilevel"/>
    <w:tmpl w:val="9D66BC04"/>
    <w:lvl w:ilvl="0">
      <w:start w:val="3"/>
      <w:numFmt w:val="decimal"/>
      <w:lvlText w:val="5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8">
    <w:nsid w:val="7FAD7275"/>
    <w:multiLevelType w:val="multilevel"/>
    <w:tmpl w:val="6E08BE18"/>
    <w:lvl w:ilvl="0">
      <w:numFmt w:val="decimal"/>
      <w:lvlText w:val="22,%1"/>
      <w:lvlJc w:val="left"/>
      <w:rPr>
        <w:rFonts w:ascii="Century Schoolbook" w:eastAsia="Century Schoolbook" w:hAnsi="Century Schoolbook" w:cs="Century Schoolbook"/>
        <w:b w:val="0"/>
        <w:bCs w:val="0"/>
        <w:i w:val="0"/>
        <w:iCs w:val="0"/>
        <w:smallCaps w:val="0"/>
        <w:strike w:val="0"/>
        <w:color w:val="000000"/>
        <w:spacing w:val="9"/>
        <w:w w:val="100"/>
        <w:position w:val="0"/>
        <w:sz w:val="16"/>
        <w:szCs w:val="16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7"/>
  </w:num>
  <w:num w:numId="2">
    <w:abstractNumId w:val="34"/>
  </w:num>
  <w:num w:numId="3">
    <w:abstractNumId w:val="41"/>
  </w:num>
  <w:num w:numId="4">
    <w:abstractNumId w:val="0"/>
  </w:num>
  <w:num w:numId="5">
    <w:abstractNumId w:val="47"/>
  </w:num>
  <w:num w:numId="6">
    <w:abstractNumId w:val="37"/>
  </w:num>
  <w:num w:numId="7">
    <w:abstractNumId w:val="23"/>
  </w:num>
  <w:num w:numId="8">
    <w:abstractNumId w:val="42"/>
  </w:num>
  <w:num w:numId="9">
    <w:abstractNumId w:val="30"/>
  </w:num>
  <w:num w:numId="10">
    <w:abstractNumId w:val="21"/>
  </w:num>
  <w:num w:numId="11">
    <w:abstractNumId w:val="51"/>
  </w:num>
  <w:num w:numId="12">
    <w:abstractNumId w:val="38"/>
  </w:num>
  <w:num w:numId="13">
    <w:abstractNumId w:val="52"/>
  </w:num>
  <w:num w:numId="14">
    <w:abstractNumId w:val="53"/>
  </w:num>
  <w:num w:numId="15">
    <w:abstractNumId w:val="14"/>
  </w:num>
  <w:num w:numId="16">
    <w:abstractNumId w:val="48"/>
  </w:num>
  <w:num w:numId="17">
    <w:abstractNumId w:val="35"/>
  </w:num>
  <w:num w:numId="18">
    <w:abstractNumId w:val="19"/>
  </w:num>
  <w:num w:numId="19">
    <w:abstractNumId w:val="26"/>
  </w:num>
  <w:num w:numId="20">
    <w:abstractNumId w:val="40"/>
  </w:num>
  <w:num w:numId="21">
    <w:abstractNumId w:val="46"/>
  </w:num>
  <w:num w:numId="22">
    <w:abstractNumId w:val="50"/>
  </w:num>
  <w:num w:numId="23">
    <w:abstractNumId w:val="4"/>
  </w:num>
  <w:num w:numId="24">
    <w:abstractNumId w:val="58"/>
  </w:num>
  <w:num w:numId="25">
    <w:abstractNumId w:val="13"/>
  </w:num>
  <w:num w:numId="26">
    <w:abstractNumId w:val="32"/>
  </w:num>
  <w:num w:numId="27">
    <w:abstractNumId w:val="6"/>
  </w:num>
  <w:num w:numId="28">
    <w:abstractNumId w:val="12"/>
  </w:num>
  <w:num w:numId="29">
    <w:abstractNumId w:val="8"/>
  </w:num>
  <w:num w:numId="30">
    <w:abstractNumId w:val="33"/>
  </w:num>
  <w:num w:numId="31">
    <w:abstractNumId w:val="49"/>
  </w:num>
  <w:num w:numId="32">
    <w:abstractNumId w:val="36"/>
  </w:num>
  <w:num w:numId="33">
    <w:abstractNumId w:val="43"/>
  </w:num>
  <w:num w:numId="34">
    <w:abstractNumId w:val="7"/>
  </w:num>
  <w:num w:numId="35">
    <w:abstractNumId w:val="45"/>
  </w:num>
  <w:num w:numId="36">
    <w:abstractNumId w:val="57"/>
  </w:num>
  <w:num w:numId="37">
    <w:abstractNumId w:val="28"/>
  </w:num>
  <w:num w:numId="38">
    <w:abstractNumId w:val="39"/>
  </w:num>
  <w:num w:numId="39">
    <w:abstractNumId w:val="31"/>
  </w:num>
  <w:num w:numId="40">
    <w:abstractNumId w:val="1"/>
  </w:num>
  <w:num w:numId="41">
    <w:abstractNumId w:val="25"/>
  </w:num>
  <w:num w:numId="42">
    <w:abstractNumId w:val="11"/>
  </w:num>
  <w:num w:numId="43">
    <w:abstractNumId w:val="16"/>
  </w:num>
  <w:num w:numId="44">
    <w:abstractNumId w:val="29"/>
  </w:num>
  <w:num w:numId="45">
    <w:abstractNumId w:val="55"/>
  </w:num>
  <w:num w:numId="46">
    <w:abstractNumId w:val="18"/>
  </w:num>
  <w:num w:numId="47">
    <w:abstractNumId w:val="24"/>
  </w:num>
  <w:num w:numId="48">
    <w:abstractNumId w:val="9"/>
  </w:num>
  <w:num w:numId="49">
    <w:abstractNumId w:val="2"/>
  </w:num>
  <w:num w:numId="50">
    <w:abstractNumId w:val="10"/>
  </w:num>
  <w:num w:numId="51">
    <w:abstractNumId w:val="20"/>
  </w:num>
  <w:num w:numId="52">
    <w:abstractNumId w:val="5"/>
  </w:num>
  <w:num w:numId="53">
    <w:abstractNumId w:val="3"/>
  </w:num>
  <w:num w:numId="54">
    <w:abstractNumId w:val="15"/>
  </w:num>
  <w:num w:numId="55">
    <w:abstractNumId w:val="56"/>
  </w:num>
  <w:num w:numId="56">
    <w:abstractNumId w:val="22"/>
  </w:num>
  <w:num w:numId="57">
    <w:abstractNumId w:val="44"/>
  </w:num>
  <w:num w:numId="58">
    <w:abstractNumId w:val="54"/>
  </w:num>
  <w:num w:numId="59">
    <w:abstractNumId w:val="17"/>
  </w:num>
  <w:numIdMacAtCleanup w:val="5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2CF9"/>
    <w:rsid w:val="00205415"/>
    <w:rsid w:val="00772CF9"/>
    <w:rsid w:val="00CF38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403"/>
      <w:sz w:val="101"/>
      <w:szCs w:val="101"/>
      <w:u w:val="none"/>
    </w:rPr>
  </w:style>
  <w:style w:type="character" w:customStyle="1" w:styleId="21">
    <w:name w:val="Основной текст (2)"/>
    <w:basedOn w:val="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FFFFFF"/>
      <w:spacing w:val="403"/>
      <w:w w:val="100"/>
      <w:position w:val="0"/>
      <w:sz w:val="101"/>
      <w:szCs w:val="101"/>
      <w:u w:val="none"/>
      <w:lang w:val="ru-RU"/>
    </w:rPr>
  </w:style>
  <w:style w:type="character" w:customStyle="1" w:styleId="3">
    <w:name w:val="Основной текст (3)_"/>
    <w:basedOn w:val="a0"/>
    <w:link w:val="3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9"/>
      <w:szCs w:val="19"/>
      <w:u w:val="none"/>
    </w:rPr>
  </w:style>
  <w:style w:type="character" w:customStyle="1" w:styleId="1">
    <w:name w:val="Заголовок №1_"/>
    <w:basedOn w:val="a0"/>
    <w:link w:val="10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pacing w:val="-57"/>
      <w:sz w:val="154"/>
      <w:szCs w:val="154"/>
      <w:u w:val="none"/>
    </w:rPr>
  </w:style>
  <w:style w:type="character" w:customStyle="1" w:styleId="4">
    <w:name w:val="Основной текст (4)_"/>
    <w:basedOn w:val="a0"/>
    <w:link w:val="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2">
    <w:name w:val="Заголовок №2_"/>
    <w:basedOn w:val="a0"/>
    <w:link w:val="2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-9"/>
      <w:sz w:val="118"/>
      <w:szCs w:val="118"/>
      <w:u w:val="none"/>
    </w:rPr>
  </w:style>
  <w:style w:type="character" w:customStyle="1" w:styleId="24">
    <w:name w:val="Заголовок №2 + Малые прописные"/>
    <w:basedOn w:val="2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-9"/>
      <w:w w:val="100"/>
      <w:position w:val="0"/>
      <w:sz w:val="118"/>
      <w:szCs w:val="118"/>
      <w:u w:val="none"/>
      <w:lang w:val="ru-RU"/>
    </w:rPr>
  </w:style>
  <w:style w:type="character" w:customStyle="1" w:styleId="5">
    <w:name w:val="Основной текст (5)_"/>
    <w:basedOn w:val="a0"/>
    <w:link w:val="5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3"/>
      <w:sz w:val="22"/>
      <w:szCs w:val="22"/>
      <w:u w:val="none"/>
    </w:rPr>
  </w:style>
  <w:style w:type="character" w:customStyle="1" w:styleId="51">
    <w:name w:val="Основной текст (5)"/>
    <w:basedOn w:val="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22"/>
      <w:szCs w:val="22"/>
      <w:u w:val="none"/>
      <w:lang w:val="ru-RU"/>
    </w:rPr>
  </w:style>
  <w:style w:type="character" w:customStyle="1" w:styleId="31">
    <w:name w:val="Основной текст (3) + Малые прописные"/>
    <w:basedOn w:val="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19"/>
      <w:szCs w:val="19"/>
      <w:u w:val="none"/>
      <w:lang w:val="ru-RU"/>
    </w:rPr>
  </w:style>
  <w:style w:type="character" w:customStyle="1" w:styleId="25">
    <w:name w:val="Колонтитул (2)_"/>
    <w:basedOn w:val="a0"/>
    <w:link w:val="26"/>
    <w:rPr>
      <w:rFonts w:ascii="SimHei" w:eastAsia="SimHei" w:hAnsi="SimHei" w:cs="SimHei"/>
      <w:b w:val="0"/>
      <w:bCs w:val="0"/>
      <w:i w:val="0"/>
      <w:iCs w:val="0"/>
      <w:smallCaps w:val="0"/>
      <w:strike w:val="0"/>
      <w:spacing w:val="60"/>
      <w:sz w:val="25"/>
      <w:szCs w:val="25"/>
      <w:u w:val="none"/>
    </w:rPr>
  </w:style>
  <w:style w:type="character" w:customStyle="1" w:styleId="6">
    <w:name w:val="Основной текст (6)_"/>
    <w:basedOn w:val="a0"/>
    <w:link w:val="6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611pt0pt">
    <w:name w:val="Основной текст (6) + 11 pt;Не полужирный;Интервал 0 pt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6"/>
      <w:w w:val="100"/>
      <w:position w:val="0"/>
      <w:sz w:val="22"/>
      <w:szCs w:val="22"/>
      <w:u w:val="none"/>
      <w:lang w:val="ru-RU"/>
    </w:rPr>
  </w:style>
  <w:style w:type="character" w:customStyle="1" w:styleId="611pt0pt0">
    <w:name w:val="Основной текст (6) + 11 pt;Интервал 0 pt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22"/>
      <w:szCs w:val="22"/>
      <w:u w:val="none"/>
      <w:lang w:val="ru-RU"/>
    </w:rPr>
  </w:style>
  <w:style w:type="character" w:customStyle="1" w:styleId="a4">
    <w:name w:val="Оглавление_"/>
    <w:basedOn w:val="a0"/>
    <w:link w:val="a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7">
    <w:name w:val="Основной текст (7)_"/>
    <w:basedOn w:val="a0"/>
    <w:link w:val="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16"/>
      <w:szCs w:val="16"/>
      <w:u w:val="none"/>
    </w:rPr>
  </w:style>
  <w:style w:type="character" w:customStyle="1" w:styleId="30pt">
    <w:name w:val="Основной текст (3) + Полужирный;Интервал 0 pt"/>
    <w:basedOn w:val="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/>
    </w:rPr>
  </w:style>
  <w:style w:type="character" w:customStyle="1" w:styleId="8">
    <w:name w:val="Основной текст (8)_"/>
    <w:basedOn w:val="a0"/>
    <w:link w:val="8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7"/>
      <w:sz w:val="18"/>
      <w:szCs w:val="18"/>
      <w:u w:val="none"/>
    </w:rPr>
  </w:style>
  <w:style w:type="character" w:customStyle="1" w:styleId="9">
    <w:name w:val="Основной текст (9)_"/>
    <w:basedOn w:val="a0"/>
    <w:link w:val="9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42"/>
      <w:szCs w:val="42"/>
      <w:u w:val="none"/>
    </w:rPr>
  </w:style>
  <w:style w:type="character" w:customStyle="1" w:styleId="91">
    <w:name w:val="Основной текст (9)"/>
    <w:basedOn w:val="9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42"/>
      <w:szCs w:val="42"/>
      <w:u w:val="none"/>
      <w:lang w:val="ru-RU"/>
    </w:rPr>
  </w:style>
  <w:style w:type="character" w:customStyle="1" w:styleId="100">
    <w:name w:val="Основной текст (10)_"/>
    <w:basedOn w:val="a0"/>
    <w:link w:val="101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13"/>
      <w:szCs w:val="113"/>
      <w:u w:val="none"/>
    </w:rPr>
  </w:style>
  <w:style w:type="character" w:customStyle="1" w:styleId="102">
    <w:name w:val="Основной текст (10)"/>
    <w:basedOn w:val="100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3"/>
      <w:szCs w:val="113"/>
      <w:u w:val="none"/>
    </w:rPr>
  </w:style>
  <w:style w:type="character" w:customStyle="1" w:styleId="a6">
    <w:name w:val="Основной текст_"/>
    <w:basedOn w:val="a0"/>
    <w:link w:val="8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7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a8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7">
    <w:name w:val="Подпись к картинке (2)_"/>
    <w:basedOn w:val="a0"/>
    <w:link w:val="2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9"/>
      <w:szCs w:val="19"/>
      <w:u w:val="none"/>
    </w:rPr>
  </w:style>
  <w:style w:type="character" w:customStyle="1" w:styleId="11">
    <w:name w:val="Основной текст (11)_"/>
    <w:basedOn w:val="a0"/>
    <w:link w:val="11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111">
    <w:name w:val="Основной текст (11)"/>
    <w:basedOn w:val="11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en-US"/>
    </w:rPr>
  </w:style>
  <w:style w:type="character" w:customStyle="1" w:styleId="32">
    <w:name w:val="Заголовок №3_"/>
    <w:basedOn w:val="a0"/>
    <w:link w:val="33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-13"/>
      <w:sz w:val="96"/>
      <w:szCs w:val="96"/>
      <w:u w:val="none"/>
    </w:rPr>
  </w:style>
  <w:style w:type="character" w:customStyle="1" w:styleId="34">
    <w:name w:val="Заголовок №3"/>
    <w:basedOn w:val="32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color w:val="000000"/>
      <w:spacing w:val="-13"/>
      <w:w w:val="100"/>
      <w:position w:val="0"/>
      <w:sz w:val="96"/>
      <w:szCs w:val="96"/>
      <w:u w:val="none"/>
      <w:lang w:val="ru-RU"/>
    </w:rPr>
  </w:style>
  <w:style w:type="character" w:customStyle="1" w:styleId="12">
    <w:name w:val="Основной текст (12)_"/>
    <w:basedOn w:val="a0"/>
    <w:link w:val="120"/>
    <w:rPr>
      <w:rFonts w:ascii="Franklin Gothic Demi" w:eastAsia="Franklin Gothic Demi" w:hAnsi="Franklin Gothic Demi" w:cs="Franklin Gothic Demi"/>
      <w:b w:val="0"/>
      <w:bCs w:val="0"/>
      <w:i/>
      <w:iCs/>
      <w:smallCaps w:val="0"/>
      <w:strike w:val="0"/>
      <w:spacing w:val="-70"/>
      <w:sz w:val="48"/>
      <w:szCs w:val="48"/>
      <w:u w:val="none"/>
    </w:rPr>
  </w:style>
  <w:style w:type="character" w:customStyle="1" w:styleId="121">
    <w:name w:val="Основной текст (12)"/>
    <w:basedOn w:val="12"/>
    <w:rPr>
      <w:rFonts w:ascii="Franklin Gothic Demi" w:eastAsia="Franklin Gothic Demi" w:hAnsi="Franklin Gothic Demi" w:cs="Franklin Gothic Demi"/>
      <w:b w:val="0"/>
      <w:bCs w:val="0"/>
      <w:i/>
      <w:iCs/>
      <w:smallCaps w:val="0"/>
      <w:strike w:val="0"/>
      <w:color w:val="000000"/>
      <w:spacing w:val="-70"/>
      <w:w w:val="100"/>
      <w:position w:val="0"/>
      <w:sz w:val="48"/>
      <w:szCs w:val="48"/>
      <w:u w:val="none"/>
      <w:lang w:val="ru-RU"/>
    </w:rPr>
  </w:style>
  <w:style w:type="character" w:customStyle="1" w:styleId="61">
    <w:name w:val="Заголовок №6_"/>
    <w:basedOn w:val="a0"/>
    <w:link w:val="6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63">
    <w:name w:val="Заголовок №6 + Малые прописные"/>
    <w:basedOn w:val="61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a9">
    <w:name w:val="Колонтитул_"/>
    <w:basedOn w:val="a0"/>
    <w:link w:val="aa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1"/>
      <w:sz w:val="10"/>
      <w:szCs w:val="10"/>
      <w:u w:val="none"/>
    </w:rPr>
  </w:style>
  <w:style w:type="character" w:customStyle="1" w:styleId="Georgia75pt0pt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ab">
    <w:name w:val="Колонтитул + Малые прописные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1"/>
      <w:w w:val="100"/>
      <w:position w:val="0"/>
      <w:sz w:val="10"/>
      <w:szCs w:val="10"/>
      <w:u w:val="none"/>
      <w:lang w:val="ru-RU"/>
    </w:rPr>
  </w:style>
  <w:style w:type="character" w:customStyle="1" w:styleId="ac">
    <w:name w:val="Подпись к картинке_"/>
    <w:basedOn w:val="a0"/>
    <w:link w:val="ad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4"/>
      <w:szCs w:val="14"/>
      <w:u w:val="none"/>
    </w:rPr>
  </w:style>
  <w:style w:type="character" w:customStyle="1" w:styleId="SimHei75pt0pt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7pt">
    <w:name w:val="Основной текст + 7 pt;Курсив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20pt">
    <w:name w:val="Колонтитул (2) + Интервал 0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3">
    <w:name w:val="Основной текст (13)_"/>
    <w:basedOn w:val="a0"/>
    <w:link w:val="13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16"/>
      <w:sz w:val="22"/>
      <w:szCs w:val="22"/>
      <w:u w:val="none"/>
    </w:rPr>
  </w:style>
  <w:style w:type="character" w:customStyle="1" w:styleId="14">
    <w:name w:val="Основной текст (14)_"/>
    <w:basedOn w:val="a0"/>
    <w:link w:val="1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141">
    <w:name w:val="Основной текст (14)"/>
    <w:basedOn w:val="1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5">
    <w:name w:val="Основной текст (15)_"/>
    <w:basedOn w:val="a0"/>
    <w:link w:val="150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7"/>
      <w:sz w:val="8"/>
      <w:szCs w:val="8"/>
      <w:u w:val="none"/>
    </w:rPr>
  </w:style>
  <w:style w:type="character" w:customStyle="1" w:styleId="35">
    <w:name w:val="Колонтитул (3)_"/>
    <w:basedOn w:val="a0"/>
    <w:link w:val="36"/>
    <w:rPr>
      <w:rFonts w:ascii="SimHei" w:eastAsia="SimHei" w:hAnsi="SimHei" w:cs="SimHei"/>
      <w:b w:val="0"/>
      <w:bCs w:val="0"/>
      <w:i/>
      <w:iCs/>
      <w:smallCaps w:val="0"/>
      <w:strike w:val="0"/>
      <w:spacing w:val="-6"/>
      <w:sz w:val="20"/>
      <w:szCs w:val="20"/>
      <w:u w:val="none"/>
    </w:rPr>
  </w:style>
  <w:style w:type="character" w:customStyle="1" w:styleId="37">
    <w:name w:val="Колонтитул (3)"/>
    <w:basedOn w:val="35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-6"/>
      <w:w w:val="100"/>
      <w:position w:val="0"/>
      <w:sz w:val="20"/>
      <w:szCs w:val="20"/>
      <w:u w:val="none"/>
      <w:lang w:val="ru-RU"/>
    </w:rPr>
  </w:style>
  <w:style w:type="character" w:customStyle="1" w:styleId="FranklinGothicBook55pt0pt">
    <w:name w:val="Основной текст + Franklin Gothic Book;5;5 pt;Интервал 0 pt"/>
    <w:basedOn w:val="a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41">
    <w:name w:val="Колонтитул (4)_"/>
    <w:basedOn w:val="a0"/>
    <w:link w:val="42"/>
    <w:rPr>
      <w:rFonts w:ascii="SimHei" w:eastAsia="SimHei" w:hAnsi="SimHei" w:cs="SimHei"/>
      <w:b w:val="0"/>
      <w:bCs w:val="0"/>
      <w:i w:val="0"/>
      <w:iCs w:val="0"/>
      <w:smallCaps w:val="0"/>
      <w:strike w:val="0"/>
      <w:sz w:val="9"/>
      <w:szCs w:val="9"/>
      <w:u w:val="none"/>
    </w:rPr>
  </w:style>
  <w:style w:type="character" w:customStyle="1" w:styleId="16">
    <w:name w:val="Основной текст1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Georgia75pt0pt0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single"/>
    </w:rPr>
  </w:style>
  <w:style w:type="character" w:customStyle="1" w:styleId="ae">
    <w:name w:val="Колонтитул + Малые прописные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1"/>
      <w:w w:val="100"/>
      <w:position w:val="0"/>
      <w:sz w:val="10"/>
      <w:szCs w:val="10"/>
      <w:u w:val="single"/>
      <w:lang w:val="ru-RU"/>
    </w:rPr>
  </w:style>
  <w:style w:type="character" w:customStyle="1" w:styleId="160">
    <w:name w:val="Основной текст (16)_"/>
    <w:basedOn w:val="a0"/>
    <w:link w:val="161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2"/>
      <w:sz w:val="13"/>
      <w:szCs w:val="13"/>
      <w:u w:val="none"/>
    </w:rPr>
  </w:style>
  <w:style w:type="character" w:customStyle="1" w:styleId="16CenturySchoolbook8pt0pt">
    <w:name w:val="Основной текст (16) + Century Schoolbook;8 pt;Интервал 0 pt"/>
    <w:basedOn w:val="16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7pt0pt">
    <w:name w:val="Основной текст + 7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14"/>
      <w:szCs w:val="14"/>
      <w:u w:val="none"/>
      <w:lang w:val="ru-RU"/>
    </w:rPr>
  </w:style>
  <w:style w:type="character" w:customStyle="1" w:styleId="17">
    <w:name w:val="Основной текст (17)_"/>
    <w:basedOn w:val="a0"/>
    <w:link w:val="1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3"/>
      <w:sz w:val="14"/>
      <w:szCs w:val="14"/>
      <w:u w:val="none"/>
    </w:rPr>
  </w:style>
  <w:style w:type="character" w:customStyle="1" w:styleId="178pt0pt">
    <w:name w:val="Основной текст (17) + 8 pt;Не полужирный;Интервал 0 pt"/>
    <w:basedOn w:val="1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52">
    <w:name w:val="Заголовок №5_"/>
    <w:basedOn w:val="a0"/>
    <w:link w:val="53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54">
    <w:name w:val="Заголовок №5"/>
    <w:basedOn w:val="5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0pt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FranklinGothicBook55pt0pt0">
    <w:name w:val="Колонтитул + Franklin Gothic Book;5;5 pt;Не полужирный;Малые прописные;Интервал 0 pt"/>
    <w:basedOn w:val="a9"/>
    <w:rPr>
      <w:rFonts w:ascii="Franklin Gothic Book" w:eastAsia="Franklin Gothic Book" w:hAnsi="Franklin Gothic Book" w:cs="Franklin Gothic Book"/>
      <w:b/>
      <w:bCs/>
      <w:i w:val="0"/>
      <w:iCs w:val="0"/>
      <w:smallCaps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18">
    <w:name w:val="Основной текст (18)_"/>
    <w:basedOn w:val="a0"/>
    <w:link w:val="18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4"/>
      <w:szCs w:val="14"/>
      <w:u w:val="none"/>
    </w:rPr>
  </w:style>
  <w:style w:type="character" w:customStyle="1" w:styleId="38">
    <w:name w:val="Подпись к картинке (3)_"/>
    <w:basedOn w:val="a0"/>
    <w:link w:val="39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10">
    <w:name w:val="Основной текст (21)_"/>
    <w:basedOn w:val="a0"/>
    <w:link w:val="21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-2"/>
      <w:sz w:val="8"/>
      <w:szCs w:val="8"/>
      <w:u w:val="none"/>
      <w:lang w:val="en-US"/>
    </w:rPr>
  </w:style>
  <w:style w:type="character" w:customStyle="1" w:styleId="21Batang0pt">
    <w:name w:val="Основной текст (21) + Batang;Курсив;Интервал 0 pt"/>
    <w:basedOn w:val="21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21Batang0pt0">
    <w:name w:val="Основной текст (21) + Batang;Интервал 0 pt"/>
    <w:basedOn w:val="21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19">
    <w:name w:val="Основной текст (19)_"/>
    <w:basedOn w:val="a0"/>
    <w:link w:val="190"/>
    <w:rPr>
      <w:rFonts w:ascii="Garamond" w:eastAsia="Garamond" w:hAnsi="Garamond" w:cs="Garamond"/>
      <w:b w:val="0"/>
      <w:bCs w:val="0"/>
      <w:i w:val="0"/>
      <w:iCs w:val="0"/>
      <w:smallCaps w:val="0"/>
      <w:strike w:val="0"/>
      <w:spacing w:val="-17"/>
      <w:sz w:val="37"/>
      <w:szCs w:val="37"/>
      <w:u w:val="none"/>
    </w:rPr>
  </w:style>
  <w:style w:type="character" w:customStyle="1" w:styleId="200">
    <w:name w:val="Основной текст (20)_"/>
    <w:basedOn w:val="a0"/>
    <w:link w:val="20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5"/>
      <w:sz w:val="16"/>
      <w:szCs w:val="16"/>
      <w:u w:val="none"/>
      <w:lang w:val="en-US"/>
    </w:rPr>
  </w:style>
  <w:style w:type="character" w:customStyle="1" w:styleId="112">
    <w:name w:val="Основной текст (11) + Малые прописные"/>
    <w:basedOn w:val="11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3">
    <w:name w:val="Заголовок №4_"/>
    <w:basedOn w:val="a0"/>
    <w:link w:val="44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64"/>
      <w:szCs w:val="64"/>
      <w:u w:val="none"/>
      <w:lang w:val="en-US"/>
    </w:rPr>
  </w:style>
  <w:style w:type="character" w:customStyle="1" w:styleId="45">
    <w:name w:val="Заголовок №4"/>
    <w:basedOn w:val="43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64"/>
      <w:szCs w:val="64"/>
      <w:u w:val="none"/>
      <w:lang w:val="en-US"/>
    </w:rPr>
  </w:style>
  <w:style w:type="character" w:customStyle="1" w:styleId="220">
    <w:name w:val="Основной текст (22)_"/>
    <w:basedOn w:val="a0"/>
    <w:link w:val="2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230">
    <w:name w:val="Основной текст (23)_"/>
    <w:basedOn w:val="a0"/>
    <w:link w:val="231"/>
    <w:rPr>
      <w:rFonts w:ascii="Georgia" w:eastAsia="Georgia" w:hAnsi="Georgia" w:cs="Georgia"/>
      <w:b w:val="0"/>
      <w:bCs w:val="0"/>
      <w:i/>
      <w:iCs/>
      <w:smallCaps w:val="0"/>
      <w:strike w:val="0"/>
      <w:sz w:val="64"/>
      <w:szCs w:val="64"/>
      <w:u w:val="none"/>
    </w:rPr>
  </w:style>
  <w:style w:type="character" w:customStyle="1" w:styleId="232">
    <w:name w:val="Основной текст (23)"/>
    <w:basedOn w:val="230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64"/>
      <w:szCs w:val="64"/>
      <w:u w:val="none"/>
    </w:rPr>
  </w:style>
  <w:style w:type="character" w:customStyle="1" w:styleId="29">
    <w:name w:val="Основной текст2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0pt0">
    <w:name w:val="Основной текст + Полужирный;Курсив;Интервал 0 pt"/>
    <w:basedOn w:val="a6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5"/>
      <w:w w:val="100"/>
      <w:position w:val="0"/>
      <w:sz w:val="16"/>
      <w:szCs w:val="16"/>
      <w:u w:val="none"/>
      <w:lang w:val="en-US"/>
    </w:rPr>
  </w:style>
  <w:style w:type="character" w:customStyle="1" w:styleId="SimHei75pt0pt0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af">
    <w:name w:val="Подпись к таблице_"/>
    <w:basedOn w:val="a0"/>
    <w:link w:val="af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f1">
    <w:name w:val="Подпись к таблице + Малые прописные"/>
    <w:basedOn w:val="a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a">
    <w:name w:val="Подпись к таблице (2)_"/>
    <w:basedOn w:val="a0"/>
    <w:link w:val="2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7"/>
      <w:sz w:val="8"/>
      <w:szCs w:val="8"/>
      <w:u w:val="none"/>
    </w:rPr>
  </w:style>
  <w:style w:type="character" w:customStyle="1" w:styleId="55">
    <w:name w:val="Заголовок №5 + Малые прописные"/>
    <w:basedOn w:val="52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20">
    <w:name w:val="Заголовок №4 (2)_"/>
    <w:basedOn w:val="a0"/>
    <w:link w:val="421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3"/>
      <w:sz w:val="62"/>
      <w:szCs w:val="62"/>
      <w:u w:val="none"/>
      <w:lang w:val="en-US"/>
    </w:rPr>
  </w:style>
  <w:style w:type="character" w:customStyle="1" w:styleId="422">
    <w:name w:val="Заголовок №4 (2)"/>
    <w:basedOn w:val="42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62"/>
      <w:szCs w:val="62"/>
      <w:u w:val="none"/>
      <w:lang w:val="en-US"/>
    </w:rPr>
  </w:style>
  <w:style w:type="character" w:customStyle="1" w:styleId="222">
    <w:name w:val="Основной текст (22)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en-US"/>
    </w:rPr>
  </w:style>
  <w:style w:type="character" w:customStyle="1" w:styleId="430">
    <w:name w:val="Заголовок №4 (3)_"/>
    <w:basedOn w:val="a0"/>
    <w:link w:val="431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432">
    <w:name w:val="Заголовок №4 (3)"/>
    <w:basedOn w:val="430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6">
    <w:name w:val="Основной текст (4)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</w:rPr>
  </w:style>
  <w:style w:type="character" w:customStyle="1" w:styleId="142">
    <w:name w:val="Основной текст (14) + Малые прописные"/>
    <w:basedOn w:val="14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SimHei75pt0pt1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22pt">
    <w:name w:val="Колонтитул (2) + Интервал 2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46"/>
      <w:w w:val="100"/>
      <w:position w:val="0"/>
      <w:sz w:val="25"/>
      <w:szCs w:val="25"/>
      <w:u w:val="none"/>
      <w:lang w:val="ru-RU"/>
    </w:rPr>
  </w:style>
  <w:style w:type="character" w:customStyle="1" w:styleId="22-2pt">
    <w:name w:val="Основной текст (22) + Интервал -2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1"/>
      <w:w w:val="100"/>
      <w:position w:val="0"/>
      <w:sz w:val="28"/>
      <w:szCs w:val="28"/>
      <w:u w:val="none"/>
      <w:lang w:val="ru-RU"/>
    </w:rPr>
  </w:style>
  <w:style w:type="character" w:customStyle="1" w:styleId="240">
    <w:name w:val="Основной текст (24)_"/>
    <w:basedOn w:val="a0"/>
    <w:link w:val="24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42">
    <w:name w:val="Основной текст (24)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Georgia75pt0pt1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/>
    </w:rPr>
  </w:style>
  <w:style w:type="character" w:customStyle="1" w:styleId="0pt1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82">
    <w:name w:val="Заголовок №8_"/>
    <w:basedOn w:val="a0"/>
    <w:link w:val="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2-2pt0">
    <w:name w:val="Основной текст (22) + Интервал -2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1"/>
      <w:w w:val="100"/>
      <w:position w:val="0"/>
      <w:sz w:val="28"/>
      <w:szCs w:val="28"/>
      <w:u w:val="none"/>
      <w:lang w:val="ru-RU"/>
    </w:rPr>
  </w:style>
  <w:style w:type="character" w:customStyle="1" w:styleId="130pt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243">
    <w:name w:val="Основной текст (24)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4">
    <w:name w:val="Основной текст (24) + Малые прописные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a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84">
    <w:name w:val="Заголовок №8 + Малые прописные"/>
    <w:basedOn w:val="8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56">
    <w:name w:val="Колонтитул (5)_"/>
    <w:basedOn w:val="a0"/>
    <w:link w:val="57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6"/>
      <w:sz w:val="9"/>
      <w:szCs w:val="9"/>
      <w:u w:val="none"/>
    </w:rPr>
  </w:style>
  <w:style w:type="character" w:customStyle="1" w:styleId="620">
    <w:name w:val="Заголовок №6 (2)_"/>
    <w:basedOn w:val="a0"/>
    <w:link w:val="62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86"/>
      <w:sz w:val="66"/>
      <w:szCs w:val="66"/>
      <w:u w:val="none"/>
    </w:rPr>
  </w:style>
  <w:style w:type="character" w:customStyle="1" w:styleId="622">
    <w:name w:val="Заголовок №6 (2)"/>
    <w:basedOn w:val="62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6"/>
      <w:w w:val="100"/>
      <w:position w:val="0"/>
      <w:sz w:val="66"/>
      <w:szCs w:val="66"/>
      <w:u w:val="none"/>
      <w:lang w:val="ru-RU"/>
    </w:rPr>
  </w:style>
  <w:style w:type="character" w:customStyle="1" w:styleId="64">
    <w:name w:val="Колонтитул (6)_"/>
    <w:basedOn w:val="a0"/>
    <w:link w:val="6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70pt">
    <w:name w:val="Основной текст (7) + Не полужирный;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b">
    <w:name w:val="Подпись к картинке (3) + Малые прописные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71">
    <w:name w:val="Заголовок №7_"/>
    <w:basedOn w:val="a0"/>
    <w:link w:val="72"/>
    <w:rPr>
      <w:rFonts w:ascii="Georgia" w:eastAsia="Georgia" w:hAnsi="Georgia" w:cs="Georgia"/>
      <w:b/>
      <w:bCs/>
      <w:i/>
      <w:iCs/>
      <w:smallCaps w:val="0"/>
      <w:strike w:val="0"/>
      <w:spacing w:val="-21"/>
      <w:sz w:val="62"/>
      <w:szCs w:val="62"/>
      <w:u w:val="none"/>
    </w:rPr>
  </w:style>
  <w:style w:type="character" w:customStyle="1" w:styleId="73">
    <w:name w:val="Заголовок №7"/>
    <w:basedOn w:val="71"/>
    <w:rPr>
      <w:rFonts w:ascii="Georgia" w:eastAsia="Georgia" w:hAnsi="Georgia" w:cs="Georgia"/>
      <w:b/>
      <w:bCs/>
      <w:i/>
      <w:iCs/>
      <w:smallCaps w:val="0"/>
      <w:strike w:val="0"/>
      <w:color w:val="000000"/>
      <w:spacing w:val="-21"/>
      <w:w w:val="100"/>
      <w:position w:val="0"/>
      <w:sz w:val="62"/>
      <w:szCs w:val="62"/>
      <w:u w:val="none"/>
      <w:lang w:val="ru-RU"/>
    </w:rPr>
  </w:style>
  <w:style w:type="character" w:customStyle="1" w:styleId="66">
    <w:name w:val="Колонтитул (6) + Малые прописные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50">
    <w:name w:val="Основной текст (25)_"/>
    <w:basedOn w:val="a0"/>
    <w:link w:val="251"/>
    <w:rPr>
      <w:rFonts w:ascii="Batang" w:eastAsia="Batang" w:hAnsi="Batang" w:cs="Batang"/>
      <w:b w:val="0"/>
      <w:bCs w:val="0"/>
      <w:i w:val="0"/>
      <w:iCs w:val="0"/>
      <w:smallCaps w:val="0"/>
      <w:strike w:val="0"/>
      <w:sz w:val="62"/>
      <w:szCs w:val="62"/>
      <w:u w:val="none"/>
    </w:rPr>
  </w:style>
  <w:style w:type="character" w:customStyle="1" w:styleId="252">
    <w:name w:val="Основной текст (25)"/>
    <w:basedOn w:val="25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2"/>
      <w:szCs w:val="62"/>
      <w:u w:val="none"/>
    </w:rPr>
  </w:style>
  <w:style w:type="character" w:customStyle="1" w:styleId="74">
    <w:name w:val="Колонтитул (7)_"/>
    <w:basedOn w:val="a0"/>
    <w:link w:val="75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76">
    <w:name w:val="Колонтитул (7)"/>
    <w:basedOn w:val="74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260">
    <w:name w:val="Основной текст (26)_"/>
    <w:basedOn w:val="a0"/>
    <w:link w:val="261"/>
    <w:rPr>
      <w:rFonts w:ascii="David" w:eastAsia="David" w:hAnsi="David" w:cs="David"/>
      <w:b/>
      <w:bCs/>
      <w:i/>
      <w:iCs/>
      <w:smallCaps w:val="0"/>
      <w:strike w:val="0"/>
      <w:spacing w:val="-102"/>
      <w:sz w:val="51"/>
      <w:szCs w:val="51"/>
      <w:u w:val="none"/>
      <w:lang w:val="en-US"/>
    </w:rPr>
  </w:style>
  <w:style w:type="character" w:customStyle="1" w:styleId="262">
    <w:name w:val="Основной текст (26)"/>
    <w:basedOn w:val="260"/>
    <w:rPr>
      <w:rFonts w:ascii="David" w:eastAsia="David" w:hAnsi="David" w:cs="David"/>
      <w:b/>
      <w:bCs/>
      <w:i/>
      <w:iCs/>
      <w:smallCaps w:val="0"/>
      <w:strike w:val="0"/>
      <w:color w:val="000000"/>
      <w:spacing w:val="-102"/>
      <w:w w:val="100"/>
      <w:position w:val="0"/>
      <w:sz w:val="51"/>
      <w:szCs w:val="51"/>
      <w:u w:val="none"/>
      <w:lang w:val="en-US"/>
    </w:rPr>
  </w:style>
  <w:style w:type="character" w:customStyle="1" w:styleId="47">
    <w:name w:val="Основной текст (4)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</w:rPr>
  </w:style>
  <w:style w:type="character" w:customStyle="1" w:styleId="48">
    <w:name w:val="Основной текст (4) + Малые прописные"/>
    <w:basedOn w:val="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720">
    <w:name w:val="Заголовок №7 (2)_"/>
    <w:basedOn w:val="a0"/>
    <w:link w:val="7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43"/>
      <w:sz w:val="63"/>
      <w:szCs w:val="63"/>
      <w:u w:val="none"/>
    </w:rPr>
  </w:style>
  <w:style w:type="character" w:customStyle="1" w:styleId="722">
    <w:name w:val="Заголовок №7 (2)"/>
    <w:basedOn w:val="7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43"/>
      <w:w w:val="100"/>
      <w:position w:val="0"/>
      <w:sz w:val="63"/>
      <w:szCs w:val="63"/>
      <w:u w:val="none"/>
      <w:lang w:val="ru-RU"/>
    </w:rPr>
  </w:style>
  <w:style w:type="character" w:customStyle="1" w:styleId="0pt2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113">
    <w:name w:val="Заголовок №11_"/>
    <w:basedOn w:val="a0"/>
    <w:link w:val="11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115">
    <w:name w:val="Заголовок №11 + Малые прописные"/>
    <w:basedOn w:val="11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70">
    <w:name w:val="Основной текст (27)_"/>
    <w:basedOn w:val="a0"/>
    <w:link w:val="27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72">
    <w:name w:val="Основной текст (27)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1"/>
      <w:w w:val="100"/>
      <w:position w:val="0"/>
      <w:sz w:val="25"/>
      <w:szCs w:val="25"/>
      <w:u w:val="none"/>
      <w:lang w:val="ru-RU"/>
    </w:rPr>
  </w:style>
  <w:style w:type="character" w:customStyle="1" w:styleId="273">
    <w:name w:val="Основной текст (27) + Малые прописные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820">
    <w:name w:val="Заголовок №8 (2)_"/>
    <w:basedOn w:val="a0"/>
    <w:link w:val="821"/>
    <w:rPr>
      <w:rFonts w:ascii="Impact" w:eastAsia="Impact" w:hAnsi="Impact" w:cs="Impact"/>
      <w:b w:val="0"/>
      <w:bCs w:val="0"/>
      <w:i/>
      <w:iCs/>
      <w:smallCaps w:val="0"/>
      <w:strike w:val="0"/>
      <w:spacing w:val="-50"/>
      <w:sz w:val="45"/>
      <w:szCs w:val="45"/>
      <w:u w:val="none"/>
      <w:lang w:val="en-US"/>
    </w:rPr>
  </w:style>
  <w:style w:type="character" w:customStyle="1" w:styleId="822">
    <w:name w:val="Заголовок №8 (2)"/>
    <w:basedOn w:val="820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-50"/>
      <w:w w:val="100"/>
      <w:position w:val="0"/>
      <w:sz w:val="45"/>
      <w:szCs w:val="45"/>
      <w:u w:val="none"/>
      <w:lang w:val="en-US"/>
    </w:rPr>
  </w:style>
  <w:style w:type="character" w:customStyle="1" w:styleId="130pt0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274">
    <w:name w:val="Основной текст (27)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80">
    <w:name w:val="Основной текст (28)_"/>
    <w:basedOn w:val="a0"/>
    <w:link w:val="281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82">
    <w:name w:val="Основной текст (28)"/>
    <w:basedOn w:val="280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3c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130pt1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SimHei75pt0pt2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3d">
    <w:name w:val="Основной текст3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70pt0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92">
    <w:name w:val="Заголовок №9_"/>
    <w:basedOn w:val="a0"/>
    <w:link w:val="93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102"/>
      <w:sz w:val="52"/>
      <w:szCs w:val="52"/>
      <w:u w:val="none"/>
    </w:rPr>
  </w:style>
  <w:style w:type="character" w:customStyle="1" w:styleId="94">
    <w:name w:val="Заголовок №9"/>
    <w:basedOn w:val="92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102"/>
      <w:w w:val="100"/>
      <w:position w:val="0"/>
      <w:sz w:val="52"/>
      <w:szCs w:val="52"/>
      <w:u w:val="none"/>
      <w:lang w:val="ru-RU"/>
    </w:rPr>
  </w:style>
  <w:style w:type="character" w:customStyle="1" w:styleId="67">
    <w:name w:val="Колонтитул (6)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30">
    <w:name w:val="Заголовок №6 (3)_"/>
    <w:basedOn w:val="a0"/>
    <w:link w:val="631"/>
    <w:rPr>
      <w:rFonts w:ascii="Batang" w:eastAsia="Batang" w:hAnsi="Batang" w:cs="Batang"/>
      <w:b w:val="0"/>
      <w:bCs w:val="0"/>
      <w:i/>
      <w:iCs/>
      <w:smallCaps w:val="0"/>
      <w:strike w:val="0"/>
      <w:spacing w:val="-105"/>
      <w:sz w:val="65"/>
      <w:szCs w:val="65"/>
      <w:u w:val="none"/>
    </w:rPr>
  </w:style>
  <w:style w:type="character" w:customStyle="1" w:styleId="632">
    <w:name w:val="Заголовок №6 (3)"/>
    <w:basedOn w:val="63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105"/>
      <w:w w:val="100"/>
      <w:position w:val="0"/>
      <w:sz w:val="65"/>
      <w:szCs w:val="65"/>
      <w:u w:val="none"/>
      <w:lang w:val="ru-RU"/>
    </w:rPr>
  </w:style>
  <w:style w:type="character" w:customStyle="1" w:styleId="270pt">
    <w:name w:val="Основной текст (27) + Полужирный;Интервал 0 pt"/>
    <w:basedOn w:val="2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</w:rPr>
  </w:style>
  <w:style w:type="character" w:customStyle="1" w:styleId="714pt0pt">
    <w:name w:val="Основной текст (7) + 14 pt;Курсив;Интервал 0 pt"/>
    <w:basedOn w:val="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70pt1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en-US"/>
    </w:rPr>
  </w:style>
  <w:style w:type="character" w:customStyle="1" w:styleId="70pt2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103">
    <w:name w:val="Заголовок №10_"/>
    <w:basedOn w:val="a0"/>
    <w:link w:val="10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0pt3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10"/>
      <w:szCs w:val="10"/>
      <w:u w:val="none"/>
      <w:lang w:val="ru-RU"/>
    </w:rPr>
  </w:style>
  <w:style w:type="character" w:customStyle="1" w:styleId="1314pt0pt">
    <w:name w:val="Основной текст (13) + 14 pt;Полужирный;Интервал 0 pt"/>
    <w:basedOn w:val="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0pt4">
    <w:name w:val="Основной текст + Интервал 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0pt5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21pt0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3"/>
      <w:w w:val="100"/>
      <w:position w:val="0"/>
      <w:sz w:val="25"/>
      <w:szCs w:val="25"/>
      <w:u w:val="none"/>
      <w:lang w:val="ru-RU"/>
    </w:rPr>
  </w:style>
  <w:style w:type="character" w:customStyle="1" w:styleId="143">
    <w:name w:val="Заголовок №14_"/>
    <w:basedOn w:val="a0"/>
    <w:link w:val="14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290">
    <w:name w:val="Основной текст (29)_"/>
    <w:basedOn w:val="a0"/>
    <w:link w:val="29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92">
    <w:name w:val="Основной текст (29)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93">
    <w:name w:val="Основной текст (29) + Малые прописные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145">
    <w:name w:val="Заголовок №14 + Малые прописные"/>
    <w:basedOn w:val="14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0pt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130pt2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Batang4pt0pt">
    <w:name w:val="Основной текст + Batang;4 pt;Малые прописные;Интервал 0 pt"/>
    <w:basedOn w:val="a6"/>
    <w:rPr>
      <w:rFonts w:ascii="Batang" w:eastAsia="Batang" w:hAnsi="Batang" w:cs="Batang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3Batang4pt0pt">
    <w:name w:val="Подпись к картинке (3) + Batang;4 pt;Малые прописные;Интервал 0 pt"/>
    <w:basedOn w:val="38"/>
    <w:rPr>
      <w:rFonts w:ascii="Batang" w:eastAsia="Batang" w:hAnsi="Batang" w:cs="Batang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85">
    <w:name w:val="Колонтитул (8)_"/>
    <w:basedOn w:val="a0"/>
    <w:link w:val="86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8CenturySchoolbook5pt0pt">
    <w:name w:val="Колонтитул (8) + Century Schoolbook;5 pt;Полужирный;Малые прописные;Интервал 0 pt"/>
    <w:basedOn w:val="8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</w:rPr>
  </w:style>
  <w:style w:type="character" w:customStyle="1" w:styleId="8CenturySchoolbook4pt">
    <w:name w:val="Колонтитул (8) + Century Schoolbook;4 pt"/>
    <w:basedOn w:val="8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0pt6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70pt3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520">
    <w:name w:val="Заголовок №5 (2)_"/>
    <w:basedOn w:val="a0"/>
    <w:link w:val="521"/>
    <w:rPr>
      <w:rFonts w:ascii="Garamond" w:eastAsia="Garamond" w:hAnsi="Garamond" w:cs="Garamond"/>
      <w:b w:val="0"/>
      <w:bCs w:val="0"/>
      <w:i/>
      <w:iCs/>
      <w:smallCaps w:val="0"/>
      <w:strike w:val="0"/>
      <w:spacing w:val="-31"/>
      <w:sz w:val="87"/>
      <w:szCs w:val="87"/>
      <w:u w:val="none"/>
    </w:rPr>
  </w:style>
  <w:style w:type="character" w:customStyle="1" w:styleId="522">
    <w:name w:val="Заголовок №5 (2)"/>
    <w:basedOn w:val="520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31"/>
      <w:w w:val="100"/>
      <w:position w:val="0"/>
      <w:sz w:val="87"/>
      <w:szCs w:val="87"/>
      <w:u w:val="none"/>
      <w:lang w:val="ru-RU"/>
    </w:rPr>
  </w:style>
  <w:style w:type="character" w:customStyle="1" w:styleId="294">
    <w:name w:val="Основной текст (29)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60pt0">
    <w:name w:val="Колонтитул (6) + Малые прописные;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130pt3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131">
    <w:name w:val="Заголовок №13_"/>
    <w:basedOn w:val="a0"/>
    <w:link w:val="13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29SimHei75pt0pt">
    <w:name w:val="Основной текст (29) + SimHei;7;5 pt;Интервал 0 pt"/>
    <w:basedOn w:val="29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122">
    <w:name w:val="Заголовок №12_"/>
    <w:basedOn w:val="a0"/>
    <w:link w:val="12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440">
    <w:name w:val="Заголовок №4 (4)_"/>
    <w:basedOn w:val="a0"/>
    <w:link w:val="4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49"/>
      <w:sz w:val="74"/>
      <w:szCs w:val="74"/>
      <w:u w:val="none"/>
    </w:rPr>
  </w:style>
  <w:style w:type="character" w:customStyle="1" w:styleId="44FranklinGothicDemi465pt0pt">
    <w:name w:val="Заголовок №4 (4) + Franklin Gothic Demi;46;5 pt;Не полужирный;Не курсив;Интервал 0 pt"/>
    <w:basedOn w:val="440"/>
    <w:rPr>
      <w:rFonts w:ascii="Franklin Gothic Demi" w:eastAsia="Franklin Gothic Demi" w:hAnsi="Franklin Gothic Demi" w:cs="Franklin Gothic Demi"/>
      <w:b/>
      <w:bCs/>
      <w:i/>
      <w:iCs/>
      <w:smallCaps w:val="0"/>
      <w:strike w:val="0"/>
      <w:color w:val="000000"/>
      <w:spacing w:val="0"/>
      <w:w w:val="100"/>
      <w:position w:val="0"/>
      <w:sz w:val="93"/>
      <w:szCs w:val="93"/>
      <w:u w:val="none"/>
      <w:lang w:val="ru-RU"/>
    </w:rPr>
  </w:style>
  <w:style w:type="character" w:customStyle="1" w:styleId="442">
    <w:name w:val="Заголовок №4 (4)"/>
    <w:basedOn w:val="4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49"/>
      <w:w w:val="100"/>
      <w:position w:val="0"/>
      <w:sz w:val="74"/>
      <w:szCs w:val="74"/>
      <w:u w:val="none"/>
      <w:lang w:val="ru-RU"/>
    </w:rPr>
  </w:style>
  <w:style w:type="character" w:customStyle="1" w:styleId="300">
    <w:name w:val="Основной текст (30)_"/>
    <w:basedOn w:val="a0"/>
    <w:link w:val="301"/>
    <w:rPr>
      <w:rFonts w:ascii="Calibri" w:eastAsia="Calibri" w:hAnsi="Calibri" w:cs="Calibri"/>
      <w:b/>
      <w:bCs/>
      <w:i w:val="0"/>
      <w:iCs w:val="0"/>
      <w:smallCaps w:val="0"/>
      <w:strike w:val="0"/>
      <w:spacing w:val="-30"/>
      <w:sz w:val="23"/>
      <w:szCs w:val="23"/>
      <w:u w:val="none"/>
    </w:rPr>
  </w:style>
  <w:style w:type="character" w:customStyle="1" w:styleId="30Batang0pt">
    <w:name w:val="Основной текст (30) + Batang;Не полужирный;Курсив;Интервал 0 pt"/>
    <w:basedOn w:val="30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302">
    <w:name w:val="Основной текст (30)"/>
    <w:basedOn w:val="300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30"/>
      <w:w w:val="100"/>
      <w:position w:val="0"/>
      <w:sz w:val="23"/>
      <w:szCs w:val="23"/>
      <w:u w:val="none"/>
      <w:lang w:val="ru-RU"/>
    </w:rPr>
  </w:style>
  <w:style w:type="character" w:customStyle="1" w:styleId="310">
    <w:name w:val="Основной текст (31)_"/>
    <w:basedOn w:val="a0"/>
    <w:link w:val="311"/>
    <w:rPr>
      <w:rFonts w:ascii="SimHei" w:eastAsia="SimHei" w:hAnsi="SimHei" w:cs="SimHei"/>
      <w:b/>
      <w:bCs/>
      <w:i w:val="0"/>
      <w:iCs w:val="0"/>
      <w:smallCaps w:val="0"/>
      <w:strike w:val="0"/>
      <w:sz w:val="83"/>
      <w:szCs w:val="83"/>
      <w:u w:val="none"/>
    </w:rPr>
  </w:style>
  <w:style w:type="character" w:customStyle="1" w:styleId="312">
    <w:name w:val="Основной текст (31)"/>
    <w:basedOn w:val="310"/>
    <w:rPr>
      <w:rFonts w:ascii="SimHei" w:eastAsia="SimHei" w:hAnsi="SimHei" w:cs="SimHei"/>
      <w:b/>
      <w:bCs/>
      <w:i w:val="0"/>
      <w:iCs w:val="0"/>
      <w:smallCaps w:val="0"/>
      <w:strike w:val="0"/>
      <w:color w:val="000000"/>
      <w:spacing w:val="0"/>
      <w:w w:val="100"/>
      <w:position w:val="0"/>
      <w:sz w:val="83"/>
      <w:szCs w:val="83"/>
      <w:u w:val="none"/>
    </w:rPr>
  </w:style>
  <w:style w:type="character" w:customStyle="1" w:styleId="530">
    <w:name w:val="Заголовок №5 (3)_"/>
    <w:basedOn w:val="a0"/>
    <w:link w:val="5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532">
    <w:name w:val="Заголовок №5 (3)"/>
    <w:basedOn w:val="5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ru-RU"/>
    </w:rPr>
  </w:style>
  <w:style w:type="character" w:customStyle="1" w:styleId="124">
    <w:name w:val="Заголовок №12 + Малые прописные"/>
    <w:basedOn w:val="12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SimHei65pt0pt">
    <w:name w:val="Основной текст + SimHei;6;5 pt;Малые прописные;Интервал 0 pt"/>
    <w:basedOn w:val="a6"/>
    <w:rPr>
      <w:rFonts w:ascii="SimHei" w:eastAsia="SimHei" w:hAnsi="SimHei" w:cs="SimHei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SimHei65pt0pt0">
    <w:name w:val="Основной текст + SimHei;6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1120">
    <w:name w:val="Заголовок №11 (2)_"/>
    <w:basedOn w:val="a0"/>
    <w:link w:val="11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2"/>
      <w:sz w:val="49"/>
      <w:szCs w:val="49"/>
      <w:u w:val="none"/>
      <w:lang w:val="en-US"/>
    </w:rPr>
  </w:style>
  <w:style w:type="character" w:customStyle="1" w:styleId="1122">
    <w:name w:val="Заголовок №11 (2)"/>
    <w:basedOn w:val="11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2"/>
      <w:w w:val="100"/>
      <w:position w:val="0"/>
      <w:sz w:val="49"/>
      <w:szCs w:val="49"/>
      <w:u w:val="none"/>
      <w:lang w:val="en-US"/>
    </w:rPr>
  </w:style>
  <w:style w:type="character" w:customStyle="1" w:styleId="49">
    <w:name w:val="Основной текст4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1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7"/>
      <w:w w:val="100"/>
      <w:position w:val="0"/>
      <w:sz w:val="25"/>
      <w:szCs w:val="25"/>
      <w:u w:val="none"/>
      <w:lang w:val="ru-RU"/>
    </w:rPr>
  </w:style>
  <w:style w:type="character" w:customStyle="1" w:styleId="SimHei75pt0pt3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lang w:val="ru-RU"/>
    </w:rPr>
  </w:style>
  <w:style w:type="character" w:customStyle="1" w:styleId="202">
    <w:name w:val="Заголовок №20_"/>
    <w:basedOn w:val="a0"/>
    <w:link w:val="20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204">
    <w:name w:val="Заголовок №20 + Малые прописные"/>
    <w:basedOn w:val="20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20">
    <w:name w:val="Основной текст (32)_"/>
    <w:basedOn w:val="a0"/>
    <w:link w:val="32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22">
    <w:name w:val="Основной текст (32)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23">
    <w:name w:val="Основной текст (32) + Малые прописные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140pt">
    <w:name w:val="Заголовок №14 + Интервал 0 pt"/>
    <w:basedOn w:val="14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e">
    <w:name w:val="Подпись к картинке (3) + Малые прописные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1314pt0pt0">
    <w:name w:val="Основной текст (13) + 14 pt;Полужирный;Интервал 0 pt"/>
    <w:basedOn w:val="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22-1pt">
    <w:name w:val="Основной текст (22) + Интервал -1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en-US"/>
    </w:rPr>
  </w:style>
  <w:style w:type="character" w:customStyle="1" w:styleId="540">
    <w:name w:val="Заголовок №5 (4)_"/>
    <w:basedOn w:val="a0"/>
    <w:link w:val="54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95"/>
      <w:sz w:val="75"/>
      <w:szCs w:val="75"/>
      <w:u w:val="none"/>
    </w:rPr>
  </w:style>
  <w:style w:type="character" w:customStyle="1" w:styleId="542">
    <w:name w:val="Заголовок №5 (4)"/>
    <w:basedOn w:val="5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95"/>
      <w:w w:val="100"/>
      <w:position w:val="0"/>
      <w:sz w:val="75"/>
      <w:szCs w:val="75"/>
      <w:u w:val="none"/>
      <w:lang w:val="ru-RU"/>
    </w:rPr>
  </w:style>
  <w:style w:type="character" w:customStyle="1" w:styleId="SimHei7pt0pt">
    <w:name w:val="Основной текст + SimHei;7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32SimHei75pt0pt">
    <w:name w:val="Основной текст (32) + SimHei;7;5 pt;Интервал 0 pt"/>
    <w:basedOn w:val="32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</w:rPr>
  </w:style>
  <w:style w:type="character" w:customStyle="1" w:styleId="120pt">
    <w:name w:val="Заголовок №12 + Интервал 0 pt"/>
    <w:basedOn w:val="12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24">
    <w:name w:val="Основной текст (32)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62">
    <w:name w:val="Заголовок №16_"/>
    <w:basedOn w:val="a0"/>
    <w:link w:val="163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14"/>
      <w:sz w:val="44"/>
      <w:szCs w:val="44"/>
      <w:u w:val="none"/>
    </w:rPr>
  </w:style>
  <w:style w:type="character" w:customStyle="1" w:styleId="164">
    <w:name w:val="Заголовок №16"/>
    <w:basedOn w:val="16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14"/>
      <w:w w:val="100"/>
      <w:position w:val="0"/>
      <w:sz w:val="44"/>
      <w:szCs w:val="44"/>
      <w:u w:val="none"/>
      <w:lang w:val="ru-RU"/>
    </w:rPr>
  </w:style>
  <w:style w:type="character" w:customStyle="1" w:styleId="151">
    <w:name w:val="Заголовок №15_"/>
    <w:basedOn w:val="a0"/>
    <w:link w:val="15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60pt1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0pt7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3"/>
      <w:w w:val="100"/>
      <w:position w:val="0"/>
      <w:sz w:val="10"/>
      <w:szCs w:val="10"/>
      <w:u w:val="none"/>
      <w:lang w:val="ru-RU"/>
    </w:rPr>
  </w:style>
  <w:style w:type="character" w:customStyle="1" w:styleId="0pt8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10"/>
      <w:szCs w:val="10"/>
      <w:u w:val="none"/>
      <w:lang w:val="ru-RU"/>
    </w:rPr>
  </w:style>
  <w:style w:type="character" w:customStyle="1" w:styleId="181">
    <w:name w:val="Заголовок №18_"/>
    <w:basedOn w:val="a0"/>
    <w:link w:val="18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4a">
    <w:name w:val="Подпись к картинке (4)_"/>
    <w:basedOn w:val="a0"/>
    <w:link w:val="4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0"/>
      <w:szCs w:val="10"/>
      <w:u w:val="none"/>
      <w:lang w:val="en-US"/>
    </w:rPr>
  </w:style>
  <w:style w:type="character" w:customStyle="1" w:styleId="4FranklinGothicHeavy8pt">
    <w:name w:val="Подпись к картинке (4) + Franklin Gothic Heavy;8 pt"/>
    <w:basedOn w:val="4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/>
    </w:rPr>
  </w:style>
  <w:style w:type="character" w:customStyle="1" w:styleId="4c">
    <w:name w:val="Подпись к картинке (4)"/>
    <w:basedOn w:val="4a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en-US"/>
    </w:rPr>
  </w:style>
  <w:style w:type="character" w:customStyle="1" w:styleId="171">
    <w:name w:val="Заголовок №17_"/>
    <w:basedOn w:val="a0"/>
    <w:link w:val="17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173">
    <w:name w:val="Заголовок №17"/>
    <w:basedOn w:val="17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ru-RU"/>
    </w:rPr>
  </w:style>
  <w:style w:type="character" w:customStyle="1" w:styleId="830">
    <w:name w:val="Заголовок №8 (3)_"/>
    <w:basedOn w:val="a0"/>
    <w:link w:val="83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"/>
      <w:sz w:val="63"/>
      <w:szCs w:val="63"/>
      <w:u w:val="none"/>
    </w:rPr>
  </w:style>
  <w:style w:type="character" w:customStyle="1" w:styleId="832">
    <w:name w:val="Заголовок №8 (3)"/>
    <w:basedOn w:val="83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"/>
      <w:w w:val="100"/>
      <w:position w:val="0"/>
      <w:sz w:val="63"/>
      <w:szCs w:val="63"/>
      <w:u w:val="none"/>
      <w:lang w:val="ru-RU"/>
    </w:rPr>
  </w:style>
  <w:style w:type="character" w:customStyle="1" w:styleId="330">
    <w:name w:val="Основной текст (33)_"/>
    <w:basedOn w:val="a0"/>
    <w:link w:val="331"/>
    <w:rPr>
      <w:rFonts w:ascii="SimHei" w:eastAsia="SimHei" w:hAnsi="SimHei" w:cs="SimHei"/>
      <w:b w:val="0"/>
      <w:bCs w:val="0"/>
      <w:i w:val="0"/>
      <w:iCs w:val="0"/>
      <w:smallCaps w:val="0"/>
      <w:strike w:val="0"/>
      <w:w w:val="50"/>
      <w:sz w:val="53"/>
      <w:szCs w:val="53"/>
      <w:u w:val="none"/>
    </w:rPr>
  </w:style>
  <w:style w:type="character" w:customStyle="1" w:styleId="332">
    <w:name w:val="Основной текст (33)"/>
    <w:basedOn w:val="33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50"/>
      <w:position w:val="0"/>
      <w:sz w:val="53"/>
      <w:szCs w:val="53"/>
      <w:u w:val="none"/>
    </w:rPr>
  </w:style>
  <w:style w:type="character" w:customStyle="1" w:styleId="340">
    <w:name w:val="Основной текст (34)_"/>
    <w:basedOn w:val="a0"/>
    <w:link w:val="34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42">
    <w:name w:val="Основной текст (34)"/>
    <w:basedOn w:val="3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414pt0pt">
    <w:name w:val="Основной текст (34) + 14 pt;Полужирный;Интервал 0 pt"/>
    <w:basedOn w:val="3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</w:rPr>
  </w:style>
  <w:style w:type="character" w:customStyle="1" w:styleId="110pt">
    <w:name w:val="Основной текст (11) + Интервал 0 pt"/>
    <w:basedOn w:val="11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4"/>
      <w:szCs w:val="64"/>
      <w:u w:val="none"/>
    </w:rPr>
  </w:style>
  <w:style w:type="character" w:customStyle="1" w:styleId="1130">
    <w:name w:val="Заголовок №11 (3)_"/>
    <w:basedOn w:val="a0"/>
    <w:link w:val="11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1132">
    <w:name w:val="Заголовок №11 (3)"/>
    <w:basedOn w:val="11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ru-RU"/>
    </w:rPr>
  </w:style>
  <w:style w:type="character" w:customStyle="1" w:styleId="SimHei75pt0pt4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21pt2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3"/>
      <w:w w:val="100"/>
      <w:position w:val="0"/>
      <w:sz w:val="25"/>
      <w:szCs w:val="25"/>
      <w:u w:val="none"/>
      <w:lang w:val="ru-RU"/>
    </w:rPr>
  </w:style>
  <w:style w:type="character" w:customStyle="1" w:styleId="212">
    <w:name w:val="Заголовок №21_"/>
    <w:basedOn w:val="a0"/>
    <w:link w:val="2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350">
    <w:name w:val="Основной текст (35)_"/>
    <w:basedOn w:val="a0"/>
    <w:link w:val="35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52">
    <w:name w:val="Основной текст (35)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53">
    <w:name w:val="Основной текст (35) + Малые прописные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14">
    <w:name w:val="Заголовок №21 + Малые прописные"/>
    <w:basedOn w:val="21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8">
    <w:name w:val="Колонтитул (6) + Малые прописные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130pt4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/>
    </w:rPr>
  </w:style>
  <w:style w:type="character" w:customStyle="1" w:styleId="1420">
    <w:name w:val="Заголовок №14 (2)_"/>
    <w:basedOn w:val="a0"/>
    <w:link w:val="1421"/>
    <w:rPr>
      <w:rFonts w:ascii="Batang" w:eastAsia="Batang" w:hAnsi="Batang" w:cs="Batang"/>
      <w:b w:val="0"/>
      <w:bCs w:val="0"/>
      <w:i/>
      <w:iCs/>
      <w:smallCaps w:val="0"/>
      <w:strike w:val="0"/>
      <w:spacing w:val="-52"/>
      <w:sz w:val="52"/>
      <w:szCs w:val="52"/>
      <w:u w:val="none"/>
    </w:rPr>
  </w:style>
  <w:style w:type="character" w:customStyle="1" w:styleId="1422">
    <w:name w:val="Заголовок №14 (2)"/>
    <w:basedOn w:val="142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52"/>
      <w:w w:val="100"/>
      <w:position w:val="0"/>
      <w:sz w:val="52"/>
      <w:szCs w:val="52"/>
      <w:u w:val="none"/>
      <w:lang w:val="ru-RU"/>
    </w:rPr>
  </w:style>
  <w:style w:type="character" w:customStyle="1" w:styleId="130pt5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22"/>
      <w:szCs w:val="22"/>
      <w:u w:val="none"/>
      <w:lang w:val="ru-RU"/>
    </w:rPr>
  </w:style>
  <w:style w:type="character" w:customStyle="1" w:styleId="354">
    <w:name w:val="Основной текст (35)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60">
    <w:name w:val="Основной текст (36)_"/>
    <w:basedOn w:val="a0"/>
    <w:link w:val="361"/>
    <w:rPr>
      <w:rFonts w:ascii="SimHei" w:eastAsia="SimHei" w:hAnsi="SimHei" w:cs="SimHei"/>
      <w:b w:val="0"/>
      <w:bCs w:val="0"/>
      <w:i w:val="0"/>
      <w:iCs w:val="0"/>
      <w:smallCaps w:val="0"/>
      <w:strike w:val="0"/>
      <w:sz w:val="43"/>
      <w:szCs w:val="43"/>
      <w:u w:val="none"/>
    </w:rPr>
  </w:style>
  <w:style w:type="character" w:customStyle="1" w:styleId="362">
    <w:name w:val="Основной текст (36)"/>
    <w:basedOn w:val="36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3"/>
      <w:szCs w:val="43"/>
      <w:u w:val="none"/>
    </w:rPr>
  </w:style>
  <w:style w:type="character" w:customStyle="1" w:styleId="36MSGothic18pt">
    <w:name w:val="Основной текст (36) + MS Gothic;18 pt"/>
    <w:basedOn w:val="360"/>
    <w:rPr>
      <w:rFonts w:ascii="MS Gothic" w:eastAsia="MS Gothic" w:hAnsi="MS Gothic" w:cs="MS Gothi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</w:rPr>
  </w:style>
  <w:style w:type="character" w:customStyle="1" w:styleId="7pt0">
    <w:name w:val="Основной текст + 7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95pt0pt">
    <w:name w:val="Основной текст + 9;5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2"/>
      <w:w w:val="100"/>
      <w:position w:val="0"/>
      <w:sz w:val="19"/>
      <w:szCs w:val="19"/>
      <w:u w:val="none"/>
      <w:lang w:val="en-US"/>
    </w:rPr>
  </w:style>
  <w:style w:type="character" w:customStyle="1" w:styleId="7pt0pt0">
    <w:name w:val="Основной текст + 7 pt;Курсив;Интервал 0 pt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7pt1">
    <w:name w:val="Основной текст + 7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95pt0pt0">
    <w:name w:val="Основной текст + 9;5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2"/>
      <w:w w:val="100"/>
      <w:position w:val="0"/>
      <w:sz w:val="19"/>
      <w:szCs w:val="19"/>
      <w:u w:val="none"/>
      <w:lang w:val="ru-RU"/>
    </w:rPr>
  </w:style>
  <w:style w:type="character" w:customStyle="1" w:styleId="215">
    <w:name w:val="Заголовок №21"/>
    <w:basedOn w:val="21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58">
    <w:name w:val="Подпись к картинке (5)_"/>
    <w:basedOn w:val="a0"/>
    <w:link w:val="59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5a">
    <w:name w:val="Подпись к картинке (5)"/>
    <w:basedOn w:val="5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0"/>
      <w:szCs w:val="20"/>
      <w:u w:val="none"/>
    </w:rPr>
  </w:style>
  <w:style w:type="character" w:customStyle="1" w:styleId="1430">
    <w:name w:val="Заголовок №14 (3)_"/>
    <w:basedOn w:val="a0"/>
    <w:link w:val="14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22"/>
      <w:sz w:val="28"/>
      <w:szCs w:val="28"/>
      <w:u w:val="none"/>
    </w:rPr>
  </w:style>
  <w:style w:type="character" w:customStyle="1" w:styleId="1432">
    <w:name w:val="Заголовок №14 (3)"/>
    <w:basedOn w:val="14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22"/>
      <w:w w:val="100"/>
      <w:position w:val="0"/>
      <w:sz w:val="28"/>
      <w:szCs w:val="28"/>
      <w:u w:val="none"/>
      <w:lang w:val="ru-RU"/>
    </w:rPr>
  </w:style>
  <w:style w:type="character" w:customStyle="1" w:styleId="1020">
    <w:name w:val="Заголовок №10 (2)_"/>
    <w:basedOn w:val="a0"/>
    <w:link w:val="10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8"/>
      <w:sz w:val="61"/>
      <w:szCs w:val="61"/>
      <w:u w:val="none"/>
    </w:rPr>
  </w:style>
  <w:style w:type="character" w:customStyle="1" w:styleId="1022">
    <w:name w:val="Заголовок №10 (2)"/>
    <w:basedOn w:val="10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8"/>
      <w:w w:val="100"/>
      <w:position w:val="0"/>
      <w:sz w:val="61"/>
      <w:szCs w:val="61"/>
      <w:u w:val="none"/>
      <w:lang w:val="ru-RU"/>
    </w:rPr>
  </w:style>
  <w:style w:type="character" w:customStyle="1" w:styleId="640">
    <w:name w:val="Заголовок №6 (4)_"/>
    <w:basedOn w:val="a0"/>
    <w:link w:val="64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125"/>
      <w:sz w:val="77"/>
      <w:szCs w:val="77"/>
      <w:u w:val="none"/>
    </w:rPr>
  </w:style>
  <w:style w:type="character" w:customStyle="1" w:styleId="642">
    <w:name w:val="Заголовок №6 (4)"/>
    <w:basedOn w:val="6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125"/>
      <w:w w:val="100"/>
      <w:position w:val="0"/>
      <w:sz w:val="77"/>
      <w:szCs w:val="77"/>
      <w:u w:val="none"/>
      <w:lang w:val="ru-RU"/>
    </w:rPr>
  </w:style>
  <w:style w:type="character" w:customStyle="1" w:styleId="191">
    <w:name w:val="Заголовок №19_"/>
    <w:basedOn w:val="a0"/>
    <w:link w:val="19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69">
    <w:name w:val="Подпись к картинке (6)_"/>
    <w:basedOn w:val="a0"/>
    <w:link w:val="6a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29"/>
      <w:sz w:val="16"/>
      <w:szCs w:val="16"/>
      <w:u w:val="none"/>
      <w:lang w:val="en-US"/>
    </w:rPr>
  </w:style>
  <w:style w:type="character" w:customStyle="1" w:styleId="6b">
    <w:name w:val="Подпись к картинке (6)"/>
    <w:basedOn w:val="69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6"/>
      <w:szCs w:val="16"/>
      <w:u w:val="none"/>
      <w:lang w:val="en-US"/>
    </w:rPr>
  </w:style>
  <w:style w:type="character" w:customStyle="1" w:styleId="6c">
    <w:name w:val="Колонтитул (6)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70pt4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550">
    <w:name w:val="Заголовок №5 (5)_"/>
    <w:basedOn w:val="a0"/>
    <w:link w:val="55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-50"/>
      <w:sz w:val="84"/>
      <w:szCs w:val="84"/>
      <w:u w:val="none"/>
    </w:rPr>
  </w:style>
  <w:style w:type="character" w:customStyle="1" w:styleId="552">
    <w:name w:val="Заголовок №5 (5)"/>
    <w:basedOn w:val="55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84"/>
      <w:szCs w:val="84"/>
      <w:u w:val="none"/>
      <w:lang w:val="ru-RU"/>
    </w:rPr>
  </w:style>
  <w:style w:type="character" w:customStyle="1" w:styleId="21pt3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5"/>
      <w:w w:val="100"/>
      <w:position w:val="0"/>
      <w:sz w:val="25"/>
      <w:szCs w:val="25"/>
      <w:u w:val="none"/>
      <w:lang w:val="ru-RU"/>
    </w:rPr>
  </w:style>
  <w:style w:type="character" w:customStyle="1" w:styleId="253">
    <w:name w:val="Заголовок №25_"/>
    <w:basedOn w:val="a0"/>
    <w:link w:val="25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370">
    <w:name w:val="Основной текст (37)_"/>
    <w:basedOn w:val="a0"/>
    <w:link w:val="37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72">
    <w:name w:val="Основной текст (37)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73">
    <w:name w:val="Основной текст (37) + Малые прописные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23">
    <w:name w:val="Заголовок №22_"/>
    <w:basedOn w:val="a0"/>
    <w:link w:val="224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15"/>
      <w:sz w:val="28"/>
      <w:szCs w:val="28"/>
      <w:u w:val="none"/>
    </w:rPr>
  </w:style>
  <w:style w:type="character" w:customStyle="1" w:styleId="245">
    <w:name w:val="Заголовок №24_"/>
    <w:basedOn w:val="a0"/>
    <w:link w:val="24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50pt">
    <w:name w:val="Колонтитул (5) + Интервал 0 pt"/>
    <w:basedOn w:val="5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9"/>
      <w:szCs w:val="9"/>
      <w:u w:val="none"/>
      <w:lang w:val="ru-RU"/>
    </w:rPr>
  </w:style>
  <w:style w:type="character" w:customStyle="1" w:styleId="220pt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5"/>
      <w:w w:val="100"/>
      <w:position w:val="0"/>
      <w:sz w:val="28"/>
      <w:szCs w:val="28"/>
      <w:u w:val="none"/>
    </w:rPr>
  </w:style>
  <w:style w:type="character" w:customStyle="1" w:styleId="1440">
    <w:name w:val="Заголовок №14 (4)_"/>
    <w:basedOn w:val="a0"/>
    <w:link w:val="14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52"/>
      <w:sz w:val="53"/>
      <w:szCs w:val="53"/>
      <w:u w:val="none"/>
    </w:rPr>
  </w:style>
  <w:style w:type="character" w:customStyle="1" w:styleId="255">
    <w:name w:val="Заголовок №25 + Малые прописные"/>
    <w:basedOn w:val="25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247">
    <w:name w:val="Заголовок №24 + Малые прописные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130pt6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2"/>
      <w:szCs w:val="22"/>
      <w:u w:val="none"/>
      <w:lang w:val="ru-RU"/>
    </w:rPr>
  </w:style>
  <w:style w:type="character" w:customStyle="1" w:styleId="40pt">
    <w:name w:val="Основной текст (4) + Интервал 0 pt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</w:rPr>
  </w:style>
  <w:style w:type="character" w:customStyle="1" w:styleId="130pt7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2"/>
      <w:szCs w:val="22"/>
      <w:u w:val="none"/>
      <w:lang w:val="ru-RU"/>
    </w:rPr>
  </w:style>
  <w:style w:type="character" w:customStyle="1" w:styleId="374">
    <w:name w:val="Основной текст (37)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650">
    <w:name w:val="Заголовок №6 (5)_"/>
    <w:basedOn w:val="a0"/>
    <w:link w:val="651"/>
    <w:rPr>
      <w:rFonts w:ascii="Garamond" w:eastAsia="Garamond" w:hAnsi="Garamond" w:cs="Garamond"/>
      <w:b w:val="0"/>
      <w:bCs w:val="0"/>
      <w:i/>
      <w:iCs/>
      <w:smallCaps w:val="0"/>
      <w:strike w:val="0"/>
      <w:spacing w:val="-41"/>
      <w:sz w:val="87"/>
      <w:szCs w:val="87"/>
      <w:u w:val="none"/>
    </w:rPr>
  </w:style>
  <w:style w:type="character" w:customStyle="1" w:styleId="652">
    <w:name w:val="Заголовок №6 (5)"/>
    <w:basedOn w:val="650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41"/>
      <w:w w:val="100"/>
      <w:position w:val="0"/>
      <w:sz w:val="87"/>
      <w:szCs w:val="87"/>
      <w:u w:val="none"/>
      <w:lang w:val="ru-RU"/>
    </w:rPr>
  </w:style>
  <w:style w:type="character" w:customStyle="1" w:styleId="233">
    <w:name w:val="Заголовок №23_"/>
    <w:basedOn w:val="a0"/>
    <w:link w:val="23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1520">
    <w:name w:val="Заголовок №15 (2)_"/>
    <w:basedOn w:val="a0"/>
    <w:link w:val="152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1522">
    <w:name w:val="Заголовок №15 (2)"/>
    <w:basedOn w:val="152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0pt9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single"/>
      <w:lang w:val="ru-RU"/>
    </w:rPr>
  </w:style>
  <w:style w:type="character" w:customStyle="1" w:styleId="1720">
    <w:name w:val="Заголовок №17 (2)_"/>
    <w:basedOn w:val="a0"/>
    <w:link w:val="17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2"/>
      <w:sz w:val="49"/>
      <w:szCs w:val="49"/>
      <w:u w:val="none"/>
      <w:lang w:val="en-US"/>
    </w:rPr>
  </w:style>
  <w:style w:type="character" w:customStyle="1" w:styleId="1722">
    <w:name w:val="Заголовок №17 (2)"/>
    <w:basedOn w:val="17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2"/>
      <w:w w:val="100"/>
      <w:position w:val="0"/>
      <w:sz w:val="49"/>
      <w:szCs w:val="49"/>
      <w:u w:val="none"/>
      <w:lang w:val="en-US"/>
    </w:rPr>
  </w:style>
  <w:style w:type="character" w:customStyle="1" w:styleId="60pt2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28"/>
      <w:szCs w:val="28"/>
      <w:u w:val="none"/>
      <w:lang w:val="ru-RU"/>
    </w:rPr>
  </w:style>
  <w:style w:type="character" w:customStyle="1" w:styleId="SimHei75pt">
    <w:name w:val="Основной текст + SimHei;7;5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5"/>
      <w:szCs w:val="15"/>
      <w:u w:val="none"/>
      <w:lang w:val="ru-RU"/>
    </w:rPr>
  </w:style>
  <w:style w:type="character" w:customStyle="1" w:styleId="1920">
    <w:name w:val="Заголовок №19 (2)_"/>
    <w:basedOn w:val="a0"/>
    <w:link w:val="1921"/>
    <w:rPr>
      <w:rFonts w:ascii="Century Schoolbook" w:eastAsia="Century Schoolbook" w:hAnsi="Century Schoolbook" w:cs="Century Schoolbook"/>
      <w:b/>
      <w:bCs/>
      <w:i/>
      <w:iCs/>
      <w:smallCaps w:val="0"/>
      <w:strike w:val="0"/>
      <w:sz w:val="44"/>
      <w:szCs w:val="44"/>
      <w:u w:val="none"/>
    </w:rPr>
  </w:style>
  <w:style w:type="character" w:customStyle="1" w:styleId="192Batang235pt">
    <w:name w:val="Заголовок №19 (2) + Batang;23;5 pt;Не полужирный;Не курсив"/>
    <w:basedOn w:val="192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47"/>
      <w:szCs w:val="47"/>
      <w:u w:val="none"/>
    </w:rPr>
  </w:style>
  <w:style w:type="character" w:customStyle="1" w:styleId="192Batang205pt">
    <w:name w:val="Заголовок №19 (2) + Batang;20;5 pt;Не полужирный;Не курсив"/>
    <w:basedOn w:val="192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41"/>
      <w:szCs w:val="41"/>
      <w:u w:val="none"/>
    </w:rPr>
  </w:style>
  <w:style w:type="character" w:customStyle="1" w:styleId="1922">
    <w:name w:val="Заголовок №19 (2)"/>
    <w:basedOn w:val="192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44"/>
      <w:szCs w:val="44"/>
      <w:u w:val="none"/>
    </w:rPr>
  </w:style>
  <w:style w:type="character" w:customStyle="1" w:styleId="230pt">
    <w:name w:val="Заголовок №23 + 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2311pt0pt">
    <w:name w:val="Заголовок №23 + 11 pt;Не полужирный;Малые прописные;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380">
    <w:name w:val="Основной текст (38)_"/>
    <w:basedOn w:val="a0"/>
    <w:link w:val="38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82">
    <w:name w:val="Основной текст (38)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4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9"/>
      <w:w w:val="100"/>
      <w:position w:val="0"/>
      <w:sz w:val="25"/>
      <w:szCs w:val="25"/>
      <w:u w:val="none"/>
      <w:lang w:val="ru-RU"/>
    </w:rPr>
  </w:style>
  <w:style w:type="character" w:customStyle="1" w:styleId="5b">
    <w:name w:val="Основной текст5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0pt">
    <w:name w:val="Заголовок №24 + Малые прописные;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383">
    <w:name w:val="Основной текст (38)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0pt0">
    <w:name w:val="Заголовок №24 + 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0pta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0ptb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220pt0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5"/>
      <w:w w:val="100"/>
      <w:position w:val="0"/>
      <w:sz w:val="28"/>
      <w:szCs w:val="28"/>
      <w:u w:val="none"/>
    </w:rPr>
  </w:style>
  <w:style w:type="character" w:customStyle="1" w:styleId="38SimHei75pt">
    <w:name w:val="Основной текст (38) + SimHei;7;5 pt"/>
    <w:basedOn w:val="38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5"/>
      <w:szCs w:val="15"/>
      <w:u w:val="none"/>
      <w:lang w:val="ru-RU"/>
    </w:rPr>
  </w:style>
  <w:style w:type="character" w:customStyle="1" w:styleId="2020">
    <w:name w:val="Заголовок №20 (2)_"/>
    <w:basedOn w:val="a0"/>
    <w:link w:val="20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15"/>
      <w:sz w:val="28"/>
      <w:szCs w:val="28"/>
      <w:u w:val="none"/>
    </w:rPr>
  </w:style>
  <w:style w:type="character" w:customStyle="1" w:styleId="384">
    <w:name w:val="Основной текст (38) + Малые прописные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0pt3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660">
    <w:name w:val="Заголовок №6 (6)_"/>
    <w:basedOn w:val="a0"/>
    <w:link w:val="66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16"/>
      <w:sz w:val="82"/>
      <w:szCs w:val="82"/>
      <w:u w:val="none"/>
    </w:rPr>
  </w:style>
  <w:style w:type="character" w:customStyle="1" w:styleId="662">
    <w:name w:val="Заголовок №6 (6)"/>
    <w:basedOn w:val="66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16"/>
      <w:w w:val="100"/>
      <w:position w:val="0"/>
      <w:sz w:val="82"/>
      <w:szCs w:val="82"/>
      <w:u w:val="none"/>
      <w:lang w:val="ru-RU"/>
    </w:rPr>
  </w:style>
  <w:style w:type="character" w:customStyle="1" w:styleId="130pt8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390">
    <w:name w:val="Основной текст (39)_"/>
    <w:basedOn w:val="a0"/>
    <w:link w:val="391"/>
    <w:rPr>
      <w:rFonts w:ascii="David" w:eastAsia="David" w:hAnsi="David" w:cs="David"/>
      <w:b/>
      <w:bCs/>
      <w:i/>
      <w:iCs/>
      <w:smallCaps w:val="0"/>
      <w:strike w:val="0"/>
      <w:spacing w:val="-102"/>
      <w:sz w:val="51"/>
      <w:szCs w:val="51"/>
      <w:u w:val="none"/>
      <w:lang w:val="en-US"/>
    </w:rPr>
  </w:style>
  <w:style w:type="character" w:customStyle="1" w:styleId="392">
    <w:name w:val="Основной текст (39)"/>
    <w:basedOn w:val="390"/>
    <w:rPr>
      <w:rFonts w:ascii="David" w:eastAsia="David" w:hAnsi="David" w:cs="David"/>
      <w:b/>
      <w:bCs/>
      <w:i/>
      <w:iCs/>
      <w:smallCaps w:val="0"/>
      <w:strike w:val="0"/>
      <w:color w:val="000000"/>
      <w:spacing w:val="-102"/>
      <w:w w:val="100"/>
      <w:position w:val="0"/>
      <w:sz w:val="51"/>
      <w:szCs w:val="51"/>
      <w:u w:val="none"/>
      <w:lang w:val="en-US"/>
    </w:rPr>
  </w:style>
  <w:style w:type="character" w:customStyle="1" w:styleId="95">
    <w:name w:val="Колонтитул (9)_"/>
    <w:basedOn w:val="a0"/>
    <w:link w:val="9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2"/>
      <w:szCs w:val="12"/>
      <w:u w:val="none"/>
    </w:rPr>
  </w:style>
  <w:style w:type="character" w:customStyle="1" w:styleId="97">
    <w:name w:val="Колонтитул (9)"/>
    <w:basedOn w:val="9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9Batang">
    <w:name w:val="Колонтитул (9) + Batang"/>
    <w:basedOn w:val="95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single"/>
    </w:rPr>
  </w:style>
  <w:style w:type="character" w:customStyle="1" w:styleId="98">
    <w:name w:val="Колонтитул (9)"/>
    <w:basedOn w:val="9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/>
    </w:rPr>
  </w:style>
  <w:style w:type="character" w:customStyle="1" w:styleId="2220">
    <w:name w:val="Заголовок №22 (2)_"/>
    <w:basedOn w:val="a0"/>
    <w:link w:val="222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5"/>
      <w:sz w:val="28"/>
      <w:szCs w:val="28"/>
      <w:u w:val="none"/>
    </w:rPr>
  </w:style>
  <w:style w:type="character" w:customStyle="1" w:styleId="130pt9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SimHei65pt0pt1">
    <w:name w:val="Основной текст + SimHei;6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3SimHei65pt0pt">
    <w:name w:val="Подпись к картинке (3) + SimHei;6;5 pt;Интервал 0 pt"/>
    <w:basedOn w:val="38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240pt1">
    <w:name w:val="Заголовок №24 + 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40pt0">
    <w:name w:val="Основной текст (4) + Интервал 0 pt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FFFFFF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30pt0">
    <w:name w:val="Основной текст (3) + Интервал 0 pt"/>
    <w:basedOn w:val="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9"/>
      <w:szCs w:val="19"/>
      <w:u w:val="none"/>
      <w:lang w:val="ru-RU"/>
    </w:rPr>
  </w:style>
  <w:style w:type="character" w:customStyle="1" w:styleId="380pt">
    <w:name w:val="Основной текст (38) + Полужирный;Интервал 0 pt"/>
    <w:basedOn w:val="38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</w:rPr>
  </w:style>
  <w:style w:type="character" w:customStyle="1" w:styleId="250pt">
    <w:name w:val="Заголовок №25 + Интервал 0 pt"/>
    <w:basedOn w:val="25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1pt5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7"/>
      <w:w w:val="100"/>
      <w:position w:val="0"/>
      <w:sz w:val="25"/>
      <w:szCs w:val="25"/>
      <w:u w:val="none"/>
      <w:lang w:val="ru-RU"/>
    </w:rPr>
  </w:style>
  <w:style w:type="character" w:customStyle="1" w:styleId="670">
    <w:name w:val="Заголовок №6 (7)_"/>
    <w:basedOn w:val="a0"/>
    <w:link w:val="67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48"/>
      <w:sz w:val="81"/>
      <w:szCs w:val="81"/>
      <w:u w:val="none"/>
    </w:rPr>
  </w:style>
  <w:style w:type="character" w:customStyle="1" w:styleId="672">
    <w:name w:val="Заголовок №6 (7)"/>
    <w:basedOn w:val="67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48"/>
      <w:w w:val="100"/>
      <w:position w:val="0"/>
      <w:sz w:val="81"/>
      <w:szCs w:val="81"/>
      <w:u w:val="none"/>
      <w:lang w:val="ru-RU"/>
    </w:rPr>
  </w:style>
  <w:style w:type="character" w:customStyle="1" w:styleId="400">
    <w:name w:val="Основной текст (40)_"/>
    <w:basedOn w:val="a0"/>
    <w:link w:val="40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402">
    <w:name w:val="Основной текст (40)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403">
    <w:name w:val="Основной текст (40) + Малые прописные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af2">
    <w:name w:val="Сноска_"/>
    <w:basedOn w:val="a0"/>
    <w:link w:val="af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f4">
    <w:name w:val="Сноска"/>
    <w:basedOn w:val="a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40pt2">
    <w:name w:val="Заголовок №24 + Малые прописные;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50pt0">
    <w:name w:val="Заголовок №25 + Малые прописные;Интервал 0 pt"/>
    <w:basedOn w:val="25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410">
    <w:name w:val="Основной текст (41)_"/>
    <w:basedOn w:val="a0"/>
    <w:link w:val="41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40"/>
      <w:sz w:val="20"/>
      <w:szCs w:val="20"/>
      <w:u w:val="none"/>
      <w:lang w:val="en-US"/>
    </w:rPr>
  </w:style>
  <w:style w:type="character" w:customStyle="1" w:styleId="412">
    <w:name w:val="Основной текст (41)"/>
    <w:basedOn w:val="41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40"/>
      <w:w w:val="100"/>
      <w:position w:val="0"/>
      <w:sz w:val="20"/>
      <w:szCs w:val="20"/>
      <w:u w:val="none"/>
      <w:lang w:val="en-US"/>
    </w:rPr>
  </w:style>
  <w:style w:type="character" w:customStyle="1" w:styleId="SimHei75pt0pt5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lang w:val="ru-RU"/>
    </w:rPr>
  </w:style>
  <w:style w:type="character" w:customStyle="1" w:styleId="193">
    <w:name w:val="Заголовок №19 (3)_"/>
    <w:basedOn w:val="a0"/>
    <w:link w:val="1930"/>
    <w:rPr>
      <w:rFonts w:ascii="SimHei" w:eastAsia="SimHei" w:hAnsi="SimHei" w:cs="SimHei"/>
      <w:b w:val="0"/>
      <w:bCs w:val="0"/>
      <w:i/>
      <w:iCs/>
      <w:smallCaps w:val="0"/>
      <w:strike w:val="0"/>
      <w:spacing w:val="-73"/>
      <w:sz w:val="45"/>
      <w:szCs w:val="45"/>
      <w:u w:val="none"/>
    </w:rPr>
  </w:style>
  <w:style w:type="character" w:customStyle="1" w:styleId="1931">
    <w:name w:val="Заголовок №19 (3)"/>
    <w:basedOn w:val="193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-73"/>
      <w:w w:val="100"/>
      <w:position w:val="0"/>
      <w:sz w:val="45"/>
      <w:szCs w:val="45"/>
      <w:u w:val="none"/>
      <w:lang w:val="ru-RU"/>
    </w:rPr>
  </w:style>
  <w:style w:type="character" w:customStyle="1" w:styleId="404">
    <w:name w:val="Основной текст (40)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0ptc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230pt0">
    <w:name w:val="Заголовок №23 + 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0ptd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single"/>
      <w:lang w:val="ru-RU"/>
    </w:rPr>
  </w:style>
  <w:style w:type="character" w:customStyle="1" w:styleId="1730">
    <w:name w:val="Заголовок №17 (3)_"/>
    <w:basedOn w:val="a0"/>
    <w:link w:val="1731"/>
    <w:rPr>
      <w:rFonts w:ascii="Batang" w:eastAsia="Batang" w:hAnsi="Batang" w:cs="Batang"/>
      <w:b w:val="0"/>
      <w:bCs w:val="0"/>
      <w:i/>
      <w:iCs/>
      <w:smallCaps w:val="0"/>
      <w:strike w:val="0"/>
      <w:spacing w:val="-52"/>
      <w:sz w:val="52"/>
      <w:szCs w:val="52"/>
      <w:u w:val="none"/>
    </w:rPr>
  </w:style>
  <w:style w:type="character" w:customStyle="1" w:styleId="1732">
    <w:name w:val="Заголовок №17 (3)"/>
    <w:basedOn w:val="173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52"/>
      <w:w w:val="100"/>
      <w:position w:val="0"/>
      <w:sz w:val="52"/>
      <w:szCs w:val="52"/>
      <w:u w:val="none"/>
      <w:lang w:val="ru-RU"/>
    </w:rPr>
  </w:style>
  <w:style w:type="character" w:customStyle="1" w:styleId="423">
    <w:name w:val="Основной текст (42)_"/>
    <w:basedOn w:val="a0"/>
    <w:link w:val="424"/>
    <w:rPr>
      <w:rFonts w:ascii="Georgia" w:eastAsia="Georgia" w:hAnsi="Georgia" w:cs="Georgia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425">
    <w:name w:val="Основной текст (42)"/>
    <w:basedOn w:val="423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220pt1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283">
    <w:name w:val="Заголовок №28_"/>
    <w:basedOn w:val="a0"/>
    <w:link w:val="28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85">
    <w:name w:val="Заголовок №28"/>
    <w:basedOn w:val="2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af5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433">
    <w:name w:val="Основной текст (43)_"/>
    <w:basedOn w:val="a0"/>
    <w:link w:val="43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435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436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d">
    <w:name w:val="Основной текст6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0pte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21pt6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4"/>
      <w:w w:val="100"/>
      <w:position w:val="0"/>
      <w:sz w:val="25"/>
      <w:szCs w:val="25"/>
      <w:u w:val="none"/>
      <w:lang w:val="ru-RU"/>
    </w:rPr>
  </w:style>
  <w:style w:type="character" w:customStyle="1" w:styleId="SimHei75pt0pt6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130pta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437">
    <w:name w:val="Основной текст (43) + Малые прописные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0pt4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28"/>
      <w:szCs w:val="28"/>
      <w:u w:val="none"/>
      <w:lang w:val="ru-RU"/>
    </w:rPr>
  </w:style>
  <w:style w:type="character" w:customStyle="1" w:styleId="1140">
    <w:name w:val="Заголовок №11 (4)_"/>
    <w:basedOn w:val="a0"/>
    <w:link w:val="11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8"/>
      <w:sz w:val="48"/>
      <w:szCs w:val="48"/>
      <w:u w:val="none"/>
    </w:rPr>
  </w:style>
  <w:style w:type="character" w:customStyle="1" w:styleId="11428pt-1pt">
    <w:name w:val="Заголовок №11 (4) + 28 pt;Не полужирный;Не курсив;Интервал -1 pt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8"/>
      <w:w w:val="100"/>
      <w:position w:val="0"/>
      <w:sz w:val="56"/>
      <w:szCs w:val="56"/>
      <w:u w:val="none"/>
      <w:lang w:val="ru-RU"/>
    </w:rPr>
  </w:style>
  <w:style w:type="character" w:customStyle="1" w:styleId="11428pt-1pt0">
    <w:name w:val="Заголовок №11 (4) + 28 pt;Не полужирный;Не курсив;Интервал -1 pt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8"/>
      <w:w w:val="100"/>
      <w:position w:val="0"/>
      <w:sz w:val="56"/>
      <w:szCs w:val="56"/>
      <w:u w:val="none"/>
      <w:lang w:val="ru-RU"/>
    </w:rPr>
  </w:style>
  <w:style w:type="character" w:customStyle="1" w:styleId="1142">
    <w:name w:val="Заголовок №11 (4)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"/>
      <w:w w:val="100"/>
      <w:position w:val="0"/>
      <w:sz w:val="48"/>
      <w:szCs w:val="48"/>
      <w:u w:val="none"/>
      <w:lang w:val="ru-RU"/>
    </w:rPr>
  </w:style>
  <w:style w:type="character" w:customStyle="1" w:styleId="1143">
    <w:name w:val="Заголовок №11 (4)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"/>
      <w:w w:val="100"/>
      <w:position w:val="0"/>
      <w:sz w:val="48"/>
      <w:szCs w:val="48"/>
      <w:u w:val="none"/>
      <w:lang w:val="en-US"/>
    </w:rPr>
  </w:style>
  <w:style w:type="character" w:customStyle="1" w:styleId="443">
    <w:name w:val="Основной текст (44)_"/>
    <w:basedOn w:val="a0"/>
    <w:link w:val="444"/>
    <w:rPr>
      <w:b w:val="0"/>
      <w:bCs w:val="0"/>
      <w:i w:val="0"/>
      <w:iCs w:val="0"/>
      <w:smallCaps w:val="0"/>
      <w:strike w:val="0"/>
      <w:spacing w:val="-18"/>
      <w:sz w:val="19"/>
      <w:szCs w:val="19"/>
      <w:u w:val="none"/>
      <w:lang w:val="en-US"/>
    </w:rPr>
  </w:style>
  <w:style w:type="character" w:customStyle="1" w:styleId="44CenturySchoolbook125pt0pt">
    <w:name w:val="Основной текст (44) + Century Schoolbook;12;5 pt;Полужирный;Курсив;Интервал 0 pt"/>
    <w:basedOn w:val="44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character" w:customStyle="1" w:styleId="445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6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7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CenturySchoolbook14pt-2pt">
    <w:name w:val="Основной текст (44) + Century Schoolbook;14 pt;Курсив;Интервал -2 pt"/>
    <w:basedOn w:val="44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en-US"/>
    </w:rPr>
  </w:style>
  <w:style w:type="character" w:customStyle="1" w:styleId="55pt1pt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55pt1pt0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10pt10pt">
    <w:name w:val="Основной текст + 10 pt;Интервал 1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6"/>
      <w:w w:val="100"/>
      <w:position w:val="0"/>
      <w:sz w:val="20"/>
      <w:szCs w:val="20"/>
      <w:u w:val="none"/>
    </w:rPr>
  </w:style>
  <w:style w:type="character" w:customStyle="1" w:styleId="TimesNewRoman9pt0pt">
    <w:name w:val="Основной текст + Times New Roman;9 pt;Интервал 0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8"/>
      <w:szCs w:val="18"/>
      <w:u w:val="none"/>
      <w:lang w:val="ru-RU"/>
    </w:rPr>
  </w:style>
  <w:style w:type="character" w:customStyle="1" w:styleId="55pt1pt1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FranklinGothicBook5pt1pt">
    <w:name w:val="Основной текст + Franklin Gothic Book;5 pt;Курсив;Интервал 1 pt"/>
    <w:basedOn w:val="a6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25"/>
      <w:w w:val="100"/>
      <w:position w:val="0"/>
      <w:sz w:val="10"/>
      <w:szCs w:val="10"/>
      <w:u w:val="none"/>
      <w:lang w:val="en-US"/>
    </w:rPr>
  </w:style>
  <w:style w:type="character" w:customStyle="1" w:styleId="TimesNewRoman9pt0pt0">
    <w:name w:val="Основной текст + Times New Roman;9 pt;Интервал 0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8"/>
      <w:szCs w:val="18"/>
      <w:u w:val="none"/>
      <w:lang w:val="ru-RU"/>
    </w:rPr>
  </w:style>
  <w:style w:type="character" w:customStyle="1" w:styleId="Batang45pt0pt">
    <w:name w:val="Основной текст + Batang;4;5 pt;Интервал 0 pt"/>
    <w:basedOn w:val="a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13"/>
      <w:w w:val="100"/>
      <w:position w:val="0"/>
      <w:sz w:val="9"/>
      <w:szCs w:val="9"/>
      <w:u w:val="none"/>
      <w:lang w:val="ru-RU"/>
    </w:rPr>
  </w:style>
  <w:style w:type="character" w:customStyle="1" w:styleId="Batang45pt0pt0">
    <w:name w:val="Основной текст + Batang;4;5 pt;Интервал 0 pt"/>
    <w:basedOn w:val="a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13"/>
      <w:w w:val="100"/>
      <w:position w:val="0"/>
      <w:sz w:val="9"/>
      <w:szCs w:val="9"/>
      <w:u w:val="none"/>
      <w:lang w:val="ru-RU"/>
    </w:rPr>
  </w:style>
  <w:style w:type="character" w:customStyle="1" w:styleId="50pt0">
    <w:name w:val="Колонтитул (5) + Интервал 0 pt"/>
    <w:basedOn w:val="5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9"/>
      <w:szCs w:val="9"/>
      <w:u w:val="none"/>
      <w:lang w:val="ru-RU"/>
    </w:rPr>
  </w:style>
  <w:style w:type="character" w:customStyle="1" w:styleId="286">
    <w:name w:val="Заголовок №28 + Малые прописные"/>
    <w:basedOn w:val="28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43SimHei75pt0pt">
    <w:name w:val="Основной текст (43) + SimHei;7;5 pt;Интервал 0 pt"/>
    <w:basedOn w:val="433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</w:rPr>
  </w:style>
  <w:style w:type="character" w:customStyle="1" w:styleId="438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520">
    <w:name w:val="Заголовок №25 (2)_"/>
    <w:basedOn w:val="a0"/>
    <w:link w:val="2521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spacing w:val="-45"/>
      <w:sz w:val="41"/>
      <w:szCs w:val="41"/>
      <w:u w:val="none"/>
      <w:lang w:val="en-US"/>
    </w:rPr>
  </w:style>
  <w:style w:type="character" w:customStyle="1" w:styleId="2522">
    <w:name w:val="Заголовок №25 (2)"/>
    <w:basedOn w:val="2520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45"/>
      <w:w w:val="100"/>
      <w:position w:val="0"/>
      <w:sz w:val="41"/>
      <w:szCs w:val="41"/>
      <w:u w:val="none"/>
      <w:lang w:val="en-US"/>
    </w:rPr>
  </w:style>
  <w:style w:type="character" w:customStyle="1" w:styleId="1220">
    <w:name w:val="Заголовок №12 (2)_"/>
    <w:basedOn w:val="a0"/>
    <w:link w:val="12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1222">
    <w:name w:val="Заголовок №12 (2)"/>
    <w:basedOn w:val="1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ru-RU"/>
    </w:rPr>
  </w:style>
  <w:style w:type="character" w:customStyle="1" w:styleId="275">
    <w:name w:val="Заголовок №27_"/>
    <w:basedOn w:val="a0"/>
    <w:link w:val="27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77">
    <w:name w:val="Заголовок №27"/>
    <w:basedOn w:val="27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920">
    <w:name w:val="Заголовок №9 (2)_"/>
    <w:basedOn w:val="a0"/>
    <w:link w:val="921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64"/>
      <w:szCs w:val="64"/>
      <w:u w:val="none"/>
    </w:rPr>
  </w:style>
  <w:style w:type="character" w:customStyle="1" w:styleId="922">
    <w:name w:val="Заголовок №9 (2) + Малые прописные"/>
    <w:basedOn w:val="920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5"/>
      <w:w w:val="100"/>
      <w:position w:val="0"/>
      <w:sz w:val="64"/>
      <w:szCs w:val="64"/>
      <w:u w:val="none"/>
      <w:lang w:val="ru-RU"/>
    </w:rPr>
  </w:style>
  <w:style w:type="character" w:customStyle="1" w:styleId="194">
    <w:name w:val="Заголовок №19 (4)_"/>
    <w:basedOn w:val="a0"/>
    <w:link w:val="194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4"/>
      <w:sz w:val="42"/>
      <w:szCs w:val="42"/>
      <w:u w:val="none"/>
    </w:rPr>
  </w:style>
  <w:style w:type="character" w:customStyle="1" w:styleId="1941">
    <w:name w:val="Заголовок №19 (4)"/>
    <w:basedOn w:val="19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42"/>
      <w:szCs w:val="42"/>
      <w:u w:val="none"/>
      <w:lang w:val="ru-RU"/>
    </w:rPr>
  </w:style>
  <w:style w:type="character" w:customStyle="1" w:styleId="130ptb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439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f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SimHei75pt0pt">
    <w:name w:val="Подпись к картинке (3) + SimHei;7;5 pt;Интервал 0 pt"/>
    <w:basedOn w:val="38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77">
    <w:name w:val="Основной текст7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25">
    <w:name w:val="Заголовок №1 (2)_"/>
    <w:basedOn w:val="a0"/>
    <w:link w:val="12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206"/>
      <w:sz w:val="20"/>
      <w:szCs w:val="20"/>
      <w:u w:val="none"/>
    </w:rPr>
  </w:style>
  <w:style w:type="character" w:customStyle="1" w:styleId="127">
    <w:name w:val="Заголовок №1 (2)"/>
    <w:basedOn w:val="12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6"/>
      <w:w w:val="100"/>
      <w:position w:val="0"/>
      <w:sz w:val="20"/>
      <w:szCs w:val="20"/>
      <w:u w:val="none"/>
      <w:lang w:val="ru-RU"/>
    </w:rPr>
  </w:style>
  <w:style w:type="character" w:customStyle="1" w:styleId="263">
    <w:name w:val="Заголовок №26_"/>
    <w:basedOn w:val="a0"/>
    <w:link w:val="2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65">
    <w:name w:val="Заголовок №26"/>
    <w:basedOn w:val="26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287">
    <w:name w:val="Заголовок №28"/>
    <w:basedOn w:val="2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6e">
    <w:name w:val="Оглавление 6 Знак"/>
    <w:basedOn w:val="a0"/>
    <w:link w:val="6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c">
    <w:name w:val="Оглавление (2) + Малые прописные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d">
    <w:name w:val="Оглавление (2) + Малые прописные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0pt0">
    <w:name w:val="Оглавление (2) + Полужирный;Интервал 0 pt"/>
    <w:basedOn w:val="6e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2e">
    <w:name w:val="Оглавление (2)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f0">
    <w:name w:val="Оглавление (3)_"/>
    <w:basedOn w:val="a0"/>
    <w:link w:val="3f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8"/>
      <w:szCs w:val="18"/>
      <w:u w:val="none"/>
    </w:rPr>
  </w:style>
  <w:style w:type="character" w:customStyle="1" w:styleId="38pt0pt">
    <w:name w:val="Оглавление (3) + 8 pt;Полужирный;Не курсив;Интервал 0 pt"/>
    <w:basedOn w:val="3f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3f2">
    <w:name w:val="Оглавление (3)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38pt">
    <w:name w:val="Оглавление (3) + 8 pt;Не курсив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4d">
    <w:name w:val="Оглавление 4 Знак"/>
    <w:basedOn w:val="a0"/>
    <w:link w:val="4e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16"/>
      <w:szCs w:val="16"/>
      <w:u w:val="none"/>
    </w:rPr>
  </w:style>
  <w:style w:type="character" w:customStyle="1" w:styleId="4f">
    <w:name w:val="Оглавление (4)"/>
    <w:basedOn w:val="4d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49pt0pt">
    <w:name w:val="Оглавление (4) + 9 pt;Не полужирный;Курсив;Интервал 0 pt"/>
    <w:basedOn w:val="4d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40pt1">
    <w:name w:val="Оглавление (4) + Не полужирный;Интервал 0 pt"/>
    <w:basedOn w:val="4d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9pt">
    <w:name w:val="Оглавление (2) + 9 pt;Курсив"/>
    <w:basedOn w:val="6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385pt0pt">
    <w:name w:val="Оглавление (3) + 8;5 pt;Не курсив;Интервал 0 pt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88pt0pt">
    <w:name w:val="Основной текст (8) + 8 pt;Не курсив;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80pt">
    <w:name w:val="Основной текст (8) + 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885pt0pt">
    <w:name w:val="Основной текст (8) + 8;5 pt;Не курсив;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3SimHei75pt0pt0">
    <w:name w:val="Оглавление (3) + SimHei;7;5 pt;Не курсив;Интервал 0 pt"/>
    <w:basedOn w:val="3f0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285pt0pt">
    <w:name w:val="Оглавление (2) + 8;5 pt;Интервал 0 pt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9pt">
    <w:name w:val="Основной текст + 9 pt;Курсив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85pt0pt">
    <w:name w:val="Основной текст + 8;5 pt;Интервал 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20pt1">
    <w:name w:val="Оглавление (2) + Полужирный;Курсив;Интервал 0 pt"/>
    <w:basedOn w:val="6e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</w:rPr>
  </w:style>
  <w:style w:type="character" w:customStyle="1" w:styleId="6f0">
    <w:name w:val="Основной текст (6)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/>
    </w:rPr>
  </w:style>
  <w:style w:type="character" w:customStyle="1" w:styleId="450">
    <w:name w:val="Основной текст (45)_"/>
    <w:basedOn w:val="a0"/>
    <w:link w:val="45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7"/>
      <w:szCs w:val="17"/>
      <w:u w:val="none"/>
    </w:rPr>
  </w:style>
  <w:style w:type="character" w:customStyle="1" w:styleId="452">
    <w:name w:val="Основной текст (45)"/>
    <w:basedOn w:val="4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  <w:lang w:val="ru-RU"/>
    </w:rPr>
  </w:style>
  <w:style w:type="character" w:customStyle="1" w:styleId="459pt0pt">
    <w:name w:val="Основной текст (45) + 9 pt;Курсив;Интервал 0 pt"/>
    <w:basedOn w:val="45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240" w:line="0" w:lineRule="atLeast"/>
    </w:pPr>
    <w:rPr>
      <w:rFonts w:ascii="Century Schoolbook" w:eastAsia="Century Schoolbook" w:hAnsi="Century Schoolbook" w:cs="Century Schoolbook"/>
      <w:spacing w:val="403"/>
      <w:sz w:val="101"/>
      <w:szCs w:val="101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480" w:line="288" w:lineRule="exact"/>
      <w:jc w:val="center"/>
    </w:pPr>
    <w:rPr>
      <w:rFonts w:ascii="Century Schoolbook" w:eastAsia="Century Schoolbook" w:hAnsi="Century Schoolbook" w:cs="Century Schoolbook"/>
      <w:spacing w:val="8"/>
      <w:sz w:val="19"/>
      <w:szCs w:val="19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3480" w:after="480" w:line="0" w:lineRule="atLeast"/>
      <w:outlineLvl w:val="0"/>
    </w:pPr>
    <w:rPr>
      <w:rFonts w:ascii="Franklin Gothic Book" w:eastAsia="Franklin Gothic Book" w:hAnsi="Franklin Gothic Book" w:cs="Franklin Gothic Book"/>
      <w:spacing w:val="-57"/>
      <w:sz w:val="154"/>
      <w:szCs w:val="154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480" w:after="30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23">
    <w:name w:val="Заголовок №2"/>
    <w:basedOn w:val="a"/>
    <w:link w:val="22"/>
    <w:pPr>
      <w:shd w:val="clear" w:color="auto" w:fill="FFFFFF"/>
      <w:spacing w:before="300" w:after="780" w:line="0" w:lineRule="atLeast"/>
      <w:outlineLvl w:val="1"/>
    </w:pPr>
    <w:rPr>
      <w:rFonts w:ascii="Century Schoolbook" w:eastAsia="Century Schoolbook" w:hAnsi="Century Schoolbook" w:cs="Century Schoolbook"/>
      <w:b/>
      <w:bCs/>
      <w:spacing w:val="-9"/>
      <w:sz w:val="118"/>
      <w:szCs w:val="118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1260" w:line="0" w:lineRule="atLeast"/>
    </w:pPr>
    <w:rPr>
      <w:rFonts w:ascii="Century Schoolbook" w:eastAsia="Century Schoolbook" w:hAnsi="Century Schoolbook" w:cs="Century Schoolbook"/>
      <w:b/>
      <w:bCs/>
      <w:spacing w:val="3"/>
      <w:sz w:val="22"/>
      <w:szCs w:val="22"/>
    </w:rPr>
  </w:style>
  <w:style w:type="paragraph" w:customStyle="1" w:styleId="26">
    <w:name w:val="Колонтитул (2)"/>
    <w:basedOn w:val="a"/>
    <w:link w:val="25"/>
    <w:pPr>
      <w:shd w:val="clear" w:color="auto" w:fill="FFFFFF"/>
      <w:spacing w:line="0" w:lineRule="atLeast"/>
    </w:pPr>
    <w:rPr>
      <w:rFonts w:ascii="SimHei" w:eastAsia="SimHei" w:hAnsi="SimHei" w:cs="SimHei"/>
      <w:spacing w:val="60"/>
      <w:sz w:val="25"/>
      <w:szCs w:val="25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360" w:lineRule="exact"/>
      <w:jc w:val="center"/>
    </w:pPr>
    <w:rPr>
      <w:rFonts w:ascii="Century Schoolbook" w:eastAsia="Century Schoolbook" w:hAnsi="Century Schoolbook" w:cs="Century Schoolbook"/>
      <w:b/>
      <w:bCs/>
      <w:spacing w:val="4"/>
      <w:sz w:val="19"/>
      <w:szCs w:val="19"/>
    </w:rPr>
  </w:style>
  <w:style w:type="paragraph" w:customStyle="1" w:styleId="a5">
    <w:name w:val="Оглавление"/>
    <w:basedOn w:val="a"/>
    <w:link w:val="a4"/>
    <w:pPr>
      <w:shd w:val="clear" w:color="auto" w:fill="FFFFFF"/>
      <w:spacing w:before="300" w:line="274" w:lineRule="exact"/>
      <w:jc w:val="both"/>
    </w:pPr>
    <w:rPr>
      <w:rFonts w:ascii="Century Schoolbook" w:eastAsia="Century Schoolbook" w:hAnsi="Century Schoolbook" w:cs="Century Schoolbook"/>
      <w:b/>
      <w:bCs/>
      <w:spacing w:val="4"/>
      <w:sz w:val="19"/>
      <w:szCs w:val="19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254" w:lineRule="exact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840" w:line="264" w:lineRule="exact"/>
      <w:ind w:firstLine="280"/>
      <w:jc w:val="both"/>
    </w:pPr>
    <w:rPr>
      <w:rFonts w:ascii="Century Schoolbook" w:eastAsia="Century Schoolbook" w:hAnsi="Century Schoolbook" w:cs="Century Schoolbook"/>
      <w:i/>
      <w:iCs/>
      <w:spacing w:val="7"/>
      <w:sz w:val="18"/>
      <w:szCs w:val="18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after="300" w:line="0" w:lineRule="atLeast"/>
      <w:jc w:val="center"/>
    </w:pPr>
    <w:rPr>
      <w:rFonts w:ascii="Georgia" w:eastAsia="Georgia" w:hAnsi="Georgia" w:cs="Georgia"/>
      <w:spacing w:val="5"/>
      <w:sz w:val="42"/>
      <w:szCs w:val="42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13"/>
      <w:szCs w:val="113"/>
    </w:rPr>
  </w:style>
  <w:style w:type="paragraph" w:customStyle="1" w:styleId="81">
    <w:name w:val="Основной текст8"/>
    <w:basedOn w:val="a"/>
    <w:link w:val="a6"/>
    <w:pPr>
      <w:shd w:val="clear" w:color="auto" w:fill="FFFFFF"/>
      <w:spacing w:line="0" w:lineRule="atLeast"/>
      <w:ind w:hanging="280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8">
    <w:name w:val="Подпись к картинке (2)"/>
    <w:basedOn w:val="a"/>
    <w:link w:val="27"/>
    <w:pPr>
      <w:shd w:val="clear" w:color="auto" w:fill="FFFFFF"/>
      <w:spacing w:line="278" w:lineRule="exact"/>
      <w:jc w:val="both"/>
    </w:pPr>
    <w:rPr>
      <w:rFonts w:ascii="Century Schoolbook" w:eastAsia="Century Schoolbook" w:hAnsi="Century Schoolbook" w:cs="Century Schoolbook"/>
      <w:spacing w:val="8"/>
      <w:sz w:val="19"/>
      <w:szCs w:val="19"/>
    </w:rPr>
  </w:style>
  <w:style w:type="paragraph" w:customStyle="1" w:styleId="110">
    <w:name w:val="Основной текст (11)"/>
    <w:basedOn w:val="a"/>
    <w:link w:val="11"/>
    <w:pPr>
      <w:shd w:val="clear" w:color="auto" w:fill="FFFFFF"/>
      <w:spacing w:after="180" w:line="0" w:lineRule="atLeast"/>
      <w:jc w:val="center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33">
    <w:name w:val="Заголовок №3"/>
    <w:basedOn w:val="a"/>
    <w:link w:val="32"/>
    <w:pPr>
      <w:shd w:val="clear" w:color="auto" w:fill="FFFFFF"/>
      <w:spacing w:before="180" w:after="180" w:line="0" w:lineRule="atLeast"/>
      <w:jc w:val="center"/>
      <w:outlineLvl w:val="2"/>
    </w:pPr>
    <w:rPr>
      <w:rFonts w:ascii="Franklin Gothic Demi" w:eastAsia="Franklin Gothic Demi" w:hAnsi="Franklin Gothic Demi" w:cs="Franklin Gothic Demi"/>
      <w:spacing w:val="-13"/>
      <w:sz w:val="96"/>
      <w:szCs w:val="96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before="180" w:after="480" w:line="0" w:lineRule="atLeast"/>
      <w:jc w:val="center"/>
    </w:pPr>
    <w:rPr>
      <w:rFonts w:ascii="Franklin Gothic Demi" w:eastAsia="Franklin Gothic Demi" w:hAnsi="Franklin Gothic Demi" w:cs="Franklin Gothic Demi"/>
      <w:i/>
      <w:iCs/>
      <w:spacing w:val="-70"/>
      <w:sz w:val="48"/>
      <w:szCs w:val="48"/>
    </w:rPr>
  </w:style>
  <w:style w:type="paragraph" w:customStyle="1" w:styleId="62">
    <w:name w:val="Заголовок №6"/>
    <w:basedOn w:val="a"/>
    <w:link w:val="61"/>
    <w:pPr>
      <w:shd w:val="clear" w:color="auto" w:fill="FFFFFF"/>
      <w:spacing w:before="480" w:after="180" w:line="0" w:lineRule="atLeast"/>
      <w:jc w:val="center"/>
      <w:outlineLvl w:val="5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b/>
      <w:bCs/>
      <w:spacing w:val="1"/>
      <w:sz w:val="10"/>
      <w:szCs w:val="10"/>
    </w:rPr>
  </w:style>
  <w:style w:type="paragraph" w:customStyle="1" w:styleId="ad">
    <w:name w:val="Подпись к картинке"/>
    <w:basedOn w:val="a"/>
    <w:link w:val="ac"/>
    <w:pPr>
      <w:shd w:val="clear" w:color="auto" w:fill="FFFFFF"/>
      <w:spacing w:line="0" w:lineRule="atLeast"/>
      <w:ind w:hanging="1320"/>
    </w:pPr>
    <w:rPr>
      <w:rFonts w:ascii="Century Schoolbook" w:eastAsia="Century Schoolbook" w:hAnsi="Century Schoolbook" w:cs="Century Schoolbook"/>
      <w:i/>
      <w:iCs/>
      <w:spacing w:val="9"/>
      <w:sz w:val="14"/>
      <w:szCs w:val="14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16"/>
      <w:sz w:val="22"/>
      <w:szCs w:val="22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before="180" w:line="0" w:lineRule="atLeast"/>
      <w:jc w:val="both"/>
    </w:pPr>
    <w:rPr>
      <w:rFonts w:ascii="Batang" w:eastAsia="Batang" w:hAnsi="Batang" w:cs="Batang"/>
      <w:spacing w:val="7"/>
      <w:sz w:val="8"/>
      <w:szCs w:val="8"/>
    </w:rPr>
  </w:style>
  <w:style w:type="paragraph" w:customStyle="1" w:styleId="36">
    <w:name w:val="Колонтитул (3)"/>
    <w:basedOn w:val="a"/>
    <w:link w:val="35"/>
    <w:pPr>
      <w:shd w:val="clear" w:color="auto" w:fill="FFFFFF"/>
      <w:spacing w:line="0" w:lineRule="atLeast"/>
    </w:pPr>
    <w:rPr>
      <w:rFonts w:ascii="SimHei" w:eastAsia="SimHei" w:hAnsi="SimHei" w:cs="SimHei"/>
      <w:i/>
      <w:iCs/>
      <w:spacing w:val="-6"/>
      <w:sz w:val="20"/>
      <w:szCs w:val="20"/>
    </w:rPr>
  </w:style>
  <w:style w:type="paragraph" w:customStyle="1" w:styleId="42">
    <w:name w:val="Колонтитул (4)"/>
    <w:basedOn w:val="a"/>
    <w:link w:val="41"/>
    <w:pPr>
      <w:shd w:val="clear" w:color="auto" w:fill="FFFFFF"/>
      <w:spacing w:line="0" w:lineRule="atLeast"/>
    </w:pPr>
    <w:rPr>
      <w:rFonts w:ascii="SimHei" w:eastAsia="SimHei" w:hAnsi="SimHei" w:cs="SimHei"/>
      <w:sz w:val="9"/>
      <w:szCs w:val="9"/>
    </w:rPr>
  </w:style>
  <w:style w:type="paragraph" w:customStyle="1" w:styleId="161">
    <w:name w:val="Основной текст (16)"/>
    <w:basedOn w:val="a"/>
    <w:link w:val="160"/>
    <w:pPr>
      <w:shd w:val="clear" w:color="auto" w:fill="FFFFFF"/>
      <w:spacing w:line="0" w:lineRule="atLeast"/>
    </w:pPr>
    <w:rPr>
      <w:rFonts w:ascii="Batang" w:eastAsia="Batang" w:hAnsi="Batang" w:cs="Batang"/>
      <w:spacing w:val="2"/>
      <w:sz w:val="13"/>
      <w:szCs w:val="13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211" w:lineRule="exact"/>
      <w:jc w:val="both"/>
    </w:pPr>
    <w:rPr>
      <w:rFonts w:ascii="Century Schoolbook" w:eastAsia="Century Schoolbook" w:hAnsi="Century Schoolbook" w:cs="Century Schoolbook"/>
      <w:b/>
      <w:bCs/>
      <w:spacing w:val="3"/>
      <w:sz w:val="14"/>
      <w:szCs w:val="14"/>
    </w:rPr>
  </w:style>
  <w:style w:type="paragraph" w:customStyle="1" w:styleId="53">
    <w:name w:val="Заголовок №5"/>
    <w:basedOn w:val="a"/>
    <w:link w:val="52"/>
    <w:pPr>
      <w:shd w:val="clear" w:color="auto" w:fill="FFFFFF"/>
      <w:spacing w:after="120" w:line="0" w:lineRule="atLeast"/>
      <w:jc w:val="center"/>
      <w:outlineLvl w:val="4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216" w:lineRule="exact"/>
    </w:pPr>
    <w:rPr>
      <w:rFonts w:ascii="Century Schoolbook" w:eastAsia="Century Schoolbook" w:hAnsi="Century Schoolbook" w:cs="Century Schoolbook"/>
      <w:i/>
      <w:iCs/>
      <w:spacing w:val="9"/>
      <w:sz w:val="14"/>
      <w:szCs w:val="14"/>
    </w:rPr>
  </w:style>
  <w:style w:type="paragraph" w:customStyle="1" w:styleId="39">
    <w:name w:val="Подпись к картинке (3)"/>
    <w:basedOn w:val="a"/>
    <w:link w:val="38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11">
    <w:name w:val="Основной текст (21)"/>
    <w:basedOn w:val="a"/>
    <w:link w:val="210"/>
    <w:pPr>
      <w:shd w:val="clear" w:color="auto" w:fill="FFFFFF"/>
      <w:spacing w:line="0" w:lineRule="atLeast"/>
      <w:jc w:val="both"/>
    </w:pPr>
    <w:rPr>
      <w:rFonts w:ascii="Century Schoolbook" w:eastAsia="Century Schoolbook" w:hAnsi="Century Schoolbook" w:cs="Century Schoolbook"/>
      <w:spacing w:val="-2"/>
      <w:sz w:val="8"/>
      <w:szCs w:val="8"/>
      <w:lang w:val="en-US"/>
    </w:rPr>
  </w:style>
  <w:style w:type="paragraph" w:customStyle="1" w:styleId="190">
    <w:name w:val="Основной текст (19)"/>
    <w:basedOn w:val="a"/>
    <w:link w:val="19"/>
    <w:pPr>
      <w:shd w:val="clear" w:color="auto" w:fill="FFFFFF"/>
      <w:spacing w:line="0" w:lineRule="atLeast"/>
    </w:pPr>
    <w:rPr>
      <w:rFonts w:ascii="Garamond" w:eastAsia="Garamond" w:hAnsi="Garamond" w:cs="Garamond"/>
      <w:spacing w:val="-17"/>
      <w:sz w:val="37"/>
      <w:szCs w:val="37"/>
    </w:rPr>
  </w:style>
  <w:style w:type="paragraph" w:customStyle="1" w:styleId="201">
    <w:name w:val="Основной текст (20)"/>
    <w:basedOn w:val="a"/>
    <w:link w:val="20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i/>
      <w:iCs/>
      <w:spacing w:val="-5"/>
      <w:sz w:val="16"/>
      <w:szCs w:val="16"/>
      <w:lang w:val="en-US"/>
    </w:rPr>
  </w:style>
  <w:style w:type="paragraph" w:customStyle="1" w:styleId="44">
    <w:name w:val="Заголовок №4"/>
    <w:basedOn w:val="a"/>
    <w:link w:val="43"/>
    <w:pPr>
      <w:shd w:val="clear" w:color="auto" w:fill="FFFFFF"/>
      <w:spacing w:after="240" w:line="0" w:lineRule="atLeast"/>
      <w:jc w:val="center"/>
      <w:outlineLvl w:val="3"/>
    </w:pPr>
    <w:rPr>
      <w:rFonts w:ascii="Georgia" w:eastAsia="Georgia" w:hAnsi="Georgia" w:cs="Georgia"/>
      <w:spacing w:val="5"/>
      <w:sz w:val="64"/>
      <w:szCs w:val="64"/>
      <w:lang w:val="en-US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before="240" w:after="420" w:line="0" w:lineRule="atLeast"/>
      <w:jc w:val="both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64"/>
      <w:szCs w:val="64"/>
    </w:rPr>
  </w:style>
  <w:style w:type="paragraph" w:customStyle="1" w:styleId="af0">
    <w:name w:val="Подпись к таблице"/>
    <w:basedOn w:val="a"/>
    <w:link w:val="af"/>
    <w:pPr>
      <w:shd w:val="clear" w:color="auto" w:fill="FFFFFF"/>
      <w:spacing w:line="226" w:lineRule="exact"/>
      <w:jc w:val="center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b">
    <w:name w:val="Подпись к таблице (2)"/>
    <w:basedOn w:val="a"/>
    <w:link w:val="2a"/>
    <w:pPr>
      <w:shd w:val="clear" w:color="auto" w:fill="FFFFFF"/>
      <w:spacing w:line="0" w:lineRule="atLeast"/>
    </w:pPr>
    <w:rPr>
      <w:rFonts w:ascii="Batang" w:eastAsia="Batang" w:hAnsi="Batang" w:cs="Batang"/>
      <w:spacing w:val="7"/>
      <w:sz w:val="8"/>
      <w:szCs w:val="8"/>
    </w:rPr>
  </w:style>
  <w:style w:type="paragraph" w:customStyle="1" w:styleId="421">
    <w:name w:val="Заголовок №4 (2)"/>
    <w:basedOn w:val="a"/>
    <w:link w:val="420"/>
    <w:pPr>
      <w:shd w:val="clear" w:color="auto" w:fill="FFFFFF"/>
      <w:spacing w:after="660" w:line="715" w:lineRule="exact"/>
      <w:jc w:val="center"/>
      <w:outlineLvl w:val="3"/>
    </w:pPr>
    <w:rPr>
      <w:rFonts w:ascii="Batang" w:eastAsia="Batang" w:hAnsi="Batang" w:cs="Batang"/>
      <w:spacing w:val="3"/>
      <w:sz w:val="62"/>
      <w:szCs w:val="62"/>
      <w:lang w:val="en-US"/>
    </w:rPr>
  </w:style>
  <w:style w:type="paragraph" w:customStyle="1" w:styleId="431">
    <w:name w:val="Заголовок №4 (3)"/>
    <w:basedOn w:val="a"/>
    <w:link w:val="430"/>
    <w:pPr>
      <w:shd w:val="clear" w:color="auto" w:fill="FFFFFF"/>
      <w:spacing w:after="300" w:line="0" w:lineRule="atLeast"/>
      <w:outlineLvl w:val="3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241">
    <w:name w:val="Основной текст (24)"/>
    <w:basedOn w:val="a"/>
    <w:link w:val="24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3">
    <w:name w:val="Заголовок №8"/>
    <w:basedOn w:val="a"/>
    <w:link w:val="82"/>
    <w:pPr>
      <w:shd w:val="clear" w:color="auto" w:fill="FFFFFF"/>
      <w:spacing w:before="1020" w:after="180" w:line="0" w:lineRule="atLeast"/>
      <w:jc w:val="both"/>
      <w:outlineLvl w:val="7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57">
    <w:name w:val="Колонтитул (5)"/>
    <w:basedOn w:val="a"/>
    <w:link w:val="56"/>
    <w:pPr>
      <w:shd w:val="clear" w:color="auto" w:fill="FFFFFF"/>
      <w:spacing w:line="0" w:lineRule="atLeast"/>
    </w:pPr>
    <w:rPr>
      <w:rFonts w:ascii="Batang" w:eastAsia="Batang" w:hAnsi="Batang" w:cs="Batang"/>
      <w:spacing w:val="6"/>
      <w:sz w:val="9"/>
      <w:szCs w:val="9"/>
    </w:rPr>
  </w:style>
  <w:style w:type="paragraph" w:customStyle="1" w:styleId="621">
    <w:name w:val="Заголовок №6 (2)"/>
    <w:basedOn w:val="a"/>
    <w:link w:val="620"/>
    <w:pPr>
      <w:shd w:val="clear" w:color="auto" w:fill="FFFFFF"/>
      <w:spacing w:before="360" w:line="0" w:lineRule="atLeast"/>
      <w:outlineLvl w:val="5"/>
    </w:pPr>
    <w:rPr>
      <w:rFonts w:ascii="Century Schoolbook" w:eastAsia="Century Schoolbook" w:hAnsi="Century Schoolbook" w:cs="Century Schoolbook"/>
      <w:b/>
      <w:bCs/>
      <w:i/>
      <w:iCs/>
      <w:spacing w:val="-86"/>
      <w:sz w:val="66"/>
      <w:szCs w:val="66"/>
    </w:rPr>
  </w:style>
  <w:style w:type="paragraph" w:customStyle="1" w:styleId="65">
    <w:name w:val="Колонтитул (6)"/>
    <w:basedOn w:val="a"/>
    <w:link w:val="64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72">
    <w:name w:val="Заголовок №7"/>
    <w:basedOn w:val="a"/>
    <w:link w:val="71"/>
    <w:pPr>
      <w:shd w:val="clear" w:color="auto" w:fill="FFFFFF"/>
      <w:spacing w:before="600" w:line="0" w:lineRule="atLeast"/>
      <w:outlineLvl w:val="6"/>
    </w:pPr>
    <w:rPr>
      <w:rFonts w:ascii="Georgia" w:eastAsia="Georgia" w:hAnsi="Georgia" w:cs="Georgia"/>
      <w:b/>
      <w:bCs/>
      <w:i/>
      <w:iCs/>
      <w:spacing w:val="-21"/>
      <w:sz w:val="62"/>
      <w:szCs w:val="62"/>
    </w:rPr>
  </w:style>
  <w:style w:type="paragraph" w:customStyle="1" w:styleId="251">
    <w:name w:val="Основной текст (25)"/>
    <w:basedOn w:val="a"/>
    <w:link w:val="250"/>
    <w:pPr>
      <w:shd w:val="clear" w:color="auto" w:fill="FFFFFF"/>
      <w:spacing w:line="0" w:lineRule="atLeast"/>
    </w:pPr>
    <w:rPr>
      <w:rFonts w:ascii="Batang" w:eastAsia="Batang" w:hAnsi="Batang" w:cs="Batang"/>
      <w:sz w:val="62"/>
      <w:szCs w:val="62"/>
    </w:rPr>
  </w:style>
  <w:style w:type="paragraph" w:customStyle="1" w:styleId="75">
    <w:name w:val="Колонтитул (7)"/>
    <w:basedOn w:val="a"/>
    <w:link w:val="74"/>
    <w:pPr>
      <w:shd w:val="clear" w:color="auto" w:fill="FFFFFF"/>
      <w:spacing w:line="0" w:lineRule="atLeast"/>
      <w:jc w:val="both"/>
    </w:pPr>
    <w:rPr>
      <w:rFonts w:ascii="MS Reference Sans Serif" w:eastAsia="MS Reference Sans Serif" w:hAnsi="MS Reference Sans Serif" w:cs="MS Reference Sans Serif"/>
      <w:sz w:val="25"/>
      <w:szCs w:val="25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before="300" w:line="0" w:lineRule="atLeast"/>
      <w:jc w:val="center"/>
    </w:pPr>
    <w:rPr>
      <w:rFonts w:ascii="David" w:eastAsia="David" w:hAnsi="David" w:cs="David"/>
      <w:b/>
      <w:bCs/>
      <w:i/>
      <w:iCs/>
      <w:spacing w:val="-102"/>
      <w:sz w:val="51"/>
      <w:szCs w:val="51"/>
      <w:lang w:val="en-US"/>
    </w:rPr>
  </w:style>
  <w:style w:type="paragraph" w:customStyle="1" w:styleId="721">
    <w:name w:val="Заголовок №7 (2)"/>
    <w:basedOn w:val="a"/>
    <w:link w:val="720"/>
    <w:pPr>
      <w:shd w:val="clear" w:color="auto" w:fill="FFFFFF"/>
      <w:spacing w:before="420" w:line="0" w:lineRule="atLeast"/>
      <w:outlineLvl w:val="6"/>
    </w:pPr>
    <w:rPr>
      <w:rFonts w:ascii="Franklin Gothic Heavy" w:eastAsia="Franklin Gothic Heavy" w:hAnsi="Franklin Gothic Heavy" w:cs="Franklin Gothic Heavy"/>
      <w:i/>
      <w:iCs/>
      <w:spacing w:val="-43"/>
      <w:sz w:val="63"/>
      <w:szCs w:val="63"/>
    </w:rPr>
  </w:style>
  <w:style w:type="paragraph" w:customStyle="1" w:styleId="114">
    <w:name w:val="Заголовок №11"/>
    <w:basedOn w:val="a"/>
    <w:link w:val="113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271">
    <w:name w:val="Основной текст (27)"/>
    <w:basedOn w:val="a"/>
    <w:link w:val="27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21">
    <w:name w:val="Заголовок №8 (2)"/>
    <w:basedOn w:val="a"/>
    <w:link w:val="820"/>
    <w:pPr>
      <w:shd w:val="clear" w:color="auto" w:fill="FFFFFF"/>
      <w:spacing w:before="300" w:after="420" w:line="0" w:lineRule="atLeast"/>
      <w:jc w:val="center"/>
      <w:outlineLvl w:val="7"/>
    </w:pPr>
    <w:rPr>
      <w:rFonts w:ascii="Impact" w:eastAsia="Impact" w:hAnsi="Impact" w:cs="Impact"/>
      <w:i/>
      <w:iCs/>
      <w:spacing w:val="-50"/>
      <w:sz w:val="45"/>
      <w:szCs w:val="45"/>
      <w:lang w:val="en-US"/>
    </w:rPr>
  </w:style>
  <w:style w:type="paragraph" w:customStyle="1" w:styleId="281">
    <w:name w:val="Основной текст (28)"/>
    <w:basedOn w:val="a"/>
    <w:link w:val="280"/>
    <w:pPr>
      <w:shd w:val="clear" w:color="auto" w:fill="FFFFFF"/>
      <w:spacing w:before="540" w:after="180" w:line="0" w:lineRule="atLeast"/>
      <w:jc w:val="center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93">
    <w:name w:val="Заголовок №9"/>
    <w:basedOn w:val="a"/>
    <w:link w:val="92"/>
    <w:pPr>
      <w:shd w:val="clear" w:color="auto" w:fill="FFFFFF"/>
      <w:spacing w:after="480" w:line="0" w:lineRule="atLeast"/>
      <w:jc w:val="center"/>
      <w:outlineLvl w:val="8"/>
    </w:pPr>
    <w:rPr>
      <w:rFonts w:ascii="Century Schoolbook" w:eastAsia="Century Schoolbook" w:hAnsi="Century Schoolbook" w:cs="Century Schoolbook"/>
      <w:b/>
      <w:bCs/>
      <w:i/>
      <w:iCs/>
      <w:spacing w:val="-102"/>
      <w:sz w:val="52"/>
      <w:szCs w:val="52"/>
    </w:rPr>
  </w:style>
  <w:style w:type="paragraph" w:customStyle="1" w:styleId="631">
    <w:name w:val="Заголовок №6 (3)"/>
    <w:basedOn w:val="a"/>
    <w:link w:val="630"/>
    <w:pPr>
      <w:shd w:val="clear" w:color="auto" w:fill="FFFFFF"/>
      <w:spacing w:before="240" w:after="480" w:line="0" w:lineRule="atLeast"/>
      <w:outlineLvl w:val="5"/>
    </w:pPr>
    <w:rPr>
      <w:rFonts w:ascii="Batang" w:eastAsia="Batang" w:hAnsi="Batang" w:cs="Batang"/>
      <w:i/>
      <w:iCs/>
      <w:spacing w:val="-105"/>
      <w:sz w:val="65"/>
      <w:szCs w:val="65"/>
    </w:rPr>
  </w:style>
  <w:style w:type="paragraph" w:customStyle="1" w:styleId="104">
    <w:name w:val="Заголовок №10"/>
    <w:basedOn w:val="a"/>
    <w:link w:val="103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144">
    <w:name w:val="Заголовок №14"/>
    <w:basedOn w:val="a"/>
    <w:link w:val="143"/>
    <w:pPr>
      <w:shd w:val="clear" w:color="auto" w:fill="FFFFFF"/>
      <w:spacing w:before="1140" w:after="180"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291">
    <w:name w:val="Основной текст (29)"/>
    <w:basedOn w:val="a"/>
    <w:link w:val="29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6">
    <w:name w:val="Колонтитул (8)"/>
    <w:basedOn w:val="a"/>
    <w:link w:val="85"/>
    <w:pPr>
      <w:shd w:val="clear" w:color="auto" w:fill="FFFFFF"/>
      <w:spacing w:after="60" w:line="0" w:lineRule="atLeast"/>
      <w:jc w:val="center"/>
    </w:pPr>
    <w:rPr>
      <w:rFonts w:ascii="Georgia" w:eastAsia="Georgia" w:hAnsi="Georgia" w:cs="Georgia"/>
      <w:sz w:val="15"/>
      <w:szCs w:val="15"/>
    </w:rPr>
  </w:style>
  <w:style w:type="paragraph" w:customStyle="1" w:styleId="521">
    <w:name w:val="Заголовок №5 (2)"/>
    <w:basedOn w:val="a"/>
    <w:link w:val="520"/>
    <w:pPr>
      <w:shd w:val="clear" w:color="auto" w:fill="FFFFFF"/>
      <w:spacing w:before="360" w:after="360" w:line="0" w:lineRule="atLeast"/>
      <w:jc w:val="center"/>
      <w:outlineLvl w:val="4"/>
    </w:pPr>
    <w:rPr>
      <w:rFonts w:ascii="Garamond" w:eastAsia="Garamond" w:hAnsi="Garamond" w:cs="Garamond"/>
      <w:i/>
      <w:iCs/>
      <w:spacing w:val="-31"/>
      <w:sz w:val="87"/>
      <w:szCs w:val="87"/>
    </w:rPr>
  </w:style>
  <w:style w:type="paragraph" w:customStyle="1" w:styleId="132">
    <w:name w:val="Заголовок №13"/>
    <w:basedOn w:val="a"/>
    <w:link w:val="131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123">
    <w:name w:val="Заголовок №12"/>
    <w:basedOn w:val="a"/>
    <w:link w:val="122"/>
    <w:pPr>
      <w:shd w:val="clear" w:color="auto" w:fill="FFFFFF"/>
      <w:spacing w:before="10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441">
    <w:name w:val="Заголовок №4 (4)"/>
    <w:basedOn w:val="a"/>
    <w:link w:val="440"/>
    <w:pPr>
      <w:shd w:val="clear" w:color="auto" w:fill="FFFFFF"/>
      <w:spacing w:before="3360" w:after="600" w:line="0" w:lineRule="atLeast"/>
      <w:jc w:val="both"/>
      <w:outlineLvl w:val="3"/>
    </w:pPr>
    <w:rPr>
      <w:rFonts w:ascii="Century Schoolbook" w:eastAsia="Century Schoolbook" w:hAnsi="Century Schoolbook" w:cs="Century Schoolbook"/>
      <w:b/>
      <w:bCs/>
      <w:i/>
      <w:iCs/>
      <w:spacing w:val="-49"/>
      <w:sz w:val="74"/>
      <w:szCs w:val="74"/>
    </w:rPr>
  </w:style>
  <w:style w:type="paragraph" w:customStyle="1" w:styleId="301">
    <w:name w:val="Основной текст (30)"/>
    <w:basedOn w:val="a"/>
    <w:link w:val="300"/>
    <w:pPr>
      <w:shd w:val="clear" w:color="auto" w:fill="FFFFFF"/>
      <w:spacing w:before="600" w:line="0" w:lineRule="atLeast"/>
      <w:jc w:val="both"/>
    </w:pPr>
    <w:rPr>
      <w:rFonts w:ascii="Calibri" w:eastAsia="Calibri" w:hAnsi="Calibri" w:cs="Calibri"/>
      <w:b/>
      <w:bCs/>
      <w:spacing w:val="-30"/>
      <w:sz w:val="23"/>
      <w:szCs w:val="23"/>
    </w:rPr>
  </w:style>
  <w:style w:type="paragraph" w:customStyle="1" w:styleId="311">
    <w:name w:val="Основной текст (31)"/>
    <w:basedOn w:val="a"/>
    <w:link w:val="310"/>
    <w:pPr>
      <w:shd w:val="clear" w:color="auto" w:fill="FFFFFF"/>
      <w:spacing w:before="1140" w:after="180" w:line="0" w:lineRule="atLeast"/>
    </w:pPr>
    <w:rPr>
      <w:rFonts w:ascii="SimHei" w:eastAsia="SimHei" w:hAnsi="SimHei" w:cs="SimHei"/>
      <w:b/>
      <w:bCs/>
      <w:sz w:val="83"/>
      <w:szCs w:val="83"/>
    </w:rPr>
  </w:style>
  <w:style w:type="paragraph" w:customStyle="1" w:styleId="531">
    <w:name w:val="Заголовок №5 (3)"/>
    <w:basedOn w:val="a"/>
    <w:link w:val="530"/>
    <w:pPr>
      <w:shd w:val="clear" w:color="auto" w:fill="FFFFFF"/>
      <w:spacing w:before="180" w:after="420" w:line="0" w:lineRule="atLeast"/>
      <w:jc w:val="center"/>
      <w:outlineLvl w:val="4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1121">
    <w:name w:val="Заголовок №11 (2)"/>
    <w:basedOn w:val="a"/>
    <w:link w:val="1120"/>
    <w:pPr>
      <w:shd w:val="clear" w:color="auto" w:fill="FFFFFF"/>
      <w:spacing w:before="240" w:after="36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72"/>
      <w:sz w:val="49"/>
      <w:szCs w:val="49"/>
      <w:lang w:val="en-US"/>
    </w:rPr>
  </w:style>
  <w:style w:type="paragraph" w:customStyle="1" w:styleId="203">
    <w:name w:val="Заголовок №20"/>
    <w:basedOn w:val="a"/>
    <w:link w:val="202"/>
    <w:pPr>
      <w:shd w:val="clear" w:color="auto" w:fill="FFFFFF"/>
      <w:spacing w:before="1260" w:after="18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321">
    <w:name w:val="Основной текст (32)"/>
    <w:basedOn w:val="a"/>
    <w:link w:val="32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541">
    <w:name w:val="Заголовок №5 (4)"/>
    <w:basedOn w:val="a"/>
    <w:link w:val="540"/>
    <w:pPr>
      <w:shd w:val="clear" w:color="auto" w:fill="FFFFFF"/>
      <w:spacing w:before="300" w:after="480" w:line="0" w:lineRule="atLeast"/>
      <w:jc w:val="center"/>
      <w:outlineLvl w:val="4"/>
    </w:pPr>
    <w:rPr>
      <w:rFonts w:ascii="Century Schoolbook" w:eastAsia="Century Schoolbook" w:hAnsi="Century Schoolbook" w:cs="Century Schoolbook"/>
      <w:i/>
      <w:iCs/>
      <w:spacing w:val="-95"/>
      <w:sz w:val="75"/>
      <w:szCs w:val="75"/>
    </w:rPr>
  </w:style>
  <w:style w:type="paragraph" w:customStyle="1" w:styleId="163">
    <w:name w:val="Заголовок №16"/>
    <w:basedOn w:val="a"/>
    <w:link w:val="162"/>
    <w:pPr>
      <w:shd w:val="clear" w:color="auto" w:fill="FFFFFF"/>
      <w:spacing w:before="24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14"/>
      <w:sz w:val="44"/>
      <w:szCs w:val="44"/>
    </w:rPr>
  </w:style>
  <w:style w:type="paragraph" w:customStyle="1" w:styleId="152">
    <w:name w:val="Заголовок №15"/>
    <w:basedOn w:val="a"/>
    <w:link w:val="151"/>
    <w:pPr>
      <w:shd w:val="clear" w:color="auto" w:fill="FFFFFF"/>
      <w:spacing w:before="360" w:after="360" w:line="0" w:lineRule="atLeast"/>
      <w:jc w:val="both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182">
    <w:name w:val="Заголовок №18"/>
    <w:basedOn w:val="a"/>
    <w:link w:val="181"/>
    <w:pPr>
      <w:shd w:val="clear" w:color="auto" w:fill="FFFFFF"/>
      <w:spacing w:before="10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4b">
    <w:name w:val="Подпись к картинке (4)"/>
    <w:basedOn w:val="a"/>
    <w:link w:val="4a"/>
    <w:pPr>
      <w:shd w:val="clear" w:color="auto" w:fill="FFFFFF"/>
      <w:spacing w:line="0" w:lineRule="atLeast"/>
      <w:jc w:val="both"/>
    </w:pPr>
    <w:rPr>
      <w:rFonts w:ascii="Century Schoolbook" w:eastAsia="Century Schoolbook" w:hAnsi="Century Schoolbook" w:cs="Century Schoolbook"/>
      <w:sz w:val="10"/>
      <w:szCs w:val="10"/>
      <w:lang w:val="en-US"/>
    </w:rPr>
  </w:style>
  <w:style w:type="paragraph" w:customStyle="1" w:styleId="172">
    <w:name w:val="Заголовок №17"/>
    <w:basedOn w:val="a"/>
    <w:link w:val="171"/>
    <w:pPr>
      <w:shd w:val="clear" w:color="auto" w:fill="FFFFFF"/>
      <w:spacing w:before="300" w:after="480" w:line="0" w:lineRule="atLeast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831">
    <w:name w:val="Заголовок №8 (3)"/>
    <w:basedOn w:val="a"/>
    <w:link w:val="830"/>
    <w:pPr>
      <w:shd w:val="clear" w:color="auto" w:fill="FFFFFF"/>
      <w:spacing w:before="360" w:after="360" w:line="0" w:lineRule="atLeast"/>
      <w:jc w:val="center"/>
      <w:outlineLvl w:val="7"/>
    </w:pPr>
    <w:rPr>
      <w:rFonts w:ascii="Franklin Gothic Heavy" w:eastAsia="Franklin Gothic Heavy" w:hAnsi="Franklin Gothic Heavy" w:cs="Franklin Gothic Heavy"/>
      <w:i/>
      <w:iCs/>
      <w:spacing w:val="-7"/>
      <w:sz w:val="63"/>
      <w:szCs w:val="63"/>
    </w:rPr>
  </w:style>
  <w:style w:type="paragraph" w:customStyle="1" w:styleId="331">
    <w:name w:val="Основной текст (33)"/>
    <w:basedOn w:val="a"/>
    <w:link w:val="330"/>
    <w:pPr>
      <w:shd w:val="clear" w:color="auto" w:fill="FFFFFF"/>
      <w:spacing w:line="0" w:lineRule="atLeast"/>
    </w:pPr>
    <w:rPr>
      <w:rFonts w:ascii="SimHei" w:eastAsia="SimHei" w:hAnsi="SimHei" w:cs="SimHei"/>
      <w:w w:val="50"/>
      <w:sz w:val="53"/>
      <w:szCs w:val="53"/>
    </w:rPr>
  </w:style>
  <w:style w:type="paragraph" w:customStyle="1" w:styleId="341">
    <w:name w:val="Основной текст (34)"/>
    <w:basedOn w:val="a"/>
    <w:link w:val="34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131">
    <w:name w:val="Заголовок №11 (3)"/>
    <w:basedOn w:val="a"/>
    <w:link w:val="1130"/>
    <w:pPr>
      <w:shd w:val="clear" w:color="auto" w:fill="FFFFFF"/>
      <w:spacing w:before="300" w:after="360" w:line="0" w:lineRule="atLeast"/>
      <w:jc w:val="center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213">
    <w:name w:val="Заголовок №21"/>
    <w:basedOn w:val="a"/>
    <w:link w:val="212"/>
    <w:pPr>
      <w:shd w:val="clear" w:color="auto" w:fill="FFFFFF"/>
      <w:spacing w:after="180"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351">
    <w:name w:val="Основной текст (35)"/>
    <w:basedOn w:val="a"/>
    <w:link w:val="35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421">
    <w:name w:val="Заголовок №14 (2)"/>
    <w:basedOn w:val="a"/>
    <w:link w:val="1420"/>
    <w:pPr>
      <w:shd w:val="clear" w:color="auto" w:fill="FFFFFF"/>
      <w:spacing w:before="300" w:after="480" w:line="0" w:lineRule="atLeast"/>
      <w:jc w:val="center"/>
    </w:pPr>
    <w:rPr>
      <w:rFonts w:ascii="Batang" w:eastAsia="Batang" w:hAnsi="Batang" w:cs="Batang"/>
      <w:i/>
      <w:iCs/>
      <w:spacing w:val="-52"/>
      <w:sz w:val="52"/>
      <w:szCs w:val="52"/>
    </w:rPr>
  </w:style>
  <w:style w:type="paragraph" w:customStyle="1" w:styleId="361">
    <w:name w:val="Основной текст (36)"/>
    <w:basedOn w:val="a"/>
    <w:link w:val="360"/>
    <w:pPr>
      <w:shd w:val="clear" w:color="auto" w:fill="FFFFFF"/>
      <w:spacing w:before="240" w:after="360" w:line="0" w:lineRule="atLeast"/>
      <w:jc w:val="center"/>
    </w:pPr>
    <w:rPr>
      <w:rFonts w:ascii="SimHei" w:eastAsia="SimHei" w:hAnsi="SimHei" w:cs="SimHei"/>
      <w:sz w:val="43"/>
      <w:szCs w:val="43"/>
    </w:rPr>
  </w:style>
  <w:style w:type="paragraph" w:customStyle="1" w:styleId="59">
    <w:name w:val="Подпись к картинке (5)"/>
    <w:basedOn w:val="a"/>
    <w:link w:val="58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20"/>
      <w:szCs w:val="20"/>
    </w:rPr>
  </w:style>
  <w:style w:type="paragraph" w:customStyle="1" w:styleId="1431">
    <w:name w:val="Заголовок №14 (3)"/>
    <w:basedOn w:val="a"/>
    <w:link w:val="1430"/>
    <w:pPr>
      <w:shd w:val="clear" w:color="auto" w:fill="FFFFFF"/>
      <w:spacing w:before="360" w:after="420" w:line="0" w:lineRule="atLeast"/>
      <w:jc w:val="center"/>
    </w:pPr>
    <w:rPr>
      <w:rFonts w:ascii="Century Schoolbook" w:eastAsia="Century Schoolbook" w:hAnsi="Century Schoolbook" w:cs="Century Schoolbook"/>
      <w:i/>
      <w:iCs/>
      <w:spacing w:val="-22"/>
      <w:sz w:val="28"/>
      <w:szCs w:val="28"/>
    </w:rPr>
  </w:style>
  <w:style w:type="paragraph" w:customStyle="1" w:styleId="1021">
    <w:name w:val="Заголовок №10 (2)"/>
    <w:basedOn w:val="a"/>
    <w:link w:val="1020"/>
    <w:pPr>
      <w:shd w:val="clear" w:color="auto" w:fill="FFFFFF"/>
      <w:spacing w:before="360" w:after="36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8"/>
      <w:sz w:val="61"/>
      <w:szCs w:val="61"/>
    </w:rPr>
  </w:style>
  <w:style w:type="paragraph" w:customStyle="1" w:styleId="641">
    <w:name w:val="Заголовок №6 (4)"/>
    <w:basedOn w:val="a"/>
    <w:link w:val="640"/>
    <w:pPr>
      <w:shd w:val="clear" w:color="auto" w:fill="FFFFFF"/>
      <w:spacing w:before="180" w:after="480" w:line="0" w:lineRule="atLeast"/>
      <w:jc w:val="center"/>
      <w:outlineLvl w:val="5"/>
    </w:pPr>
    <w:rPr>
      <w:rFonts w:ascii="Century Schoolbook" w:eastAsia="Century Schoolbook" w:hAnsi="Century Schoolbook" w:cs="Century Schoolbook"/>
      <w:i/>
      <w:iCs/>
      <w:spacing w:val="-125"/>
      <w:sz w:val="77"/>
      <w:szCs w:val="77"/>
    </w:rPr>
  </w:style>
  <w:style w:type="paragraph" w:customStyle="1" w:styleId="192">
    <w:name w:val="Заголовок №19"/>
    <w:basedOn w:val="a"/>
    <w:link w:val="191"/>
    <w:pPr>
      <w:shd w:val="clear" w:color="auto" w:fill="FFFFFF"/>
      <w:spacing w:before="4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6a">
    <w:name w:val="Подпись к картинке (6)"/>
    <w:basedOn w:val="a"/>
    <w:link w:val="69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i/>
      <w:iCs/>
      <w:spacing w:val="-29"/>
      <w:sz w:val="16"/>
      <w:szCs w:val="16"/>
      <w:lang w:val="en-US"/>
    </w:rPr>
  </w:style>
  <w:style w:type="paragraph" w:customStyle="1" w:styleId="551">
    <w:name w:val="Заголовок №5 (5)"/>
    <w:basedOn w:val="a"/>
    <w:link w:val="550"/>
    <w:pPr>
      <w:shd w:val="clear" w:color="auto" w:fill="FFFFFF"/>
      <w:spacing w:before="1800" w:after="240" w:line="0" w:lineRule="atLeast"/>
      <w:jc w:val="center"/>
      <w:outlineLvl w:val="4"/>
    </w:pPr>
    <w:rPr>
      <w:rFonts w:ascii="Franklin Gothic Heavy" w:eastAsia="Franklin Gothic Heavy" w:hAnsi="Franklin Gothic Heavy" w:cs="Franklin Gothic Heavy"/>
      <w:spacing w:val="-50"/>
      <w:sz w:val="84"/>
      <w:szCs w:val="84"/>
    </w:rPr>
  </w:style>
  <w:style w:type="paragraph" w:customStyle="1" w:styleId="254">
    <w:name w:val="Заголовок №25"/>
    <w:basedOn w:val="a"/>
    <w:link w:val="253"/>
    <w:pPr>
      <w:shd w:val="clear" w:color="auto" w:fill="FFFFFF"/>
      <w:spacing w:before="420" w:after="24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371">
    <w:name w:val="Основной текст (37)"/>
    <w:basedOn w:val="a"/>
    <w:link w:val="370"/>
    <w:pPr>
      <w:shd w:val="clear" w:color="auto" w:fill="FFFFFF"/>
      <w:spacing w:before="24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24">
    <w:name w:val="Заголовок №22"/>
    <w:basedOn w:val="a"/>
    <w:link w:val="223"/>
    <w:pPr>
      <w:shd w:val="clear" w:color="auto" w:fill="FFFFFF"/>
      <w:spacing w:before="240" w:after="480" w:line="0" w:lineRule="atLeast"/>
      <w:jc w:val="both"/>
    </w:pPr>
    <w:rPr>
      <w:rFonts w:ascii="Century Schoolbook" w:eastAsia="Century Schoolbook" w:hAnsi="Century Schoolbook" w:cs="Century Schoolbook"/>
      <w:i/>
      <w:iCs/>
      <w:spacing w:val="15"/>
      <w:sz w:val="28"/>
      <w:szCs w:val="28"/>
    </w:rPr>
  </w:style>
  <w:style w:type="paragraph" w:customStyle="1" w:styleId="246">
    <w:name w:val="Заголовок №24"/>
    <w:basedOn w:val="a"/>
    <w:link w:val="245"/>
    <w:pPr>
      <w:shd w:val="clear" w:color="auto" w:fill="FFFFFF"/>
      <w:spacing w:before="480" w:after="24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441">
    <w:name w:val="Заголовок №14 (4)"/>
    <w:basedOn w:val="a"/>
    <w:link w:val="1440"/>
    <w:pPr>
      <w:shd w:val="clear" w:color="auto" w:fill="FFFFFF"/>
      <w:spacing w:before="240" w:after="420" w:line="0" w:lineRule="atLeast"/>
    </w:pPr>
    <w:rPr>
      <w:rFonts w:ascii="Century Schoolbook" w:eastAsia="Century Schoolbook" w:hAnsi="Century Schoolbook" w:cs="Century Schoolbook"/>
      <w:b/>
      <w:bCs/>
      <w:i/>
      <w:iCs/>
      <w:spacing w:val="-52"/>
      <w:sz w:val="53"/>
      <w:szCs w:val="53"/>
    </w:rPr>
  </w:style>
  <w:style w:type="paragraph" w:customStyle="1" w:styleId="651">
    <w:name w:val="Заголовок №6 (5)"/>
    <w:basedOn w:val="a"/>
    <w:link w:val="650"/>
    <w:pPr>
      <w:shd w:val="clear" w:color="auto" w:fill="FFFFFF"/>
      <w:spacing w:before="360" w:after="360" w:line="0" w:lineRule="atLeast"/>
      <w:jc w:val="center"/>
      <w:outlineLvl w:val="5"/>
    </w:pPr>
    <w:rPr>
      <w:rFonts w:ascii="Garamond" w:eastAsia="Garamond" w:hAnsi="Garamond" w:cs="Garamond"/>
      <w:i/>
      <w:iCs/>
      <w:spacing w:val="-41"/>
      <w:sz w:val="87"/>
      <w:szCs w:val="87"/>
    </w:rPr>
  </w:style>
  <w:style w:type="paragraph" w:customStyle="1" w:styleId="234">
    <w:name w:val="Заголовок №23"/>
    <w:basedOn w:val="a"/>
    <w:link w:val="233"/>
    <w:pPr>
      <w:shd w:val="clear" w:color="auto" w:fill="FFFFFF"/>
      <w:spacing w:before="36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521">
    <w:name w:val="Заголовок №15 (2)"/>
    <w:basedOn w:val="a"/>
    <w:link w:val="1520"/>
    <w:pPr>
      <w:shd w:val="clear" w:color="auto" w:fill="FFFFFF"/>
      <w:spacing w:before="960" w:after="12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721">
    <w:name w:val="Заголовок №17 (2)"/>
    <w:basedOn w:val="a"/>
    <w:link w:val="1720"/>
    <w:pPr>
      <w:shd w:val="clear" w:color="auto" w:fill="FFFFFF"/>
      <w:spacing w:before="240" w:after="42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72"/>
      <w:sz w:val="49"/>
      <w:szCs w:val="49"/>
      <w:lang w:val="en-US"/>
    </w:rPr>
  </w:style>
  <w:style w:type="paragraph" w:customStyle="1" w:styleId="1921">
    <w:name w:val="Заголовок №19 (2)"/>
    <w:basedOn w:val="a"/>
    <w:link w:val="1920"/>
    <w:pPr>
      <w:shd w:val="clear" w:color="auto" w:fill="FFFFFF"/>
      <w:spacing w:before="300" w:after="420" w:line="0" w:lineRule="atLeast"/>
      <w:jc w:val="center"/>
    </w:pPr>
    <w:rPr>
      <w:rFonts w:ascii="Century Schoolbook" w:eastAsia="Century Schoolbook" w:hAnsi="Century Schoolbook" w:cs="Century Schoolbook"/>
      <w:b/>
      <w:bCs/>
      <w:i/>
      <w:iCs/>
      <w:sz w:val="44"/>
      <w:szCs w:val="44"/>
    </w:rPr>
  </w:style>
  <w:style w:type="paragraph" w:customStyle="1" w:styleId="381">
    <w:name w:val="Основной текст (38)"/>
    <w:basedOn w:val="a"/>
    <w:link w:val="380"/>
    <w:pPr>
      <w:shd w:val="clear" w:color="auto" w:fill="FFFFFF"/>
      <w:spacing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021">
    <w:name w:val="Заголовок №20 (2)"/>
    <w:basedOn w:val="a"/>
    <w:link w:val="2020"/>
    <w:pPr>
      <w:shd w:val="clear" w:color="auto" w:fill="FFFFFF"/>
      <w:spacing w:before="300" w:after="420" w:line="0" w:lineRule="atLeast"/>
      <w:jc w:val="both"/>
    </w:pPr>
    <w:rPr>
      <w:rFonts w:ascii="Century Schoolbook" w:eastAsia="Century Schoolbook" w:hAnsi="Century Schoolbook" w:cs="Century Schoolbook"/>
      <w:i/>
      <w:iCs/>
      <w:spacing w:val="15"/>
      <w:sz w:val="28"/>
      <w:szCs w:val="28"/>
    </w:rPr>
  </w:style>
  <w:style w:type="paragraph" w:customStyle="1" w:styleId="661">
    <w:name w:val="Заголовок №6 (6)"/>
    <w:basedOn w:val="a"/>
    <w:link w:val="660"/>
    <w:pPr>
      <w:shd w:val="clear" w:color="auto" w:fill="FFFFFF"/>
      <w:spacing w:before="240" w:after="420" w:line="0" w:lineRule="atLeast"/>
      <w:jc w:val="center"/>
      <w:outlineLvl w:val="5"/>
    </w:pPr>
    <w:rPr>
      <w:rFonts w:ascii="Times New Roman" w:eastAsia="Times New Roman" w:hAnsi="Times New Roman" w:cs="Times New Roman"/>
      <w:i/>
      <w:iCs/>
      <w:spacing w:val="-116"/>
      <w:sz w:val="82"/>
      <w:szCs w:val="82"/>
    </w:rPr>
  </w:style>
  <w:style w:type="paragraph" w:customStyle="1" w:styleId="391">
    <w:name w:val="Основной текст (39)"/>
    <w:basedOn w:val="a"/>
    <w:link w:val="390"/>
    <w:pPr>
      <w:shd w:val="clear" w:color="auto" w:fill="FFFFFF"/>
      <w:spacing w:before="300" w:line="0" w:lineRule="atLeast"/>
      <w:jc w:val="center"/>
    </w:pPr>
    <w:rPr>
      <w:rFonts w:ascii="David" w:eastAsia="David" w:hAnsi="David" w:cs="David"/>
      <w:b/>
      <w:bCs/>
      <w:i/>
      <w:iCs/>
      <w:spacing w:val="-102"/>
      <w:sz w:val="51"/>
      <w:szCs w:val="51"/>
      <w:lang w:val="en-US"/>
    </w:rPr>
  </w:style>
  <w:style w:type="paragraph" w:customStyle="1" w:styleId="96">
    <w:name w:val="Колонтитул (9)"/>
    <w:basedOn w:val="a"/>
    <w:link w:val="9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12"/>
      <w:szCs w:val="12"/>
    </w:rPr>
  </w:style>
  <w:style w:type="paragraph" w:customStyle="1" w:styleId="2221">
    <w:name w:val="Заголовок №22 (2)"/>
    <w:basedOn w:val="a"/>
    <w:link w:val="2220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5"/>
      <w:sz w:val="28"/>
      <w:szCs w:val="28"/>
    </w:rPr>
  </w:style>
  <w:style w:type="paragraph" w:customStyle="1" w:styleId="671">
    <w:name w:val="Заголовок №6 (7)"/>
    <w:basedOn w:val="a"/>
    <w:link w:val="670"/>
    <w:pPr>
      <w:shd w:val="clear" w:color="auto" w:fill="FFFFFF"/>
      <w:spacing w:before="300" w:after="420" w:line="0" w:lineRule="atLeast"/>
      <w:outlineLvl w:val="5"/>
    </w:pPr>
    <w:rPr>
      <w:rFonts w:ascii="Franklin Gothic Heavy" w:eastAsia="Franklin Gothic Heavy" w:hAnsi="Franklin Gothic Heavy" w:cs="Franklin Gothic Heavy"/>
      <w:i/>
      <w:iCs/>
      <w:spacing w:val="-48"/>
      <w:sz w:val="81"/>
      <w:szCs w:val="81"/>
    </w:rPr>
  </w:style>
  <w:style w:type="paragraph" w:customStyle="1" w:styleId="401">
    <w:name w:val="Основной текст (40)"/>
    <w:basedOn w:val="a"/>
    <w:link w:val="400"/>
    <w:pPr>
      <w:shd w:val="clear" w:color="auto" w:fill="FFFFFF"/>
      <w:spacing w:before="180" w:line="24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af3">
    <w:name w:val="Сноска"/>
    <w:basedOn w:val="a"/>
    <w:link w:val="af2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411">
    <w:name w:val="Основной текст (41)"/>
    <w:basedOn w:val="a"/>
    <w:link w:val="410"/>
    <w:pPr>
      <w:shd w:val="clear" w:color="auto" w:fill="FFFFFF"/>
      <w:spacing w:after="2280" w:line="0" w:lineRule="atLeast"/>
      <w:jc w:val="both"/>
    </w:pPr>
    <w:rPr>
      <w:rFonts w:ascii="Century Schoolbook" w:eastAsia="Century Schoolbook" w:hAnsi="Century Schoolbook" w:cs="Century Schoolbook"/>
      <w:i/>
      <w:iCs/>
      <w:spacing w:val="-40"/>
      <w:sz w:val="20"/>
      <w:szCs w:val="20"/>
      <w:lang w:val="en-US"/>
    </w:rPr>
  </w:style>
  <w:style w:type="paragraph" w:customStyle="1" w:styleId="1930">
    <w:name w:val="Заголовок №19 (3)"/>
    <w:basedOn w:val="a"/>
    <w:link w:val="193"/>
    <w:pPr>
      <w:shd w:val="clear" w:color="auto" w:fill="FFFFFF"/>
      <w:spacing w:before="300" w:after="360" w:line="0" w:lineRule="atLeast"/>
      <w:jc w:val="center"/>
    </w:pPr>
    <w:rPr>
      <w:rFonts w:ascii="SimHei" w:eastAsia="SimHei" w:hAnsi="SimHei" w:cs="SimHei"/>
      <w:i/>
      <w:iCs/>
      <w:spacing w:val="-73"/>
      <w:sz w:val="45"/>
      <w:szCs w:val="45"/>
    </w:rPr>
  </w:style>
  <w:style w:type="paragraph" w:customStyle="1" w:styleId="1731">
    <w:name w:val="Заголовок №17 (3)"/>
    <w:basedOn w:val="a"/>
    <w:link w:val="1730"/>
    <w:pPr>
      <w:shd w:val="clear" w:color="auto" w:fill="FFFFFF"/>
      <w:spacing w:before="300" w:after="300" w:line="0" w:lineRule="atLeast"/>
      <w:jc w:val="center"/>
    </w:pPr>
    <w:rPr>
      <w:rFonts w:ascii="Batang" w:eastAsia="Batang" w:hAnsi="Batang" w:cs="Batang"/>
      <w:i/>
      <w:iCs/>
      <w:spacing w:val="-52"/>
      <w:sz w:val="52"/>
      <w:szCs w:val="52"/>
    </w:rPr>
  </w:style>
  <w:style w:type="paragraph" w:customStyle="1" w:styleId="424">
    <w:name w:val="Основной текст (42)"/>
    <w:basedOn w:val="a"/>
    <w:link w:val="423"/>
    <w:pPr>
      <w:shd w:val="clear" w:color="auto" w:fill="FFFFFF"/>
      <w:spacing w:before="1440" w:line="0" w:lineRule="atLeast"/>
    </w:pPr>
    <w:rPr>
      <w:rFonts w:ascii="Georgia" w:eastAsia="Georgia" w:hAnsi="Georgia" w:cs="Georgia"/>
      <w:b/>
      <w:bCs/>
      <w:sz w:val="22"/>
      <w:szCs w:val="22"/>
    </w:rPr>
  </w:style>
  <w:style w:type="paragraph" w:customStyle="1" w:styleId="284">
    <w:name w:val="Заголовок №28"/>
    <w:basedOn w:val="a"/>
    <w:link w:val="283"/>
    <w:pPr>
      <w:shd w:val="clear" w:color="auto" w:fill="FFFFFF"/>
      <w:spacing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434">
    <w:name w:val="Основной текст (43)"/>
    <w:basedOn w:val="a"/>
    <w:link w:val="433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141">
    <w:name w:val="Заголовок №11 (4)"/>
    <w:basedOn w:val="a"/>
    <w:link w:val="1140"/>
    <w:pPr>
      <w:shd w:val="clear" w:color="auto" w:fill="FFFFFF"/>
      <w:spacing w:before="1260" w:after="1140" w:line="0" w:lineRule="atLeast"/>
      <w:jc w:val="both"/>
    </w:pPr>
    <w:rPr>
      <w:rFonts w:ascii="Century Schoolbook" w:eastAsia="Century Schoolbook" w:hAnsi="Century Schoolbook" w:cs="Century Schoolbook"/>
      <w:b/>
      <w:bCs/>
      <w:i/>
      <w:iCs/>
      <w:spacing w:val="-8"/>
      <w:sz w:val="48"/>
      <w:szCs w:val="48"/>
    </w:rPr>
  </w:style>
  <w:style w:type="paragraph" w:customStyle="1" w:styleId="444">
    <w:name w:val="Основной текст (44)"/>
    <w:basedOn w:val="a"/>
    <w:link w:val="443"/>
    <w:pPr>
      <w:shd w:val="clear" w:color="auto" w:fill="FFFFFF"/>
      <w:spacing w:before="1140" w:line="0" w:lineRule="atLeast"/>
      <w:ind w:firstLine="400"/>
      <w:jc w:val="both"/>
    </w:pPr>
    <w:rPr>
      <w:spacing w:val="-18"/>
      <w:sz w:val="19"/>
      <w:szCs w:val="19"/>
      <w:lang w:val="en-US"/>
    </w:rPr>
  </w:style>
  <w:style w:type="paragraph" w:customStyle="1" w:styleId="2521">
    <w:name w:val="Заголовок №25 (2)"/>
    <w:basedOn w:val="a"/>
    <w:link w:val="2520"/>
    <w:pPr>
      <w:shd w:val="clear" w:color="auto" w:fill="FFFFFF"/>
      <w:spacing w:before="600" w:line="0" w:lineRule="atLeast"/>
      <w:jc w:val="center"/>
    </w:pPr>
    <w:rPr>
      <w:rFonts w:ascii="Franklin Gothic Book" w:eastAsia="Franklin Gothic Book" w:hAnsi="Franklin Gothic Book" w:cs="Franklin Gothic Book"/>
      <w:i/>
      <w:iCs/>
      <w:spacing w:val="-45"/>
      <w:sz w:val="41"/>
      <w:szCs w:val="41"/>
      <w:lang w:val="en-US"/>
    </w:rPr>
  </w:style>
  <w:style w:type="paragraph" w:customStyle="1" w:styleId="1221">
    <w:name w:val="Заголовок №12 (2)"/>
    <w:basedOn w:val="a"/>
    <w:link w:val="1220"/>
    <w:pPr>
      <w:shd w:val="clear" w:color="auto" w:fill="FFFFFF"/>
      <w:spacing w:before="300" w:after="420" w:line="0" w:lineRule="atLeast"/>
      <w:jc w:val="center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276">
    <w:name w:val="Заголовок №27"/>
    <w:basedOn w:val="a"/>
    <w:link w:val="275"/>
    <w:pPr>
      <w:shd w:val="clear" w:color="auto" w:fill="FFFFFF"/>
      <w:spacing w:before="1020" w:after="180" w:line="0" w:lineRule="atLeast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921">
    <w:name w:val="Заголовок №9 (2)"/>
    <w:basedOn w:val="a"/>
    <w:link w:val="920"/>
    <w:pPr>
      <w:shd w:val="clear" w:color="auto" w:fill="FFFFFF"/>
      <w:spacing w:after="480" w:line="0" w:lineRule="atLeast"/>
      <w:jc w:val="center"/>
      <w:outlineLvl w:val="8"/>
    </w:pPr>
    <w:rPr>
      <w:rFonts w:ascii="Georgia" w:eastAsia="Georgia" w:hAnsi="Georgia" w:cs="Georgia"/>
      <w:spacing w:val="5"/>
      <w:sz w:val="64"/>
      <w:szCs w:val="64"/>
    </w:rPr>
  </w:style>
  <w:style w:type="paragraph" w:customStyle="1" w:styleId="1940">
    <w:name w:val="Заголовок №19 (4)"/>
    <w:basedOn w:val="a"/>
    <w:link w:val="194"/>
    <w:pPr>
      <w:shd w:val="clear" w:color="auto" w:fill="FFFFFF"/>
      <w:spacing w:before="1140" w:after="660" w:line="0" w:lineRule="atLeast"/>
      <w:jc w:val="center"/>
    </w:pPr>
    <w:rPr>
      <w:rFonts w:ascii="Georgia" w:eastAsia="Georgia" w:hAnsi="Georgia" w:cs="Georgia"/>
      <w:spacing w:val="4"/>
      <w:sz w:val="42"/>
      <w:szCs w:val="42"/>
    </w:rPr>
  </w:style>
  <w:style w:type="paragraph" w:customStyle="1" w:styleId="126">
    <w:name w:val="Заголовок №1 (2)"/>
    <w:basedOn w:val="a"/>
    <w:link w:val="125"/>
    <w:pPr>
      <w:shd w:val="clear" w:color="auto" w:fill="FFFFFF"/>
      <w:spacing w:before="2580" w:line="0" w:lineRule="atLeast"/>
      <w:ind w:firstLine="420"/>
      <w:jc w:val="both"/>
      <w:outlineLvl w:val="0"/>
    </w:pPr>
    <w:rPr>
      <w:rFonts w:ascii="Century Schoolbook" w:eastAsia="Century Schoolbook" w:hAnsi="Century Schoolbook" w:cs="Century Schoolbook"/>
      <w:spacing w:val="206"/>
      <w:sz w:val="20"/>
      <w:szCs w:val="20"/>
    </w:rPr>
  </w:style>
  <w:style w:type="paragraph" w:customStyle="1" w:styleId="264">
    <w:name w:val="Заголовок №26"/>
    <w:basedOn w:val="a"/>
    <w:link w:val="263"/>
    <w:pPr>
      <w:shd w:val="clear" w:color="auto" w:fill="FFFFFF"/>
      <w:spacing w:before="54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styleId="6f">
    <w:name w:val="toc 6"/>
    <w:basedOn w:val="a"/>
    <w:link w:val="6e"/>
    <w:autoRedefine/>
    <w:pPr>
      <w:shd w:val="clear" w:color="auto" w:fill="FFFFFF"/>
      <w:spacing w:before="840" w:after="180" w:line="0" w:lineRule="atLeast"/>
      <w:ind w:hanging="280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3f1">
    <w:name w:val="Оглавление (3)"/>
    <w:basedOn w:val="a"/>
    <w:link w:val="3f0"/>
    <w:pPr>
      <w:shd w:val="clear" w:color="auto" w:fill="FFFFFF"/>
      <w:spacing w:before="180" w:line="254" w:lineRule="exact"/>
      <w:ind w:hanging="300"/>
      <w:jc w:val="both"/>
    </w:pPr>
    <w:rPr>
      <w:rFonts w:ascii="Century Schoolbook" w:eastAsia="Century Schoolbook" w:hAnsi="Century Schoolbook" w:cs="Century Schoolbook"/>
      <w:i/>
      <w:iCs/>
      <w:spacing w:val="9"/>
      <w:sz w:val="18"/>
      <w:szCs w:val="18"/>
    </w:rPr>
  </w:style>
  <w:style w:type="paragraph" w:styleId="4e">
    <w:name w:val="toc 4"/>
    <w:basedOn w:val="a"/>
    <w:link w:val="4d"/>
    <w:autoRedefine/>
    <w:pPr>
      <w:shd w:val="clear" w:color="auto" w:fill="FFFFFF"/>
      <w:spacing w:before="60" w:line="250" w:lineRule="exact"/>
      <w:jc w:val="both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  <w:style w:type="paragraph" w:customStyle="1" w:styleId="451">
    <w:name w:val="Основной текст (45)"/>
    <w:basedOn w:val="a"/>
    <w:link w:val="450"/>
    <w:pPr>
      <w:shd w:val="clear" w:color="auto" w:fill="FFFFFF"/>
      <w:spacing w:before="1260" w:after="420" w:line="264" w:lineRule="exact"/>
      <w:jc w:val="center"/>
    </w:pPr>
    <w:rPr>
      <w:rFonts w:ascii="Century Schoolbook" w:eastAsia="Century Schoolbook" w:hAnsi="Century Schoolbook" w:cs="Century Schoolbook"/>
      <w:spacing w:val="8"/>
      <w:sz w:val="17"/>
      <w:szCs w:val="17"/>
    </w:rPr>
  </w:style>
  <w:style w:type="paragraph" w:styleId="99">
    <w:name w:val="toc 9"/>
    <w:basedOn w:val="a"/>
    <w:autoRedefine/>
    <w:pPr>
      <w:shd w:val="clear" w:color="auto" w:fill="FFFFFF"/>
      <w:spacing w:before="60" w:line="250" w:lineRule="exact"/>
      <w:jc w:val="both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2">
    <w:name w:val="Основной текст (2)_"/>
    <w:basedOn w:val="a0"/>
    <w:link w:val="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403"/>
      <w:sz w:val="101"/>
      <w:szCs w:val="101"/>
      <w:u w:val="none"/>
    </w:rPr>
  </w:style>
  <w:style w:type="character" w:customStyle="1" w:styleId="21">
    <w:name w:val="Основной текст (2)"/>
    <w:basedOn w:val="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FFFFFF"/>
      <w:spacing w:val="403"/>
      <w:w w:val="100"/>
      <w:position w:val="0"/>
      <w:sz w:val="101"/>
      <w:szCs w:val="101"/>
      <w:u w:val="none"/>
      <w:lang w:val="ru-RU"/>
    </w:rPr>
  </w:style>
  <w:style w:type="character" w:customStyle="1" w:styleId="3">
    <w:name w:val="Основной текст (3)_"/>
    <w:basedOn w:val="a0"/>
    <w:link w:val="3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9"/>
      <w:szCs w:val="19"/>
      <w:u w:val="none"/>
    </w:rPr>
  </w:style>
  <w:style w:type="character" w:customStyle="1" w:styleId="1">
    <w:name w:val="Заголовок №1_"/>
    <w:basedOn w:val="a0"/>
    <w:link w:val="10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pacing w:val="-57"/>
      <w:sz w:val="154"/>
      <w:szCs w:val="154"/>
      <w:u w:val="none"/>
    </w:rPr>
  </w:style>
  <w:style w:type="character" w:customStyle="1" w:styleId="4">
    <w:name w:val="Основной текст (4)_"/>
    <w:basedOn w:val="a0"/>
    <w:link w:val="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2">
    <w:name w:val="Заголовок №2_"/>
    <w:basedOn w:val="a0"/>
    <w:link w:val="2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-9"/>
      <w:sz w:val="118"/>
      <w:szCs w:val="118"/>
      <w:u w:val="none"/>
    </w:rPr>
  </w:style>
  <w:style w:type="character" w:customStyle="1" w:styleId="24">
    <w:name w:val="Заголовок №2 + Малые прописные"/>
    <w:basedOn w:val="2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-9"/>
      <w:w w:val="100"/>
      <w:position w:val="0"/>
      <w:sz w:val="118"/>
      <w:szCs w:val="118"/>
      <w:u w:val="none"/>
      <w:lang w:val="ru-RU"/>
    </w:rPr>
  </w:style>
  <w:style w:type="character" w:customStyle="1" w:styleId="5">
    <w:name w:val="Основной текст (5)_"/>
    <w:basedOn w:val="a0"/>
    <w:link w:val="5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3"/>
      <w:sz w:val="22"/>
      <w:szCs w:val="22"/>
      <w:u w:val="none"/>
    </w:rPr>
  </w:style>
  <w:style w:type="character" w:customStyle="1" w:styleId="51">
    <w:name w:val="Основной текст (5)"/>
    <w:basedOn w:val="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22"/>
      <w:szCs w:val="22"/>
      <w:u w:val="none"/>
      <w:lang w:val="ru-RU"/>
    </w:rPr>
  </w:style>
  <w:style w:type="character" w:customStyle="1" w:styleId="31">
    <w:name w:val="Основной текст (3) + Малые прописные"/>
    <w:basedOn w:val="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19"/>
      <w:szCs w:val="19"/>
      <w:u w:val="none"/>
      <w:lang w:val="ru-RU"/>
    </w:rPr>
  </w:style>
  <w:style w:type="character" w:customStyle="1" w:styleId="25">
    <w:name w:val="Колонтитул (2)_"/>
    <w:basedOn w:val="a0"/>
    <w:link w:val="26"/>
    <w:rPr>
      <w:rFonts w:ascii="SimHei" w:eastAsia="SimHei" w:hAnsi="SimHei" w:cs="SimHei"/>
      <w:b w:val="0"/>
      <w:bCs w:val="0"/>
      <w:i w:val="0"/>
      <w:iCs w:val="0"/>
      <w:smallCaps w:val="0"/>
      <w:strike w:val="0"/>
      <w:spacing w:val="60"/>
      <w:sz w:val="25"/>
      <w:szCs w:val="25"/>
      <w:u w:val="none"/>
    </w:rPr>
  </w:style>
  <w:style w:type="character" w:customStyle="1" w:styleId="6">
    <w:name w:val="Основной текст (6)_"/>
    <w:basedOn w:val="a0"/>
    <w:link w:val="6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611pt0pt">
    <w:name w:val="Основной текст (6) + 11 pt;Не полужирный;Интервал 0 pt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6"/>
      <w:w w:val="100"/>
      <w:position w:val="0"/>
      <w:sz w:val="22"/>
      <w:szCs w:val="22"/>
      <w:u w:val="none"/>
      <w:lang w:val="ru-RU"/>
    </w:rPr>
  </w:style>
  <w:style w:type="character" w:customStyle="1" w:styleId="611pt0pt0">
    <w:name w:val="Основной текст (6) + 11 pt;Интервал 0 pt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22"/>
      <w:szCs w:val="22"/>
      <w:u w:val="none"/>
      <w:lang w:val="ru-RU"/>
    </w:rPr>
  </w:style>
  <w:style w:type="character" w:customStyle="1" w:styleId="a4">
    <w:name w:val="Оглавление_"/>
    <w:basedOn w:val="a0"/>
    <w:link w:val="a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4"/>
      <w:sz w:val="19"/>
      <w:szCs w:val="19"/>
      <w:u w:val="none"/>
    </w:rPr>
  </w:style>
  <w:style w:type="character" w:customStyle="1" w:styleId="7">
    <w:name w:val="Основной текст (7)_"/>
    <w:basedOn w:val="a0"/>
    <w:link w:val="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16"/>
      <w:szCs w:val="16"/>
      <w:u w:val="none"/>
    </w:rPr>
  </w:style>
  <w:style w:type="character" w:customStyle="1" w:styleId="30pt">
    <w:name w:val="Основной текст (3) + Полужирный;Интервал 0 pt"/>
    <w:basedOn w:val="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/>
    </w:rPr>
  </w:style>
  <w:style w:type="character" w:customStyle="1" w:styleId="8">
    <w:name w:val="Основной текст (8)_"/>
    <w:basedOn w:val="a0"/>
    <w:link w:val="8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7"/>
      <w:sz w:val="18"/>
      <w:szCs w:val="18"/>
      <w:u w:val="none"/>
    </w:rPr>
  </w:style>
  <w:style w:type="character" w:customStyle="1" w:styleId="9">
    <w:name w:val="Основной текст (9)_"/>
    <w:basedOn w:val="a0"/>
    <w:link w:val="9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42"/>
      <w:szCs w:val="42"/>
      <w:u w:val="none"/>
    </w:rPr>
  </w:style>
  <w:style w:type="character" w:customStyle="1" w:styleId="91">
    <w:name w:val="Основной текст (9)"/>
    <w:basedOn w:val="9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42"/>
      <w:szCs w:val="42"/>
      <w:u w:val="none"/>
      <w:lang w:val="ru-RU"/>
    </w:rPr>
  </w:style>
  <w:style w:type="character" w:customStyle="1" w:styleId="100">
    <w:name w:val="Основной текст (10)_"/>
    <w:basedOn w:val="a0"/>
    <w:link w:val="101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sz w:val="113"/>
      <w:szCs w:val="113"/>
      <w:u w:val="none"/>
    </w:rPr>
  </w:style>
  <w:style w:type="character" w:customStyle="1" w:styleId="102">
    <w:name w:val="Основной текст (10)"/>
    <w:basedOn w:val="100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3"/>
      <w:szCs w:val="113"/>
      <w:u w:val="none"/>
    </w:rPr>
  </w:style>
  <w:style w:type="character" w:customStyle="1" w:styleId="a6">
    <w:name w:val="Основной текст_"/>
    <w:basedOn w:val="a0"/>
    <w:link w:val="8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7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a8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7">
    <w:name w:val="Подпись к картинке (2)_"/>
    <w:basedOn w:val="a0"/>
    <w:link w:val="2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9"/>
      <w:szCs w:val="19"/>
      <w:u w:val="none"/>
    </w:rPr>
  </w:style>
  <w:style w:type="character" w:customStyle="1" w:styleId="11">
    <w:name w:val="Основной текст (11)_"/>
    <w:basedOn w:val="a0"/>
    <w:link w:val="11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111">
    <w:name w:val="Основной текст (11)"/>
    <w:basedOn w:val="11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en-US"/>
    </w:rPr>
  </w:style>
  <w:style w:type="character" w:customStyle="1" w:styleId="32">
    <w:name w:val="Заголовок №3_"/>
    <w:basedOn w:val="a0"/>
    <w:link w:val="33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spacing w:val="-13"/>
      <w:sz w:val="96"/>
      <w:szCs w:val="96"/>
      <w:u w:val="none"/>
    </w:rPr>
  </w:style>
  <w:style w:type="character" w:customStyle="1" w:styleId="34">
    <w:name w:val="Заголовок №3"/>
    <w:basedOn w:val="32"/>
    <w:rPr>
      <w:rFonts w:ascii="Franklin Gothic Demi" w:eastAsia="Franklin Gothic Demi" w:hAnsi="Franklin Gothic Demi" w:cs="Franklin Gothic Demi"/>
      <w:b w:val="0"/>
      <w:bCs w:val="0"/>
      <w:i w:val="0"/>
      <w:iCs w:val="0"/>
      <w:smallCaps w:val="0"/>
      <w:strike w:val="0"/>
      <w:color w:val="000000"/>
      <w:spacing w:val="-13"/>
      <w:w w:val="100"/>
      <w:position w:val="0"/>
      <w:sz w:val="96"/>
      <w:szCs w:val="96"/>
      <w:u w:val="none"/>
      <w:lang w:val="ru-RU"/>
    </w:rPr>
  </w:style>
  <w:style w:type="character" w:customStyle="1" w:styleId="12">
    <w:name w:val="Основной текст (12)_"/>
    <w:basedOn w:val="a0"/>
    <w:link w:val="120"/>
    <w:rPr>
      <w:rFonts w:ascii="Franklin Gothic Demi" w:eastAsia="Franklin Gothic Demi" w:hAnsi="Franklin Gothic Demi" w:cs="Franklin Gothic Demi"/>
      <w:b w:val="0"/>
      <w:bCs w:val="0"/>
      <w:i/>
      <w:iCs/>
      <w:smallCaps w:val="0"/>
      <w:strike w:val="0"/>
      <w:spacing w:val="-70"/>
      <w:sz w:val="48"/>
      <w:szCs w:val="48"/>
      <w:u w:val="none"/>
    </w:rPr>
  </w:style>
  <w:style w:type="character" w:customStyle="1" w:styleId="121">
    <w:name w:val="Основной текст (12)"/>
    <w:basedOn w:val="12"/>
    <w:rPr>
      <w:rFonts w:ascii="Franklin Gothic Demi" w:eastAsia="Franklin Gothic Demi" w:hAnsi="Franklin Gothic Demi" w:cs="Franklin Gothic Demi"/>
      <w:b w:val="0"/>
      <w:bCs w:val="0"/>
      <w:i/>
      <w:iCs/>
      <w:smallCaps w:val="0"/>
      <w:strike w:val="0"/>
      <w:color w:val="000000"/>
      <w:spacing w:val="-70"/>
      <w:w w:val="100"/>
      <w:position w:val="0"/>
      <w:sz w:val="48"/>
      <w:szCs w:val="48"/>
      <w:u w:val="none"/>
      <w:lang w:val="ru-RU"/>
    </w:rPr>
  </w:style>
  <w:style w:type="character" w:customStyle="1" w:styleId="61">
    <w:name w:val="Заголовок №6_"/>
    <w:basedOn w:val="a0"/>
    <w:link w:val="6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63">
    <w:name w:val="Заголовок №6 + Малые прописные"/>
    <w:basedOn w:val="61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a9">
    <w:name w:val="Колонтитул_"/>
    <w:basedOn w:val="a0"/>
    <w:link w:val="aa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1"/>
      <w:sz w:val="10"/>
      <w:szCs w:val="10"/>
      <w:u w:val="none"/>
    </w:rPr>
  </w:style>
  <w:style w:type="character" w:customStyle="1" w:styleId="Georgia75pt0pt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</w:rPr>
  </w:style>
  <w:style w:type="character" w:customStyle="1" w:styleId="ab">
    <w:name w:val="Колонтитул + Малые прописные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1"/>
      <w:w w:val="100"/>
      <w:position w:val="0"/>
      <w:sz w:val="10"/>
      <w:szCs w:val="10"/>
      <w:u w:val="none"/>
      <w:lang w:val="ru-RU"/>
    </w:rPr>
  </w:style>
  <w:style w:type="character" w:customStyle="1" w:styleId="ac">
    <w:name w:val="Подпись к картинке_"/>
    <w:basedOn w:val="a0"/>
    <w:link w:val="ad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4"/>
      <w:szCs w:val="14"/>
      <w:u w:val="none"/>
    </w:rPr>
  </w:style>
  <w:style w:type="character" w:customStyle="1" w:styleId="SimHei75pt0pt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7pt">
    <w:name w:val="Основной текст + 7 pt;Курсив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20pt">
    <w:name w:val="Колонтитул (2) + Интервал 0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13">
    <w:name w:val="Основной текст (13)_"/>
    <w:basedOn w:val="a0"/>
    <w:link w:val="13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16"/>
      <w:sz w:val="22"/>
      <w:szCs w:val="22"/>
      <w:u w:val="none"/>
    </w:rPr>
  </w:style>
  <w:style w:type="character" w:customStyle="1" w:styleId="14">
    <w:name w:val="Основной текст (14)_"/>
    <w:basedOn w:val="a0"/>
    <w:link w:val="1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141">
    <w:name w:val="Основной текст (14)"/>
    <w:basedOn w:val="1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5">
    <w:name w:val="Основной текст (15)_"/>
    <w:basedOn w:val="a0"/>
    <w:link w:val="150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7"/>
      <w:sz w:val="8"/>
      <w:szCs w:val="8"/>
      <w:u w:val="none"/>
    </w:rPr>
  </w:style>
  <w:style w:type="character" w:customStyle="1" w:styleId="35">
    <w:name w:val="Колонтитул (3)_"/>
    <w:basedOn w:val="a0"/>
    <w:link w:val="36"/>
    <w:rPr>
      <w:rFonts w:ascii="SimHei" w:eastAsia="SimHei" w:hAnsi="SimHei" w:cs="SimHei"/>
      <w:b w:val="0"/>
      <w:bCs w:val="0"/>
      <w:i/>
      <w:iCs/>
      <w:smallCaps w:val="0"/>
      <w:strike w:val="0"/>
      <w:spacing w:val="-6"/>
      <w:sz w:val="20"/>
      <w:szCs w:val="20"/>
      <w:u w:val="none"/>
    </w:rPr>
  </w:style>
  <w:style w:type="character" w:customStyle="1" w:styleId="37">
    <w:name w:val="Колонтитул (3)"/>
    <w:basedOn w:val="35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-6"/>
      <w:w w:val="100"/>
      <w:position w:val="0"/>
      <w:sz w:val="20"/>
      <w:szCs w:val="20"/>
      <w:u w:val="none"/>
      <w:lang w:val="ru-RU"/>
    </w:rPr>
  </w:style>
  <w:style w:type="character" w:customStyle="1" w:styleId="FranklinGothicBook55pt0pt">
    <w:name w:val="Основной текст + Franklin Gothic Book;5;5 pt;Интервал 0 pt"/>
    <w:basedOn w:val="a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41">
    <w:name w:val="Колонтитул (4)_"/>
    <w:basedOn w:val="a0"/>
    <w:link w:val="42"/>
    <w:rPr>
      <w:rFonts w:ascii="SimHei" w:eastAsia="SimHei" w:hAnsi="SimHei" w:cs="SimHei"/>
      <w:b w:val="0"/>
      <w:bCs w:val="0"/>
      <w:i w:val="0"/>
      <w:iCs w:val="0"/>
      <w:smallCaps w:val="0"/>
      <w:strike w:val="0"/>
      <w:sz w:val="9"/>
      <w:szCs w:val="9"/>
      <w:u w:val="none"/>
    </w:rPr>
  </w:style>
  <w:style w:type="character" w:customStyle="1" w:styleId="16">
    <w:name w:val="Основной текст1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Georgia75pt0pt0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single"/>
    </w:rPr>
  </w:style>
  <w:style w:type="character" w:customStyle="1" w:styleId="ae">
    <w:name w:val="Колонтитул + Малые прописные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1"/>
      <w:w w:val="100"/>
      <w:position w:val="0"/>
      <w:sz w:val="10"/>
      <w:szCs w:val="10"/>
      <w:u w:val="single"/>
      <w:lang w:val="ru-RU"/>
    </w:rPr>
  </w:style>
  <w:style w:type="character" w:customStyle="1" w:styleId="160">
    <w:name w:val="Основной текст (16)_"/>
    <w:basedOn w:val="a0"/>
    <w:link w:val="161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2"/>
      <w:sz w:val="13"/>
      <w:szCs w:val="13"/>
      <w:u w:val="none"/>
    </w:rPr>
  </w:style>
  <w:style w:type="character" w:customStyle="1" w:styleId="16CenturySchoolbook8pt0pt">
    <w:name w:val="Основной текст (16) + Century Schoolbook;8 pt;Интервал 0 pt"/>
    <w:basedOn w:val="16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7pt0pt">
    <w:name w:val="Основной текст + 7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14"/>
      <w:szCs w:val="14"/>
      <w:u w:val="none"/>
      <w:lang w:val="ru-RU"/>
    </w:rPr>
  </w:style>
  <w:style w:type="character" w:customStyle="1" w:styleId="17">
    <w:name w:val="Основной текст (17)_"/>
    <w:basedOn w:val="a0"/>
    <w:link w:val="1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3"/>
      <w:sz w:val="14"/>
      <w:szCs w:val="14"/>
      <w:u w:val="none"/>
    </w:rPr>
  </w:style>
  <w:style w:type="character" w:customStyle="1" w:styleId="178pt0pt">
    <w:name w:val="Основной текст (17) + 8 pt;Не полужирный;Интервал 0 pt"/>
    <w:basedOn w:val="1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52">
    <w:name w:val="Заголовок №5_"/>
    <w:basedOn w:val="a0"/>
    <w:link w:val="53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54">
    <w:name w:val="Заголовок №5"/>
    <w:basedOn w:val="52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0pt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FranklinGothicBook55pt0pt0">
    <w:name w:val="Колонтитул + Franklin Gothic Book;5;5 pt;Не полужирный;Малые прописные;Интервал 0 pt"/>
    <w:basedOn w:val="a9"/>
    <w:rPr>
      <w:rFonts w:ascii="Franklin Gothic Book" w:eastAsia="Franklin Gothic Book" w:hAnsi="Franklin Gothic Book" w:cs="Franklin Gothic Book"/>
      <w:b/>
      <w:bCs/>
      <w:i w:val="0"/>
      <w:iCs w:val="0"/>
      <w:smallCaps/>
      <w:strike w:val="0"/>
      <w:color w:val="000000"/>
      <w:spacing w:val="0"/>
      <w:w w:val="100"/>
      <w:position w:val="0"/>
      <w:sz w:val="11"/>
      <w:szCs w:val="11"/>
      <w:u w:val="none"/>
    </w:rPr>
  </w:style>
  <w:style w:type="character" w:customStyle="1" w:styleId="18">
    <w:name w:val="Основной текст (18)_"/>
    <w:basedOn w:val="a0"/>
    <w:link w:val="18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4"/>
      <w:szCs w:val="14"/>
      <w:u w:val="none"/>
    </w:rPr>
  </w:style>
  <w:style w:type="character" w:customStyle="1" w:styleId="38">
    <w:name w:val="Подпись к картинке (3)_"/>
    <w:basedOn w:val="a0"/>
    <w:link w:val="39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10">
    <w:name w:val="Основной текст (21)_"/>
    <w:basedOn w:val="a0"/>
    <w:link w:val="21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-2"/>
      <w:sz w:val="8"/>
      <w:szCs w:val="8"/>
      <w:u w:val="none"/>
      <w:lang w:val="en-US"/>
    </w:rPr>
  </w:style>
  <w:style w:type="character" w:customStyle="1" w:styleId="21Batang0pt">
    <w:name w:val="Основной текст (21) + Batang;Курсив;Интервал 0 pt"/>
    <w:basedOn w:val="21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21Batang0pt0">
    <w:name w:val="Основной текст (21) + Batang;Интервал 0 pt"/>
    <w:basedOn w:val="21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lang w:val="en-US"/>
    </w:rPr>
  </w:style>
  <w:style w:type="character" w:customStyle="1" w:styleId="19">
    <w:name w:val="Основной текст (19)_"/>
    <w:basedOn w:val="a0"/>
    <w:link w:val="190"/>
    <w:rPr>
      <w:rFonts w:ascii="Garamond" w:eastAsia="Garamond" w:hAnsi="Garamond" w:cs="Garamond"/>
      <w:b w:val="0"/>
      <w:bCs w:val="0"/>
      <w:i w:val="0"/>
      <w:iCs w:val="0"/>
      <w:smallCaps w:val="0"/>
      <w:strike w:val="0"/>
      <w:spacing w:val="-17"/>
      <w:sz w:val="37"/>
      <w:szCs w:val="37"/>
      <w:u w:val="none"/>
    </w:rPr>
  </w:style>
  <w:style w:type="character" w:customStyle="1" w:styleId="200">
    <w:name w:val="Основной текст (20)_"/>
    <w:basedOn w:val="a0"/>
    <w:link w:val="20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5"/>
      <w:sz w:val="16"/>
      <w:szCs w:val="16"/>
      <w:u w:val="none"/>
      <w:lang w:val="en-US"/>
    </w:rPr>
  </w:style>
  <w:style w:type="character" w:customStyle="1" w:styleId="112">
    <w:name w:val="Основной текст (11) + Малые прописные"/>
    <w:basedOn w:val="11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3">
    <w:name w:val="Заголовок №4_"/>
    <w:basedOn w:val="a0"/>
    <w:link w:val="44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64"/>
      <w:szCs w:val="64"/>
      <w:u w:val="none"/>
      <w:lang w:val="en-US"/>
    </w:rPr>
  </w:style>
  <w:style w:type="character" w:customStyle="1" w:styleId="45">
    <w:name w:val="Заголовок №4"/>
    <w:basedOn w:val="43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64"/>
      <w:szCs w:val="64"/>
      <w:u w:val="none"/>
      <w:lang w:val="en-US"/>
    </w:rPr>
  </w:style>
  <w:style w:type="character" w:customStyle="1" w:styleId="220">
    <w:name w:val="Основной текст (22)_"/>
    <w:basedOn w:val="a0"/>
    <w:link w:val="2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230">
    <w:name w:val="Основной текст (23)_"/>
    <w:basedOn w:val="a0"/>
    <w:link w:val="231"/>
    <w:rPr>
      <w:rFonts w:ascii="Georgia" w:eastAsia="Georgia" w:hAnsi="Georgia" w:cs="Georgia"/>
      <w:b w:val="0"/>
      <w:bCs w:val="0"/>
      <w:i/>
      <w:iCs/>
      <w:smallCaps w:val="0"/>
      <w:strike w:val="0"/>
      <w:sz w:val="64"/>
      <w:szCs w:val="64"/>
      <w:u w:val="none"/>
    </w:rPr>
  </w:style>
  <w:style w:type="character" w:customStyle="1" w:styleId="232">
    <w:name w:val="Основной текст (23)"/>
    <w:basedOn w:val="230"/>
    <w:rPr>
      <w:rFonts w:ascii="Georgia" w:eastAsia="Georgia" w:hAnsi="Georgia" w:cs="Georgia"/>
      <w:b w:val="0"/>
      <w:bCs w:val="0"/>
      <w:i/>
      <w:iCs/>
      <w:smallCaps w:val="0"/>
      <w:strike w:val="0"/>
      <w:color w:val="000000"/>
      <w:spacing w:val="0"/>
      <w:w w:val="100"/>
      <w:position w:val="0"/>
      <w:sz w:val="64"/>
      <w:szCs w:val="64"/>
      <w:u w:val="none"/>
    </w:rPr>
  </w:style>
  <w:style w:type="character" w:customStyle="1" w:styleId="29">
    <w:name w:val="Основной текст2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0pt0">
    <w:name w:val="Основной текст + Полужирный;Курсив;Интервал 0 pt"/>
    <w:basedOn w:val="a6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5"/>
      <w:w w:val="100"/>
      <w:position w:val="0"/>
      <w:sz w:val="16"/>
      <w:szCs w:val="16"/>
      <w:u w:val="none"/>
      <w:lang w:val="en-US"/>
    </w:rPr>
  </w:style>
  <w:style w:type="character" w:customStyle="1" w:styleId="SimHei75pt0pt0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af">
    <w:name w:val="Подпись к таблице_"/>
    <w:basedOn w:val="a0"/>
    <w:link w:val="af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f1">
    <w:name w:val="Подпись к таблице + Малые прописные"/>
    <w:basedOn w:val="af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a">
    <w:name w:val="Подпись к таблице (2)_"/>
    <w:basedOn w:val="a0"/>
    <w:link w:val="2b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7"/>
      <w:sz w:val="8"/>
      <w:szCs w:val="8"/>
      <w:u w:val="none"/>
    </w:rPr>
  </w:style>
  <w:style w:type="character" w:customStyle="1" w:styleId="55">
    <w:name w:val="Заголовок №5 + Малые прописные"/>
    <w:basedOn w:val="52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20">
    <w:name w:val="Заголовок №4 (2)_"/>
    <w:basedOn w:val="a0"/>
    <w:link w:val="421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3"/>
      <w:sz w:val="62"/>
      <w:szCs w:val="62"/>
      <w:u w:val="none"/>
      <w:lang w:val="en-US"/>
    </w:rPr>
  </w:style>
  <w:style w:type="character" w:customStyle="1" w:styleId="422">
    <w:name w:val="Заголовок №4 (2)"/>
    <w:basedOn w:val="42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62"/>
      <w:szCs w:val="62"/>
      <w:u w:val="none"/>
      <w:lang w:val="en-US"/>
    </w:rPr>
  </w:style>
  <w:style w:type="character" w:customStyle="1" w:styleId="222">
    <w:name w:val="Основной текст (22)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en-US"/>
    </w:rPr>
  </w:style>
  <w:style w:type="character" w:customStyle="1" w:styleId="430">
    <w:name w:val="Заголовок №4 (3)_"/>
    <w:basedOn w:val="a0"/>
    <w:link w:val="431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7"/>
      <w:sz w:val="64"/>
      <w:szCs w:val="64"/>
      <w:u w:val="none"/>
    </w:rPr>
  </w:style>
  <w:style w:type="character" w:customStyle="1" w:styleId="432">
    <w:name w:val="Заголовок №4 (3)"/>
    <w:basedOn w:val="430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64"/>
      <w:szCs w:val="64"/>
      <w:u w:val="none"/>
      <w:lang w:val="ru-RU"/>
    </w:rPr>
  </w:style>
  <w:style w:type="character" w:customStyle="1" w:styleId="46">
    <w:name w:val="Основной текст (4)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</w:rPr>
  </w:style>
  <w:style w:type="character" w:customStyle="1" w:styleId="142">
    <w:name w:val="Основной текст (14) + Малые прописные"/>
    <w:basedOn w:val="14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SimHei75pt0pt1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22pt">
    <w:name w:val="Колонтитул (2) + Интервал 2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46"/>
      <w:w w:val="100"/>
      <w:position w:val="0"/>
      <w:sz w:val="25"/>
      <w:szCs w:val="25"/>
      <w:u w:val="none"/>
      <w:lang w:val="ru-RU"/>
    </w:rPr>
  </w:style>
  <w:style w:type="character" w:customStyle="1" w:styleId="22-2pt">
    <w:name w:val="Основной текст (22) + Интервал -2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1"/>
      <w:w w:val="100"/>
      <w:position w:val="0"/>
      <w:sz w:val="28"/>
      <w:szCs w:val="28"/>
      <w:u w:val="none"/>
      <w:lang w:val="ru-RU"/>
    </w:rPr>
  </w:style>
  <w:style w:type="character" w:customStyle="1" w:styleId="240">
    <w:name w:val="Основной текст (24)_"/>
    <w:basedOn w:val="a0"/>
    <w:link w:val="24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42">
    <w:name w:val="Основной текст (24)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Georgia75pt0pt1">
    <w:name w:val="Колонтитул + Georgia;7;5 pt;Не полужирный;Интервал 0 pt"/>
    <w:basedOn w:val="a9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10"/>
      <w:w w:val="100"/>
      <w:position w:val="0"/>
      <w:sz w:val="15"/>
      <w:szCs w:val="15"/>
      <w:u w:val="none"/>
      <w:lang w:val="ru-RU"/>
    </w:rPr>
  </w:style>
  <w:style w:type="character" w:customStyle="1" w:styleId="0pt1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82">
    <w:name w:val="Заголовок №8_"/>
    <w:basedOn w:val="a0"/>
    <w:link w:val="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2-2pt0">
    <w:name w:val="Основной текст (22) + Интервал -2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1"/>
      <w:w w:val="100"/>
      <w:position w:val="0"/>
      <w:sz w:val="28"/>
      <w:szCs w:val="28"/>
      <w:u w:val="none"/>
      <w:lang w:val="ru-RU"/>
    </w:rPr>
  </w:style>
  <w:style w:type="character" w:customStyle="1" w:styleId="130pt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243">
    <w:name w:val="Основной текст (24)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4">
    <w:name w:val="Основной текст (24) + Малые прописные"/>
    <w:basedOn w:val="24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a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84">
    <w:name w:val="Заголовок №8 + Малые прописные"/>
    <w:basedOn w:val="8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56">
    <w:name w:val="Колонтитул (5)_"/>
    <w:basedOn w:val="a0"/>
    <w:link w:val="57"/>
    <w:rPr>
      <w:rFonts w:ascii="Batang" w:eastAsia="Batang" w:hAnsi="Batang" w:cs="Batang"/>
      <w:b w:val="0"/>
      <w:bCs w:val="0"/>
      <w:i w:val="0"/>
      <w:iCs w:val="0"/>
      <w:smallCaps w:val="0"/>
      <w:strike w:val="0"/>
      <w:spacing w:val="6"/>
      <w:sz w:val="9"/>
      <w:szCs w:val="9"/>
      <w:u w:val="none"/>
    </w:rPr>
  </w:style>
  <w:style w:type="character" w:customStyle="1" w:styleId="620">
    <w:name w:val="Заголовок №6 (2)_"/>
    <w:basedOn w:val="a0"/>
    <w:link w:val="62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86"/>
      <w:sz w:val="66"/>
      <w:szCs w:val="66"/>
      <w:u w:val="none"/>
    </w:rPr>
  </w:style>
  <w:style w:type="character" w:customStyle="1" w:styleId="622">
    <w:name w:val="Заголовок №6 (2)"/>
    <w:basedOn w:val="62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6"/>
      <w:w w:val="100"/>
      <w:position w:val="0"/>
      <w:sz w:val="66"/>
      <w:szCs w:val="66"/>
      <w:u w:val="none"/>
      <w:lang w:val="ru-RU"/>
    </w:rPr>
  </w:style>
  <w:style w:type="character" w:customStyle="1" w:styleId="64">
    <w:name w:val="Колонтитул (6)_"/>
    <w:basedOn w:val="a0"/>
    <w:link w:val="6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70pt">
    <w:name w:val="Основной текст (7) + Не полужирный;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b">
    <w:name w:val="Подпись к картинке (3) + Малые прописные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71">
    <w:name w:val="Заголовок №7_"/>
    <w:basedOn w:val="a0"/>
    <w:link w:val="72"/>
    <w:rPr>
      <w:rFonts w:ascii="Georgia" w:eastAsia="Georgia" w:hAnsi="Georgia" w:cs="Georgia"/>
      <w:b/>
      <w:bCs/>
      <w:i/>
      <w:iCs/>
      <w:smallCaps w:val="0"/>
      <w:strike w:val="0"/>
      <w:spacing w:val="-21"/>
      <w:sz w:val="62"/>
      <w:szCs w:val="62"/>
      <w:u w:val="none"/>
    </w:rPr>
  </w:style>
  <w:style w:type="character" w:customStyle="1" w:styleId="73">
    <w:name w:val="Заголовок №7"/>
    <w:basedOn w:val="71"/>
    <w:rPr>
      <w:rFonts w:ascii="Georgia" w:eastAsia="Georgia" w:hAnsi="Georgia" w:cs="Georgia"/>
      <w:b/>
      <w:bCs/>
      <w:i/>
      <w:iCs/>
      <w:smallCaps w:val="0"/>
      <w:strike w:val="0"/>
      <w:color w:val="000000"/>
      <w:spacing w:val="-21"/>
      <w:w w:val="100"/>
      <w:position w:val="0"/>
      <w:sz w:val="62"/>
      <w:szCs w:val="62"/>
      <w:u w:val="none"/>
      <w:lang w:val="ru-RU"/>
    </w:rPr>
  </w:style>
  <w:style w:type="character" w:customStyle="1" w:styleId="66">
    <w:name w:val="Колонтитул (6) + Малые прописные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50">
    <w:name w:val="Основной текст (25)_"/>
    <w:basedOn w:val="a0"/>
    <w:link w:val="251"/>
    <w:rPr>
      <w:rFonts w:ascii="Batang" w:eastAsia="Batang" w:hAnsi="Batang" w:cs="Batang"/>
      <w:b w:val="0"/>
      <w:bCs w:val="0"/>
      <w:i w:val="0"/>
      <w:iCs w:val="0"/>
      <w:smallCaps w:val="0"/>
      <w:strike w:val="0"/>
      <w:sz w:val="62"/>
      <w:szCs w:val="62"/>
      <w:u w:val="none"/>
    </w:rPr>
  </w:style>
  <w:style w:type="character" w:customStyle="1" w:styleId="252">
    <w:name w:val="Основной текст (25)"/>
    <w:basedOn w:val="250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2"/>
      <w:szCs w:val="62"/>
      <w:u w:val="none"/>
    </w:rPr>
  </w:style>
  <w:style w:type="character" w:customStyle="1" w:styleId="74">
    <w:name w:val="Колонтитул (7)_"/>
    <w:basedOn w:val="a0"/>
    <w:link w:val="75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76">
    <w:name w:val="Колонтитул (7)"/>
    <w:basedOn w:val="74"/>
    <w:rPr>
      <w:rFonts w:ascii="MS Reference Sans Serif" w:eastAsia="MS Reference Sans Serif" w:hAnsi="MS Reference Sans Serif" w:cs="MS Reference Sans Serif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5"/>
      <w:szCs w:val="25"/>
      <w:u w:val="none"/>
    </w:rPr>
  </w:style>
  <w:style w:type="character" w:customStyle="1" w:styleId="260">
    <w:name w:val="Основной текст (26)_"/>
    <w:basedOn w:val="a0"/>
    <w:link w:val="261"/>
    <w:rPr>
      <w:rFonts w:ascii="David" w:eastAsia="David" w:hAnsi="David" w:cs="David"/>
      <w:b/>
      <w:bCs/>
      <w:i/>
      <w:iCs/>
      <w:smallCaps w:val="0"/>
      <w:strike w:val="0"/>
      <w:spacing w:val="-102"/>
      <w:sz w:val="51"/>
      <w:szCs w:val="51"/>
      <w:u w:val="none"/>
      <w:lang w:val="en-US"/>
    </w:rPr>
  </w:style>
  <w:style w:type="character" w:customStyle="1" w:styleId="262">
    <w:name w:val="Основной текст (26)"/>
    <w:basedOn w:val="260"/>
    <w:rPr>
      <w:rFonts w:ascii="David" w:eastAsia="David" w:hAnsi="David" w:cs="David"/>
      <w:b/>
      <w:bCs/>
      <w:i/>
      <w:iCs/>
      <w:smallCaps w:val="0"/>
      <w:strike w:val="0"/>
      <w:color w:val="000000"/>
      <w:spacing w:val="-102"/>
      <w:w w:val="100"/>
      <w:position w:val="0"/>
      <w:sz w:val="51"/>
      <w:szCs w:val="51"/>
      <w:u w:val="none"/>
      <w:lang w:val="en-US"/>
    </w:rPr>
  </w:style>
  <w:style w:type="character" w:customStyle="1" w:styleId="47">
    <w:name w:val="Основной текст (4)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</w:rPr>
  </w:style>
  <w:style w:type="character" w:customStyle="1" w:styleId="48">
    <w:name w:val="Основной текст (4) + Малые прописные"/>
    <w:basedOn w:val="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720">
    <w:name w:val="Заголовок №7 (2)_"/>
    <w:basedOn w:val="a0"/>
    <w:link w:val="7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43"/>
      <w:sz w:val="63"/>
      <w:szCs w:val="63"/>
      <w:u w:val="none"/>
    </w:rPr>
  </w:style>
  <w:style w:type="character" w:customStyle="1" w:styleId="722">
    <w:name w:val="Заголовок №7 (2)"/>
    <w:basedOn w:val="7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43"/>
      <w:w w:val="100"/>
      <w:position w:val="0"/>
      <w:sz w:val="63"/>
      <w:szCs w:val="63"/>
      <w:u w:val="none"/>
      <w:lang w:val="ru-RU"/>
    </w:rPr>
  </w:style>
  <w:style w:type="character" w:customStyle="1" w:styleId="0pt2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113">
    <w:name w:val="Заголовок №11_"/>
    <w:basedOn w:val="a0"/>
    <w:link w:val="11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115">
    <w:name w:val="Заголовок №11 + Малые прописные"/>
    <w:basedOn w:val="11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70">
    <w:name w:val="Основной текст (27)_"/>
    <w:basedOn w:val="a0"/>
    <w:link w:val="27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72">
    <w:name w:val="Основной текст (27)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1"/>
      <w:w w:val="100"/>
      <w:position w:val="0"/>
      <w:sz w:val="25"/>
      <w:szCs w:val="25"/>
      <w:u w:val="none"/>
      <w:lang w:val="ru-RU"/>
    </w:rPr>
  </w:style>
  <w:style w:type="character" w:customStyle="1" w:styleId="273">
    <w:name w:val="Основной текст (27) + Малые прописные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820">
    <w:name w:val="Заголовок №8 (2)_"/>
    <w:basedOn w:val="a0"/>
    <w:link w:val="821"/>
    <w:rPr>
      <w:rFonts w:ascii="Impact" w:eastAsia="Impact" w:hAnsi="Impact" w:cs="Impact"/>
      <w:b w:val="0"/>
      <w:bCs w:val="0"/>
      <w:i/>
      <w:iCs/>
      <w:smallCaps w:val="0"/>
      <w:strike w:val="0"/>
      <w:spacing w:val="-50"/>
      <w:sz w:val="45"/>
      <w:szCs w:val="45"/>
      <w:u w:val="none"/>
      <w:lang w:val="en-US"/>
    </w:rPr>
  </w:style>
  <w:style w:type="character" w:customStyle="1" w:styleId="822">
    <w:name w:val="Заголовок №8 (2)"/>
    <w:basedOn w:val="820"/>
    <w:rPr>
      <w:rFonts w:ascii="Impact" w:eastAsia="Impact" w:hAnsi="Impact" w:cs="Impact"/>
      <w:b w:val="0"/>
      <w:bCs w:val="0"/>
      <w:i/>
      <w:iCs/>
      <w:smallCaps w:val="0"/>
      <w:strike w:val="0"/>
      <w:color w:val="000000"/>
      <w:spacing w:val="-50"/>
      <w:w w:val="100"/>
      <w:position w:val="0"/>
      <w:sz w:val="45"/>
      <w:szCs w:val="45"/>
      <w:u w:val="none"/>
      <w:lang w:val="en-US"/>
    </w:rPr>
  </w:style>
  <w:style w:type="character" w:customStyle="1" w:styleId="130pt0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274">
    <w:name w:val="Основной текст (27)"/>
    <w:basedOn w:val="2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80">
    <w:name w:val="Основной текст (28)_"/>
    <w:basedOn w:val="a0"/>
    <w:link w:val="281"/>
    <w:rPr>
      <w:rFonts w:ascii="Verdana" w:eastAsia="Verdana" w:hAnsi="Verdana" w:cs="Verdana"/>
      <w:b/>
      <w:bCs/>
      <w:i w:val="0"/>
      <w:iCs w:val="0"/>
      <w:smallCaps w:val="0"/>
      <w:strike w:val="0"/>
      <w:sz w:val="17"/>
      <w:szCs w:val="17"/>
      <w:u w:val="none"/>
    </w:rPr>
  </w:style>
  <w:style w:type="character" w:customStyle="1" w:styleId="282">
    <w:name w:val="Основной текст (28)"/>
    <w:basedOn w:val="280"/>
    <w:rPr>
      <w:rFonts w:ascii="Verdana" w:eastAsia="Verdana" w:hAnsi="Verdana" w:cs="Verdana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</w:rPr>
  </w:style>
  <w:style w:type="character" w:customStyle="1" w:styleId="3c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130pt1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SimHei75pt0pt2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3d">
    <w:name w:val="Основной текст3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70pt0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92">
    <w:name w:val="Заголовок №9_"/>
    <w:basedOn w:val="a0"/>
    <w:link w:val="93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102"/>
      <w:sz w:val="52"/>
      <w:szCs w:val="52"/>
      <w:u w:val="none"/>
    </w:rPr>
  </w:style>
  <w:style w:type="character" w:customStyle="1" w:styleId="94">
    <w:name w:val="Заголовок №9"/>
    <w:basedOn w:val="92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102"/>
      <w:w w:val="100"/>
      <w:position w:val="0"/>
      <w:sz w:val="52"/>
      <w:szCs w:val="52"/>
      <w:u w:val="none"/>
      <w:lang w:val="ru-RU"/>
    </w:rPr>
  </w:style>
  <w:style w:type="character" w:customStyle="1" w:styleId="67">
    <w:name w:val="Колонтитул (6)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30">
    <w:name w:val="Заголовок №6 (3)_"/>
    <w:basedOn w:val="a0"/>
    <w:link w:val="631"/>
    <w:rPr>
      <w:rFonts w:ascii="Batang" w:eastAsia="Batang" w:hAnsi="Batang" w:cs="Batang"/>
      <w:b w:val="0"/>
      <w:bCs w:val="0"/>
      <w:i/>
      <w:iCs/>
      <w:smallCaps w:val="0"/>
      <w:strike w:val="0"/>
      <w:spacing w:val="-105"/>
      <w:sz w:val="65"/>
      <w:szCs w:val="65"/>
      <w:u w:val="none"/>
    </w:rPr>
  </w:style>
  <w:style w:type="character" w:customStyle="1" w:styleId="632">
    <w:name w:val="Заголовок №6 (3)"/>
    <w:basedOn w:val="63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105"/>
      <w:w w:val="100"/>
      <w:position w:val="0"/>
      <w:sz w:val="65"/>
      <w:szCs w:val="65"/>
      <w:u w:val="none"/>
      <w:lang w:val="ru-RU"/>
    </w:rPr>
  </w:style>
  <w:style w:type="character" w:customStyle="1" w:styleId="270pt">
    <w:name w:val="Основной текст (27) + Полужирный;Интервал 0 pt"/>
    <w:basedOn w:val="27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</w:rPr>
  </w:style>
  <w:style w:type="character" w:customStyle="1" w:styleId="714pt0pt">
    <w:name w:val="Основной текст (7) + 14 pt;Курсив;Интервал 0 pt"/>
    <w:basedOn w:val="7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70pt1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en-US"/>
    </w:rPr>
  </w:style>
  <w:style w:type="character" w:customStyle="1" w:styleId="70pt2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103">
    <w:name w:val="Заголовок №10_"/>
    <w:basedOn w:val="a0"/>
    <w:link w:val="10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0pt3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10"/>
      <w:szCs w:val="10"/>
      <w:u w:val="none"/>
      <w:lang w:val="ru-RU"/>
    </w:rPr>
  </w:style>
  <w:style w:type="character" w:customStyle="1" w:styleId="1314pt0pt">
    <w:name w:val="Основной текст (13) + 14 pt;Полужирный;Интервал 0 pt"/>
    <w:basedOn w:val="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0pt4">
    <w:name w:val="Основной текст + Интервал 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ru-RU"/>
    </w:rPr>
  </w:style>
  <w:style w:type="character" w:customStyle="1" w:styleId="0pt5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21pt0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3"/>
      <w:w w:val="100"/>
      <w:position w:val="0"/>
      <w:sz w:val="25"/>
      <w:szCs w:val="25"/>
      <w:u w:val="none"/>
      <w:lang w:val="ru-RU"/>
    </w:rPr>
  </w:style>
  <w:style w:type="character" w:customStyle="1" w:styleId="143">
    <w:name w:val="Заголовок №14_"/>
    <w:basedOn w:val="a0"/>
    <w:link w:val="14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290">
    <w:name w:val="Основной текст (29)_"/>
    <w:basedOn w:val="a0"/>
    <w:link w:val="29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92">
    <w:name w:val="Основной текст (29)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93">
    <w:name w:val="Основной текст (29) + Малые прописные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145">
    <w:name w:val="Заголовок №14 + Малые прописные"/>
    <w:basedOn w:val="14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0pt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130pt2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Batang4pt0pt">
    <w:name w:val="Основной текст + Batang;4 pt;Малые прописные;Интервал 0 pt"/>
    <w:basedOn w:val="a6"/>
    <w:rPr>
      <w:rFonts w:ascii="Batang" w:eastAsia="Batang" w:hAnsi="Batang" w:cs="Batang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3Batang4pt0pt">
    <w:name w:val="Подпись к картинке (3) + Batang;4 pt;Малые прописные;Интервал 0 pt"/>
    <w:basedOn w:val="38"/>
    <w:rPr>
      <w:rFonts w:ascii="Batang" w:eastAsia="Batang" w:hAnsi="Batang" w:cs="Batang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85">
    <w:name w:val="Колонтитул (8)_"/>
    <w:basedOn w:val="a0"/>
    <w:link w:val="86"/>
    <w:rPr>
      <w:rFonts w:ascii="Georgia" w:eastAsia="Georgia" w:hAnsi="Georgia" w:cs="Georgia"/>
      <w:b w:val="0"/>
      <w:bCs w:val="0"/>
      <w:i w:val="0"/>
      <w:iCs w:val="0"/>
      <w:smallCaps w:val="0"/>
      <w:strike w:val="0"/>
      <w:sz w:val="15"/>
      <w:szCs w:val="15"/>
      <w:u w:val="none"/>
    </w:rPr>
  </w:style>
  <w:style w:type="character" w:customStyle="1" w:styleId="8CenturySchoolbook5pt0pt">
    <w:name w:val="Колонтитул (8) + Century Schoolbook;5 pt;Полужирный;Малые прописные;Интервал 0 pt"/>
    <w:basedOn w:val="8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</w:rPr>
  </w:style>
  <w:style w:type="character" w:customStyle="1" w:styleId="8CenturySchoolbook4pt">
    <w:name w:val="Колонтитул (8) + Century Schoolbook;4 pt"/>
    <w:basedOn w:val="8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</w:rPr>
  </w:style>
  <w:style w:type="character" w:customStyle="1" w:styleId="0pt6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70pt3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520">
    <w:name w:val="Заголовок №5 (2)_"/>
    <w:basedOn w:val="a0"/>
    <w:link w:val="521"/>
    <w:rPr>
      <w:rFonts w:ascii="Garamond" w:eastAsia="Garamond" w:hAnsi="Garamond" w:cs="Garamond"/>
      <w:b w:val="0"/>
      <w:bCs w:val="0"/>
      <w:i/>
      <w:iCs/>
      <w:smallCaps w:val="0"/>
      <w:strike w:val="0"/>
      <w:spacing w:val="-31"/>
      <w:sz w:val="87"/>
      <w:szCs w:val="87"/>
      <w:u w:val="none"/>
    </w:rPr>
  </w:style>
  <w:style w:type="character" w:customStyle="1" w:styleId="522">
    <w:name w:val="Заголовок №5 (2)"/>
    <w:basedOn w:val="520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31"/>
      <w:w w:val="100"/>
      <w:position w:val="0"/>
      <w:sz w:val="87"/>
      <w:szCs w:val="87"/>
      <w:u w:val="none"/>
      <w:lang w:val="ru-RU"/>
    </w:rPr>
  </w:style>
  <w:style w:type="character" w:customStyle="1" w:styleId="294">
    <w:name w:val="Основной текст (29)"/>
    <w:basedOn w:val="29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60pt0">
    <w:name w:val="Колонтитул (6) + Малые прописные;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130pt3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131">
    <w:name w:val="Заголовок №13_"/>
    <w:basedOn w:val="a0"/>
    <w:link w:val="13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29SimHei75pt0pt">
    <w:name w:val="Основной текст (29) + SimHei;7;5 pt;Интервал 0 pt"/>
    <w:basedOn w:val="29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5"/>
      <w:szCs w:val="15"/>
      <w:u w:val="none"/>
      <w:lang w:val="ru-RU"/>
    </w:rPr>
  </w:style>
  <w:style w:type="character" w:customStyle="1" w:styleId="122">
    <w:name w:val="Заголовок №12_"/>
    <w:basedOn w:val="a0"/>
    <w:link w:val="12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440">
    <w:name w:val="Заголовок №4 (4)_"/>
    <w:basedOn w:val="a0"/>
    <w:link w:val="4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49"/>
      <w:sz w:val="74"/>
      <w:szCs w:val="74"/>
      <w:u w:val="none"/>
    </w:rPr>
  </w:style>
  <w:style w:type="character" w:customStyle="1" w:styleId="44FranklinGothicDemi465pt0pt">
    <w:name w:val="Заголовок №4 (4) + Franklin Gothic Demi;46;5 pt;Не полужирный;Не курсив;Интервал 0 pt"/>
    <w:basedOn w:val="440"/>
    <w:rPr>
      <w:rFonts w:ascii="Franklin Gothic Demi" w:eastAsia="Franklin Gothic Demi" w:hAnsi="Franklin Gothic Demi" w:cs="Franklin Gothic Demi"/>
      <w:b/>
      <w:bCs/>
      <w:i/>
      <w:iCs/>
      <w:smallCaps w:val="0"/>
      <w:strike w:val="0"/>
      <w:color w:val="000000"/>
      <w:spacing w:val="0"/>
      <w:w w:val="100"/>
      <w:position w:val="0"/>
      <w:sz w:val="93"/>
      <w:szCs w:val="93"/>
      <w:u w:val="none"/>
      <w:lang w:val="ru-RU"/>
    </w:rPr>
  </w:style>
  <w:style w:type="character" w:customStyle="1" w:styleId="442">
    <w:name w:val="Заголовок №4 (4)"/>
    <w:basedOn w:val="4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49"/>
      <w:w w:val="100"/>
      <w:position w:val="0"/>
      <w:sz w:val="74"/>
      <w:szCs w:val="74"/>
      <w:u w:val="none"/>
      <w:lang w:val="ru-RU"/>
    </w:rPr>
  </w:style>
  <w:style w:type="character" w:customStyle="1" w:styleId="300">
    <w:name w:val="Основной текст (30)_"/>
    <w:basedOn w:val="a0"/>
    <w:link w:val="301"/>
    <w:rPr>
      <w:rFonts w:ascii="Calibri" w:eastAsia="Calibri" w:hAnsi="Calibri" w:cs="Calibri"/>
      <w:b/>
      <w:bCs/>
      <w:i w:val="0"/>
      <w:iCs w:val="0"/>
      <w:smallCaps w:val="0"/>
      <w:strike w:val="0"/>
      <w:spacing w:val="-30"/>
      <w:sz w:val="23"/>
      <w:szCs w:val="23"/>
      <w:u w:val="none"/>
    </w:rPr>
  </w:style>
  <w:style w:type="character" w:customStyle="1" w:styleId="30Batang0pt">
    <w:name w:val="Основной текст (30) + Batang;Не полужирный;Курсив;Интервал 0 pt"/>
    <w:basedOn w:val="30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</w:rPr>
  </w:style>
  <w:style w:type="character" w:customStyle="1" w:styleId="302">
    <w:name w:val="Основной текст (30)"/>
    <w:basedOn w:val="300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30"/>
      <w:w w:val="100"/>
      <w:position w:val="0"/>
      <w:sz w:val="23"/>
      <w:szCs w:val="23"/>
      <w:u w:val="none"/>
      <w:lang w:val="ru-RU"/>
    </w:rPr>
  </w:style>
  <w:style w:type="character" w:customStyle="1" w:styleId="310">
    <w:name w:val="Основной текст (31)_"/>
    <w:basedOn w:val="a0"/>
    <w:link w:val="311"/>
    <w:rPr>
      <w:rFonts w:ascii="SimHei" w:eastAsia="SimHei" w:hAnsi="SimHei" w:cs="SimHei"/>
      <w:b/>
      <w:bCs/>
      <w:i w:val="0"/>
      <w:iCs w:val="0"/>
      <w:smallCaps w:val="0"/>
      <w:strike w:val="0"/>
      <w:sz w:val="83"/>
      <w:szCs w:val="83"/>
      <w:u w:val="none"/>
    </w:rPr>
  </w:style>
  <w:style w:type="character" w:customStyle="1" w:styleId="312">
    <w:name w:val="Основной текст (31)"/>
    <w:basedOn w:val="310"/>
    <w:rPr>
      <w:rFonts w:ascii="SimHei" w:eastAsia="SimHei" w:hAnsi="SimHei" w:cs="SimHei"/>
      <w:b/>
      <w:bCs/>
      <w:i w:val="0"/>
      <w:iCs w:val="0"/>
      <w:smallCaps w:val="0"/>
      <w:strike w:val="0"/>
      <w:color w:val="000000"/>
      <w:spacing w:val="0"/>
      <w:w w:val="100"/>
      <w:position w:val="0"/>
      <w:sz w:val="83"/>
      <w:szCs w:val="83"/>
      <w:u w:val="none"/>
    </w:rPr>
  </w:style>
  <w:style w:type="character" w:customStyle="1" w:styleId="530">
    <w:name w:val="Заголовок №5 (3)_"/>
    <w:basedOn w:val="a0"/>
    <w:link w:val="5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532">
    <w:name w:val="Заголовок №5 (3)"/>
    <w:basedOn w:val="5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ru-RU"/>
    </w:rPr>
  </w:style>
  <w:style w:type="character" w:customStyle="1" w:styleId="124">
    <w:name w:val="Заголовок №12 + Малые прописные"/>
    <w:basedOn w:val="12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SimHei65pt0pt">
    <w:name w:val="Основной текст + SimHei;6;5 pt;Малые прописные;Интервал 0 pt"/>
    <w:basedOn w:val="a6"/>
    <w:rPr>
      <w:rFonts w:ascii="SimHei" w:eastAsia="SimHei" w:hAnsi="SimHei" w:cs="SimHei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SimHei65pt0pt0">
    <w:name w:val="Основной текст + SimHei;6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1120">
    <w:name w:val="Заголовок №11 (2)_"/>
    <w:basedOn w:val="a0"/>
    <w:link w:val="11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2"/>
      <w:sz w:val="49"/>
      <w:szCs w:val="49"/>
      <w:u w:val="none"/>
      <w:lang w:val="en-US"/>
    </w:rPr>
  </w:style>
  <w:style w:type="character" w:customStyle="1" w:styleId="1122">
    <w:name w:val="Заголовок №11 (2)"/>
    <w:basedOn w:val="11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2"/>
      <w:w w:val="100"/>
      <w:position w:val="0"/>
      <w:sz w:val="49"/>
      <w:szCs w:val="49"/>
      <w:u w:val="none"/>
      <w:lang w:val="en-US"/>
    </w:rPr>
  </w:style>
  <w:style w:type="character" w:customStyle="1" w:styleId="49">
    <w:name w:val="Основной текст4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1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7"/>
      <w:w w:val="100"/>
      <w:position w:val="0"/>
      <w:sz w:val="25"/>
      <w:szCs w:val="25"/>
      <w:u w:val="none"/>
      <w:lang w:val="ru-RU"/>
    </w:rPr>
  </w:style>
  <w:style w:type="character" w:customStyle="1" w:styleId="SimHei75pt0pt3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lang w:val="ru-RU"/>
    </w:rPr>
  </w:style>
  <w:style w:type="character" w:customStyle="1" w:styleId="202">
    <w:name w:val="Заголовок №20_"/>
    <w:basedOn w:val="a0"/>
    <w:link w:val="20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204">
    <w:name w:val="Заголовок №20 + Малые прописные"/>
    <w:basedOn w:val="20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20">
    <w:name w:val="Основной текст (32)_"/>
    <w:basedOn w:val="a0"/>
    <w:link w:val="32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22">
    <w:name w:val="Основной текст (32)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23">
    <w:name w:val="Основной текст (32) + Малые прописные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140pt">
    <w:name w:val="Заголовок №14 + Интервал 0 pt"/>
    <w:basedOn w:val="14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e">
    <w:name w:val="Подпись к картинке (3) + Малые прописные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1314pt0pt0">
    <w:name w:val="Основной текст (13) + 14 pt;Полужирный;Интервал 0 pt"/>
    <w:basedOn w:val="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22-1pt">
    <w:name w:val="Основной текст (22) + Интервал -1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en-US"/>
    </w:rPr>
  </w:style>
  <w:style w:type="character" w:customStyle="1" w:styleId="540">
    <w:name w:val="Заголовок №5 (4)_"/>
    <w:basedOn w:val="a0"/>
    <w:link w:val="54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95"/>
      <w:sz w:val="75"/>
      <w:szCs w:val="75"/>
      <w:u w:val="none"/>
    </w:rPr>
  </w:style>
  <w:style w:type="character" w:customStyle="1" w:styleId="542">
    <w:name w:val="Заголовок №5 (4)"/>
    <w:basedOn w:val="5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95"/>
      <w:w w:val="100"/>
      <w:position w:val="0"/>
      <w:sz w:val="75"/>
      <w:szCs w:val="75"/>
      <w:u w:val="none"/>
      <w:lang w:val="ru-RU"/>
    </w:rPr>
  </w:style>
  <w:style w:type="character" w:customStyle="1" w:styleId="SimHei7pt0pt">
    <w:name w:val="Основной текст + SimHei;7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32SimHei75pt0pt">
    <w:name w:val="Основной текст (32) + SimHei;7;5 pt;Интервал 0 pt"/>
    <w:basedOn w:val="32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</w:rPr>
  </w:style>
  <w:style w:type="character" w:customStyle="1" w:styleId="120pt">
    <w:name w:val="Заголовок №12 + Интервал 0 pt"/>
    <w:basedOn w:val="12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324">
    <w:name w:val="Основной текст (32)"/>
    <w:basedOn w:val="32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62">
    <w:name w:val="Заголовок №16_"/>
    <w:basedOn w:val="a0"/>
    <w:link w:val="163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14"/>
      <w:sz w:val="44"/>
      <w:szCs w:val="44"/>
      <w:u w:val="none"/>
    </w:rPr>
  </w:style>
  <w:style w:type="character" w:customStyle="1" w:styleId="164">
    <w:name w:val="Заголовок №16"/>
    <w:basedOn w:val="162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14"/>
      <w:w w:val="100"/>
      <w:position w:val="0"/>
      <w:sz w:val="44"/>
      <w:szCs w:val="44"/>
      <w:u w:val="none"/>
      <w:lang w:val="ru-RU"/>
    </w:rPr>
  </w:style>
  <w:style w:type="character" w:customStyle="1" w:styleId="151">
    <w:name w:val="Заголовок №15_"/>
    <w:basedOn w:val="a0"/>
    <w:link w:val="15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60pt1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0pt7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3"/>
      <w:w w:val="100"/>
      <w:position w:val="0"/>
      <w:sz w:val="10"/>
      <w:szCs w:val="10"/>
      <w:u w:val="none"/>
      <w:lang w:val="ru-RU"/>
    </w:rPr>
  </w:style>
  <w:style w:type="character" w:customStyle="1" w:styleId="0pt8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3"/>
      <w:w w:val="100"/>
      <w:position w:val="0"/>
      <w:sz w:val="10"/>
      <w:szCs w:val="10"/>
      <w:u w:val="none"/>
      <w:lang w:val="ru-RU"/>
    </w:rPr>
  </w:style>
  <w:style w:type="character" w:customStyle="1" w:styleId="181">
    <w:name w:val="Заголовок №18_"/>
    <w:basedOn w:val="a0"/>
    <w:link w:val="18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4a">
    <w:name w:val="Подпись к картинке (4)_"/>
    <w:basedOn w:val="a0"/>
    <w:link w:val="4b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10"/>
      <w:szCs w:val="10"/>
      <w:u w:val="none"/>
      <w:lang w:val="en-US"/>
    </w:rPr>
  </w:style>
  <w:style w:type="character" w:customStyle="1" w:styleId="4FranklinGothicHeavy8pt">
    <w:name w:val="Подпись к картинке (4) + Franklin Gothic Heavy;8 pt"/>
    <w:basedOn w:val="4a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en-US"/>
    </w:rPr>
  </w:style>
  <w:style w:type="character" w:customStyle="1" w:styleId="4c">
    <w:name w:val="Подпись к картинке (4)"/>
    <w:basedOn w:val="4a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0"/>
      <w:szCs w:val="10"/>
      <w:u w:val="none"/>
      <w:lang w:val="en-US"/>
    </w:rPr>
  </w:style>
  <w:style w:type="character" w:customStyle="1" w:styleId="171">
    <w:name w:val="Заголовок №17_"/>
    <w:basedOn w:val="a0"/>
    <w:link w:val="172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173">
    <w:name w:val="Заголовок №17"/>
    <w:basedOn w:val="17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ru-RU"/>
    </w:rPr>
  </w:style>
  <w:style w:type="character" w:customStyle="1" w:styleId="830">
    <w:name w:val="Заголовок №8 (3)_"/>
    <w:basedOn w:val="a0"/>
    <w:link w:val="83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"/>
      <w:sz w:val="63"/>
      <w:szCs w:val="63"/>
      <w:u w:val="none"/>
    </w:rPr>
  </w:style>
  <w:style w:type="character" w:customStyle="1" w:styleId="832">
    <w:name w:val="Заголовок №8 (3)"/>
    <w:basedOn w:val="83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"/>
      <w:w w:val="100"/>
      <w:position w:val="0"/>
      <w:sz w:val="63"/>
      <w:szCs w:val="63"/>
      <w:u w:val="none"/>
      <w:lang w:val="ru-RU"/>
    </w:rPr>
  </w:style>
  <w:style w:type="character" w:customStyle="1" w:styleId="330">
    <w:name w:val="Основной текст (33)_"/>
    <w:basedOn w:val="a0"/>
    <w:link w:val="331"/>
    <w:rPr>
      <w:rFonts w:ascii="SimHei" w:eastAsia="SimHei" w:hAnsi="SimHei" w:cs="SimHei"/>
      <w:b w:val="0"/>
      <w:bCs w:val="0"/>
      <w:i w:val="0"/>
      <w:iCs w:val="0"/>
      <w:smallCaps w:val="0"/>
      <w:strike w:val="0"/>
      <w:w w:val="50"/>
      <w:sz w:val="53"/>
      <w:szCs w:val="53"/>
      <w:u w:val="none"/>
    </w:rPr>
  </w:style>
  <w:style w:type="character" w:customStyle="1" w:styleId="332">
    <w:name w:val="Основной текст (33)"/>
    <w:basedOn w:val="33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50"/>
      <w:position w:val="0"/>
      <w:sz w:val="53"/>
      <w:szCs w:val="53"/>
      <w:u w:val="none"/>
    </w:rPr>
  </w:style>
  <w:style w:type="character" w:customStyle="1" w:styleId="340">
    <w:name w:val="Основной текст (34)_"/>
    <w:basedOn w:val="a0"/>
    <w:link w:val="34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42">
    <w:name w:val="Основной текст (34)"/>
    <w:basedOn w:val="34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414pt0pt">
    <w:name w:val="Основной текст (34) + 14 pt;Полужирный;Интервал 0 pt"/>
    <w:basedOn w:val="34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</w:rPr>
  </w:style>
  <w:style w:type="character" w:customStyle="1" w:styleId="110pt">
    <w:name w:val="Основной текст (11) + Интервал 0 pt"/>
    <w:basedOn w:val="11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64"/>
      <w:szCs w:val="64"/>
      <w:u w:val="none"/>
    </w:rPr>
  </w:style>
  <w:style w:type="character" w:customStyle="1" w:styleId="1130">
    <w:name w:val="Заголовок №11 (3)_"/>
    <w:basedOn w:val="a0"/>
    <w:link w:val="11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37"/>
      <w:sz w:val="28"/>
      <w:szCs w:val="28"/>
      <w:u w:val="none"/>
    </w:rPr>
  </w:style>
  <w:style w:type="character" w:customStyle="1" w:styleId="1132">
    <w:name w:val="Заголовок №11 (3)"/>
    <w:basedOn w:val="11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37"/>
      <w:w w:val="100"/>
      <w:position w:val="0"/>
      <w:sz w:val="28"/>
      <w:szCs w:val="28"/>
      <w:u w:val="none"/>
      <w:lang w:val="ru-RU"/>
    </w:rPr>
  </w:style>
  <w:style w:type="character" w:customStyle="1" w:styleId="SimHei75pt0pt4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15"/>
      <w:szCs w:val="15"/>
      <w:u w:val="none"/>
      <w:lang w:val="ru-RU"/>
    </w:rPr>
  </w:style>
  <w:style w:type="character" w:customStyle="1" w:styleId="21pt2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3"/>
      <w:w w:val="100"/>
      <w:position w:val="0"/>
      <w:sz w:val="25"/>
      <w:szCs w:val="25"/>
      <w:u w:val="none"/>
      <w:lang w:val="ru-RU"/>
    </w:rPr>
  </w:style>
  <w:style w:type="character" w:customStyle="1" w:styleId="212">
    <w:name w:val="Заголовок №21_"/>
    <w:basedOn w:val="a0"/>
    <w:link w:val="21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350">
    <w:name w:val="Основной текст (35)_"/>
    <w:basedOn w:val="a0"/>
    <w:link w:val="35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52">
    <w:name w:val="Основной текст (35)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53">
    <w:name w:val="Основной текст (35) + Малые прописные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14">
    <w:name w:val="Заголовок №21 + Малые прописные"/>
    <w:basedOn w:val="212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68">
    <w:name w:val="Колонтитул (6) + Малые прописные"/>
    <w:basedOn w:val="64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130pt4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22"/>
      <w:szCs w:val="22"/>
      <w:u w:val="none"/>
      <w:lang w:val="ru-RU"/>
    </w:rPr>
  </w:style>
  <w:style w:type="character" w:customStyle="1" w:styleId="1420">
    <w:name w:val="Заголовок №14 (2)_"/>
    <w:basedOn w:val="a0"/>
    <w:link w:val="1421"/>
    <w:rPr>
      <w:rFonts w:ascii="Batang" w:eastAsia="Batang" w:hAnsi="Batang" w:cs="Batang"/>
      <w:b w:val="0"/>
      <w:bCs w:val="0"/>
      <w:i/>
      <w:iCs/>
      <w:smallCaps w:val="0"/>
      <w:strike w:val="0"/>
      <w:spacing w:val="-52"/>
      <w:sz w:val="52"/>
      <w:szCs w:val="52"/>
      <w:u w:val="none"/>
    </w:rPr>
  </w:style>
  <w:style w:type="character" w:customStyle="1" w:styleId="1422">
    <w:name w:val="Заголовок №14 (2)"/>
    <w:basedOn w:val="142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52"/>
      <w:w w:val="100"/>
      <w:position w:val="0"/>
      <w:sz w:val="52"/>
      <w:szCs w:val="52"/>
      <w:u w:val="none"/>
      <w:lang w:val="ru-RU"/>
    </w:rPr>
  </w:style>
  <w:style w:type="character" w:customStyle="1" w:styleId="130pt5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22"/>
      <w:szCs w:val="22"/>
      <w:u w:val="none"/>
      <w:lang w:val="ru-RU"/>
    </w:rPr>
  </w:style>
  <w:style w:type="character" w:customStyle="1" w:styleId="354">
    <w:name w:val="Основной текст (35)"/>
    <w:basedOn w:val="3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60">
    <w:name w:val="Основной текст (36)_"/>
    <w:basedOn w:val="a0"/>
    <w:link w:val="361"/>
    <w:rPr>
      <w:rFonts w:ascii="SimHei" w:eastAsia="SimHei" w:hAnsi="SimHei" w:cs="SimHei"/>
      <w:b w:val="0"/>
      <w:bCs w:val="0"/>
      <w:i w:val="0"/>
      <w:iCs w:val="0"/>
      <w:smallCaps w:val="0"/>
      <w:strike w:val="0"/>
      <w:sz w:val="43"/>
      <w:szCs w:val="43"/>
      <w:u w:val="none"/>
    </w:rPr>
  </w:style>
  <w:style w:type="character" w:customStyle="1" w:styleId="362">
    <w:name w:val="Основной текст (36)"/>
    <w:basedOn w:val="36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43"/>
      <w:szCs w:val="43"/>
      <w:u w:val="none"/>
    </w:rPr>
  </w:style>
  <w:style w:type="character" w:customStyle="1" w:styleId="36MSGothic18pt">
    <w:name w:val="Основной текст (36) + MS Gothic;18 pt"/>
    <w:basedOn w:val="360"/>
    <w:rPr>
      <w:rFonts w:ascii="MS Gothic" w:eastAsia="MS Gothic" w:hAnsi="MS Gothic" w:cs="MS Gothic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6"/>
      <w:szCs w:val="36"/>
      <w:u w:val="none"/>
    </w:rPr>
  </w:style>
  <w:style w:type="character" w:customStyle="1" w:styleId="7pt0">
    <w:name w:val="Основной текст + 7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95pt0pt">
    <w:name w:val="Основной текст + 9;5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2"/>
      <w:w w:val="100"/>
      <w:position w:val="0"/>
      <w:sz w:val="19"/>
      <w:szCs w:val="19"/>
      <w:u w:val="none"/>
      <w:lang w:val="en-US"/>
    </w:rPr>
  </w:style>
  <w:style w:type="character" w:customStyle="1" w:styleId="7pt0pt0">
    <w:name w:val="Основной текст + 7 pt;Курсив;Интервал 0 pt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14"/>
      <w:szCs w:val="14"/>
      <w:u w:val="none"/>
    </w:rPr>
  </w:style>
  <w:style w:type="character" w:customStyle="1" w:styleId="7pt1">
    <w:name w:val="Основной текст + 7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4"/>
      <w:szCs w:val="14"/>
      <w:u w:val="none"/>
      <w:lang w:val="ru-RU"/>
    </w:rPr>
  </w:style>
  <w:style w:type="character" w:customStyle="1" w:styleId="95pt0pt0">
    <w:name w:val="Основной текст + 9;5 pt;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12"/>
      <w:w w:val="100"/>
      <w:position w:val="0"/>
      <w:sz w:val="19"/>
      <w:szCs w:val="19"/>
      <w:u w:val="none"/>
      <w:lang w:val="ru-RU"/>
    </w:rPr>
  </w:style>
  <w:style w:type="character" w:customStyle="1" w:styleId="215">
    <w:name w:val="Заголовок №21"/>
    <w:basedOn w:val="21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58">
    <w:name w:val="Подпись к картинке (5)_"/>
    <w:basedOn w:val="a0"/>
    <w:link w:val="59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5a">
    <w:name w:val="Подпись к картинке (5)"/>
    <w:basedOn w:val="5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FFFFFF"/>
      <w:spacing w:val="0"/>
      <w:w w:val="100"/>
      <w:position w:val="0"/>
      <w:sz w:val="20"/>
      <w:szCs w:val="20"/>
      <w:u w:val="none"/>
    </w:rPr>
  </w:style>
  <w:style w:type="character" w:customStyle="1" w:styleId="1430">
    <w:name w:val="Заголовок №14 (3)_"/>
    <w:basedOn w:val="a0"/>
    <w:link w:val="143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22"/>
      <w:sz w:val="28"/>
      <w:szCs w:val="28"/>
      <w:u w:val="none"/>
    </w:rPr>
  </w:style>
  <w:style w:type="character" w:customStyle="1" w:styleId="1432">
    <w:name w:val="Заголовок №14 (3)"/>
    <w:basedOn w:val="143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22"/>
      <w:w w:val="100"/>
      <w:position w:val="0"/>
      <w:sz w:val="28"/>
      <w:szCs w:val="28"/>
      <w:u w:val="none"/>
      <w:lang w:val="ru-RU"/>
    </w:rPr>
  </w:style>
  <w:style w:type="character" w:customStyle="1" w:styleId="1020">
    <w:name w:val="Заголовок №10 (2)_"/>
    <w:basedOn w:val="a0"/>
    <w:link w:val="10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8"/>
      <w:sz w:val="61"/>
      <w:szCs w:val="61"/>
      <w:u w:val="none"/>
    </w:rPr>
  </w:style>
  <w:style w:type="character" w:customStyle="1" w:styleId="1022">
    <w:name w:val="Заголовок №10 (2)"/>
    <w:basedOn w:val="10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8"/>
      <w:w w:val="100"/>
      <w:position w:val="0"/>
      <w:sz w:val="61"/>
      <w:szCs w:val="61"/>
      <w:u w:val="none"/>
      <w:lang w:val="ru-RU"/>
    </w:rPr>
  </w:style>
  <w:style w:type="character" w:customStyle="1" w:styleId="640">
    <w:name w:val="Заголовок №6 (4)_"/>
    <w:basedOn w:val="a0"/>
    <w:link w:val="64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125"/>
      <w:sz w:val="77"/>
      <w:szCs w:val="77"/>
      <w:u w:val="none"/>
    </w:rPr>
  </w:style>
  <w:style w:type="character" w:customStyle="1" w:styleId="642">
    <w:name w:val="Заголовок №6 (4)"/>
    <w:basedOn w:val="64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125"/>
      <w:w w:val="100"/>
      <w:position w:val="0"/>
      <w:sz w:val="77"/>
      <w:szCs w:val="77"/>
      <w:u w:val="none"/>
      <w:lang w:val="ru-RU"/>
    </w:rPr>
  </w:style>
  <w:style w:type="character" w:customStyle="1" w:styleId="191">
    <w:name w:val="Заголовок №19_"/>
    <w:basedOn w:val="a0"/>
    <w:link w:val="192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7"/>
      <w:sz w:val="28"/>
      <w:szCs w:val="28"/>
      <w:u w:val="none"/>
    </w:rPr>
  </w:style>
  <w:style w:type="character" w:customStyle="1" w:styleId="69">
    <w:name w:val="Подпись к картинке (6)_"/>
    <w:basedOn w:val="a0"/>
    <w:link w:val="6a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29"/>
      <w:sz w:val="16"/>
      <w:szCs w:val="16"/>
      <w:u w:val="none"/>
      <w:lang w:val="en-US"/>
    </w:rPr>
  </w:style>
  <w:style w:type="character" w:customStyle="1" w:styleId="6b">
    <w:name w:val="Подпись к картинке (6)"/>
    <w:basedOn w:val="69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9"/>
      <w:w w:val="100"/>
      <w:position w:val="0"/>
      <w:sz w:val="16"/>
      <w:szCs w:val="16"/>
      <w:u w:val="none"/>
      <w:lang w:val="en-US"/>
    </w:rPr>
  </w:style>
  <w:style w:type="character" w:customStyle="1" w:styleId="6c">
    <w:name w:val="Колонтитул (6)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70pt4">
    <w:name w:val="Основной текст (7) + Интервал 0 pt"/>
    <w:basedOn w:val="7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16"/>
      <w:szCs w:val="16"/>
      <w:u w:val="none"/>
      <w:lang w:val="ru-RU"/>
    </w:rPr>
  </w:style>
  <w:style w:type="character" w:customStyle="1" w:styleId="550">
    <w:name w:val="Заголовок №5 (5)_"/>
    <w:basedOn w:val="a0"/>
    <w:link w:val="551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pacing w:val="-50"/>
      <w:sz w:val="84"/>
      <w:szCs w:val="84"/>
      <w:u w:val="none"/>
    </w:rPr>
  </w:style>
  <w:style w:type="character" w:customStyle="1" w:styleId="552">
    <w:name w:val="Заголовок №5 (5)"/>
    <w:basedOn w:val="55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-50"/>
      <w:w w:val="100"/>
      <w:position w:val="0"/>
      <w:sz w:val="84"/>
      <w:szCs w:val="84"/>
      <w:u w:val="none"/>
      <w:lang w:val="ru-RU"/>
    </w:rPr>
  </w:style>
  <w:style w:type="character" w:customStyle="1" w:styleId="21pt3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5"/>
      <w:w w:val="100"/>
      <w:position w:val="0"/>
      <w:sz w:val="25"/>
      <w:szCs w:val="25"/>
      <w:u w:val="none"/>
      <w:lang w:val="ru-RU"/>
    </w:rPr>
  </w:style>
  <w:style w:type="character" w:customStyle="1" w:styleId="253">
    <w:name w:val="Заголовок №25_"/>
    <w:basedOn w:val="a0"/>
    <w:link w:val="25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370">
    <w:name w:val="Основной текст (37)_"/>
    <w:basedOn w:val="a0"/>
    <w:link w:val="37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72">
    <w:name w:val="Основной текст (37)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73">
    <w:name w:val="Основной текст (37) + Малые прописные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23">
    <w:name w:val="Заголовок №22_"/>
    <w:basedOn w:val="a0"/>
    <w:link w:val="224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15"/>
      <w:sz w:val="28"/>
      <w:szCs w:val="28"/>
      <w:u w:val="none"/>
    </w:rPr>
  </w:style>
  <w:style w:type="character" w:customStyle="1" w:styleId="245">
    <w:name w:val="Заголовок №24_"/>
    <w:basedOn w:val="a0"/>
    <w:link w:val="24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50pt">
    <w:name w:val="Колонтитул (5) + Интервал 0 pt"/>
    <w:basedOn w:val="5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9"/>
      <w:szCs w:val="9"/>
      <w:u w:val="none"/>
      <w:lang w:val="ru-RU"/>
    </w:rPr>
  </w:style>
  <w:style w:type="character" w:customStyle="1" w:styleId="220pt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5"/>
      <w:w w:val="100"/>
      <w:position w:val="0"/>
      <w:sz w:val="28"/>
      <w:szCs w:val="28"/>
      <w:u w:val="none"/>
    </w:rPr>
  </w:style>
  <w:style w:type="character" w:customStyle="1" w:styleId="1440">
    <w:name w:val="Заголовок №14 (4)_"/>
    <w:basedOn w:val="a0"/>
    <w:link w:val="14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52"/>
      <w:sz w:val="53"/>
      <w:szCs w:val="53"/>
      <w:u w:val="none"/>
    </w:rPr>
  </w:style>
  <w:style w:type="character" w:customStyle="1" w:styleId="255">
    <w:name w:val="Заголовок №25 + Малые прописные"/>
    <w:basedOn w:val="25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247">
    <w:name w:val="Заголовок №24 + Малые прописные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130pt6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10"/>
      <w:w w:val="100"/>
      <w:position w:val="0"/>
      <w:sz w:val="22"/>
      <w:szCs w:val="22"/>
      <w:u w:val="none"/>
      <w:lang w:val="ru-RU"/>
    </w:rPr>
  </w:style>
  <w:style w:type="character" w:customStyle="1" w:styleId="40pt">
    <w:name w:val="Основной текст (4) + Интервал 0 pt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</w:rPr>
  </w:style>
  <w:style w:type="character" w:customStyle="1" w:styleId="130pt7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2"/>
      <w:szCs w:val="22"/>
      <w:u w:val="none"/>
      <w:lang w:val="ru-RU"/>
    </w:rPr>
  </w:style>
  <w:style w:type="character" w:customStyle="1" w:styleId="374">
    <w:name w:val="Основной текст (37)"/>
    <w:basedOn w:val="37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650">
    <w:name w:val="Заголовок №6 (5)_"/>
    <w:basedOn w:val="a0"/>
    <w:link w:val="651"/>
    <w:rPr>
      <w:rFonts w:ascii="Garamond" w:eastAsia="Garamond" w:hAnsi="Garamond" w:cs="Garamond"/>
      <w:b w:val="0"/>
      <w:bCs w:val="0"/>
      <w:i/>
      <w:iCs/>
      <w:smallCaps w:val="0"/>
      <w:strike w:val="0"/>
      <w:spacing w:val="-41"/>
      <w:sz w:val="87"/>
      <w:szCs w:val="87"/>
      <w:u w:val="none"/>
    </w:rPr>
  </w:style>
  <w:style w:type="character" w:customStyle="1" w:styleId="652">
    <w:name w:val="Заголовок №6 (5)"/>
    <w:basedOn w:val="650"/>
    <w:rPr>
      <w:rFonts w:ascii="Garamond" w:eastAsia="Garamond" w:hAnsi="Garamond" w:cs="Garamond"/>
      <w:b w:val="0"/>
      <w:bCs w:val="0"/>
      <w:i/>
      <w:iCs/>
      <w:smallCaps w:val="0"/>
      <w:strike w:val="0"/>
      <w:color w:val="000000"/>
      <w:spacing w:val="-41"/>
      <w:w w:val="100"/>
      <w:position w:val="0"/>
      <w:sz w:val="87"/>
      <w:szCs w:val="87"/>
      <w:u w:val="none"/>
      <w:lang w:val="ru-RU"/>
    </w:rPr>
  </w:style>
  <w:style w:type="character" w:customStyle="1" w:styleId="233">
    <w:name w:val="Заголовок №23_"/>
    <w:basedOn w:val="a0"/>
    <w:link w:val="23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1520">
    <w:name w:val="Заголовок №15 (2)_"/>
    <w:basedOn w:val="a0"/>
    <w:link w:val="152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28"/>
      <w:szCs w:val="28"/>
      <w:u w:val="none"/>
    </w:rPr>
  </w:style>
  <w:style w:type="character" w:customStyle="1" w:styleId="1522">
    <w:name w:val="Заголовок №15 (2)"/>
    <w:basedOn w:val="152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28"/>
      <w:szCs w:val="28"/>
      <w:u w:val="none"/>
      <w:lang w:val="ru-RU"/>
    </w:rPr>
  </w:style>
  <w:style w:type="character" w:customStyle="1" w:styleId="0pt9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single"/>
      <w:lang w:val="ru-RU"/>
    </w:rPr>
  </w:style>
  <w:style w:type="character" w:customStyle="1" w:styleId="1720">
    <w:name w:val="Заголовок №17 (2)_"/>
    <w:basedOn w:val="a0"/>
    <w:link w:val="172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72"/>
      <w:sz w:val="49"/>
      <w:szCs w:val="49"/>
      <w:u w:val="none"/>
      <w:lang w:val="en-US"/>
    </w:rPr>
  </w:style>
  <w:style w:type="character" w:customStyle="1" w:styleId="1722">
    <w:name w:val="Заголовок №17 (2)"/>
    <w:basedOn w:val="172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72"/>
      <w:w w:val="100"/>
      <w:position w:val="0"/>
      <w:sz w:val="49"/>
      <w:szCs w:val="49"/>
      <w:u w:val="none"/>
      <w:lang w:val="en-US"/>
    </w:rPr>
  </w:style>
  <w:style w:type="character" w:customStyle="1" w:styleId="60pt2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28"/>
      <w:szCs w:val="28"/>
      <w:u w:val="none"/>
      <w:lang w:val="ru-RU"/>
    </w:rPr>
  </w:style>
  <w:style w:type="character" w:customStyle="1" w:styleId="SimHei75pt">
    <w:name w:val="Основной текст + SimHei;7;5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5"/>
      <w:szCs w:val="15"/>
      <w:u w:val="none"/>
      <w:lang w:val="ru-RU"/>
    </w:rPr>
  </w:style>
  <w:style w:type="character" w:customStyle="1" w:styleId="1920">
    <w:name w:val="Заголовок №19 (2)_"/>
    <w:basedOn w:val="a0"/>
    <w:link w:val="1921"/>
    <w:rPr>
      <w:rFonts w:ascii="Century Schoolbook" w:eastAsia="Century Schoolbook" w:hAnsi="Century Schoolbook" w:cs="Century Schoolbook"/>
      <w:b/>
      <w:bCs/>
      <w:i/>
      <w:iCs/>
      <w:smallCaps w:val="0"/>
      <w:strike w:val="0"/>
      <w:sz w:val="44"/>
      <w:szCs w:val="44"/>
      <w:u w:val="none"/>
    </w:rPr>
  </w:style>
  <w:style w:type="character" w:customStyle="1" w:styleId="192Batang235pt">
    <w:name w:val="Заголовок №19 (2) + Batang;23;5 pt;Не полужирный;Не курсив"/>
    <w:basedOn w:val="192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47"/>
      <w:szCs w:val="47"/>
      <w:u w:val="none"/>
    </w:rPr>
  </w:style>
  <w:style w:type="character" w:customStyle="1" w:styleId="192Batang205pt">
    <w:name w:val="Заголовок №19 (2) + Batang;20;5 pt;Не полужирный;Не курсив"/>
    <w:basedOn w:val="1920"/>
    <w:rPr>
      <w:rFonts w:ascii="Batang" w:eastAsia="Batang" w:hAnsi="Batang" w:cs="Batang"/>
      <w:b/>
      <w:bCs/>
      <w:i/>
      <w:iCs/>
      <w:smallCaps w:val="0"/>
      <w:strike w:val="0"/>
      <w:color w:val="000000"/>
      <w:spacing w:val="0"/>
      <w:w w:val="100"/>
      <w:position w:val="0"/>
      <w:sz w:val="41"/>
      <w:szCs w:val="41"/>
      <w:u w:val="none"/>
    </w:rPr>
  </w:style>
  <w:style w:type="character" w:customStyle="1" w:styleId="1922">
    <w:name w:val="Заголовок №19 (2)"/>
    <w:basedOn w:val="192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44"/>
      <w:szCs w:val="44"/>
      <w:u w:val="none"/>
    </w:rPr>
  </w:style>
  <w:style w:type="character" w:customStyle="1" w:styleId="230pt">
    <w:name w:val="Заголовок №23 + 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2311pt0pt">
    <w:name w:val="Заголовок №23 + 11 pt;Не полужирный;Малые прописные;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380">
    <w:name w:val="Основной текст (38)_"/>
    <w:basedOn w:val="a0"/>
    <w:link w:val="38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382">
    <w:name w:val="Основной текст (38)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1pt4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9"/>
      <w:w w:val="100"/>
      <w:position w:val="0"/>
      <w:sz w:val="25"/>
      <w:szCs w:val="25"/>
      <w:u w:val="none"/>
      <w:lang w:val="ru-RU"/>
    </w:rPr>
  </w:style>
  <w:style w:type="character" w:customStyle="1" w:styleId="5b">
    <w:name w:val="Основной текст5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0pt">
    <w:name w:val="Заголовок №24 + Малые прописные;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383">
    <w:name w:val="Основной текст (38)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40pt0">
    <w:name w:val="Заголовок №24 + 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0pta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0ptb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220pt0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15"/>
      <w:w w:val="100"/>
      <w:position w:val="0"/>
      <w:sz w:val="28"/>
      <w:szCs w:val="28"/>
      <w:u w:val="none"/>
    </w:rPr>
  </w:style>
  <w:style w:type="character" w:customStyle="1" w:styleId="38SimHei75pt">
    <w:name w:val="Основной текст (38) + SimHei;7;5 pt"/>
    <w:basedOn w:val="380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5"/>
      <w:szCs w:val="15"/>
      <w:u w:val="none"/>
      <w:lang w:val="ru-RU"/>
    </w:rPr>
  </w:style>
  <w:style w:type="character" w:customStyle="1" w:styleId="2020">
    <w:name w:val="Заголовок №20 (2)_"/>
    <w:basedOn w:val="a0"/>
    <w:link w:val="20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15"/>
      <w:sz w:val="28"/>
      <w:szCs w:val="28"/>
      <w:u w:val="none"/>
    </w:rPr>
  </w:style>
  <w:style w:type="character" w:customStyle="1" w:styleId="384">
    <w:name w:val="Основной текст (38) + Малые прописные"/>
    <w:basedOn w:val="38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0pt3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660">
    <w:name w:val="Заголовок №6 (6)_"/>
    <w:basedOn w:val="a0"/>
    <w:link w:val="66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16"/>
      <w:sz w:val="82"/>
      <w:szCs w:val="82"/>
      <w:u w:val="none"/>
    </w:rPr>
  </w:style>
  <w:style w:type="character" w:customStyle="1" w:styleId="662">
    <w:name w:val="Заголовок №6 (6)"/>
    <w:basedOn w:val="66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16"/>
      <w:w w:val="100"/>
      <w:position w:val="0"/>
      <w:sz w:val="82"/>
      <w:szCs w:val="82"/>
      <w:u w:val="none"/>
      <w:lang w:val="ru-RU"/>
    </w:rPr>
  </w:style>
  <w:style w:type="character" w:customStyle="1" w:styleId="130pt8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390">
    <w:name w:val="Основной текст (39)_"/>
    <w:basedOn w:val="a0"/>
    <w:link w:val="391"/>
    <w:rPr>
      <w:rFonts w:ascii="David" w:eastAsia="David" w:hAnsi="David" w:cs="David"/>
      <w:b/>
      <w:bCs/>
      <w:i/>
      <w:iCs/>
      <w:smallCaps w:val="0"/>
      <w:strike w:val="0"/>
      <w:spacing w:val="-102"/>
      <w:sz w:val="51"/>
      <w:szCs w:val="51"/>
      <w:u w:val="none"/>
      <w:lang w:val="en-US"/>
    </w:rPr>
  </w:style>
  <w:style w:type="character" w:customStyle="1" w:styleId="392">
    <w:name w:val="Основной текст (39)"/>
    <w:basedOn w:val="390"/>
    <w:rPr>
      <w:rFonts w:ascii="David" w:eastAsia="David" w:hAnsi="David" w:cs="David"/>
      <w:b/>
      <w:bCs/>
      <w:i/>
      <w:iCs/>
      <w:smallCaps w:val="0"/>
      <w:strike w:val="0"/>
      <w:color w:val="000000"/>
      <w:spacing w:val="-102"/>
      <w:w w:val="100"/>
      <w:position w:val="0"/>
      <w:sz w:val="51"/>
      <w:szCs w:val="51"/>
      <w:u w:val="none"/>
      <w:lang w:val="en-US"/>
    </w:rPr>
  </w:style>
  <w:style w:type="character" w:customStyle="1" w:styleId="95">
    <w:name w:val="Колонтитул (9)_"/>
    <w:basedOn w:val="a0"/>
    <w:link w:val="9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12"/>
      <w:szCs w:val="12"/>
      <w:u w:val="none"/>
    </w:rPr>
  </w:style>
  <w:style w:type="character" w:customStyle="1" w:styleId="97">
    <w:name w:val="Колонтитул (9)"/>
    <w:basedOn w:val="9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none"/>
      <w:lang w:val="ru-RU"/>
    </w:rPr>
  </w:style>
  <w:style w:type="character" w:customStyle="1" w:styleId="9Batang">
    <w:name w:val="Колонтитул (9) + Batang"/>
    <w:basedOn w:val="95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single"/>
    </w:rPr>
  </w:style>
  <w:style w:type="character" w:customStyle="1" w:styleId="98">
    <w:name w:val="Колонтитул (9)"/>
    <w:basedOn w:val="95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2"/>
      <w:szCs w:val="12"/>
      <w:u w:val="single"/>
      <w:lang w:val="ru-RU"/>
    </w:rPr>
  </w:style>
  <w:style w:type="character" w:customStyle="1" w:styleId="2220">
    <w:name w:val="Заголовок №22 (2)_"/>
    <w:basedOn w:val="a0"/>
    <w:link w:val="2221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5"/>
      <w:sz w:val="28"/>
      <w:szCs w:val="28"/>
      <w:u w:val="none"/>
    </w:rPr>
  </w:style>
  <w:style w:type="character" w:customStyle="1" w:styleId="130pt9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7"/>
      <w:w w:val="100"/>
      <w:position w:val="0"/>
      <w:sz w:val="22"/>
      <w:szCs w:val="22"/>
      <w:u w:val="none"/>
      <w:lang w:val="ru-RU"/>
    </w:rPr>
  </w:style>
  <w:style w:type="character" w:customStyle="1" w:styleId="SimHei65pt0pt1">
    <w:name w:val="Основной текст + SimHei;6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3SimHei65pt0pt">
    <w:name w:val="Подпись к картинке (3) + SimHei;6;5 pt;Интервал 0 pt"/>
    <w:basedOn w:val="38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</w:rPr>
  </w:style>
  <w:style w:type="character" w:customStyle="1" w:styleId="240pt1">
    <w:name w:val="Заголовок №24 + 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40pt0">
    <w:name w:val="Основной текст (4) + Интервал 0 pt"/>
    <w:basedOn w:val="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FFFFFF"/>
      <w:spacing w:val="5"/>
      <w:w w:val="100"/>
      <w:position w:val="0"/>
      <w:sz w:val="28"/>
      <w:szCs w:val="28"/>
      <w:u w:val="none"/>
      <w:lang w:val="ru-RU"/>
    </w:rPr>
  </w:style>
  <w:style w:type="character" w:customStyle="1" w:styleId="30pt0">
    <w:name w:val="Основной текст (3) + Интервал 0 pt"/>
    <w:basedOn w:val="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9"/>
      <w:szCs w:val="19"/>
      <w:u w:val="none"/>
      <w:lang w:val="ru-RU"/>
    </w:rPr>
  </w:style>
  <w:style w:type="character" w:customStyle="1" w:styleId="380pt">
    <w:name w:val="Основной текст (38) + Полужирный;Интервал 0 pt"/>
    <w:basedOn w:val="380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</w:rPr>
  </w:style>
  <w:style w:type="character" w:customStyle="1" w:styleId="250pt">
    <w:name w:val="Заголовок №25 + Интервал 0 pt"/>
    <w:basedOn w:val="25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1pt5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7"/>
      <w:w w:val="100"/>
      <w:position w:val="0"/>
      <w:sz w:val="25"/>
      <w:szCs w:val="25"/>
      <w:u w:val="none"/>
      <w:lang w:val="ru-RU"/>
    </w:rPr>
  </w:style>
  <w:style w:type="character" w:customStyle="1" w:styleId="670">
    <w:name w:val="Заголовок №6 (7)_"/>
    <w:basedOn w:val="a0"/>
    <w:link w:val="671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spacing w:val="-48"/>
      <w:sz w:val="81"/>
      <w:szCs w:val="81"/>
      <w:u w:val="none"/>
    </w:rPr>
  </w:style>
  <w:style w:type="character" w:customStyle="1" w:styleId="672">
    <w:name w:val="Заголовок №6 (7)"/>
    <w:basedOn w:val="670"/>
    <w:rPr>
      <w:rFonts w:ascii="Franklin Gothic Heavy" w:eastAsia="Franklin Gothic Heavy" w:hAnsi="Franklin Gothic Heavy" w:cs="Franklin Gothic Heavy"/>
      <w:b w:val="0"/>
      <w:bCs w:val="0"/>
      <w:i/>
      <w:iCs/>
      <w:smallCaps w:val="0"/>
      <w:strike w:val="0"/>
      <w:color w:val="000000"/>
      <w:spacing w:val="-48"/>
      <w:w w:val="100"/>
      <w:position w:val="0"/>
      <w:sz w:val="81"/>
      <w:szCs w:val="81"/>
      <w:u w:val="none"/>
      <w:lang w:val="ru-RU"/>
    </w:rPr>
  </w:style>
  <w:style w:type="character" w:customStyle="1" w:styleId="400">
    <w:name w:val="Основной текст (40)_"/>
    <w:basedOn w:val="a0"/>
    <w:link w:val="40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402">
    <w:name w:val="Основной текст (40)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403">
    <w:name w:val="Основной текст (40) + Малые прописные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af2">
    <w:name w:val="Сноска_"/>
    <w:basedOn w:val="a0"/>
    <w:link w:val="af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af4">
    <w:name w:val="Сноска"/>
    <w:basedOn w:val="af2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40pt2">
    <w:name w:val="Заголовок №24 + Малые прописные;Интервал 0 pt"/>
    <w:basedOn w:val="245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250pt0">
    <w:name w:val="Заголовок №25 + Малые прописные;Интервал 0 pt"/>
    <w:basedOn w:val="25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410">
    <w:name w:val="Основной текст (41)_"/>
    <w:basedOn w:val="a0"/>
    <w:link w:val="41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40"/>
      <w:sz w:val="20"/>
      <w:szCs w:val="20"/>
      <w:u w:val="none"/>
      <w:lang w:val="en-US"/>
    </w:rPr>
  </w:style>
  <w:style w:type="character" w:customStyle="1" w:styleId="412">
    <w:name w:val="Основной текст (41)"/>
    <w:basedOn w:val="41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40"/>
      <w:w w:val="100"/>
      <w:position w:val="0"/>
      <w:sz w:val="20"/>
      <w:szCs w:val="20"/>
      <w:u w:val="none"/>
      <w:lang w:val="en-US"/>
    </w:rPr>
  </w:style>
  <w:style w:type="character" w:customStyle="1" w:styleId="SimHei75pt0pt5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7"/>
      <w:w w:val="100"/>
      <w:position w:val="0"/>
      <w:sz w:val="15"/>
      <w:szCs w:val="15"/>
      <w:u w:val="none"/>
      <w:lang w:val="ru-RU"/>
    </w:rPr>
  </w:style>
  <w:style w:type="character" w:customStyle="1" w:styleId="193">
    <w:name w:val="Заголовок №19 (3)_"/>
    <w:basedOn w:val="a0"/>
    <w:link w:val="1930"/>
    <w:rPr>
      <w:rFonts w:ascii="SimHei" w:eastAsia="SimHei" w:hAnsi="SimHei" w:cs="SimHei"/>
      <w:b w:val="0"/>
      <w:bCs w:val="0"/>
      <w:i/>
      <w:iCs/>
      <w:smallCaps w:val="0"/>
      <w:strike w:val="0"/>
      <w:spacing w:val="-73"/>
      <w:sz w:val="45"/>
      <w:szCs w:val="45"/>
      <w:u w:val="none"/>
    </w:rPr>
  </w:style>
  <w:style w:type="character" w:customStyle="1" w:styleId="1931">
    <w:name w:val="Заголовок №19 (3)"/>
    <w:basedOn w:val="193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-73"/>
      <w:w w:val="100"/>
      <w:position w:val="0"/>
      <w:sz w:val="45"/>
      <w:szCs w:val="45"/>
      <w:u w:val="none"/>
      <w:lang w:val="ru-RU"/>
    </w:rPr>
  </w:style>
  <w:style w:type="character" w:customStyle="1" w:styleId="404">
    <w:name w:val="Основной текст (40)"/>
    <w:basedOn w:val="40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0ptc">
    <w:name w:val="Колонтитул + 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2"/>
      <w:w w:val="100"/>
      <w:position w:val="0"/>
      <w:sz w:val="10"/>
      <w:szCs w:val="10"/>
      <w:u w:val="none"/>
      <w:lang w:val="ru-RU"/>
    </w:rPr>
  </w:style>
  <w:style w:type="character" w:customStyle="1" w:styleId="230pt0">
    <w:name w:val="Заголовок №23 + Интервал 0 pt"/>
    <w:basedOn w:val="23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7"/>
      <w:w w:val="100"/>
      <w:position w:val="0"/>
      <w:sz w:val="28"/>
      <w:szCs w:val="28"/>
      <w:u w:val="none"/>
      <w:lang w:val="ru-RU"/>
    </w:rPr>
  </w:style>
  <w:style w:type="character" w:customStyle="1" w:styleId="0ptd">
    <w:name w:val="Колонтитул + Малые прописные;Интервал 0 pt"/>
    <w:basedOn w:val="a9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2"/>
      <w:w w:val="100"/>
      <w:position w:val="0"/>
      <w:sz w:val="10"/>
      <w:szCs w:val="10"/>
      <w:u w:val="single"/>
      <w:lang w:val="ru-RU"/>
    </w:rPr>
  </w:style>
  <w:style w:type="character" w:customStyle="1" w:styleId="1730">
    <w:name w:val="Заголовок №17 (3)_"/>
    <w:basedOn w:val="a0"/>
    <w:link w:val="1731"/>
    <w:rPr>
      <w:rFonts w:ascii="Batang" w:eastAsia="Batang" w:hAnsi="Batang" w:cs="Batang"/>
      <w:b w:val="0"/>
      <w:bCs w:val="0"/>
      <w:i/>
      <w:iCs/>
      <w:smallCaps w:val="0"/>
      <w:strike w:val="0"/>
      <w:spacing w:val="-52"/>
      <w:sz w:val="52"/>
      <w:szCs w:val="52"/>
      <w:u w:val="none"/>
    </w:rPr>
  </w:style>
  <w:style w:type="character" w:customStyle="1" w:styleId="1732">
    <w:name w:val="Заголовок №17 (3)"/>
    <w:basedOn w:val="1730"/>
    <w:rPr>
      <w:rFonts w:ascii="Batang" w:eastAsia="Batang" w:hAnsi="Batang" w:cs="Batang"/>
      <w:b w:val="0"/>
      <w:bCs w:val="0"/>
      <w:i/>
      <w:iCs/>
      <w:smallCaps w:val="0"/>
      <w:strike w:val="0"/>
      <w:color w:val="000000"/>
      <w:spacing w:val="-52"/>
      <w:w w:val="100"/>
      <w:position w:val="0"/>
      <w:sz w:val="52"/>
      <w:szCs w:val="52"/>
      <w:u w:val="none"/>
      <w:lang w:val="ru-RU"/>
    </w:rPr>
  </w:style>
  <w:style w:type="character" w:customStyle="1" w:styleId="423">
    <w:name w:val="Основной текст (42)_"/>
    <w:basedOn w:val="a0"/>
    <w:link w:val="424"/>
    <w:rPr>
      <w:rFonts w:ascii="Georgia" w:eastAsia="Georgia" w:hAnsi="Georgia" w:cs="Georgia"/>
      <w:b/>
      <w:bCs/>
      <w:i w:val="0"/>
      <w:iCs w:val="0"/>
      <w:smallCaps w:val="0"/>
      <w:strike w:val="0"/>
      <w:sz w:val="22"/>
      <w:szCs w:val="22"/>
      <w:u w:val="none"/>
    </w:rPr>
  </w:style>
  <w:style w:type="character" w:customStyle="1" w:styleId="425">
    <w:name w:val="Основной текст (42)"/>
    <w:basedOn w:val="423"/>
    <w:rPr>
      <w:rFonts w:ascii="Georgia" w:eastAsia="Georgia" w:hAnsi="Georgia" w:cs="Georgia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220pt1">
    <w:name w:val="Основной текст (22) + Интервал 0 pt"/>
    <w:basedOn w:val="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0"/>
      <w:w w:val="100"/>
      <w:position w:val="0"/>
      <w:sz w:val="28"/>
      <w:szCs w:val="28"/>
      <w:u w:val="none"/>
    </w:rPr>
  </w:style>
  <w:style w:type="character" w:customStyle="1" w:styleId="283">
    <w:name w:val="Заголовок №28_"/>
    <w:basedOn w:val="a0"/>
    <w:link w:val="28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85">
    <w:name w:val="Заголовок №28"/>
    <w:basedOn w:val="2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af5">
    <w:name w:val="Основной текст + Малые прописные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433">
    <w:name w:val="Основной текст (43)_"/>
    <w:basedOn w:val="a0"/>
    <w:link w:val="434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435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436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d">
    <w:name w:val="Основной текст6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0pte">
    <w:name w:val="Основной текст + Полужирный;Интервал 0 pt"/>
    <w:basedOn w:val="a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21pt6">
    <w:name w:val="Колонтитул (2) + Интервал 1 pt"/>
    <w:basedOn w:val="25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34"/>
      <w:w w:val="100"/>
      <w:position w:val="0"/>
      <w:sz w:val="25"/>
      <w:szCs w:val="25"/>
      <w:u w:val="none"/>
      <w:lang w:val="ru-RU"/>
    </w:rPr>
  </w:style>
  <w:style w:type="character" w:customStyle="1" w:styleId="SimHei75pt0pt6">
    <w:name w:val="Основной текст + SimHei;7;5 pt;Интервал 0 pt"/>
    <w:basedOn w:val="a6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130pta">
    <w:name w:val="Основной текст (13) + Малые прописные;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437">
    <w:name w:val="Основной текст (43) + Малые прописные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60pt4">
    <w:name w:val="Колонтитул (6) + Интервал 0 pt"/>
    <w:basedOn w:val="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28"/>
      <w:szCs w:val="28"/>
      <w:u w:val="none"/>
      <w:lang w:val="ru-RU"/>
    </w:rPr>
  </w:style>
  <w:style w:type="character" w:customStyle="1" w:styleId="1140">
    <w:name w:val="Заголовок №11 (4)_"/>
    <w:basedOn w:val="a0"/>
    <w:link w:val="1141"/>
    <w:rPr>
      <w:rFonts w:ascii="Century Schoolbook" w:eastAsia="Century Schoolbook" w:hAnsi="Century Schoolbook" w:cs="Century Schoolbook"/>
      <w:b/>
      <w:bCs/>
      <w:i/>
      <w:iCs/>
      <w:smallCaps w:val="0"/>
      <w:strike w:val="0"/>
      <w:spacing w:val="-8"/>
      <w:sz w:val="48"/>
      <w:szCs w:val="48"/>
      <w:u w:val="none"/>
    </w:rPr>
  </w:style>
  <w:style w:type="character" w:customStyle="1" w:styleId="11428pt-1pt">
    <w:name w:val="Заголовок №11 (4) + 28 pt;Не полужирный;Не курсив;Интервал -1 pt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8"/>
      <w:w w:val="100"/>
      <w:position w:val="0"/>
      <w:sz w:val="56"/>
      <w:szCs w:val="56"/>
      <w:u w:val="none"/>
      <w:lang w:val="ru-RU"/>
    </w:rPr>
  </w:style>
  <w:style w:type="character" w:customStyle="1" w:styleId="11428pt-1pt0">
    <w:name w:val="Заголовок №11 (4) + 28 pt;Не полужирный;Не курсив;Интервал -1 pt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28"/>
      <w:w w:val="100"/>
      <w:position w:val="0"/>
      <w:sz w:val="56"/>
      <w:szCs w:val="56"/>
      <w:u w:val="none"/>
      <w:lang w:val="ru-RU"/>
    </w:rPr>
  </w:style>
  <w:style w:type="character" w:customStyle="1" w:styleId="1142">
    <w:name w:val="Заголовок №11 (4)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"/>
      <w:w w:val="100"/>
      <w:position w:val="0"/>
      <w:sz w:val="48"/>
      <w:szCs w:val="48"/>
      <w:u w:val="none"/>
      <w:lang w:val="ru-RU"/>
    </w:rPr>
  </w:style>
  <w:style w:type="character" w:customStyle="1" w:styleId="1143">
    <w:name w:val="Заголовок №11 (4)"/>
    <w:basedOn w:val="114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-8"/>
      <w:w w:val="100"/>
      <w:position w:val="0"/>
      <w:sz w:val="48"/>
      <w:szCs w:val="48"/>
      <w:u w:val="none"/>
      <w:lang w:val="en-US"/>
    </w:rPr>
  </w:style>
  <w:style w:type="character" w:customStyle="1" w:styleId="443">
    <w:name w:val="Основной текст (44)_"/>
    <w:basedOn w:val="a0"/>
    <w:link w:val="444"/>
    <w:rPr>
      <w:b w:val="0"/>
      <w:bCs w:val="0"/>
      <w:i w:val="0"/>
      <w:iCs w:val="0"/>
      <w:smallCaps w:val="0"/>
      <w:strike w:val="0"/>
      <w:spacing w:val="-18"/>
      <w:sz w:val="19"/>
      <w:szCs w:val="19"/>
      <w:u w:val="none"/>
      <w:lang w:val="en-US"/>
    </w:rPr>
  </w:style>
  <w:style w:type="character" w:customStyle="1" w:styleId="44CenturySchoolbook125pt0pt">
    <w:name w:val="Основной текст (44) + Century Schoolbook;12;5 pt;Полужирный;Курсив;Интервал 0 pt"/>
    <w:basedOn w:val="443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en-US"/>
    </w:rPr>
  </w:style>
  <w:style w:type="character" w:customStyle="1" w:styleId="445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6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7">
    <w:name w:val="Основной текст (44)"/>
    <w:basedOn w:val="443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-18"/>
      <w:w w:val="100"/>
      <w:position w:val="0"/>
      <w:sz w:val="19"/>
      <w:szCs w:val="19"/>
      <w:u w:val="none"/>
      <w:lang w:val="en-US"/>
    </w:rPr>
  </w:style>
  <w:style w:type="character" w:customStyle="1" w:styleId="44CenturySchoolbook14pt-2pt">
    <w:name w:val="Основной текст (44) + Century Schoolbook;14 pt;Курсив;Интервал -2 pt"/>
    <w:basedOn w:val="443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en-US"/>
    </w:rPr>
  </w:style>
  <w:style w:type="character" w:customStyle="1" w:styleId="55pt1pt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55pt1pt0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10pt10pt">
    <w:name w:val="Основной текст + 10 pt;Интервал 1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6"/>
      <w:w w:val="100"/>
      <w:position w:val="0"/>
      <w:sz w:val="20"/>
      <w:szCs w:val="20"/>
      <w:u w:val="none"/>
    </w:rPr>
  </w:style>
  <w:style w:type="character" w:customStyle="1" w:styleId="TimesNewRoman9pt0pt">
    <w:name w:val="Основной текст + Times New Roman;9 pt;Интервал 0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8"/>
      <w:szCs w:val="18"/>
      <w:u w:val="none"/>
      <w:lang w:val="ru-RU"/>
    </w:rPr>
  </w:style>
  <w:style w:type="character" w:customStyle="1" w:styleId="55pt1pt1">
    <w:name w:val="Основной текст + 5;5 pt;Интервал 1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2"/>
      <w:w w:val="100"/>
      <w:position w:val="0"/>
      <w:sz w:val="11"/>
      <w:szCs w:val="11"/>
      <w:u w:val="none"/>
      <w:lang w:val="ru-RU"/>
    </w:rPr>
  </w:style>
  <w:style w:type="character" w:customStyle="1" w:styleId="FranklinGothicBook5pt1pt">
    <w:name w:val="Основной текст + Franklin Gothic Book;5 pt;Курсив;Интервал 1 pt"/>
    <w:basedOn w:val="a6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25"/>
      <w:w w:val="100"/>
      <w:position w:val="0"/>
      <w:sz w:val="10"/>
      <w:szCs w:val="10"/>
      <w:u w:val="none"/>
      <w:lang w:val="en-US"/>
    </w:rPr>
  </w:style>
  <w:style w:type="character" w:customStyle="1" w:styleId="TimesNewRoman9pt0pt0">
    <w:name w:val="Основной текст + Times New Roman;9 pt;Интервал 0 pt"/>
    <w:basedOn w:val="a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6"/>
      <w:w w:val="100"/>
      <w:position w:val="0"/>
      <w:sz w:val="18"/>
      <w:szCs w:val="18"/>
      <w:u w:val="none"/>
      <w:lang w:val="ru-RU"/>
    </w:rPr>
  </w:style>
  <w:style w:type="character" w:customStyle="1" w:styleId="Batang45pt0pt">
    <w:name w:val="Основной текст + Batang;4;5 pt;Интервал 0 pt"/>
    <w:basedOn w:val="a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13"/>
      <w:w w:val="100"/>
      <w:position w:val="0"/>
      <w:sz w:val="9"/>
      <w:szCs w:val="9"/>
      <w:u w:val="none"/>
      <w:lang w:val="ru-RU"/>
    </w:rPr>
  </w:style>
  <w:style w:type="character" w:customStyle="1" w:styleId="Batang45pt0pt0">
    <w:name w:val="Основной текст + Batang;4;5 pt;Интервал 0 pt"/>
    <w:basedOn w:val="a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13"/>
      <w:w w:val="100"/>
      <w:position w:val="0"/>
      <w:sz w:val="9"/>
      <w:szCs w:val="9"/>
      <w:u w:val="none"/>
      <w:lang w:val="ru-RU"/>
    </w:rPr>
  </w:style>
  <w:style w:type="character" w:customStyle="1" w:styleId="50pt0">
    <w:name w:val="Колонтитул (5) + Интервал 0 pt"/>
    <w:basedOn w:val="56"/>
    <w:rPr>
      <w:rFonts w:ascii="Batang" w:eastAsia="Batang" w:hAnsi="Batang" w:cs="Batang"/>
      <w:b w:val="0"/>
      <w:bCs w:val="0"/>
      <w:i w:val="0"/>
      <w:iCs w:val="0"/>
      <w:smallCaps w:val="0"/>
      <w:strike w:val="0"/>
      <w:color w:val="000000"/>
      <w:spacing w:val="5"/>
      <w:w w:val="100"/>
      <w:position w:val="0"/>
      <w:sz w:val="9"/>
      <w:szCs w:val="9"/>
      <w:u w:val="none"/>
      <w:lang w:val="ru-RU"/>
    </w:rPr>
  </w:style>
  <w:style w:type="character" w:customStyle="1" w:styleId="286">
    <w:name w:val="Заголовок №28 + Малые прописные"/>
    <w:basedOn w:val="283"/>
    <w:rPr>
      <w:rFonts w:ascii="Century Schoolbook" w:eastAsia="Century Schoolbook" w:hAnsi="Century Schoolbook" w:cs="Century Schoolbook"/>
      <w:b/>
      <w:bCs/>
      <w:i w:val="0"/>
      <w:iCs w:val="0"/>
      <w:smallCaps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43SimHei75pt0pt">
    <w:name w:val="Основной текст (43) + SimHei;7;5 pt;Интервал 0 pt"/>
    <w:basedOn w:val="433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</w:rPr>
  </w:style>
  <w:style w:type="character" w:customStyle="1" w:styleId="438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2520">
    <w:name w:val="Заголовок №25 (2)_"/>
    <w:basedOn w:val="a0"/>
    <w:link w:val="2521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spacing w:val="-45"/>
      <w:sz w:val="41"/>
      <w:szCs w:val="41"/>
      <w:u w:val="none"/>
      <w:lang w:val="en-US"/>
    </w:rPr>
  </w:style>
  <w:style w:type="character" w:customStyle="1" w:styleId="2522">
    <w:name w:val="Заголовок №25 (2)"/>
    <w:basedOn w:val="2520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45"/>
      <w:w w:val="100"/>
      <w:position w:val="0"/>
      <w:sz w:val="41"/>
      <w:szCs w:val="41"/>
      <w:u w:val="none"/>
      <w:lang w:val="en-US"/>
    </w:rPr>
  </w:style>
  <w:style w:type="character" w:customStyle="1" w:styleId="1220">
    <w:name w:val="Заголовок №12 (2)_"/>
    <w:basedOn w:val="a0"/>
    <w:link w:val="122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-56"/>
      <w:sz w:val="28"/>
      <w:szCs w:val="28"/>
      <w:u w:val="none"/>
    </w:rPr>
  </w:style>
  <w:style w:type="character" w:customStyle="1" w:styleId="1222">
    <w:name w:val="Заголовок №12 (2)"/>
    <w:basedOn w:val="122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-56"/>
      <w:w w:val="100"/>
      <w:position w:val="0"/>
      <w:sz w:val="28"/>
      <w:szCs w:val="28"/>
      <w:u w:val="none"/>
      <w:lang w:val="ru-RU"/>
    </w:rPr>
  </w:style>
  <w:style w:type="character" w:customStyle="1" w:styleId="275">
    <w:name w:val="Заголовок №27_"/>
    <w:basedOn w:val="a0"/>
    <w:link w:val="27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77">
    <w:name w:val="Заголовок №27"/>
    <w:basedOn w:val="275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920">
    <w:name w:val="Заголовок №9 (2)_"/>
    <w:basedOn w:val="a0"/>
    <w:link w:val="921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5"/>
      <w:sz w:val="64"/>
      <w:szCs w:val="64"/>
      <w:u w:val="none"/>
    </w:rPr>
  </w:style>
  <w:style w:type="character" w:customStyle="1" w:styleId="922">
    <w:name w:val="Заголовок №9 (2) + Малые прописные"/>
    <w:basedOn w:val="920"/>
    <w:rPr>
      <w:rFonts w:ascii="Georgia" w:eastAsia="Georgia" w:hAnsi="Georgia" w:cs="Georgia"/>
      <w:b w:val="0"/>
      <w:bCs w:val="0"/>
      <w:i w:val="0"/>
      <w:iCs w:val="0"/>
      <w:smallCaps/>
      <w:strike w:val="0"/>
      <w:color w:val="000000"/>
      <w:spacing w:val="5"/>
      <w:w w:val="100"/>
      <w:position w:val="0"/>
      <w:sz w:val="64"/>
      <w:szCs w:val="64"/>
      <w:u w:val="none"/>
      <w:lang w:val="ru-RU"/>
    </w:rPr>
  </w:style>
  <w:style w:type="character" w:customStyle="1" w:styleId="194">
    <w:name w:val="Заголовок №19 (4)_"/>
    <w:basedOn w:val="a0"/>
    <w:link w:val="1940"/>
    <w:rPr>
      <w:rFonts w:ascii="Georgia" w:eastAsia="Georgia" w:hAnsi="Georgia" w:cs="Georgia"/>
      <w:b w:val="0"/>
      <w:bCs w:val="0"/>
      <w:i w:val="0"/>
      <w:iCs w:val="0"/>
      <w:smallCaps w:val="0"/>
      <w:strike w:val="0"/>
      <w:spacing w:val="4"/>
      <w:sz w:val="42"/>
      <w:szCs w:val="42"/>
      <w:u w:val="none"/>
    </w:rPr>
  </w:style>
  <w:style w:type="character" w:customStyle="1" w:styleId="1941">
    <w:name w:val="Заголовок №19 (4)"/>
    <w:basedOn w:val="194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42"/>
      <w:szCs w:val="42"/>
      <w:u w:val="none"/>
      <w:lang w:val="ru-RU"/>
    </w:rPr>
  </w:style>
  <w:style w:type="character" w:customStyle="1" w:styleId="130ptb">
    <w:name w:val="Основной текст (13) + Интервал 0 pt"/>
    <w:basedOn w:val="1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22"/>
      <w:szCs w:val="22"/>
      <w:u w:val="none"/>
      <w:lang w:val="ru-RU"/>
    </w:rPr>
  </w:style>
  <w:style w:type="character" w:customStyle="1" w:styleId="439">
    <w:name w:val="Основной текст (43)"/>
    <w:basedOn w:val="433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3f">
    <w:name w:val="Подпись к картинке (3)"/>
    <w:basedOn w:val="38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SimHei75pt0pt">
    <w:name w:val="Подпись к картинке (3) + SimHei;7;5 pt;Интервал 0 pt"/>
    <w:basedOn w:val="38"/>
    <w:rPr>
      <w:rFonts w:ascii="SimHei" w:eastAsia="SimHei" w:hAnsi="SimHei" w:cs="SimHei"/>
      <w:b w:val="0"/>
      <w:bCs w:val="0"/>
      <w:i w:val="0"/>
      <w:iCs w:val="0"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77">
    <w:name w:val="Основной текст7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</w:rPr>
  </w:style>
  <w:style w:type="character" w:customStyle="1" w:styleId="125">
    <w:name w:val="Заголовок №1 (2)_"/>
    <w:basedOn w:val="a0"/>
    <w:link w:val="12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206"/>
      <w:sz w:val="20"/>
      <w:szCs w:val="20"/>
      <w:u w:val="none"/>
    </w:rPr>
  </w:style>
  <w:style w:type="character" w:customStyle="1" w:styleId="127">
    <w:name w:val="Заголовок №1 (2)"/>
    <w:basedOn w:val="125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206"/>
      <w:w w:val="100"/>
      <w:position w:val="0"/>
      <w:sz w:val="20"/>
      <w:szCs w:val="20"/>
      <w:u w:val="none"/>
      <w:lang w:val="ru-RU"/>
    </w:rPr>
  </w:style>
  <w:style w:type="character" w:customStyle="1" w:styleId="263">
    <w:name w:val="Заголовок №26_"/>
    <w:basedOn w:val="a0"/>
    <w:link w:val="264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8"/>
      <w:sz w:val="28"/>
      <w:szCs w:val="28"/>
      <w:u w:val="none"/>
    </w:rPr>
  </w:style>
  <w:style w:type="character" w:customStyle="1" w:styleId="265">
    <w:name w:val="Заголовок №26"/>
    <w:basedOn w:val="26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287">
    <w:name w:val="Заголовок №28"/>
    <w:basedOn w:val="283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8"/>
      <w:w w:val="100"/>
      <w:position w:val="0"/>
      <w:sz w:val="28"/>
      <w:szCs w:val="28"/>
      <w:u w:val="none"/>
      <w:lang w:val="ru-RU"/>
    </w:rPr>
  </w:style>
  <w:style w:type="character" w:customStyle="1" w:styleId="6e">
    <w:name w:val="Оглавление 6 Знак"/>
    <w:basedOn w:val="a0"/>
    <w:link w:val="6f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9"/>
      <w:sz w:val="16"/>
      <w:szCs w:val="16"/>
      <w:u w:val="none"/>
    </w:rPr>
  </w:style>
  <w:style w:type="character" w:customStyle="1" w:styleId="2c">
    <w:name w:val="Оглавление (2) + Малые прописные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d">
    <w:name w:val="Оглавление (2) + Малые прописные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/>
      <w:strike w:val="0"/>
      <w:color w:val="000000"/>
      <w:spacing w:val="9"/>
      <w:w w:val="100"/>
      <w:position w:val="0"/>
      <w:sz w:val="16"/>
      <w:szCs w:val="16"/>
      <w:u w:val="single"/>
      <w:lang w:val="ru-RU"/>
    </w:rPr>
  </w:style>
  <w:style w:type="character" w:customStyle="1" w:styleId="20pt0">
    <w:name w:val="Оглавление (2) + Полужирный;Интервал 0 pt"/>
    <w:basedOn w:val="6e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2e">
    <w:name w:val="Оглавление (2)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3f0">
    <w:name w:val="Оглавление (3)_"/>
    <w:basedOn w:val="a0"/>
    <w:link w:val="3f1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spacing w:val="9"/>
      <w:sz w:val="18"/>
      <w:szCs w:val="18"/>
      <w:u w:val="none"/>
    </w:rPr>
  </w:style>
  <w:style w:type="character" w:customStyle="1" w:styleId="38pt0pt">
    <w:name w:val="Оглавление (3) + 8 pt;Полужирный;Не курсив;Интервал 0 pt"/>
    <w:basedOn w:val="3f0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3f2">
    <w:name w:val="Оглавление (3)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38pt">
    <w:name w:val="Оглавление (3) + 8 pt;Не курсив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4d">
    <w:name w:val="Оглавление 4 Знак"/>
    <w:basedOn w:val="a0"/>
    <w:link w:val="4e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spacing w:val="6"/>
      <w:sz w:val="16"/>
      <w:szCs w:val="16"/>
      <w:u w:val="none"/>
    </w:rPr>
  </w:style>
  <w:style w:type="character" w:customStyle="1" w:styleId="4f">
    <w:name w:val="Оглавление (4)"/>
    <w:basedOn w:val="4d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6"/>
      <w:w w:val="100"/>
      <w:position w:val="0"/>
      <w:sz w:val="16"/>
      <w:szCs w:val="16"/>
      <w:u w:val="none"/>
      <w:lang w:val="ru-RU"/>
    </w:rPr>
  </w:style>
  <w:style w:type="character" w:customStyle="1" w:styleId="49pt0pt">
    <w:name w:val="Оглавление (4) + 9 pt;Не полужирный;Курсив;Интервал 0 pt"/>
    <w:basedOn w:val="4d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40pt1">
    <w:name w:val="Оглавление (4) + Не полужирный;Интервал 0 pt"/>
    <w:basedOn w:val="4d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29pt">
    <w:name w:val="Оглавление (2) + 9 pt;Курсив"/>
    <w:basedOn w:val="6e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385pt0pt">
    <w:name w:val="Оглавление (3) + 8;5 pt;Не курсив;Интервал 0 pt"/>
    <w:basedOn w:val="3f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88pt0pt">
    <w:name w:val="Основной текст (8) + 8 pt;Не курсив;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6"/>
      <w:szCs w:val="16"/>
      <w:u w:val="none"/>
      <w:lang w:val="ru-RU"/>
    </w:rPr>
  </w:style>
  <w:style w:type="character" w:customStyle="1" w:styleId="80pt">
    <w:name w:val="Основной текст (8) + 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885pt0pt">
    <w:name w:val="Основной текст (8) + 8;5 pt;Не курсив;Интервал 0 pt"/>
    <w:basedOn w:val="8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3SimHei75pt0pt0">
    <w:name w:val="Оглавление (3) + SimHei;7;5 pt;Не курсив;Интервал 0 pt"/>
    <w:basedOn w:val="3f0"/>
    <w:rPr>
      <w:rFonts w:ascii="SimHei" w:eastAsia="SimHei" w:hAnsi="SimHei" w:cs="SimHei"/>
      <w:b w:val="0"/>
      <w:bCs w:val="0"/>
      <w:i/>
      <w:iCs/>
      <w:smallCaps w:val="0"/>
      <w:strike w:val="0"/>
      <w:color w:val="000000"/>
      <w:spacing w:val="12"/>
      <w:w w:val="100"/>
      <w:position w:val="0"/>
      <w:sz w:val="15"/>
      <w:szCs w:val="15"/>
      <w:u w:val="none"/>
      <w:lang w:val="ru-RU"/>
    </w:rPr>
  </w:style>
  <w:style w:type="character" w:customStyle="1" w:styleId="285pt0pt">
    <w:name w:val="Оглавление (2) + 8;5 pt;Интервал 0 pt"/>
    <w:basedOn w:val="6e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9pt">
    <w:name w:val="Основной текст + 9 pt;Курсив"/>
    <w:basedOn w:val="a6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character" w:customStyle="1" w:styleId="85pt0pt">
    <w:name w:val="Основной текст + 8;5 pt;Интервал 0 pt"/>
    <w:basedOn w:val="a6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</w:rPr>
  </w:style>
  <w:style w:type="character" w:customStyle="1" w:styleId="20pt1">
    <w:name w:val="Оглавление (2) + Полужирный;Курсив;Интервал 0 pt"/>
    <w:basedOn w:val="6e"/>
    <w:rPr>
      <w:rFonts w:ascii="Century Schoolbook" w:eastAsia="Century Schoolbook" w:hAnsi="Century Schoolbook" w:cs="Century Schoolbook"/>
      <w:b/>
      <w:bCs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</w:rPr>
  </w:style>
  <w:style w:type="character" w:customStyle="1" w:styleId="6f0">
    <w:name w:val="Основной текст (6)"/>
    <w:basedOn w:val="6"/>
    <w:rPr>
      <w:rFonts w:ascii="Century Schoolbook" w:eastAsia="Century Schoolbook" w:hAnsi="Century Schoolbook" w:cs="Century Schoolbook"/>
      <w:b/>
      <w:bCs/>
      <w:i w:val="0"/>
      <w:iCs w:val="0"/>
      <w:smallCaps w:val="0"/>
      <w:strike w:val="0"/>
      <w:color w:val="000000"/>
      <w:spacing w:val="4"/>
      <w:w w:val="100"/>
      <w:position w:val="0"/>
      <w:sz w:val="19"/>
      <w:szCs w:val="19"/>
      <w:u w:val="none"/>
      <w:lang w:val="ru-RU"/>
    </w:rPr>
  </w:style>
  <w:style w:type="character" w:customStyle="1" w:styleId="450">
    <w:name w:val="Основной текст (45)_"/>
    <w:basedOn w:val="a0"/>
    <w:link w:val="451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spacing w:val="8"/>
      <w:sz w:val="17"/>
      <w:szCs w:val="17"/>
      <w:u w:val="none"/>
    </w:rPr>
  </w:style>
  <w:style w:type="character" w:customStyle="1" w:styleId="452">
    <w:name w:val="Основной текст (45)"/>
    <w:basedOn w:val="450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8"/>
      <w:w w:val="100"/>
      <w:position w:val="0"/>
      <w:sz w:val="17"/>
      <w:szCs w:val="17"/>
      <w:u w:val="none"/>
      <w:lang w:val="ru-RU"/>
    </w:rPr>
  </w:style>
  <w:style w:type="character" w:customStyle="1" w:styleId="459pt0pt">
    <w:name w:val="Основной текст (45) + 9 pt;Курсив;Интервал 0 pt"/>
    <w:basedOn w:val="450"/>
    <w:rPr>
      <w:rFonts w:ascii="Century Schoolbook" w:eastAsia="Century Schoolbook" w:hAnsi="Century Schoolbook" w:cs="Century Schoolbook"/>
      <w:b w:val="0"/>
      <w:bCs w:val="0"/>
      <w:i/>
      <w:iCs/>
      <w:smallCaps w:val="0"/>
      <w:strike w:val="0"/>
      <w:color w:val="000000"/>
      <w:spacing w:val="9"/>
      <w:w w:val="100"/>
      <w:position w:val="0"/>
      <w:sz w:val="18"/>
      <w:szCs w:val="18"/>
      <w:u w:val="none"/>
      <w:lang w:val="ru-RU"/>
    </w:rPr>
  </w:style>
  <w:style w:type="paragraph" w:customStyle="1" w:styleId="20">
    <w:name w:val="Основной текст (2)"/>
    <w:basedOn w:val="a"/>
    <w:link w:val="2"/>
    <w:pPr>
      <w:shd w:val="clear" w:color="auto" w:fill="FFFFFF"/>
      <w:spacing w:after="240" w:line="0" w:lineRule="atLeast"/>
    </w:pPr>
    <w:rPr>
      <w:rFonts w:ascii="Century Schoolbook" w:eastAsia="Century Schoolbook" w:hAnsi="Century Schoolbook" w:cs="Century Schoolbook"/>
      <w:spacing w:val="403"/>
      <w:sz w:val="101"/>
      <w:szCs w:val="101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after="3480" w:line="288" w:lineRule="exact"/>
      <w:jc w:val="center"/>
    </w:pPr>
    <w:rPr>
      <w:rFonts w:ascii="Century Schoolbook" w:eastAsia="Century Schoolbook" w:hAnsi="Century Schoolbook" w:cs="Century Schoolbook"/>
      <w:spacing w:val="8"/>
      <w:sz w:val="19"/>
      <w:szCs w:val="19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before="3480" w:after="480" w:line="0" w:lineRule="atLeast"/>
      <w:outlineLvl w:val="0"/>
    </w:pPr>
    <w:rPr>
      <w:rFonts w:ascii="Franklin Gothic Book" w:eastAsia="Franklin Gothic Book" w:hAnsi="Franklin Gothic Book" w:cs="Franklin Gothic Book"/>
      <w:spacing w:val="-57"/>
      <w:sz w:val="154"/>
      <w:szCs w:val="154"/>
    </w:rPr>
  </w:style>
  <w:style w:type="paragraph" w:customStyle="1" w:styleId="40">
    <w:name w:val="Основной текст (4)"/>
    <w:basedOn w:val="a"/>
    <w:link w:val="4"/>
    <w:pPr>
      <w:shd w:val="clear" w:color="auto" w:fill="FFFFFF"/>
      <w:spacing w:before="480" w:after="30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23">
    <w:name w:val="Заголовок №2"/>
    <w:basedOn w:val="a"/>
    <w:link w:val="22"/>
    <w:pPr>
      <w:shd w:val="clear" w:color="auto" w:fill="FFFFFF"/>
      <w:spacing w:before="300" w:after="780" w:line="0" w:lineRule="atLeast"/>
      <w:outlineLvl w:val="1"/>
    </w:pPr>
    <w:rPr>
      <w:rFonts w:ascii="Century Schoolbook" w:eastAsia="Century Schoolbook" w:hAnsi="Century Schoolbook" w:cs="Century Schoolbook"/>
      <w:b/>
      <w:bCs/>
      <w:spacing w:val="-9"/>
      <w:sz w:val="118"/>
      <w:szCs w:val="118"/>
    </w:rPr>
  </w:style>
  <w:style w:type="paragraph" w:customStyle="1" w:styleId="50">
    <w:name w:val="Основной текст (5)"/>
    <w:basedOn w:val="a"/>
    <w:link w:val="5"/>
    <w:pPr>
      <w:shd w:val="clear" w:color="auto" w:fill="FFFFFF"/>
      <w:spacing w:after="1260" w:line="0" w:lineRule="atLeast"/>
    </w:pPr>
    <w:rPr>
      <w:rFonts w:ascii="Century Schoolbook" w:eastAsia="Century Schoolbook" w:hAnsi="Century Schoolbook" w:cs="Century Schoolbook"/>
      <w:b/>
      <w:bCs/>
      <w:spacing w:val="3"/>
      <w:sz w:val="22"/>
      <w:szCs w:val="22"/>
    </w:rPr>
  </w:style>
  <w:style w:type="paragraph" w:customStyle="1" w:styleId="26">
    <w:name w:val="Колонтитул (2)"/>
    <w:basedOn w:val="a"/>
    <w:link w:val="25"/>
    <w:pPr>
      <w:shd w:val="clear" w:color="auto" w:fill="FFFFFF"/>
      <w:spacing w:line="0" w:lineRule="atLeast"/>
    </w:pPr>
    <w:rPr>
      <w:rFonts w:ascii="SimHei" w:eastAsia="SimHei" w:hAnsi="SimHei" w:cs="SimHei"/>
      <w:spacing w:val="60"/>
      <w:sz w:val="25"/>
      <w:szCs w:val="25"/>
    </w:rPr>
  </w:style>
  <w:style w:type="paragraph" w:customStyle="1" w:styleId="60">
    <w:name w:val="Основной текст (6)"/>
    <w:basedOn w:val="a"/>
    <w:link w:val="6"/>
    <w:pPr>
      <w:shd w:val="clear" w:color="auto" w:fill="FFFFFF"/>
      <w:spacing w:line="360" w:lineRule="exact"/>
      <w:jc w:val="center"/>
    </w:pPr>
    <w:rPr>
      <w:rFonts w:ascii="Century Schoolbook" w:eastAsia="Century Schoolbook" w:hAnsi="Century Schoolbook" w:cs="Century Schoolbook"/>
      <w:b/>
      <w:bCs/>
      <w:spacing w:val="4"/>
      <w:sz w:val="19"/>
      <w:szCs w:val="19"/>
    </w:rPr>
  </w:style>
  <w:style w:type="paragraph" w:customStyle="1" w:styleId="a5">
    <w:name w:val="Оглавление"/>
    <w:basedOn w:val="a"/>
    <w:link w:val="a4"/>
    <w:pPr>
      <w:shd w:val="clear" w:color="auto" w:fill="FFFFFF"/>
      <w:spacing w:before="300" w:line="274" w:lineRule="exact"/>
      <w:jc w:val="both"/>
    </w:pPr>
    <w:rPr>
      <w:rFonts w:ascii="Century Schoolbook" w:eastAsia="Century Schoolbook" w:hAnsi="Century Schoolbook" w:cs="Century Schoolbook"/>
      <w:b/>
      <w:bCs/>
      <w:spacing w:val="4"/>
      <w:sz w:val="19"/>
      <w:szCs w:val="19"/>
    </w:rPr>
  </w:style>
  <w:style w:type="paragraph" w:customStyle="1" w:styleId="70">
    <w:name w:val="Основной текст (7)"/>
    <w:basedOn w:val="a"/>
    <w:link w:val="7"/>
    <w:pPr>
      <w:shd w:val="clear" w:color="auto" w:fill="FFFFFF"/>
      <w:spacing w:line="254" w:lineRule="exact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  <w:style w:type="paragraph" w:customStyle="1" w:styleId="80">
    <w:name w:val="Основной текст (8)"/>
    <w:basedOn w:val="a"/>
    <w:link w:val="8"/>
    <w:pPr>
      <w:shd w:val="clear" w:color="auto" w:fill="FFFFFF"/>
      <w:spacing w:before="840" w:line="264" w:lineRule="exact"/>
      <w:ind w:firstLine="280"/>
      <w:jc w:val="both"/>
    </w:pPr>
    <w:rPr>
      <w:rFonts w:ascii="Century Schoolbook" w:eastAsia="Century Schoolbook" w:hAnsi="Century Schoolbook" w:cs="Century Schoolbook"/>
      <w:i/>
      <w:iCs/>
      <w:spacing w:val="7"/>
      <w:sz w:val="18"/>
      <w:szCs w:val="18"/>
    </w:rPr>
  </w:style>
  <w:style w:type="paragraph" w:customStyle="1" w:styleId="90">
    <w:name w:val="Основной текст (9)"/>
    <w:basedOn w:val="a"/>
    <w:link w:val="9"/>
    <w:pPr>
      <w:shd w:val="clear" w:color="auto" w:fill="FFFFFF"/>
      <w:spacing w:after="300" w:line="0" w:lineRule="atLeast"/>
      <w:jc w:val="center"/>
    </w:pPr>
    <w:rPr>
      <w:rFonts w:ascii="Georgia" w:eastAsia="Georgia" w:hAnsi="Georgia" w:cs="Georgia"/>
      <w:spacing w:val="5"/>
      <w:sz w:val="42"/>
      <w:szCs w:val="42"/>
    </w:rPr>
  </w:style>
  <w:style w:type="paragraph" w:customStyle="1" w:styleId="101">
    <w:name w:val="Основной текст (10)"/>
    <w:basedOn w:val="a"/>
    <w:link w:val="100"/>
    <w:pPr>
      <w:shd w:val="clear" w:color="auto" w:fill="FFFFFF"/>
      <w:spacing w:line="0" w:lineRule="atLeast"/>
    </w:pPr>
    <w:rPr>
      <w:rFonts w:ascii="Franklin Gothic Book" w:eastAsia="Franklin Gothic Book" w:hAnsi="Franklin Gothic Book" w:cs="Franklin Gothic Book"/>
      <w:sz w:val="113"/>
      <w:szCs w:val="113"/>
    </w:rPr>
  </w:style>
  <w:style w:type="paragraph" w:customStyle="1" w:styleId="81">
    <w:name w:val="Основной текст8"/>
    <w:basedOn w:val="a"/>
    <w:link w:val="a6"/>
    <w:pPr>
      <w:shd w:val="clear" w:color="auto" w:fill="FFFFFF"/>
      <w:spacing w:line="0" w:lineRule="atLeast"/>
      <w:ind w:hanging="280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8">
    <w:name w:val="Подпись к картинке (2)"/>
    <w:basedOn w:val="a"/>
    <w:link w:val="27"/>
    <w:pPr>
      <w:shd w:val="clear" w:color="auto" w:fill="FFFFFF"/>
      <w:spacing w:line="278" w:lineRule="exact"/>
      <w:jc w:val="both"/>
    </w:pPr>
    <w:rPr>
      <w:rFonts w:ascii="Century Schoolbook" w:eastAsia="Century Schoolbook" w:hAnsi="Century Schoolbook" w:cs="Century Schoolbook"/>
      <w:spacing w:val="8"/>
      <w:sz w:val="19"/>
      <w:szCs w:val="19"/>
    </w:rPr>
  </w:style>
  <w:style w:type="paragraph" w:customStyle="1" w:styleId="110">
    <w:name w:val="Основной текст (11)"/>
    <w:basedOn w:val="a"/>
    <w:link w:val="11"/>
    <w:pPr>
      <w:shd w:val="clear" w:color="auto" w:fill="FFFFFF"/>
      <w:spacing w:after="180" w:line="0" w:lineRule="atLeast"/>
      <w:jc w:val="center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33">
    <w:name w:val="Заголовок №3"/>
    <w:basedOn w:val="a"/>
    <w:link w:val="32"/>
    <w:pPr>
      <w:shd w:val="clear" w:color="auto" w:fill="FFFFFF"/>
      <w:spacing w:before="180" w:after="180" w:line="0" w:lineRule="atLeast"/>
      <w:jc w:val="center"/>
      <w:outlineLvl w:val="2"/>
    </w:pPr>
    <w:rPr>
      <w:rFonts w:ascii="Franklin Gothic Demi" w:eastAsia="Franklin Gothic Demi" w:hAnsi="Franklin Gothic Demi" w:cs="Franklin Gothic Demi"/>
      <w:spacing w:val="-13"/>
      <w:sz w:val="96"/>
      <w:szCs w:val="96"/>
    </w:rPr>
  </w:style>
  <w:style w:type="paragraph" w:customStyle="1" w:styleId="120">
    <w:name w:val="Основной текст (12)"/>
    <w:basedOn w:val="a"/>
    <w:link w:val="12"/>
    <w:pPr>
      <w:shd w:val="clear" w:color="auto" w:fill="FFFFFF"/>
      <w:spacing w:before="180" w:after="480" w:line="0" w:lineRule="atLeast"/>
      <w:jc w:val="center"/>
    </w:pPr>
    <w:rPr>
      <w:rFonts w:ascii="Franklin Gothic Demi" w:eastAsia="Franklin Gothic Demi" w:hAnsi="Franklin Gothic Demi" w:cs="Franklin Gothic Demi"/>
      <w:i/>
      <w:iCs/>
      <w:spacing w:val="-70"/>
      <w:sz w:val="48"/>
      <w:szCs w:val="48"/>
    </w:rPr>
  </w:style>
  <w:style w:type="paragraph" w:customStyle="1" w:styleId="62">
    <w:name w:val="Заголовок №6"/>
    <w:basedOn w:val="a"/>
    <w:link w:val="61"/>
    <w:pPr>
      <w:shd w:val="clear" w:color="auto" w:fill="FFFFFF"/>
      <w:spacing w:before="480" w:after="180" w:line="0" w:lineRule="atLeast"/>
      <w:jc w:val="center"/>
      <w:outlineLvl w:val="5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aa">
    <w:name w:val="Колонтитул"/>
    <w:basedOn w:val="a"/>
    <w:link w:val="a9"/>
    <w:pPr>
      <w:shd w:val="clear" w:color="auto" w:fill="FFFFFF"/>
      <w:spacing w:after="60" w:line="0" w:lineRule="atLeast"/>
    </w:pPr>
    <w:rPr>
      <w:rFonts w:ascii="Century Schoolbook" w:eastAsia="Century Schoolbook" w:hAnsi="Century Schoolbook" w:cs="Century Schoolbook"/>
      <w:b/>
      <w:bCs/>
      <w:spacing w:val="1"/>
      <w:sz w:val="10"/>
      <w:szCs w:val="10"/>
    </w:rPr>
  </w:style>
  <w:style w:type="paragraph" w:customStyle="1" w:styleId="ad">
    <w:name w:val="Подпись к картинке"/>
    <w:basedOn w:val="a"/>
    <w:link w:val="ac"/>
    <w:pPr>
      <w:shd w:val="clear" w:color="auto" w:fill="FFFFFF"/>
      <w:spacing w:line="0" w:lineRule="atLeast"/>
      <w:ind w:hanging="1320"/>
    </w:pPr>
    <w:rPr>
      <w:rFonts w:ascii="Century Schoolbook" w:eastAsia="Century Schoolbook" w:hAnsi="Century Schoolbook" w:cs="Century Schoolbook"/>
      <w:i/>
      <w:iCs/>
      <w:spacing w:val="9"/>
      <w:sz w:val="14"/>
      <w:szCs w:val="14"/>
    </w:rPr>
  </w:style>
  <w:style w:type="paragraph" w:customStyle="1" w:styleId="130">
    <w:name w:val="Основной текст (13)"/>
    <w:basedOn w:val="a"/>
    <w:link w:val="13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16"/>
      <w:sz w:val="22"/>
      <w:szCs w:val="22"/>
    </w:rPr>
  </w:style>
  <w:style w:type="paragraph" w:customStyle="1" w:styleId="140">
    <w:name w:val="Основной текст (14)"/>
    <w:basedOn w:val="a"/>
    <w:link w:val="14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50">
    <w:name w:val="Основной текст (15)"/>
    <w:basedOn w:val="a"/>
    <w:link w:val="15"/>
    <w:pPr>
      <w:shd w:val="clear" w:color="auto" w:fill="FFFFFF"/>
      <w:spacing w:before="180" w:line="0" w:lineRule="atLeast"/>
      <w:jc w:val="both"/>
    </w:pPr>
    <w:rPr>
      <w:rFonts w:ascii="Batang" w:eastAsia="Batang" w:hAnsi="Batang" w:cs="Batang"/>
      <w:spacing w:val="7"/>
      <w:sz w:val="8"/>
      <w:szCs w:val="8"/>
    </w:rPr>
  </w:style>
  <w:style w:type="paragraph" w:customStyle="1" w:styleId="36">
    <w:name w:val="Колонтитул (3)"/>
    <w:basedOn w:val="a"/>
    <w:link w:val="35"/>
    <w:pPr>
      <w:shd w:val="clear" w:color="auto" w:fill="FFFFFF"/>
      <w:spacing w:line="0" w:lineRule="atLeast"/>
    </w:pPr>
    <w:rPr>
      <w:rFonts w:ascii="SimHei" w:eastAsia="SimHei" w:hAnsi="SimHei" w:cs="SimHei"/>
      <w:i/>
      <w:iCs/>
      <w:spacing w:val="-6"/>
      <w:sz w:val="20"/>
      <w:szCs w:val="20"/>
    </w:rPr>
  </w:style>
  <w:style w:type="paragraph" w:customStyle="1" w:styleId="42">
    <w:name w:val="Колонтитул (4)"/>
    <w:basedOn w:val="a"/>
    <w:link w:val="41"/>
    <w:pPr>
      <w:shd w:val="clear" w:color="auto" w:fill="FFFFFF"/>
      <w:spacing w:line="0" w:lineRule="atLeast"/>
    </w:pPr>
    <w:rPr>
      <w:rFonts w:ascii="SimHei" w:eastAsia="SimHei" w:hAnsi="SimHei" w:cs="SimHei"/>
      <w:sz w:val="9"/>
      <w:szCs w:val="9"/>
    </w:rPr>
  </w:style>
  <w:style w:type="paragraph" w:customStyle="1" w:styleId="161">
    <w:name w:val="Основной текст (16)"/>
    <w:basedOn w:val="a"/>
    <w:link w:val="160"/>
    <w:pPr>
      <w:shd w:val="clear" w:color="auto" w:fill="FFFFFF"/>
      <w:spacing w:line="0" w:lineRule="atLeast"/>
    </w:pPr>
    <w:rPr>
      <w:rFonts w:ascii="Batang" w:eastAsia="Batang" w:hAnsi="Batang" w:cs="Batang"/>
      <w:spacing w:val="2"/>
      <w:sz w:val="13"/>
      <w:szCs w:val="13"/>
    </w:rPr>
  </w:style>
  <w:style w:type="paragraph" w:customStyle="1" w:styleId="170">
    <w:name w:val="Основной текст (17)"/>
    <w:basedOn w:val="a"/>
    <w:link w:val="17"/>
    <w:pPr>
      <w:shd w:val="clear" w:color="auto" w:fill="FFFFFF"/>
      <w:spacing w:line="211" w:lineRule="exact"/>
      <w:jc w:val="both"/>
    </w:pPr>
    <w:rPr>
      <w:rFonts w:ascii="Century Schoolbook" w:eastAsia="Century Schoolbook" w:hAnsi="Century Schoolbook" w:cs="Century Schoolbook"/>
      <w:b/>
      <w:bCs/>
      <w:spacing w:val="3"/>
      <w:sz w:val="14"/>
      <w:szCs w:val="14"/>
    </w:rPr>
  </w:style>
  <w:style w:type="paragraph" w:customStyle="1" w:styleId="53">
    <w:name w:val="Заголовок №5"/>
    <w:basedOn w:val="a"/>
    <w:link w:val="52"/>
    <w:pPr>
      <w:shd w:val="clear" w:color="auto" w:fill="FFFFFF"/>
      <w:spacing w:after="120" w:line="0" w:lineRule="atLeast"/>
      <w:jc w:val="center"/>
      <w:outlineLvl w:val="4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180">
    <w:name w:val="Основной текст (18)"/>
    <w:basedOn w:val="a"/>
    <w:link w:val="18"/>
    <w:pPr>
      <w:shd w:val="clear" w:color="auto" w:fill="FFFFFF"/>
      <w:spacing w:line="216" w:lineRule="exact"/>
    </w:pPr>
    <w:rPr>
      <w:rFonts w:ascii="Century Schoolbook" w:eastAsia="Century Schoolbook" w:hAnsi="Century Schoolbook" w:cs="Century Schoolbook"/>
      <w:i/>
      <w:iCs/>
      <w:spacing w:val="9"/>
      <w:sz w:val="14"/>
      <w:szCs w:val="14"/>
    </w:rPr>
  </w:style>
  <w:style w:type="paragraph" w:customStyle="1" w:styleId="39">
    <w:name w:val="Подпись к картинке (3)"/>
    <w:basedOn w:val="a"/>
    <w:link w:val="38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11">
    <w:name w:val="Основной текст (21)"/>
    <w:basedOn w:val="a"/>
    <w:link w:val="210"/>
    <w:pPr>
      <w:shd w:val="clear" w:color="auto" w:fill="FFFFFF"/>
      <w:spacing w:line="0" w:lineRule="atLeast"/>
      <w:jc w:val="both"/>
    </w:pPr>
    <w:rPr>
      <w:rFonts w:ascii="Century Schoolbook" w:eastAsia="Century Schoolbook" w:hAnsi="Century Schoolbook" w:cs="Century Schoolbook"/>
      <w:spacing w:val="-2"/>
      <w:sz w:val="8"/>
      <w:szCs w:val="8"/>
      <w:lang w:val="en-US"/>
    </w:rPr>
  </w:style>
  <w:style w:type="paragraph" w:customStyle="1" w:styleId="190">
    <w:name w:val="Основной текст (19)"/>
    <w:basedOn w:val="a"/>
    <w:link w:val="19"/>
    <w:pPr>
      <w:shd w:val="clear" w:color="auto" w:fill="FFFFFF"/>
      <w:spacing w:line="0" w:lineRule="atLeast"/>
    </w:pPr>
    <w:rPr>
      <w:rFonts w:ascii="Garamond" w:eastAsia="Garamond" w:hAnsi="Garamond" w:cs="Garamond"/>
      <w:spacing w:val="-17"/>
      <w:sz w:val="37"/>
      <w:szCs w:val="37"/>
    </w:rPr>
  </w:style>
  <w:style w:type="paragraph" w:customStyle="1" w:styleId="201">
    <w:name w:val="Основной текст (20)"/>
    <w:basedOn w:val="a"/>
    <w:link w:val="20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i/>
      <w:iCs/>
      <w:spacing w:val="-5"/>
      <w:sz w:val="16"/>
      <w:szCs w:val="16"/>
      <w:lang w:val="en-US"/>
    </w:rPr>
  </w:style>
  <w:style w:type="paragraph" w:customStyle="1" w:styleId="44">
    <w:name w:val="Заголовок №4"/>
    <w:basedOn w:val="a"/>
    <w:link w:val="43"/>
    <w:pPr>
      <w:shd w:val="clear" w:color="auto" w:fill="FFFFFF"/>
      <w:spacing w:after="240" w:line="0" w:lineRule="atLeast"/>
      <w:jc w:val="center"/>
      <w:outlineLvl w:val="3"/>
    </w:pPr>
    <w:rPr>
      <w:rFonts w:ascii="Georgia" w:eastAsia="Georgia" w:hAnsi="Georgia" w:cs="Georgia"/>
      <w:spacing w:val="5"/>
      <w:sz w:val="64"/>
      <w:szCs w:val="64"/>
      <w:lang w:val="en-US"/>
    </w:rPr>
  </w:style>
  <w:style w:type="paragraph" w:customStyle="1" w:styleId="221">
    <w:name w:val="Основной текст (22)"/>
    <w:basedOn w:val="a"/>
    <w:link w:val="220"/>
    <w:pPr>
      <w:shd w:val="clear" w:color="auto" w:fill="FFFFFF"/>
      <w:spacing w:before="240" w:after="420" w:line="0" w:lineRule="atLeast"/>
      <w:jc w:val="both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231">
    <w:name w:val="Основной текст (23)"/>
    <w:basedOn w:val="a"/>
    <w:link w:val="230"/>
    <w:pPr>
      <w:shd w:val="clear" w:color="auto" w:fill="FFFFFF"/>
      <w:spacing w:line="0" w:lineRule="atLeast"/>
    </w:pPr>
    <w:rPr>
      <w:rFonts w:ascii="Georgia" w:eastAsia="Georgia" w:hAnsi="Georgia" w:cs="Georgia"/>
      <w:i/>
      <w:iCs/>
      <w:sz w:val="64"/>
      <w:szCs w:val="64"/>
    </w:rPr>
  </w:style>
  <w:style w:type="paragraph" w:customStyle="1" w:styleId="af0">
    <w:name w:val="Подпись к таблице"/>
    <w:basedOn w:val="a"/>
    <w:link w:val="af"/>
    <w:pPr>
      <w:shd w:val="clear" w:color="auto" w:fill="FFFFFF"/>
      <w:spacing w:line="226" w:lineRule="exact"/>
      <w:jc w:val="center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b">
    <w:name w:val="Подпись к таблице (2)"/>
    <w:basedOn w:val="a"/>
    <w:link w:val="2a"/>
    <w:pPr>
      <w:shd w:val="clear" w:color="auto" w:fill="FFFFFF"/>
      <w:spacing w:line="0" w:lineRule="atLeast"/>
    </w:pPr>
    <w:rPr>
      <w:rFonts w:ascii="Batang" w:eastAsia="Batang" w:hAnsi="Batang" w:cs="Batang"/>
      <w:spacing w:val="7"/>
      <w:sz w:val="8"/>
      <w:szCs w:val="8"/>
    </w:rPr>
  </w:style>
  <w:style w:type="paragraph" w:customStyle="1" w:styleId="421">
    <w:name w:val="Заголовок №4 (2)"/>
    <w:basedOn w:val="a"/>
    <w:link w:val="420"/>
    <w:pPr>
      <w:shd w:val="clear" w:color="auto" w:fill="FFFFFF"/>
      <w:spacing w:after="660" w:line="715" w:lineRule="exact"/>
      <w:jc w:val="center"/>
      <w:outlineLvl w:val="3"/>
    </w:pPr>
    <w:rPr>
      <w:rFonts w:ascii="Batang" w:eastAsia="Batang" w:hAnsi="Batang" w:cs="Batang"/>
      <w:spacing w:val="3"/>
      <w:sz w:val="62"/>
      <w:szCs w:val="62"/>
      <w:lang w:val="en-US"/>
    </w:rPr>
  </w:style>
  <w:style w:type="paragraph" w:customStyle="1" w:styleId="431">
    <w:name w:val="Заголовок №4 (3)"/>
    <w:basedOn w:val="a"/>
    <w:link w:val="430"/>
    <w:pPr>
      <w:shd w:val="clear" w:color="auto" w:fill="FFFFFF"/>
      <w:spacing w:after="300" w:line="0" w:lineRule="atLeast"/>
      <w:outlineLvl w:val="3"/>
    </w:pPr>
    <w:rPr>
      <w:rFonts w:ascii="Georgia" w:eastAsia="Georgia" w:hAnsi="Georgia" w:cs="Georgia"/>
      <w:spacing w:val="7"/>
      <w:sz w:val="64"/>
      <w:szCs w:val="64"/>
    </w:rPr>
  </w:style>
  <w:style w:type="paragraph" w:customStyle="1" w:styleId="241">
    <w:name w:val="Основной текст (24)"/>
    <w:basedOn w:val="a"/>
    <w:link w:val="24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3">
    <w:name w:val="Заголовок №8"/>
    <w:basedOn w:val="a"/>
    <w:link w:val="82"/>
    <w:pPr>
      <w:shd w:val="clear" w:color="auto" w:fill="FFFFFF"/>
      <w:spacing w:before="1020" w:after="180" w:line="0" w:lineRule="atLeast"/>
      <w:jc w:val="both"/>
      <w:outlineLvl w:val="7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57">
    <w:name w:val="Колонтитул (5)"/>
    <w:basedOn w:val="a"/>
    <w:link w:val="56"/>
    <w:pPr>
      <w:shd w:val="clear" w:color="auto" w:fill="FFFFFF"/>
      <w:spacing w:line="0" w:lineRule="atLeast"/>
    </w:pPr>
    <w:rPr>
      <w:rFonts w:ascii="Batang" w:eastAsia="Batang" w:hAnsi="Batang" w:cs="Batang"/>
      <w:spacing w:val="6"/>
      <w:sz w:val="9"/>
      <w:szCs w:val="9"/>
    </w:rPr>
  </w:style>
  <w:style w:type="paragraph" w:customStyle="1" w:styleId="621">
    <w:name w:val="Заголовок №6 (2)"/>
    <w:basedOn w:val="a"/>
    <w:link w:val="620"/>
    <w:pPr>
      <w:shd w:val="clear" w:color="auto" w:fill="FFFFFF"/>
      <w:spacing w:before="360" w:line="0" w:lineRule="atLeast"/>
      <w:outlineLvl w:val="5"/>
    </w:pPr>
    <w:rPr>
      <w:rFonts w:ascii="Century Schoolbook" w:eastAsia="Century Schoolbook" w:hAnsi="Century Schoolbook" w:cs="Century Schoolbook"/>
      <w:b/>
      <w:bCs/>
      <w:i/>
      <w:iCs/>
      <w:spacing w:val="-86"/>
      <w:sz w:val="66"/>
      <w:szCs w:val="66"/>
    </w:rPr>
  </w:style>
  <w:style w:type="paragraph" w:customStyle="1" w:styleId="65">
    <w:name w:val="Колонтитул (6)"/>
    <w:basedOn w:val="a"/>
    <w:link w:val="64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72">
    <w:name w:val="Заголовок №7"/>
    <w:basedOn w:val="a"/>
    <w:link w:val="71"/>
    <w:pPr>
      <w:shd w:val="clear" w:color="auto" w:fill="FFFFFF"/>
      <w:spacing w:before="600" w:line="0" w:lineRule="atLeast"/>
      <w:outlineLvl w:val="6"/>
    </w:pPr>
    <w:rPr>
      <w:rFonts w:ascii="Georgia" w:eastAsia="Georgia" w:hAnsi="Georgia" w:cs="Georgia"/>
      <w:b/>
      <w:bCs/>
      <w:i/>
      <w:iCs/>
      <w:spacing w:val="-21"/>
      <w:sz w:val="62"/>
      <w:szCs w:val="62"/>
    </w:rPr>
  </w:style>
  <w:style w:type="paragraph" w:customStyle="1" w:styleId="251">
    <w:name w:val="Основной текст (25)"/>
    <w:basedOn w:val="a"/>
    <w:link w:val="250"/>
    <w:pPr>
      <w:shd w:val="clear" w:color="auto" w:fill="FFFFFF"/>
      <w:spacing w:line="0" w:lineRule="atLeast"/>
    </w:pPr>
    <w:rPr>
      <w:rFonts w:ascii="Batang" w:eastAsia="Batang" w:hAnsi="Batang" w:cs="Batang"/>
      <w:sz w:val="62"/>
      <w:szCs w:val="62"/>
    </w:rPr>
  </w:style>
  <w:style w:type="paragraph" w:customStyle="1" w:styleId="75">
    <w:name w:val="Колонтитул (7)"/>
    <w:basedOn w:val="a"/>
    <w:link w:val="74"/>
    <w:pPr>
      <w:shd w:val="clear" w:color="auto" w:fill="FFFFFF"/>
      <w:spacing w:line="0" w:lineRule="atLeast"/>
      <w:jc w:val="both"/>
    </w:pPr>
    <w:rPr>
      <w:rFonts w:ascii="MS Reference Sans Serif" w:eastAsia="MS Reference Sans Serif" w:hAnsi="MS Reference Sans Serif" w:cs="MS Reference Sans Serif"/>
      <w:sz w:val="25"/>
      <w:szCs w:val="25"/>
    </w:rPr>
  </w:style>
  <w:style w:type="paragraph" w:customStyle="1" w:styleId="261">
    <w:name w:val="Основной текст (26)"/>
    <w:basedOn w:val="a"/>
    <w:link w:val="260"/>
    <w:pPr>
      <w:shd w:val="clear" w:color="auto" w:fill="FFFFFF"/>
      <w:spacing w:before="300" w:line="0" w:lineRule="atLeast"/>
      <w:jc w:val="center"/>
    </w:pPr>
    <w:rPr>
      <w:rFonts w:ascii="David" w:eastAsia="David" w:hAnsi="David" w:cs="David"/>
      <w:b/>
      <w:bCs/>
      <w:i/>
      <w:iCs/>
      <w:spacing w:val="-102"/>
      <w:sz w:val="51"/>
      <w:szCs w:val="51"/>
      <w:lang w:val="en-US"/>
    </w:rPr>
  </w:style>
  <w:style w:type="paragraph" w:customStyle="1" w:styleId="721">
    <w:name w:val="Заголовок №7 (2)"/>
    <w:basedOn w:val="a"/>
    <w:link w:val="720"/>
    <w:pPr>
      <w:shd w:val="clear" w:color="auto" w:fill="FFFFFF"/>
      <w:spacing w:before="420" w:line="0" w:lineRule="atLeast"/>
      <w:outlineLvl w:val="6"/>
    </w:pPr>
    <w:rPr>
      <w:rFonts w:ascii="Franklin Gothic Heavy" w:eastAsia="Franklin Gothic Heavy" w:hAnsi="Franklin Gothic Heavy" w:cs="Franklin Gothic Heavy"/>
      <w:i/>
      <w:iCs/>
      <w:spacing w:val="-43"/>
      <w:sz w:val="63"/>
      <w:szCs w:val="63"/>
    </w:rPr>
  </w:style>
  <w:style w:type="paragraph" w:customStyle="1" w:styleId="114">
    <w:name w:val="Заголовок №11"/>
    <w:basedOn w:val="a"/>
    <w:link w:val="113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271">
    <w:name w:val="Основной текст (27)"/>
    <w:basedOn w:val="a"/>
    <w:link w:val="27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21">
    <w:name w:val="Заголовок №8 (2)"/>
    <w:basedOn w:val="a"/>
    <w:link w:val="820"/>
    <w:pPr>
      <w:shd w:val="clear" w:color="auto" w:fill="FFFFFF"/>
      <w:spacing w:before="300" w:after="420" w:line="0" w:lineRule="atLeast"/>
      <w:jc w:val="center"/>
      <w:outlineLvl w:val="7"/>
    </w:pPr>
    <w:rPr>
      <w:rFonts w:ascii="Impact" w:eastAsia="Impact" w:hAnsi="Impact" w:cs="Impact"/>
      <w:i/>
      <w:iCs/>
      <w:spacing w:val="-50"/>
      <w:sz w:val="45"/>
      <w:szCs w:val="45"/>
      <w:lang w:val="en-US"/>
    </w:rPr>
  </w:style>
  <w:style w:type="paragraph" w:customStyle="1" w:styleId="281">
    <w:name w:val="Основной текст (28)"/>
    <w:basedOn w:val="a"/>
    <w:link w:val="280"/>
    <w:pPr>
      <w:shd w:val="clear" w:color="auto" w:fill="FFFFFF"/>
      <w:spacing w:before="540" w:after="180" w:line="0" w:lineRule="atLeast"/>
      <w:jc w:val="center"/>
    </w:pPr>
    <w:rPr>
      <w:rFonts w:ascii="Verdana" w:eastAsia="Verdana" w:hAnsi="Verdana" w:cs="Verdana"/>
      <w:b/>
      <w:bCs/>
      <w:sz w:val="17"/>
      <w:szCs w:val="17"/>
    </w:rPr>
  </w:style>
  <w:style w:type="paragraph" w:customStyle="1" w:styleId="93">
    <w:name w:val="Заголовок №9"/>
    <w:basedOn w:val="a"/>
    <w:link w:val="92"/>
    <w:pPr>
      <w:shd w:val="clear" w:color="auto" w:fill="FFFFFF"/>
      <w:spacing w:after="480" w:line="0" w:lineRule="atLeast"/>
      <w:jc w:val="center"/>
      <w:outlineLvl w:val="8"/>
    </w:pPr>
    <w:rPr>
      <w:rFonts w:ascii="Century Schoolbook" w:eastAsia="Century Schoolbook" w:hAnsi="Century Schoolbook" w:cs="Century Schoolbook"/>
      <w:b/>
      <w:bCs/>
      <w:i/>
      <w:iCs/>
      <w:spacing w:val="-102"/>
      <w:sz w:val="52"/>
      <w:szCs w:val="52"/>
    </w:rPr>
  </w:style>
  <w:style w:type="paragraph" w:customStyle="1" w:styleId="631">
    <w:name w:val="Заголовок №6 (3)"/>
    <w:basedOn w:val="a"/>
    <w:link w:val="630"/>
    <w:pPr>
      <w:shd w:val="clear" w:color="auto" w:fill="FFFFFF"/>
      <w:spacing w:before="240" w:after="480" w:line="0" w:lineRule="atLeast"/>
      <w:outlineLvl w:val="5"/>
    </w:pPr>
    <w:rPr>
      <w:rFonts w:ascii="Batang" w:eastAsia="Batang" w:hAnsi="Batang" w:cs="Batang"/>
      <w:i/>
      <w:iCs/>
      <w:spacing w:val="-105"/>
      <w:sz w:val="65"/>
      <w:szCs w:val="65"/>
    </w:rPr>
  </w:style>
  <w:style w:type="paragraph" w:customStyle="1" w:styleId="104">
    <w:name w:val="Заголовок №10"/>
    <w:basedOn w:val="a"/>
    <w:link w:val="103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144">
    <w:name w:val="Заголовок №14"/>
    <w:basedOn w:val="a"/>
    <w:link w:val="143"/>
    <w:pPr>
      <w:shd w:val="clear" w:color="auto" w:fill="FFFFFF"/>
      <w:spacing w:before="1140" w:after="180"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291">
    <w:name w:val="Основной текст (29)"/>
    <w:basedOn w:val="a"/>
    <w:link w:val="29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86">
    <w:name w:val="Колонтитул (8)"/>
    <w:basedOn w:val="a"/>
    <w:link w:val="85"/>
    <w:pPr>
      <w:shd w:val="clear" w:color="auto" w:fill="FFFFFF"/>
      <w:spacing w:after="60" w:line="0" w:lineRule="atLeast"/>
      <w:jc w:val="center"/>
    </w:pPr>
    <w:rPr>
      <w:rFonts w:ascii="Georgia" w:eastAsia="Georgia" w:hAnsi="Georgia" w:cs="Georgia"/>
      <w:sz w:val="15"/>
      <w:szCs w:val="15"/>
    </w:rPr>
  </w:style>
  <w:style w:type="paragraph" w:customStyle="1" w:styleId="521">
    <w:name w:val="Заголовок №5 (2)"/>
    <w:basedOn w:val="a"/>
    <w:link w:val="520"/>
    <w:pPr>
      <w:shd w:val="clear" w:color="auto" w:fill="FFFFFF"/>
      <w:spacing w:before="360" w:after="360" w:line="0" w:lineRule="atLeast"/>
      <w:jc w:val="center"/>
      <w:outlineLvl w:val="4"/>
    </w:pPr>
    <w:rPr>
      <w:rFonts w:ascii="Garamond" w:eastAsia="Garamond" w:hAnsi="Garamond" w:cs="Garamond"/>
      <w:i/>
      <w:iCs/>
      <w:spacing w:val="-31"/>
      <w:sz w:val="87"/>
      <w:szCs w:val="87"/>
    </w:rPr>
  </w:style>
  <w:style w:type="paragraph" w:customStyle="1" w:styleId="132">
    <w:name w:val="Заголовок №13"/>
    <w:basedOn w:val="a"/>
    <w:link w:val="131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123">
    <w:name w:val="Заголовок №12"/>
    <w:basedOn w:val="a"/>
    <w:link w:val="122"/>
    <w:pPr>
      <w:shd w:val="clear" w:color="auto" w:fill="FFFFFF"/>
      <w:spacing w:before="10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441">
    <w:name w:val="Заголовок №4 (4)"/>
    <w:basedOn w:val="a"/>
    <w:link w:val="440"/>
    <w:pPr>
      <w:shd w:val="clear" w:color="auto" w:fill="FFFFFF"/>
      <w:spacing w:before="3360" w:after="600" w:line="0" w:lineRule="atLeast"/>
      <w:jc w:val="both"/>
      <w:outlineLvl w:val="3"/>
    </w:pPr>
    <w:rPr>
      <w:rFonts w:ascii="Century Schoolbook" w:eastAsia="Century Schoolbook" w:hAnsi="Century Schoolbook" w:cs="Century Schoolbook"/>
      <w:b/>
      <w:bCs/>
      <w:i/>
      <w:iCs/>
      <w:spacing w:val="-49"/>
      <w:sz w:val="74"/>
      <w:szCs w:val="74"/>
    </w:rPr>
  </w:style>
  <w:style w:type="paragraph" w:customStyle="1" w:styleId="301">
    <w:name w:val="Основной текст (30)"/>
    <w:basedOn w:val="a"/>
    <w:link w:val="300"/>
    <w:pPr>
      <w:shd w:val="clear" w:color="auto" w:fill="FFFFFF"/>
      <w:spacing w:before="600" w:line="0" w:lineRule="atLeast"/>
      <w:jc w:val="both"/>
    </w:pPr>
    <w:rPr>
      <w:rFonts w:ascii="Calibri" w:eastAsia="Calibri" w:hAnsi="Calibri" w:cs="Calibri"/>
      <w:b/>
      <w:bCs/>
      <w:spacing w:val="-30"/>
      <w:sz w:val="23"/>
      <w:szCs w:val="23"/>
    </w:rPr>
  </w:style>
  <w:style w:type="paragraph" w:customStyle="1" w:styleId="311">
    <w:name w:val="Основной текст (31)"/>
    <w:basedOn w:val="a"/>
    <w:link w:val="310"/>
    <w:pPr>
      <w:shd w:val="clear" w:color="auto" w:fill="FFFFFF"/>
      <w:spacing w:before="1140" w:after="180" w:line="0" w:lineRule="atLeast"/>
    </w:pPr>
    <w:rPr>
      <w:rFonts w:ascii="SimHei" w:eastAsia="SimHei" w:hAnsi="SimHei" w:cs="SimHei"/>
      <w:b/>
      <w:bCs/>
      <w:sz w:val="83"/>
      <w:szCs w:val="83"/>
    </w:rPr>
  </w:style>
  <w:style w:type="paragraph" w:customStyle="1" w:styleId="531">
    <w:name w:val="Заголовок №5 (3)"/>
    <w:basedOn w:val="a"/>
    <w:link w:val="530"/>
    <w:pPr>
      <w:shd w:val="clear" w:color="auto" w:fill="FFFFFF"/>
      <w:spacing w:before="180" w:after="420" w:line="0" w:lineRule="atLeast"/>
      <w:jc w:val="center"/>
      <w:outlineLvl w:val="4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1121">
    <w:name w:val="Заголовок №11 (2)"/>
    <w:basedOn w:val="a"/>
    <w:link w:val="1120"/>
    <w:pPr>
      <w:shd w:val="clear" w:color="auto" w:fill="FFFFFF"/>
      <w:spacing w:before="240" w:after="36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72"/>
      <w:sz w:val="49"/>
      <w:szCs w:val="49"/>
      <w:lang w:val="en-US"/>
    </w:rPr>
  </w:style>
  <w:style w:type="paragraph" w:customStyle="1" w:styleId="203">
    <w:name w:val="Заголовок №20"/>
    <w:basedOn w:val="a"/>
    <w:link w:val="202"/>
    <w:pPr>
      <w:shd w:val="clear" w:color="auto" w:fill="FFFFFF"/>
      <w:spacing w:before="1260" w:after="18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321">
    <w:name w:val="Основной текст (32)"/>
    <w:basedOn w:val="a"/>
    <w:link w:val="32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541">
    <w:name w:val="Заголовок №5 (4)"/>
    <w:basedOn w:val="a"/>
    <w:link w:val="540"/>
    <w:pPr>
      <w:shd w:val="clear" w:color="auto" w:fill="FFFFFF"/>
      <w:spacing w:before="300" w:after="480" w:line="0" w:lineRule="atLeast"/>
      <w:jc w:val="center"/>
      <w:outlineLvl w:val="4"/>
    </w:pPr>
    <w:rPr>
      <w:rFonts w:ascii="Century Schoolbook" w:eastAsia="Century Schoolbook" w:hAnsi="Century Schoolbook" w:cs="Century Schoolbook"/>
      <w:i/>
      <w:iCs/>
      <w:spacing w:val="-95"/>
      <w:sz w:val="75"/>
      <w:szCs w:val="75"/>
    </w:rPr>
  </w:style>
  <w:style w:type="paragraph" w:customStyle="1" w:styleId="163">
    <w:name w:val="Заголовок №16"/>
    <w:basedOn w:val="a"/>
    <w:link w:val="162"/>
    <w:pPr>
      <w:shd w:val="clear" w:color="auto" w:fill="FFFFFF"/>
      <w:spacing w:before="24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14"/>
      <w:sz w:val="44"/>
      <w:szCs w:val="44"/>
    </w:rPr>
  </w:style>
  <w:style w:type="paragraph" w:customStyle="1" w:styleId="152">
    <w:name w:val="Заголовок №15"/>
    <w:basedOn w:val="a"/>
    <w:link w:val="151"/>
    <w:pPr>
      <w:shd w:val="clear" w:color="auto" w:fill="FFFFFF"/>
      <w:spacing w:before="360" w:after="360" w:line="0" w:lineRule="atLeast"/>
      <w:jc w:val="both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182">
    <w:name w:val="Заголовок №18"/>
    <w:basedOn w:val="a"/>
    <w:link w:val="181"/>
    <w:pPr>
      <w:shd w:val="clear" w:color="auto" w:fill="FFFFFF"/>
      <w:spacing w:before="10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4b">
    <w:name w:val="Подпись к картинке (4)"/>
    <w:basedOn w:val="a"/>
    <w:link w:val="4a"/>
    <w:pPr>
      <w:shd w:val="clear" w:color="auto" w:fill="FFFFFF"/>
      <w:spacing w:line="0" w:lineRule="atLeast"/>
      <w:jc w:val="both"/>
    </w:pPr>
    <w:rPr>
      <w:rFonts w:ascii="Century Schoolbook" w:eastAsia="Century Schoolbook" w:hAnsi="Century Schoolbook" w:cs="Century Schoolbook"/>
      <w:sz w:val="10"/>
      <w:szCs w:val="10"/>
      <w:lang w:val="en-US"/>
    </w:rPr>
  </w:style>
  <w:style w:type="paragraph" w:customStyle="1" w:styleId="172">
    <w:name w:val="Заголовок №17"/>
    <w:basedOn w:val="a"/>
    <w:link w:val="171"/>
    <w:pPr>
      <w:shd w:val="clear" w:color="auto" w:fill="FFFFFF"/>
      <w:spacing w:before="300" w:after="480" w:line="0" w:lineRule="atLeast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831">
    <w:name w:val="Заголовок №8 (3)"/>
    <w:basedOn w:val="a"/>
    <w:link w:val="830"/>
    <w:pPr>
      <w:shd w:val="clear" w:color="auto" w:fill="FFFFFF"/>
      <w:spacing w:before="360" w:after="360" w:line="0" w:lineRule="atLeast"/>
      <w:jc w:val="center"/>
      <w:outlineLvl w:val="7"/>
    </w:pPr>
    <w:rPr>
      <w:rFonts w:ascii="Franklin Gothic Heavy" w:eastAsia="Franklin Gothic Heavy" w:hAnsi="Franklin Gothic Heavy" w:cs="Franklin Gothic Heavy"/>
      <w:i/>
      <w:iCs/>
      <w:spacing w:val="-7"/>
      <w:sz w:val="63"/>
      <w:szCs w:val="63"/>
    </w:rPr>
  </w:style>
  <w:style w:type="paragraph" w:customStyle="1" w:styleId="331">
    <w:name w:val="Основной текст (33)"/>
    <w:basedOn w:val="a"/>
    <w:link w:val="330"/>
    <w:pPr>
      <w:shd w:val="clear" w:color="auto" w:fill="FFFFFF"/>
      <w:spacing w:line="0" w:lineRule="atLeast"/>
    </w:pPr>
    <w:rPr>
      <w:rFonts w:ascii="SimHei" w:eastAsia="SimHei" w:hAnsi="SimHei" w:cs="SimHei"/>
      <w:w w:val="50"/>
      <w:sz w:val="53"/>
      <w:szCs w:val="53"/>
    </w:rPr>
  </w:style>
  <w:style w:type="paragraph" w:customStyle="1" w:styleId="341">
    <w:name w:val="Основной текст (34)"/>
    <w:basedOn w:val="a"/>
    <w:link w:val="340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131">
    <w:name w:val="Заголовок №11 (3)"/>
    <w:basedOn w:val="a"/>
    <w:link w:val="1130"/>
    <w:pPr>
      <w:shd w:val="clear" w:color="auto" w:fill="FFFFFF"/>
      <w:spacing w:before="300" w:after="360" w:line="0" w:lineRule="atLeast"/>
      <w:jc w:val="center"/>
    </w:pPr>
    <w:rPr>
      <w:rFonts w:ascii="Century Schoolbook" w:eastAsia="Century Schoolbook" w:hAnsi="Century Schoolbook" w:cs="Century Schoolbook"/>
      <w:i/>
      <w:iCs/>
      <w:spacing w:val="-37"/>
      <w:sz w:val="28"/>
      <w:szCs w:val="28"/>
    </w:rPr>
  </w:style>
  <w:style w:type="paragraph" w:customStyle="1" w:styleId="213">
    <w:name w:val="Заголовок №21"/>
    <w:basedOn w:val="a"/>
    <w:link w:val="212"/>
    <w:pPr>
      <w:shd w:val="clear" w:color="auto" w:fill="FFFFFF"/>
      <w:spacing w:after="180" w:line="0" w:lineRule="atLeast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351">
    <w:name w:val="Основной текст (35)"/>
    <w:basedOn w:val="a"/>
    <w:link w:val="350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421">
    <w:name w:val="Заголовок №14 (2)"/>
    <w:basedOn w:val="a"/>
    <w:link w:val="1420"/>
    <w:pPr>
      <w:shd w:val="clear" w:color="auto" w:fill="FFFFFF"/>
      <w:spacing w:before="300" w:after="480" w:line="0" w:lineRule="atLeast"/>
      <w:jc w:val="center"/>
    </w:pPr>
    <w:rPr>
      <w:rFonts w:ascii="Batang" w:eastAsia="Batang" w:hAnsi="Batang" w:cs="Batang"/>
      <w:i/>
      <w:iCs/>
      <w:spacing w:val="-52"/>
      <w:sz w:val="52"/>
      <w:szCs w:val="52"/>
    </w:rPr>
  </w:style>
  <w:style w:type="paragraph" w:customStyle="1" w:styleId="361">
    <w:name w:val="Основной текст (36)"/>
    <w:basedOn w:val="a"/>
    <w:link w:val="360"/>
    <w:pPr>
      <w:shd w:val="clear" w:color="auto" w:fill="FFFFFF"/>
      <w:spacing w:before="240" w:after="360" w:line="0" w:lineRule="atLeast"/>
      <w:jc w:val="center"/>
    </w:pPr>
    <w:rPr>
      <w:rFonts w:ascii="SimHei" w:eastAsia="SimHei" w:hAnsi="SimHei" w:cs="SimHei"/>
      <w:sz w:val="43"/>
      <w:szCs w:val="43"/>
    </w:rPr>
  </w:style>
  <w:style w:type="paragraph" w:customStyle="1" w:styleId="59">
    <w:name w:val="Подпись к картинке (5)"/>
    <w:basedOn w:val="a"/>
    <w:link w:val="58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z w:val="20"/>
      <w:szCs w:val="20"/>
    </w:rPr>
  </w:style>
  <w:style w:type="paragraph" w:customStyle="1" w:styleId="1431">
    <w:name w:val="Заголовок №14 (3)"/>
    <w:basedOn w:val="a"/>
    <w:link w:val="1430"/>
    <w:pPr>
      <w:shd w:val="clear" w:color="auto" w:fill="FFFFFF"/>
      <w:spacing w:before="360" w:after="420" w:line="0" w:lineRule="atLeast"/>
      <w:jc w:val="center"/>
    </w:pPr>
    <w:rPr>
      <w:rFonts w:ascii="Century Schoolbook" w:eastAsia="Century Schoolbook" w:hAnsi="Century Schoolbook" w:cs="Century Schoolbook"/>
      <w:i/>
      <w:iCs/>
      <w:spacing w:val="-22"/>
      <w:sz w:val="28"/>
      <w:szCs w:val="28"/>
    </w:rPr>
  </w:style>
  <w:style w:type="paragraph" w:customStyle="1" w:styleId="1021">
    <w:name w:val="Заголовок №10 (2)"/>
    <w:basedOn w:val="a"/>
    <w:link w:val="1020"/>
    <w:pPr>
      <w:shd w:val="clear" w:color="auto" w:fill="FFFFFF"/>
      <w:spacing w:before="360" w:after="36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8"/>
      <w:sz w:val="61"/>
      <w:szCs w:val="61"/>
    </w:rPr>
  </w:style>
  <w:style w:type="paragraph" w:customStyle="1" w:styleId="641">
    <w:name w:val="Заголовок №6 (4)"/>
    <w:basedOn w:val="a"/>
    <w:link w:val="640"/>
    <w:pPr>
      <w:shd w:val="clear" w:color="auto" w:fill="FFFFFF"/>
      <w:spacing w:before="180" w:after="480" w:line="0" w:lineRule="atLeast"/>
      <w:jc w:val="center"/>
      <w:outlineLvl w:val="5"/>
    </w:pPr>
    <w:rPr>
      <w:rFonts w:ascii="Century Schoolbook" w:eastAsia="Century Schoolbook" w:hAnsi="Century Schoolbook" w:cs="Century Schoolbook"/>
      <w:i/>
      <w:iCs/>
      <w:spacing w:val="-125"/>
      <w:sz w:val="77"/>
      <w:szCs w:val="77"/>
    </w:rPr>
  </w:style>
  <w:style w:type="paragraph" w:customStyle="1" w:styleId="192">
    <w:name w:val="Заголовок №19"/>
    <w:basedOn w:val="a"/>
    <w:link w:val="191"/>
    <w:pPr>
      <w:shd w:val="clear" w:color="auto" w:fill="FFFFFF"/>
      <w:spacing w:before="48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7"/>
      <w:sz w:val="28"/>
      <w:szCs w:val="28"/>
    </w:rPr>
  </w:style>
  <w:style w:type="paragraph" w:customStyle="1" w:styleId="6a">
    <w:name w:val="Подпись к картинке (6)"/>
    <w:basedOn w:val="a"/>
    <w:link w:val="69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b/>
      <w:bCs/>
      <w:i/>
      <w:iCs/>
      <w:spacing w:val="-29"/>
      <w:sz w:val="16"/>
      <w:szCs w:val="16"/>
      <w:lang w:val="en-US"/>
    </w:rPr>
  </w:style>
  <w:style w:type="paragraph" w:customStyle="1" w:styleId="551">
    <w:name w:val="Заголовок №5 (5)"/>
    <w:basedOn w:val="a"/>
    <w:link w:val="550"/>
    <w:pPr>
      <w:shd w:val="clear" w:color="auto" w:fill="FFFFFF"/>
      <w:spacing w:before="1800" w:after="240" w:line="0" w:lineRule="atLeast"/>
      <w:jc w:val="center"/>
      <w:outlineLvl w:val="4"/>
    </w:pPr>
    <w:rPr>
      <w:rFonts w:ascii="Franklin Gothic Heavy" w:eastAsia="Franklin Gothic Heavy" w:hAnsi="Franklin Gothic Heavy" w:cs="Franklin Gothic Heavy"/>
      <w:spacing w:val="-50"/>
      <w:sz w:val="84"/>
      <w:szCs w:val="84"/>
    </w:rPr>
  </w:style>
  <w:style w:type="paragraph" w:customStyle="1" w:styleId="254">
    <w:name w:val="Заголовок №25"/>
    <w:basedOn w:val="a"/>
    <w:link w:val="253"/>
    <w:pPr>
      <w:shd w:val="clear" w:color="auto" w:fill="FFFFFF"/>
      <w:spacing w:before="420" w:after="24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371">
    <w:name w:val="Основной текст (37)"/>
    <w:basedOn w:val="a"/>
    <w:link w:val="370"/>
    <w:pPr>
      <w:shd w:val="clear" w:color="auto" w:fill="FFFFFF"/>
      <w:spacing w:before="24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24">
    <w:name w:val="Заголовок №22"/>
    <w:basedOn w:val="a"/>
    <w:link w:val="223"/>
    <w:pPr>
      <w:shd w:val="clear" w:color="auto" w:fill="FFFFFF"/>
      <w:spacing w:before="240" w:after="480" w:line="0" w:lineRule="atLeast"/>
      <w:jc w:val="both"/>
    </w:pPr>
    <w:rPr>
      <w:rFonts w:ascii="Century Schoolbook" w:eastAsia="Century Schoolbook" w:hAnsi="Century Schoolbook" w:cs="Century Schoolbook"/>
      <w:i/>
      <w:iCs/>
      <w:spacing w:val="15"/>
      <w:sz w:val="28"/>
      <w:szCs w:val="28"/>
    </w:rPr>
  </w:style>
  <w:style w:type="paragraph" w:customStyle="1" w:styleId="246">
    <w:name w:val="Заголовок №24"/>
    <w:basedOn w:val="a"/>
    <w:link w:val="245"/>
    <w:pPr>
      <w:shd w:val="clear" w:color="auto" w:fill="FFFFFF"/>
      <w:spacing w:before="480" w:after="24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441">
    <w:name w:val="Заголовок №14 (4)"/>
    <w:basedOn w:val="a"/>
    <w:link w:val="1440"/>
    <w:pPr>
      <w:shd w:val="clear" w:color="auto" w:fill="FFFFFF"/>
      <w:spacing w:before="240" w:after="420" w:line="0" w:lineRule="atLeast"/>
    </w:pPr>
    <w:rPr>
      <w:rFonts w:ascii="Century Schoolbook" w:eastAsia="Century Schoolbook" w:hAnsi="Century Schoolbook" w:cs="Century Schoolbook"/>
      <w:b/>
      <w:bCs/>
      <w:i/>
      <w:iCs/>
      <w:spacing w:val="-52"/>
      <w:sz w:val="53"/>
      <w:szCs w:val="53"/>
    </w:rPr>
  </w:style>
  <w:style w:type="paragraph" w:customStyle="1" w:styleId="651">
    <w:name w:val="Заголовок №6 (5)"/>
    <w:basedOn w:val="a"/>
    <w:link w:val="650"/>
    <w:pPr>
      <w:shd w:val="clear" w:color="auto" w:fill="FFFFFF"/>
      <w:spacing w:before="360" w:after="360" w:line="0" w:lineRule="atLeast"/>
      <w:jc w:val="center"/>
      <w:outlineLvl w:val="5"/>
    </w:pPr>
    <w:rPr>
      <w:rFonts w:ascii="Garamond" w:eastAsia="Garamond" w:hAnsi="Garamond" w:cs="Garamond"/>
      <w:i/>
      <w:iCs/>
      <w:spacing w:val="-41"/>
      <w:sz w:val="87"/>
      <w:szCs w:val="87"/>
    </w:rPr>
  </w:style>
  <w:style w:type="paragraph" w:customStyle="1" w:styleId="234">
    <w:name w:val="Заголовок №23"/>
    <w:basedOn w:val="a"/>
    <w:link w:val="233"/>
    <w:pPr>
      <w:shd w:val="clear" w:color="auto" w:fill="FFFFFF"/>
      <w:spacing w:before="36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521">
    <w:name w:val="Заголовок №15 (2)"/>
    <w:basedOn w:val="a"/>
    <w:link w:val="1520"/>
    <w:pPr>
      <w:shd w:val="clear" w:color="auto" w:fill="FFFFFF"/>
      <w:spacing w:before="960" w:after="120" w:line="0" w:lineRule="atLeast"/>
    </w:pPr>
    <w:rPr>
      <w:rFonts w:ascii="Century Schoolbook" w:eastAsia="Century Schoolbook" w:hAnsi="Century Schoolbook" w:cs="Century Schoolbook"/>
      <w:b/>
      <w:bCs/>
      <w:spacing w:val="6"/>
      <w:sz w:val="28"/>
      <w:szCs w:val="28"/>
    </w:rPr>
  </w:style>
  <w:style w:type="paragraph" w:customStyle="1" w:styleId="1721">
    <w:name w:val="Заголовок №17 (2)"/>
    <w:basedOn w:val="a"/>
    <w:link w:val="1720"/>
    <w:pPr>
      <w:shd w:val="clear" w:color="auto" w:fill="FFFFFF"/>
      <w:spacing w:before="240" w:after="420" w:line="0" w:lineRule="atLeast"/>
      <w:jc w:val="center"/>
    </w:pPr>
    <w:rPr>
      <w:rFonts w:ascii="Franklin Gothic Heavy" w:eastAsia="Franklin Gothic Heavy" w:hAnsi="Franklin Gothic Heavy" w:cs="Franklin Gothic Heavy"/>
      <w:i/>
      <w:iCs/>
      <w:spacing w:val="-72"/>
      <w:sz w:val="49"/>
      <w:szCs w:val="49"/>
      <w:lang w:val="en-US"/>
    </w:rPr>
  </w:style>
  <w:style w:type="paragraph" w:customStyle="1" w:styleId="1921">
    <w:name w:val="Заголовок №19 (2)"/>
    <w:basedOn w:val="a"/>
    <w:link w:val="1920"/>
    <w:pPr>
      <w:shd w:val="clear" w:color="auto" w:fill="FFFFFF"/>
      <w:spacing w:before="300" w:after="420" w:line="0" w:lineRule="atLeast"/>
      <w:jc w:val="center"/>
    </w:pPr>
    <w:rPr>
      <w:rFonts w:ascii="Century Schoolbook" w:eastAsia="Century Schoolbook" w:hAnsi="Century Schoolbook" w:cs="Century Schoolbook"/>
      <w:b/>
      <w:bCs/>
      <w:i/>
      <w:iCs/>
      <w:sz w:val="44"/>
      <w:szCs w:val="44"/>
    </w:rPr>
  </w:style>
  <w:style w:type="paragraph" w:customStyle="1" w:styleId="381">
    <w:name w:val="Основной текст (38)"/>
    <w:basedOn w:val="a"/>
    <w:link w:val="380"/>
    <w:pPr>
      <w:shd w:val="clear" w:color="auto" w:fill="FFFFFF"/>
      <w:spacing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2021">
    <w:name w:val="Заголовок №20 (2)"/>
    <w:basedOn w:val="a"/>
    <w:link w:val="2020"/>
    <w:pPr>
      <w:shd w:val="clear" w:color="auto" w:fill="FFFFFF"/>
      <w:spacing w:before="300" w:after="420" w:line="0" w:lineRule="atLeast"/>
      <w:jc w:val="both"/>
    </w:pPr>
    <w:rPr>
      <w:rFonts w:ascii="Century Schoolbook" w:eastAsia="Century Schoolbook" w:hAnsi="Century Schoolbook" w:cs="Century Schoolbook"/>
      <w:i/>
      <w:iCs/>
      <w:spacing w:val="15"/>
      <w:sz w:val="28"/>
      <w:szCs w:val="28"/>
    </w:rPr>
  </w:style>
  <w:style w:type="paragraph" w:customStyle="1" w:styleId="661">
    <w:name w:val="Заголовок №6 (6)"/>
    <w:basedOn w:val="a"/>
    <w:link w:val="660"/>
    <w:pPr>
      <w:shd w:val="clear" w:color="auto" w:fill="FFFFFF"/>
      <w:spacing w:before="240" w:after="420" w:line="0" w:lineRule="atLeast"/>
      <w:jc w:val="center"/>
      <w:outlineLvl w:val="5"/>
    </w:pPr>
    <w:rPr>
      <w:rFonts w:ascii="Times New Roman" w:eastAsia="Times New Roman" w:hAnsi="Times New Roman" w:cs="Times New Roman"/>
      <w:i/>
      <w:iCs/>
      <w:spacing w:val="-116"/>
      <w:sz w:val="82"/>
      <w:szCs w:val="82"/>
    </w:rPr>
  </w:style>
  <w:style w:type="paragraph" w:customStyle="1" w:styleId="391">
    <w:name w:val="Основной текст (39)"/>
    <w:basedOn w:val="a"/>
    <w:link w:val="390"/>
    <w:pPr>
      <w:shd w:val="clear" w:color="auto" w:fill="FFFFFF"/>
      <w:spacing w:before="300" w:line="0" w:lineRule="atLeast"/>
      <w:jc w:val="center"/>
    </w:pPr>
    <w:rPr>
      <w:rFonts w:ascii="David" w:eastAsia="David" w:hAnsi="David" w:cs="David"/>
      <w:b/>
      <w:bCs/>
      <w:i/>
      <w:iCs/>
      <w:spacing w:val="-102"/>
      <w:sz w:val="51"/>
      <w:szCs w:val="51"/>
      <w:lang w:val="en-US"/>
    </w:rPr>
  </w:style>
  <w:style w:type="paragraph" w:customStyle="1" w:styleId="96">
    <w:name w:val="Колонтитул (9)"/>
    <w:basedOn w:val="a"/>
    <w:link w:val="95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i/>
      <w:iCs/>
      <w:sz w:val="12"/>
      <w:szCs w:val="12"/>
    </w:rPr>
  </w:style>
  <w:style w:type="paragraph" w:customStyle="1" w:styleId="2221">
    <w:name w:val="Заголовок №22 (2)"/>
    <w:basedOn w:val="a"/>
    <w:link w:val="2220"/>
    <w:pPr>
      <w:shd w:val="clear" w:color="auto" w:fill="FFFFFF"/>
      <w:spacing w:before="102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5"/>
      <w:sz w:val="28"/>
      <w:szCs w:val="28"/>
    </w:rPr>
  </w:style>
  <w:style w:type="paragraph" w:customStyle="1" w:styleId="671">
    <w:name w:val="Заголовок №6 (7)"/>
    <w:basedOn w:val="a"/>
    <w:link w:val="670"/>
    <w:pPr>
      <w:shd w:val="clear" w:color="auto" w:fill="FFFFFF"/>
      <w:spacing w:before="300" w:after="420" w:line="0" w:lineRule="atLeast"/>
      <w:outlineLvl w:val="5"/>
    </w:pPr>
    <w:rPr>
      <w:rFonts w:ascii="Franklin Gothic Heavy" w:eastAsia="Franklin Gothic Heavy" w:hAnsi="Franklin Gothic Heavy" w:cs="Franklin Gothic Heavy"/>
      <w:i/>
      <w:iCs/>
      <w:spacing w:val="-48"/>
      <w:sz w:val="81"/>
      <w:szCs w:val="81"/>
    </w:rPr>
  </w:style>
  <w:style w:type="paragraph" w:customStyle="1" w:styleId="401">
    <w:name w:val="Основной текст (40)"/>
    <w:basedOn w:val="a"/>
    <w:link w:val="400"/>
    <w:pPr>
      <w:shd w:val="clear" w:color="auto" w:fill="FFFFFF"/>
      <w:spacing w:before="180" w:line="24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af3">
    <w:name w:val="Сноска"/>
    <w:basedOn w:val="a"/>
    <w:link w:val="af2"/>
    <w:pPr>
      <w:shd w:val="clear" w:color="auto" w:fill="FFFFFF"/>
      <w:spacing w:line="0" w:lineRule="atLeast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411">
    <w:name w:val="Основной текст (41)"/>
    <w:basedOn w:val="a"/>
    <w:link w:val="410"/>
    <w:pPr>
      <w:shd w:val="clear" w:color="auto" w:fill="FFFFFF"/>
      <w:spacing w:after="2280" w:line="0" w:lineRule="atLeast"/>
      <w:jc w:val="both"/>
    </w:pPr>
    <w:rPr>
      <w:rFonts w:ascii="Century Schoolbook" w:eastAsia="Century Schoolbook" w:hAnsi="Century Schoolbook" w:cs="Century Schoolbook"/>
      <w:i/>
      <w:iCs/>
      <w:spacing w:val="-40"/>
      <w:sz w:val="20"/>
      <w:szCs w:val="20"/>
      <w:lang w:val="en-US"/>
    </w:rPr>
  </w:style>
  <w:style w:type="paragraph" w:customStyle="1" w:styleId="1930">
    <w:name w:val="Заголовок №19 (3)"/>
    <w:basedOn w:val="a"/>
    <w:link w:val="193"/>
    <w:pPr>
      <w:shd w:val="clear" w:color="auto" w:fill="FFFFFF"/>
      <w:spacing w:before="300" w:after="360" w:line="0" w:lineRule="atLeast"/>
      <w:jc w:val="center"/>
    </w:pPr>
    <w:rPr>
      <w:rFonts w:ascii="SimHei" w:eastAsia="SimHei" w:hAnsi="SimHei" w:cs="SimHei"/>
      <w:i/>
      <w:iCs/>
      <w:spacing w:val="-73"/>
      <w:sz w:val="45"/>
      <w:szCs w:val="45"/>
    </w:rPr>
  </w:style>
  <w:style w:type="paragraph" w:customStyle="1" w:styleId="1731">
    <w:name w:val="Заголовок №17 (3)"/>
    <w:basedOn w:val="a"/>
    <w:link w:val="1730"/>
    <w:pPr>
      <w:shd w:val="clear" w:color="auto" w:fill="FFFFFF"/>
      <w:spacing w:before="300" w:after="300" w:line="0" w:lineRule="atLeast"/>
      <w:jc w:val="center"/>
    </w:pPr>
    <w:rPr>
      <w:rFonts w:ascii="Batang" w:eastAsia="Batang" w:hAnsi="Batang" w:cs="Batang"/>
      <w:i/>
      <w:iCs/>
      <w:spacing w:val="-52"/>
      <w:sz w:val="52"/>
      <w:szCs w:val="52"/>
    </w:rPr>
  </w:style>
  <w:style w:type="paragraph" w:customStyle="1" w:styleId="424">
    <w:name w:val="Основной текст (42)"/>
    <w:basedOn w:val="a"/>
    <w:link w:val="423"/>
    <w:pPr>
      <w:shd w:val="clear" w:color="auto" w:fill="FFFFFF"/>
      <w:spacing w:before="1440" w:line="0" w:lineRule="atLeast"/>
    </w:pPr>
    <w:rPr>
      <w:rFonts w:ascii="Georgia" w:eastAsia="Georgia" w:hAnsi="Georgia" w:cs="Georgia"/>
      <w:b/>
      <w:bCs/>
      <w:sz w:val="22"/>
      <w:szCs w:val="22"/>
    </w:rPr>
  </w:style>
  <w:style w:type="paragraph" w:customStyle="1" w:styleId="284">
    <w:name w:val="Заголовок №28"/>
    <w:basedOn w:val="a"/>
    <w:link w:val="283"/>
    <w:pPr>
      <w:shd w:val="clear" w:color="auto" w:fill="FFFFFF"/>
      <w:spacing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434">
    <w:name w:val="Основной текст (43)"/>
    <w:basedOn w:val="a"/>
    <w:link w:val="433"/>
    <w:pPr>
      <w:shd w:val="clear" w:color="auto" w:fill="FFFFFF"/>
      <w:spacing w:before="180" w:line="250" w:lineRule="exact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1141">
    <w:name w:val="Заголовок №11 (4)"/>
    <w:basedOn w:val="a"/>
    <w:link w:val="1140"/>
    <w:pPr>
      <w:shd w:val="clear" w:color="auto" w:fill="FFFFFF"/>
      <w:spacing w:before="1260" w:after="1140" w:line="0" w:lineRule="atLeast"/>
      <w:jc w:val="both"/>
    </w:pPr>
    <w:rPr>
      <w:rFonts w:ascii="Century Schoolbook" w:eastAsia="Century Schoolbook" w:hAnsi="Century Schoolbook" w:cs="Century Schoolbook"/>
      <w:b/>
      <w:bCs/>
      <w:i/>
      <w:iCs/>
      <w:spacing w:val="-8"/>
      <w:sz w:val="48"/>
      <w:szCs w:val="48"/>
    </w:rPr>
  </w:style>
  <w:style w:type="paragraph" w:customStyle="1" w:styleId="444">
    <w:name w:val="Основной текст (44)"/>
    <w:basedOn w:val="a"/>
    <w:link w:val="443"/>
    <w:pPr>
      <w:shd w:val="clear" w:color="auto" w:fill="FFFFFF"/>
      <w:spacing w:before="1140" w:line="0" w:lineRule="atLeast"/>
      <w:ind w:firstLine="400"/>
      <w:jc w:val="both"/>
    </w:pPr>
    <w:rPr>
      <w:spacing w:val="-18"/>
      <w:sz w:val="19"/>
      <w:szCs w:val="19"/>
      <w:lang w:val="en-US"/>
    </w:rPr>
  </w:style>
  <w:style w:type="paragraph" w:customStyle="1" w:styleId="2521">
    <w:name w:val="Заголовок №25 (2)"/>
    <w:basedOn w:val="a"/>
    <w:link w:val="2520"/>
    <w:pPr>
      <w:shd w:val="clear" w:color="auto" w:fill="FFFFFF"/>
      <w:spacing w:before="600" w:line="0" w:lineRule="atLeast"/>
      <w:jc w:val="center"/>
    </w:pPr>
    <w:rPr>
      <w:rFonts w:ascii="Franklin Gothic Book" w:eastAsia="Franklin Gothic Book" w:hAnsi="Franklin Gothic Book" w:cs="Franklin Gothic Book"/>
      <w:i/>
      <w:iCs/>
      <w:spacing w:val="-45"/>
      <w:sz w:val="41"/>
      <w:szCs w:val="41"/>
      <w:lang w:val="en-US"/>
    </w:rPr>
  </w:style>
  <w:style w:type="paragraph" w:customStyle="1" w:styleId="1221">
    <w:name w:val="Заголовок №12 (2)"/>
    <w:basedOn w:val="a"/>
    <w:link w:val="1220"/>
    <w:pPr>
      <w:shd w:val="clear" w:color="auto" w:fill="FFFFFF"/>
      <w:spacing w:before="300" w:after="420" w:line="0" w:lineRule="atLeast"/>
      <w:jc w:val="center"/>
    </w:pPr>
    <w:rPr>
      <w:rFonts w:ascii="Century Schoolbook" w:eastAsia="Century Schoolbook" w:hAnsi="Century Schoolbook" w:cs="Century Schoolbook"/>
      <w:i/>
      <w:iCs/>
      <w:spacing w:val="-56"/>
      <w:sz w:val="28"/>
      <w:szCs w:val="28"/>
    </w:rPr>
  </w:style>
  <w:style w:type="paragraph" w:customStyle="1" w:styleId="276">
    <w:name w:val="Заголовок №27"/>
    <w:basedOn w:val="a"/>
    <w:link w:val="275"/>
    <w:pPr>
      <w:shd w:val="clear" w:color="auto" w:fill="FFFFFF"/>
      <w:spacing w:before="1020" w:after="180" w:line="0" w:lineRule="atLeast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customStyle="1" w:styleId="921">
    <w:name w:val="Заголовок №9 (2)"/>
    <w:basedOn w:val="a"/>
    <w:link w:val="920"/>
    <w:pPr>
      <w:shd w:val="clear" w:color="auto" w:fill="FFFFFF"/>
      <w:spacing w:after="480" w:line="0" w:lineRule="atLeast"/>
      <w:jc w:val="center"/>
      <w:outlineLvl w:val="8"/>
    </w:pPr>
    <w:rPr>
      <w:rFonts w:ascii="Georgia" w:eastAsia="Georgia" w:hAnsi="Georgia" w:cs="Georgia"/>
      <w:spacing w:val="5"/>
      <w:sz w:val="64"/>
      <w:szCs w:val="64"/>
    </w:rPr>
  </w:style>
  <w:style w:type="paragraph" w:customStyle="1" w:styleId="1940">
    <w:name w:val="Заголовок №19 (4)"/>
    <w:basedOn w:val="a"/>
    <w:link w:val="194"/>
    <w:pPr>
      <w:shd w:val="clear" w:color="auto" w:fill="FFFFFF"/>
      <w:spacing w:before="1140" w:after="660" w:line="0" w:lineRule="atLeast"/>
      <w:jc w:val="center"/>
    </w:pPr>
    <w:rPr>
      <w:rFonts w:ascii="Georgia" w:eastAsia="Georgia" w:hAnsi="Georgia" w:cs="Georgia"/>
      <w:spacing w:val="4"/>
      <w:sz w:val="42"/>
      <w:szCs w:val="42"/>
    </w:rPr>
  </w:style>
  <w:style w:type="paragraph" w:customStyle="1" w:styleId="126">
    <w:name w:val="Заголовок №1 (2)"/>
    <w:basedOn w:val="a"/>
    <w:link w:val="125"/>
    <w:pPr>
      <w:shd w:val="clear" w:color="auto" w:fill="FFFFFF"/>
      <w:spacing w:before="2580" w:line="0" w:lineRule="atLeast"/>
      <w:ind w:firstLine="420"/>
      <w:jc w:val="both"/>
      <w:outlineLvl w:val="0"/>
    </w:pPr>
    <w:rPr>
      <w:rFonts w:ascii="Century Schoolbook" w:eastAsia="Century Schoolbook" w:hAnsi="Century Schoolbook" w:cs="Century Schoolbook"/>
      <w:spacing w:val="206"/>
      <w:sz w:val="20"/>
      <w:szCs w:val="20"/>
    </w:rPr>
  </w:style>
  <w:style w:type="paragraph" w:customStyle="1" w:styleId="264">
    <w:name w:val="Заголовок №26"/>
    <w:basedOn w:val="a"/>
    <w:link w:val="263"/>
    <w:pPr>
      <w:shd w:val="clear" w:color="auto" w:fill="FFFFFF"/>
      <w:spacing w:before="540" w:after="180" w:line="0" w:lineRule="atLeast"/>
      <w:jc w:val="center"/>
    </w:pPr>
    <w:rPr>
      <w:rFonts w:ascii="Century Schoolbook" w:eastAsia="Century Schoolbook" w:hAnsi="Century Schoolbook" w:cs="Century Schoolbook"/>
      <w:b/>
      <w:bCs/>
      <w:spacing w:val="8"/>
      <w:sz w:val="28"/>
      <w:szCs w:val="28"/>
    </w:rPr>
  </w:style>
  <w:style w:type="paragraph" w:styleId="6f">
    <w:name w:val="toc 6"/>
    <w:basedOn w:val="a"/>
    <w:link w:val="6e"/>
    <w:autoRedefine/>
    <w:pPr>
      <w:shd w:val="clear" w:color="auto" w:fill="FFFFFF"/>
      <w:spacing w:before="840" w:after="180" w:line="0" w:lineRule="atLeast"/>
      <w:ind w:hanging="280"/>
      <w:jc w:val="both"/>
    </w:pPr>
    <w:rPr>
      <w:rFonts w:ascii="Century Schoolbook" w:eastAsia="Century Schoolbook" w:hAnsi="Century Schoolbook" w:cs="Century Schoolbook"/>
      <w:spacing w:val="9"/>
      <w:sz w:val="16"/>
      <w:szCs w:val="16"/>
    </w:rPr>
  </w:style>
  <w:style w:type="paragraph" w:customStyle="1" w:styleId="3f1">
    <w:name w:val="Оглавление (3)"/>
    <w:basedOn w:val="a"/>
    <w:link w:val="3f0"/>
    <w:pPr>
      <w:shd w:val="clear" w:color="auto" w:fill="FFFFFF"/>
      <w:spacing w:before="180" w:line="254" w:lineRule="exact"/>
      <w:ind w:hanging="300"/>
      <w:jc w:val="both"/>
    </w:pPr>
    <w:rPr>
      <w:rFonts w:ascii="Century Schoolbook" w:eastAsia="Century Schoolbook" w:hAnsi="Century Schoolbook" w:cs="Century Schoolbook"/>
      <w:i/>
      <w:iCs/>
      <w:spacing w:val="9"/>
      <w:sz w:val="18"/>
      <w:szCs w:val="18"/>
    </w:rPr>
  </w:style>
  <w:style w:type="paragraph" w:styleId="4e">
    <w:name w:val="toc 4"/>
    <w:basedOn w:val="a"/>
    <w:link w:val="4d"/>
    <w:autoRedefine/>
    <w:pPr>
      <w:shd w:val="clear" w:color="auto" w:fill="FFFFFF"/>
      <w:spacing w:before="60" w:line="250" w:lineRule="exact"/>
      <w:jc w:val="both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  <w:style w:type="paragraph" w:customStyle="1" w:styleId="451">
    <w:name w:val="Основной текст (45)"/>
    <w:basedOn w:val="a"/>
    <w:link w:val="450"/>
    <w:pPr>
      <w:shd w:val="clear" w:color="auto" w:fill="FFFFFF"/>
      <w:spacing w:before="1260" w:after="420" w:line="264" w:lineRule="exact"/>
      <w:jc w:val="center"/>
    </w:pPr>
    <w:rPr>
      <w:rFonts w:ascii="Century Schoolbook" w:eastAsia="Century Schoolbook" w:hAnsi="Century Schoolbook" w:cs="Century Schoolbook"/>
      <w:spacing w:val="8"/>
      <w:sz w:val="17"/>
      <w:szCs w:val="17"/>
    </w:rPr>
  </w:style>
  <w:style w:type="paragraph" w:styleId="99">
    <w:name w:val="toc 9"/>
    <w:basedOn w:val="a"/>
    <w:autoRedefine/>
    <w:pPr>
      <w:shd w:val="clear" w:color="auto" w:fill="FFFFFF"/>
      <w:spacing w:before="60" w:line="250" w:lineRule="exact"/>
      <w:jc w:val="both"/>
    </w:pPr>
    <w:rPr>
      <w:rFonts w:ascii="Century Schoolbook" w:eastAsia="Century Schoolbook" w:hAnsi="Century Schoolbook" w:cs="Century Schoolbook"/>
      <w:b/>
      <w:bCs/>
      <w:spacing w:val="6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jpeg"/><Relationship Id="rId299" Type="http://schemas.openxmlformats.org/officeDocument/2006/relationships/image" Target="media/image292.jpeg"/><Relationship Id="rId21" Type="http://schemas.openxmlformats.org/officeDocument/2006/relationships/image" Target="media/image14.jpeg"/><Relationship Id="rId63" Type="http://schemas.openxmlformats.org/officeDocument/2006/relationships/image" Target="media/image56.jpeg"/><Relationship Id="rId159" Type="http://schemas.openxmlformats.org/officeDocument/2006/relationships/image" Target="media/image152.jpeg"/><Relationship Id="rId324" Type="http://schemas.openxmlformats.org/officeDocument/2006/relationships/image" Target="media/image317.jpeg"/><Relationship Id="rId366" Type="http://schemas.openxmlformats.org/officeDocument/2006/relationships/image" Target="media/image359.jpeg"/><Relationship Id="rId531" Type="http://schemas.openxmlformats.org/officeDocument/2006/relationships/image" Target="media/image524.jpeg"/><Relationship Id="rId170" Type="http://schemas.openxmlformats.org/officeDocument/2006/relationships/image" Target="media/image163.jpeg"/><Relationship Id="rId226" Type="http://schemas.openxmlformats.org/officeDocument/2006/relationships/image" Target="media/image219.jpeg"/><Relationship Id="rId433" Type="http://schemas.openxmlformats.org/officeDocument/2006/relationships/image" Target="media/image426.jpeg"/><Relationship Id="rId268" Type="http://schemas.openxmlformats.org/officeDocument/2006/relationships/image" Target="media/image261.jpeg"/><Relationship Id="rId475" Type="http://schemas.openxmlformats.org/officeDocument/2006/relationships/image" Target="media/image468.jpeg"/><Relationship Id="rId32" Type="http://schemas.openxmlformats.org/officeDocument/2006/relationships/image" Target="media/image25.jpeg"/><Relationship Id="rId74" Type="http://schemas.openxmlformats.org/officeDocument/2006/relationships/image" Target="media/image67.jpeg"/><Relationship Id="rId128" Type="http://schemas.openxmlformats.org/officeDocument/2006/relationships/image" Target="media/image121.jpeg"/><Relationship Id="rId335" Type="http://schemas.openxmlformats.org/officeDocument/2006/relationships/image" Target="media/image328.jpeg"/><Relationship Id="rId377" Type="http://schemas.openxmlformats.org/officeDocument/2006/relationships/image" Target="media/image370.jpeg"/><Relationship Id="rId500" Type="http://schemas.openxmlformats.org/officeDocument/2006/relationships/image" Target="media/image493.jpeg"/><Relationship Id="rId5" Type="http://schemas.openxmlformats.org/officeDocument/2006/relationships/webSettings" Target="webSettings.xml"/><Relationship Id="rId181" Type="http://schemas.openxmlformats.org/officeDocument/2006/relationships/image" Target="media/image174.jpeg"/><Relationship Id="rId237" Type="http://schemas.openxmlformats.org/officeDocument/2006/relationships/image" Target="media/image230.jpeg"/><Relationship Id="rId402" Type="http://schemas.openxmlformats.org/officeDocument/2006/relationships/image" Target="media/image395.jpeg"/><Relationship Id="rId279" Type="http://schemas.openxmlformats.org/officeDocument/2006/relationships/image" Target="media/image272.jpeg"/><Relationship Id="rId444" Type="http://schemas.openxmlformats.org/officeDocument/2006/relationships/image" Target="media/image437.jpeg"/><Relationship Id="rId486" Type="http://schemas.openxmlformats.org/officeDocument/2006/relationships/image" Target="media/image479.jpeg"/><Relationship Id="rId43" Type="http://schemas.openxmlformats.org/officeDocument/2006/relationships/image" Target="media/image36.jpeg"/><Relationship Id="rId139" Type="http://schemas.openxmlformats.org/officeDocument/2006/relationships/image" Target="media/image132.jpeg"/><Relationship Id="rId290" Type="http://schemas.openxmlformats.org/officeDocument/2006/relationships/image" Target="media/image283.jpeg"/><Relationship Id="rId304" Type="http://schemas.openxmlformats.org/officeDocument/2006/relationships/image" Target="media/image297.jpeg"/><Relationship Id="rId346" Type="http://schemas.openxmlformats.org/officeDocument/2006/relationships/image" Target="media/image339.jpeg"/><Relationship Id="rId388" Type="http://schemas.openxmlformats.org/officeDocument/2006/relationships/image" Target="media/image381.jpeg"/><Relationship Id="rId511" Type="http://schemas.openxmlformats.org/officeDocument/2006/relationships/image" Target="media/image504.jpeg"/><Relationship Id="rId85" Type="http://schemas.openxmlformats.org/officeDocument/2006/relationships/image" Target="media/image78.jpeg"/><Relationship Id="rId150" Type="http://schemas.openxmlformats.org/officeDocument/2006/relationships/image" Target="media/image143.jpeg"/><Relationship Id="rId192" Type="http://schemas.openxmlformats.org/officeDocument/2006/relationships/image" Target="media/image185.jpeg"/><Relationship Id="rId206" Type="http://schemas.openxmlformats.org/officeDocument/2006/relationships/image" Target="media/image199.jpeg"/><Relationship Id="rId413" Type="http://schemas.openxmlformats.org/officeDocument/2006/relationships/image" Target="media/image406.jpeg"/><Relationship Id="rId248" Type="http://schemas.openxmlformats.org/officeDocument/2006/relationships/image" Target="media/image241.jpeg"/><Relationship Id="rId455" Type="http://schemas.openxmlformats.org/officeDocument/2006/relationships/image" Target="media/image448.jpeg"/><Relationship Id="rId497" Type="http://schemas.openxmlformats.org/officeDocument/2006/relationships/image" Target="media/image490.jpeg"/><Relationship Id="rId12" Type="http://schemas.openxmlformats.org/officeDocument/2006/relationships/image" Target="media/image5.jpeg"/><Relationship Id="rId108" Type="http://schemas.openxmlformats.org/officeDocument/2006/relationships/image" Target="media/image101.jpeg"/><Relationship Id="rId315" Type="http://schemas.openxmlformats.org/officeDocument/2006/relationships/image" Target="media/image308.jpeg"/><Relationship Id="rId357" Type="http://schemas.openxmlformats.org/officeDocument/2006/relationships/image" Target="media/image350.jpeg"/><Relationship Id="rId522" Type="http://schemas.openxmlformats.org/officeDocument/2006/relationships/image" Target="media/image515.jpeg"/><Relationship Id="rId54" Type="http://schemas.openxmlformats.org/officeDocument/2006/relationships/image" Target="media/image47.jpeg"/><Relationship Id="rId96" Type="http://schemas.openxmlformats.org/officeDocument/2006/relationships/image" Target="media/image89.jpeg"/><Relationship Id="rId161" Type="http://schemas.openxmlformats.org/officeDocument/2006/relationships/image" Target="media/image154.jpeg"/><Relationship Id="rId217" Type="http://schemas.openxmlformats.org/officeDocument/2006/relationships/image" Target="media/image210.jpeg"/><Relationship Id="rId399" Type="http://schemas.openxmlformats.org/officeDocument/2006/relationships/image" Target="media/image392.jpeg"/><Relationship Id="rId259" Type="http://schemas.openxmlformats.org/officeDocument/2006/relationships/image" Target="media/image252.jpeg"/><Relationship Id="rId424" Type="http://schemas.openxmlformats.org/officeDocument/2006/relationships/image" Target="media/image417.jpeg"/><Relationship Id="rId466" Type="http://schemas.openxmlformats.org/officeDocument/2006/relationships/image" Target="media/image459.jpeg"/><Relationship Id="rId23" Type="http://schemas.openxmlformats.org/officeDocument/2006/relationships/image" Target="media/image16.jpeg"/><Relationship Id="rId119" Type="http://schemas.openxmlformats.org/officeDocument/2006/relationships/image" Target="media/image112.jpeg"/><Relationship Id="rId270" Type="http://schemas.openxmlformats.org/officeDocument/2006/relationships/image" Target="media/image263.jpeg"/><Relationship Id="rId326" Type="http://schemas.openxmlformats.org/officeDocument/2006/relationships/image" Target="media/image319.jpeg"/><Relationship Id="rId533" Type="http://schemas.openxmlformats.org/officeDocument/2006/relationships/image" Target="media/image526.png"/><Relationship Id="rId65" Type="http://schemas.openxmlformats.org/officeDocument/2006/relationships/image" Target="media/image58.jpeg"/><Relationship Id="rId130" Type="http://schemas.openxmlformats.org/officeDocument/2006/relationships/image" Target="media/image123.jpeg"/><Relationship Id="rId368" Type="http://schemas.openxmlformats.org/officeDocument/2006/relationships/image" Target="media/image361.jpeg"/><Relationship Id="rId172" Type="http://schemas.openxmlformats.org/officeDocument/2006/relationships/image" Target="media/image165.jpeg"/><Relationship Id="rId228" Type="http://schemas.openxmlformats.org/officeDocument/2006/relationships/image" Target="media/image221.jpeg"/><Relationship Id="rId435" Type="http://schemas.openxmlformats.org/officeDocument/2006/relationships/image" Target="media/image428.jpeg"/><Relationship Id="rId477" Type="http://schemas.openxmlformats.org/officeDocument/2006/relationships/image" Target="media/image470.jpeg"/><Relationship Id="rId281" Type="http://schemas.openxmlformats.org/officeDocument/2006/relationships/image" Target="media/image274.jpeg"/><Relationship Id="rId337" Type="http://schemas.openxmlformats.org/officeDocument/2006/relationships/image" Target="media/image330.jpeg"/><Relationship Id="rId502" Type="http://schemas.openxmlformats.org/officeDocument/2006/relationships/image" Target="media/image495.jpeg"/><Relationship Id="rId34" Type="http://schemas.openxmlformats.org/officeDocument/2006/relationships/image" Target="media/image27.jpeg"/><Relationship Id="rId76" Type="http://schemas.openxmlformats.org/officeDocument/2006/relationships/image" Target="media/image69.jpeg"/><Relationship Id="rId141" Type="http://schemas.openxmlformats.org/officeDocument/2006/relationships/image" Target="media/image134.jpeg"/><Relationship Id="rId379" Type="http://schemas.openxmlformats.org/officeDocument/2006/relationships/image" Target="media/image372.jpeg"/><Relationship Id="rId7" Type="http://schemas.openxmlformats.org/officeDocument/2006/relationships/endnotes" Target="endnotes.xml"/><Relationship Id="rId183" Type="http://schemas.openxmlformats.org/officeDocument/2006/relationships/image" Target="media/image176.jpeg"/><Relationship Id="rId239" Type="http://schemas.openxmlformats.org/officeDocument/2006/relationships/image" Target="media/image232.jpeg"/><Relationship Id="rId390" Type="http://schemas.openxmlformats.org/officeDocument/2006/relationships/image" Target="media/image383.jpeg"/><Relationship Id="rId404" Type="http://schemas.openxmlformats.org/officeDocument/2006/relationships/image" Target="media/image397.jpeg"/><Relationship Id="rId446" Type="http://schemas.openxmlformats.org/officeDocument/2006/relationships/image" Target="media/image439.jpeg"/><Relationship Id="rId250" Type="http://schemas.openxmlformats.org/officeDocument/2006/relationships/image" Target="media/image243.jpeg"/><Relationship Id="rId292" Type="http://schemas.openxmlformats.org/officeDocument/2006/relationships/image" Target="media/image285.jpeg"/><Relationship Id="rId306" Type="http://schemas.openxmlformats.org/officeDocument/2006/relationships/image" Target="media/image299.jpeg"/><Relationship Id="rId488" Type="http://schemas.openxmlformats.org/officeDocument/2006/relationships/image" Target="media/image481.jpeg"/><Relationship Id="rId45" Type="http://schemas.openxmlformats.org/officeDocument/2006/relationships/image" Target="media/image38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348" Type="http://schemas.openxmlformats.org/officeDocument/2006/relationships/image" Target="media/image341.jpeg"/><Relationship Id="rId513" Type="http://schemas.openxmlformats.org/officeDocument/2006/relationships/image" Target="media/image506.jpeg"/><Relationship Id="rId152" Type="http://schemas.openxmlformats.org/officeDocument/2006/relationships/image" Target="media/image145.jpeg"/><Relationship Id="rId194" Type="http://schemas.openxmlformats.org/officeDocument/2006/relationships/image" Target="media/image187.jpeg"/><Relationship Id="rId208" Type="http://schemas.openxmlformats.org/officeDocument/2006/relationships/image" Target="media/image201.jpeg"/><Relationship Id="rId415" Type="http://schemas.openxmlformats.org/officeDocument/2006/relationships/image" Target="media/image408.jpeg"/><Relationship Id="rId457" Type="http://schemas.openxmlformats.org/officeDocument/2006/relationships/image" Target="media/image450.jpeg"/><Relationship Id="rId261" Type="http://schemas.openxmlformats.org/officeDocument/2006/relationships/image" Target="media/image254.jpeg"/><Relationship Id="rId499" Type="http://schemas.openxmlformats.org/officeDocument/2006/relationships/image" Target="media/image492.jpeg"/><Relationship Id="rId14" Type="http://schemas.openxmlformats.org/officeDocument/2006/relationships/image" Target="media/image7.jpeg"/><Relationship Id="rId56" Type="http://schemas.openxmlformats.org/officeDocument/2006/relationships/image" Target="media/image49.jpeg"/><Relationship Id="rId317" Type="http://schemas.openxmlformats.org/officeDocument/2006/relationships/image" Target="media/image310.jpeg"/><Relationship Id="rId359" Type="http://schemas.openxmlformats.org/officeDocument/2006/relationships/image" Target="media/image352.jpeg"/><Relationship Id="rId524" Type="http://schemas.openxmlformats.org/officeDocument/2006/relationships/image" Target="media/image517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63" Type="http://schemas.openxmlformats.org/officeDocument/2006/relationships/image" Target="media/image156.jpeg"/><Relationship Id="rId219" Type="http://schemas.openxmlformats.org/officeDocument/2006/relationships/image" Target="media/image212.jpeg"/><Relationship Id="rId370" Type="http://schemas.openxmlformats.org/officeDocument/2006/relationships/image" Target="media/image363.jpeg"/><Relationship Id="rId426" Type="http://schemas.openxmlformats.org/officeDocument/2006/relationships/image" Target="media/image419.jpeg"/><Relationship Id="rId230" Type="http://schemas.openxmlformats.org/officeDocument/2006/relationships/image" Target="media/image223.jpeg"/><Relationship Id="rId468" Type="http://schemas.openxmlformats.org/officeDocument/2006/relationships/image" Target="media/image461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272" Type="http://schemas.openxmlformats.org/officeDocument/2006/relationships/image" Target="media/image265.jpeg"/><Relationship Id="rId293" Type="http://schemas.openxmlformats.org/officeDocument/2006/relationships/image" Target="media/image286.jpeg"/><Relationship Id="rId307" Type="http://schemas.openxmlformats.org/officeDocument/2006/relationships/image" Target="media/image300.jpeg"/><Relationship Id="rId328" Type="http://schemas.openxmlformats.org/officeDocument/2006/relationships/image" Target="media/image321.jpeg"/><Relationship Id="rId349" Type="http://schemas.openxmlformats.org/officeDocument/2006/relationships/image" Target="media/image342.jpeg"/><Relationship Id="rId514" Type="http://schemas.openxmlformats.org/officeDocument/2006/relationships/image" Target="media/image507.jpeg"/><Relationship Id="rId535" Type="http://schemas.openxmlformats.org/officeDocument/2006/relationships/image" Target="media/image528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5.jpeg"/><Relationship Id="rId153" Type="http://schemas.openxmlformats.org/officeDocument/2006/relationships/image" Target="media/image146.jpeg"/><Relationship Id="rId174" Type="http://schemas.openxmlformats.org/officeDocument/2006/relationships/image" Target="media/image167.jpeg"/><Relationship Id="rId195" Type="http://schemas.openxmlformats.org/officeDocument/2006/relationships/image" Target="media/image188.jpeg"/><Relationship Id="rId209" Type="http://schemas.openxmlformats.org/officeDocument/2006/relationships/image" Target="media/image202.jpeg"/><Relationship Id="rId360" Type="http://schemas.openxmlformats.org/officeDocument/2006/relationships/image" Target="media/image353.jpeg"/><Relationship Id="rId381" Type="http://schemas.openxmlformats.org/officeDocument/2006/relationships/image" Target="media/image374.jpeg"/><Relationship Id="rId416" Type="http://schemas.openxmlformats.org/officeDocument/2006/relationships/image" Target="media/image409.jpeg"/><Relationship Id="rId220" Type="http://schemas.openxmlformats.org/officeDocument/2006/relationships/image" Target="media/image213.jpeg"/><Relationship Id="rId241" Type="http://schemas.openxmlformats.org/officeDocument/2006/relationships/image" Target="media/image234.jpeg"/><Relationship Id="rId437" Type="http://schemas.openxmlformats.org/officeDocument/2006/relationships/image" Target="media/image430.jpeg"/><Relationship Id="rId458" Type="http://schemas.openxmlformats.org/officeDocument/2006/relationships/image" Target="media/image451.jpeg"/><Relationship Id="rId479" Type="http://schemas.openxmlformats.org/officeDocument/2006/relationships/image" Target="media/image472.jpe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262" Type="http://schemas.openxmlformats.org/officeDocument/2006/relationships/image" Target="media/image255.jpeg"/><Relationship Id="rId283" Type="http://schemas.openxmlformats.org/officeDocument/2006/relationships/image" Target="media/image276.jpeg"/><Relationship Id="rId318" Type="http://schemas.openxmlformats.org/officeDocument/2006/relationships/image" Target="media/image311.jpeg"/><Relationship Id="rId339" Type="http://schemas.openxmlformats.org/officeDocument/2006/relationships/image" Target="media/image332.jpeg"/><Relationship Id="rId490" Type="http://schemas.openxmlformats.org/officeDocument/2006/relationships/image" Target="media/image483.jpeg"/><Relationship Id="rId504" Type="http://schemas.openxmlformats.org/officeDocument/2006/relationships/image" Target="media/image497.jpeg"/><Relationship Id="rId525" Type="http://schemas.openxmlformats.org/officeDocument/2006/relationships/image" Target="media/image518.jpeg"/><Relationship Id="rId78" Type="http://schemas.openxmlformats.org/officeDocument/2006/relationships/image" Target="media/image71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jpeg"/><Relationship Id="rId143" Type="http://schemas.openxmlformats.org/officeDocument/2006/relationships/image" Target="media/image136.jpeg"/><Relationship Id="rId164" Type="http://schemas.openxmlformats.org/officeDocument/2006/relationships/image" Target="media/image157.jpeg"/><Relationship Id="rId185" Type="http://schemas.openxmlformats.org/officeDocument/2006/relationships/image" Target="media/image178.jpeg"/><Relationship Id="rId350" Type="http://schemas.openxmlformats.org/officeDocument/2006/relationships/image" Target="media/image343.jpeg"/><Relationship Id="rId371" Type="http://schemas.openxmlformats.org/officeDocument/2006/relationships/image" Target="media/image364.jpeg"/><Relationship Id="rId406" Type="http://schemas.openxmlformats.org/officeDocument/2006/relationships/image" Target="media/image399.jpeg"/><Relationship Id="rId9" Type="http://schemas.openxmlformats.org/officeDocument/2006/relationships/image" Target="media/image2.jpeg"/><Relationship Id="rId210" Type="http://schemas.openxmlformats.org/officeDocument/2006/relationships/image" Target="media/image203.jpeg"/><Relationship Id="rId392" Type="http://schemas.openxmlformats.org/officeDocument/2006/relationships/image" Target="media/image385.jpeg"/><Relationship Id="rId427" Type="http://schemas.openxmlformats.org/officeDocument/2006/relationships/image" Target="media/image420.jpeg"/><Relationship Id="rId448" Type="http://schemas.openxmlformats.org/officeDocument/2006/relationships/image" Target="media/image441.jpeg"/><Relationship Id="rId469" Type="http://schemas.openxmlformats.org/officeDocument/2006/relationships/image" Target="media/image462.jpeg"/><Relationship Id="rId26" Type="http://schemas.openxmlformats.org/officeDocument/2006/relationships/image" Target="media/image19.jpeg"/><Relationship Id="rId231" Type="http://schemas.openxmlformats.org/officeDocument/2006/relationships/image" Target="media/image224.jpeg"/><Relationship Id="rId252" Type="http://schemas.openxmlformats.org/officeDocument/2006/relationships/image" Target="media/image245.jpeg"/><Relationship Id="rId273" Type="http://schemas.openxmlformats.org/officeDocument/2006/relationships/image" Target="media/image266.jpeg"/><Relationship Id="rId294" Type="http://schemas.openxmlformats.org/officeDocument/2006/relationships/image" Target="media/image287.jpeg"/><Relationship Id="rId308" Type="http://schemas.openxmlformats.org/officeDocument/2006/relationships/image" Target="media/image301.jpeg"/><Relationship Id="rId329" Type="http://schemas.openxmlformats.org/officeDocument/2006/relationships/image" Target="media/image322.jpeg"/><Relationship Id="rId480" Type="http://schemas.openxmlformats.org/officeDocument/2006/relationships/image" Target="media/image473.jpeg"/><Relationship Id="rId515" Type="http://schemas.openxmlformats.org/officeDocument/2006/relationships/image" Target="media/image508.jpeg"/><Relationship Id="rId536" Type="http://schemas.openxmlformats.org/officeDocument/2006/relationships/image" Target="media/image52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6.jpeg"/><Relationship Id="rId154" Type="http://schemas.openxmlformats.org/officeDocument/2006/relationships/image" Target="media/image147.jpeg"/><Relationship Id="rId175" Type="http://schemas.openxmlformats.org/officeDocument/2006/relationships/image" Target="media/image168.jpeg"/><Relationship Id="rId340" Type="http://schemas.openxmlformats.org/officeDocument/2006/relationships/image" Target="media/image333.jpeg"/><Relationship Id="rId361" Type="http://schemas.openxmlformats.org/officeDocument/2006/relationships/image" Target="media/image354.jpeg"/><Relationship Id="rId196" Type="http://schemas.openxmlformats.org/officeDocument/2006/relationships/image" Target="media/image189.jpeg"/><Relationship Id="rId200" Type="http://schemas.openxmlformats.org/officeDocument/2006/relationships/image" Target="media/image193.jpeg"/><Relationship Id="rId382" Type="http://schemas.openxmlformats.org/officeDocument/2006/relationships/image" Target="media/image375.jpeg"/><Relationship Id="rId417" Type="http://schemas.openxmlformats.org/officeDocument/2006/relationships/image" Target="media/image410.jpeg"/><Relationship Id="rId438" Type="http://schemas.openxmlformats.org/officeDocument/2006/relationships/image" Target="media/image431.jpeg"/><Relationship Id="rId459" Type="http://schemas.openxmlformats.org/officeDocument/2006/relationships/image" Target="media/image452.jpeg"/><Relationship Id="rId16" Type="http://schemas.openxmlformats.org/officeDocument/2006/relationships/image" Target="media/image9.jpeg"/><Relationship Id="rId221" Type="http://schemas.openxmlformats.org/officeDocument/2006/relationships/image" Target="media/image214.jpeg"/><Relationship Id="rId242" Type="http://schemas.openxmlformats.org/officeDocument/2006/relationships/image" Target="media/image235.jpeg"/><Relationship Id="rId263" Type="http://schemas.openxmlformats.org/officeDocument/2006/relationships/image" Target="media/image256.jpeg"/><Relationship Id="rId284" Type="http://schemas.openxmlformats.org/officeDocument/2006/relationships/image" Target="media/image277.jpeg"/><Relationship Id="rId319" Type="http://schemas.openxmlformats.org/officeDocument/2006/relationships/image" Target="media/image312.jpeg"/><Relationship Id="rId470" Type="http://schemas.openxmlformats.org/officeDocument/2006/relationships/image" Target="media/image463.jpeg"/><Relationship Id="rId491" Type="http://schemas.openxmlformats.org/officeDocument/2006/relationships/image" Target="media/image484.jpeg"/><Relationship Id="rId505" Type="http://schemas.openxmlformats.org/officeDocument/2006/relationships/image" Target="media/image498.jpeg"/><Relationship Id="rId526" Type="http://schemas.openxmlformats.org/officeDocument/2006/relationships/image" Target="media/image519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jpeg"/><Relationship Id="rId102" Type="http://schemas.openxmlformats.org/officeDocument/2006/relationships/image" Target="media/image95.jpeg"/><Relationship Id="rId123" Type="http://schemas.openxmlformats.org/officeDocument/2006/relationships/image" Target="media/image116.jpeg"/><Relationship Id="rId144" Type="http://schemas.openxmlformats.org/officeDocument/2006/relationships/image" Target="media/image137.jpeg"/><Relationship Id="rId330" Type="http://schemas.openxmlformats.org/officeDocument/2006/relationships/image" Target="media/image323.jpeg"/><Relationship Id="rId90" Type="http://schemas.openxmlformats.org/officeDocument/2006/relationships/image" Target="media/image83.jpeg"/><Relationship Id="rId165" Type="http://schemas.openxmlformats.org/officeDocument/2006/relationships/image" Target="media/image158.jpeg"/><Relationship Id="rId186" Type="http://schemas.openxmlformats.org/officeDocument/2006/relationships/image" Target="media/image179.jpeg"/><Relationship Id="rId351" Type="http://schemas.openxmlformats.org/officeDocument/2006/relationships/image" Target="media/image344.jpeg"/><Relationship Id="rId372" Type="http://schemas.openxmlformats.org/officeDocument/2006/relationships/image" Target="media/image365.jpeg"/><Relationship Id="rId393" Type="http://schemas.openxmlformats.org/officeDocument/2006/relationships/image" Target="media/image386.jpeg"/><Relationship Id="rId407" Type="http://schemas.openxmlformats.org/officeDocument/2006/relationships/image" Target="media/image400.jpeg"/><Relationship Id="rId428" Type="http://schemas.openxmlformats.org/officeDocument/2006/relationships/image" Target="media/image421.jpeg"/><Relationship Id="rId449" Type="http://schemas.openxmlformats.org/officeDocument/2006/relationships/image" Target="media/image442.jpeg"/><Relationship Id="rId211" Type="http://schemas.openxmlformats.org/officeDocument/2006/relationships/image" Target="media/image204.jpeg"/><Relationship Id="rId232" Type="http://schemas.openxmlformats.org/officeDocument/2006/relationships/image" Target="media/image225.jpeg"/><Relationship Id="rId253" Type="http://schemas.openxmlformats.org/officeDocument/2006/relationships/image" Target="media/image246.jpeg"/><Relationship Id="rId274" Type="http://schemas.openxmlformats.org/officeDocument/2006/relationships/image" Target="media/image267.jpeg"/><Relationship Id="rId295" Type="http://schemas.openxmlformats.org/officeDocument/2006/relationships/image" Target="media/image288.jpeg"/><Relationship Id="rId309" Type="http://schemas.openxmlformats.org/officeDocument/2006/relationships/image" Target="media/image302.jpeg"/><Relationship Id="rId460" Type="http://schemas.openxmlformats.org/officeDocument/2006/relationships/image" Target="media/image453.jpeg"/><Relationship Id="rId481" Type="http://schemas.openxmlformats.org/officeDocument/2006/relationships/image" Target="media/image474.jpeg"/><Relationship Id="rId516" Type="http://schemas.openxmlformats.org/officeDocument/2006/relationships/image" Target="media/image509.jpeg"/><Relationship Id="rId27" Type="http://schemas.openxmlformats.org/officeDocument/2006/relationships/image" Target="media/image20.jpeg"/><Relationship Id="rId48" Type="http://schemas.openxmlformats.org/officeDocument/2006/relationships/image" Target="media/image41.jpeg"/><Relationship Id="rId69" Type="http://schemas.openxmlformats.org/officeDocument/2006/relationships/image" Target="media/image62.png"/><Relationship Id="rId113" Type="http://schemas.openxmlformats.org/officeDocument/2006/relationships/image" Target="media/image106.jpeg"/><Relationship Id="rId134" Type="http://schemas.openxmlformats.org/officeDocument/2006/relationships/image" Target="media/image127.jpeg"/><Relationship Id="rId320" Type="http://schemas.openxmlformats.org/officeDocument/2006/relationships/image" Target="media/image313.jpeg"/><Relationship Id="rId537" Type="http://schemas.openxmlformats.org/officeDocument/2006/relationships/fontTable" Target="fontTable.xml"/><Relationship Id="rId80" Type="http://schemas.openxmlformats.org/officeDocument/2006/relationships/image" Target="media/image73.jpeg"/><Relationship Id="rId155" Type="http://schemas.openxmlformats.org/officeDocument/2006/relationships/image" Target="media/image148.jpeg"/><Relationship Id="rId176" Type="http://schemas.openxmlformats.org/officeDocument/2006/relationships/image" Target="media/image169.jpeg"/><Relationship Id="rId197" Type="http://schemas.openxmlformats.org/officeDocument/2006/relationships/image" Target="media/image190.jpeg"/><Relationship Id="rId341" Type="http://schemas.openxmlformats.org/officeDocument/2006/relationships/image" Target="media/image334.jpeg"/><Relationship Id="rId362" Type="http://schemas.openxmlformats.org/officeDocument/2006/relationships/image" Target="media/image355.jpeg"/><Relationship Id="rId383" Type="http://schemas.openxmlformats.org/officeDocument/2006/relationships/image" Target="media/image376.jpeg"/><Relationship Id="rId418" Type="http://schemas.openxmlformats.org/officeDocument/2006/relationships/image" Target="media/image411.jpeg"/><Relationship Id="rId439" Type="http://schemas.openxmlformats.org/officeDocument/2006/relationships/image" Target="media/image432.jpeg"/><Relationship Id="rId201" Type="http://schemas.openxmlformats.org/officeDocument/2006/relationships/image" Target="media/image194.jpeg"/><Relationship Id="rId222" Type="http://schemas.openxmlformats.org/officeDocument/2006/relationships/image" Target="media/image215.jpeg"/><Relationship Id="rId243" Type="http://schemas.openxmlformats.org/officeDocument/2006/relationships/image" Target="media/image236.jpeg"/><Relationship Id="rId264" Type="http://schemas.openxmlformats.org/officeDocument/2006/relationships/image" Target="media/image257.jpeg"/><Relationship Id="rId285" Type="http://schemas.openxmlformats.org/officeDocument/2006/relationships/image" Target="media/image278.jpeg"/><Relationship Id="rId450" Type="http://schemas.openxmlformats.org/officeDocument/2006/relationships/image" Target="media/image443.jpeg"/><Relationship Id="rId471" Type="http://schemas.openxmlformats.org/officeDocument/2006/relationships/image" Target="media/image464.jpeg"/><Relationship Id="rId506" Type="http://schemas.openxmlformats.org/officeDocument/2006/relationships/image" Target="media/image499.jpeg"/><Relationship Id="rId17" Type="http://schemas.openxmlformats.org/officeDocument/2006/relationships/image" Target="media/image10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24" Type="http://schemas.openxmlformats.org/officeDocument/2006/relationships/image" Target="media/image117.jpeg"/><Relationship Id="rId310" Type="http://schemas.openxmlformats.org/officeDocument/2006/relationships/image" Target="media/image303.jpeg"/><Relationship Id="rId492" Type="http://schemas.openxmlformats.org/officeDocument/2006/relationships/image" Target="media/image485.jpeg"/><Relationship Id="rId527" Type="http://schemas.openxmlformats.org/officeDocument/2006/relationships/image" Target="media/image520.jpeg"/><Relationship Id="rId70" Type="http://schemas.openxmlformats.org/officeDocument/2006/relationships/image" Target="media/image63.jpeg"/><Relationship Id="rId91" Type="http://schemas.openxmlformats.org/officeDocument/2006/relationships/image" Target="media/image84.jpeg"/><Relationship Id="rId145" Type="http://schemas.openxmlformats.org/officeDocument/2006/relationships/image" Target="media/image138.jpeg"/><Relationship Id="rId166" Type="http://schemas.openxmlformats.org/officeDocument/2006/relationships/image" Target="media/image159.jpeg"/><Relationship Id="rId187" Type="http://schemas.openxmlformats.org/officeDocument/2006/relationships/image" Target="media/image180.jpeg"/><Relationship Id="rId331" Type="http://schemas.openxmlformats.org/officeDocument/2006/relationships/image" Target="media/image324.jpeg"/><Relationship Id="rId352" Type="http://schemas.openxmlformats.org/officeDocument/2006/relationships/image" Target="media/image345.jpeg"/><Relationship Id="rId373" Type="http://schemas.openxmlformats.org/officeDocument/2006/relationships/image" Target="media/image366.jpeg"/><Relationship Id="rId394" Type="http://schemas.openxmlformats.org/officeDocument/2006/relationships/image" Target="media/image387.jpeg"/><Relationship Id="rId408" Type="http://schemas.openxmlformats.org/officeDocument/2006/relationships/image" Target="media/image401.jpeg"/><Relationship Id="rId429" Type="http://schemas.openxmlformats.org/officeDocument/2006/relationships/image" Target="media/image422.jpeg"/><Relationship Id="rId1" Type="http://schemas.openxmlformats.org/officeDocument/2006/relationships/numbering" Target="numbering.xml"/><Relationship Id="rId212" Type="http://schemas.openxmlformats.org/officeDocument/2006/relationships/image" Target="media/image205.jpeg"/><Relationship Id="rId233" Type="http://schemas.openxmlformats.org/officeDocument/2006/relationships/image" Target="media/image226.jpeg"/><Relationship Id="rId254" Type="http://schemas.openxmlformats.org/officeDocument/2006/relationships/image" Target="media/image247.jpeg"/><Relationship Id="rId440" Type="http://schemas.openxmlformats.org/officeDocument/2006/relationships/image" Target="media/image433.jpeg"/><Relationship Id="rId28" Type="http://schemas.openxmlformats.org/officeDocument/2006/relationships/image" Target="media/image21.jpeg"/><Relationship Id="rId49" Type="http://schemas.openxmlformats.org/officeDocument/2006/relationships/image" Target="media/image42.jpeg"/><Relationship Id="rId114" Type="http://schemas.openxmlformats.org/officeDocument/2006/relationships/image" Target="media/image107.jpeg"/><Relationship Id="rId275" Type="http://schemas.openxmlformats.org/officeDocument/2006/relationships/image" Target="media/image268.jpeg"/><Relationship Id="rId296" Type="http://schemas.openxmlformats.org/officeDocument/2006/relationships/image" Target="media/image289.jpeg"/><Relationship Id="rId300" Type="http://schemas.openxmlformats.org/officeDocument/2006/relationships/image" Target="media/image293.jpeg"/><Relationship Id="rId461" Type="http://schemas.openxmlformats.org/officeDocument/2006/relationships/image" Target="media/image454.jpeg"/><Relationship Id="rId482" Type="http://schemas.openxmlformats.org/officeDocument/2006/relationships/image" Target="media/image475.jpeg"/><Relationship Id="rId517" Type="http://schemas.openxmlformats.org/officeDocument/2006/relationships/image" Target="media/image510.jpeg"/><Relationship Id="rId538" Type="http://schemas.openxmlformats.org/officeDocument/2006/relationships/theme" Target="theme/theme1.xml"/><Relationship Id="rId60" Type="http://schemas.openxmlformats.org/officeDocument/2006/relationships/image" Target="media/image53.jpeg"/><Relationship Id="rId81" Type="http://schemas.openxmlformats.org/officeDocument/2006/relationships/image" Target="media/image74.jpeg"/><Relationship Id="rId135" Type="http://schemas.openxmlformats.org/officeDocument/2006/relationships/image" Target="media/image128.jpeg"/><Relationship Id="rId156" Type="http://schemas.openxmlformats.org/officeDocument/2006/relationships/image" Target="media/image149.jpeg"/><Relationship Id="rId177" Type="http://schemas.openxmlformats.org/officeDocument/2006/relationships/image" Target="media/image170.jpeg"/><Relationship Id="rId198" Type="http://schemas.openxmlformats.org/officeDocument/2006/relationships/image" Target="media/image191.jpeg"/><Relationship Id="rId321" Type="http://schemas.openxmlformats.org/officeDocument/2006/relationships/image" Target="media/image314.jpeg"/><Relationship Id="rId342" Type="http://schemas.openxmlformats.org/officeDocument/2006/relationships/image" Target="media/image335.jpeg"/><Relationship Id="rId363" Type="http://schemas.openxmlformats.org/officeDocument/2006/relationships/image" Target="media/image356.jpeg"/><Relationship Id="rId384" Type="http://schemas.openxmlformats.org/officeDocument/2006/relationships/image" Target="media/image377.jpeg"/><Relationship Id="rId419" Type="http://schemas.openxmlformats.org/officeDocument/2006/relationships/image" Target="media/image412.jpeg"/><Relationship Id="rId202" Type="http://schemas.openxmlformats.org/officeDocument/2006/relationships/image" Target="media/image195.jpeg"/><Relationship Id="rId223" Type="http://schemas.openxmlformats.org/officeDocument/2006/relationships/image" Target="media/image216.jpeg"/><Relationship Id="rId244" Type="http://schemas.openxmlformats.org/officeDocument/2006/relationships/image" Target="media/image237.jpeg"/><Relationship Id="rId430" Type="http://schemas.openxmlformats.org/officeDocument/2006/relationships/image" Target="media/image423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265" Type="http://schemas.openxmlformats.org/officeDocument/2006/relationships/image" Target="media/image258.jpeg"/><Relationship Id="rId286" Type="http://schemas.openxmlformats.org/officeDocument/2006/relationships/image" Target="media/image279.jpeg"/><Relationship Id="rId451" Type="http://schemas.openxmlformats.org/officeDocument/2006/relationships/image" Target="media/image444.jpeg"/><Relationship Id="rId472" Type="http://schemas.openxmlformats.org/officeDocument/2006/relationships/image" Target="media/image465.jpeg"/><Relationship Id="rId493" Type="http://schemas.openxmlformats.org/officeDocument/2006/relationships/image" Target="media/image486.jpeg"/><Relationship Id="rId507" Type="http://schemas.openxmlformats.org/officeDocument/2006/relationships/image" Target="media/image500.jpeg"/><Relationship Id="rId528" Type="http://schemas.openxmlformats.org/officeDocument/2006/relationships/image" Target="media/image521.jpeg"/><Relationship Id="rId50" Type="http://schemas.openxmlformats.org/officeDocument/2006/relationships/image" Target="media/image43.jpeg"/><Relationship Id="rId104" Type="http://schemas.openxmlformats.org/officeDocument/2006/relationships/image" Target="media/image97.jpeg"/><Relationship Id="rId125" Type="http://schemas.openxmlformats.org/officeDocument/2006/relationships/image" Target="media/image118.jpeg"/><Relationship Id="rId146" Type="http://schemas.openxmlformats.org/officeDocument/2006/relationships/image" Target="media/image139.jpeg"/><Relationship Id="rId167" Type="http://schemas.openxmlformats.org/officeDocument/2006/relationships/image" Target="media/image160.jpeg"/><Relationship Id="rId188" Type="http://schemas.openxmlformats.org/officeDocument/2006/relationships/image" Target="media/image181.jpeg"/><Relationship Id="rId311" Type="http://schemas.openxmlformats.org/officeDocument/2006/relationships/image" Target="media/image304.jpeg"/><Relationship Id="rId332" Type="http://schemas.openxmlformats.org/officeDocument/2006/relationships/image" Target="media/image325.jpeg"/><Relationship Id="rId353" Type="http://schemas.openxmlformats.org/officeDocument/2006/relationships/image" Target="media/image346.jpeg"/><Relationship Id="rId374" Type="http://schemas.openxmlformats.org/officeDocument/2006/relationships/image" Target="media/image367.jpeg"/><Relationship Id="rId395" Type="http://schemas.openxmlformats.org/officeDocument/2006/relationships/image" Target="media/image388.jpeg"/><Relationship Id="rId409" Type="http://schemas.openxmlformats.org/officeDocument/2006/relationships/image" Target="media/image402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13" Type="http://schemas.openxmlformats.org/officeDocument/2006/relationships/image" Target="media/image206.jpeg"/><Relationship Id="rId234" Type="http://schemas.openxmlformats.org/officeDocument/2006/relationships/image" Target="media/image227.jpeg"/><Relationship Id="rId420" Type="http://schemas.openxmlformats.org/officeDocument/2006/relationships/image" Target="media/image413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55" Type="http://schemas.openxmlformats.org/officeDocument/2006/relationships/image" Target="media/image248.jpeg"/><Relationship Id="rId276" Type="http://schemas.openxmlformats.org/officeDocument/2006/relationships/image" Target="media/image269.jpeg"/><Relationship Id="rId297" Type="http://schemas.openxmlformats.org/officeDocument/2006/relationships/image" Target="media/image290.jpeg"/><Relationship Id="rId441" Type="http://schemas.openxmlformats.org/officeDocument/2006/relationships/image" Target="media/image434.jpeg"/><Relationship Id="rId462" Type="http://schemas.openxmlformats.org/officeDocument/2006/relationships/image" Target="media/image455.jpeg"/><Relationship Id="rId483" Type="http://schemas.openxmlformats.org/officeDocument/2006/relationships/image" Target="media/image476.jpeg"/><Relationship Id="rId518" Type="http://schemas.openxmlformats.org/officeDocument/2006/relationships/image" Target="media/image511.jpeg"/><Relationship Id="rId40" Type="http://schemas.openxmlformats.org/officeDocument/2006/relationships/image" Target="media/image33.jpeg"/><Relationship Id="rId115" Type="http://schemas.openxmlformats.org/officeDocument/2006/relationships/image" Target="media/image108.jpeg"/><Relationship Id="rId136" Type="http://schemas.openxmlformats.org/officeDocument/2006/relationships/image" Target="media/image129.jpeg"/><Relationship Id="rId157" Type="http://schemas.openxmlformats.org/officeDocument/2006/relationships/image" Target="media/image150.jpeg"/><Relationship Id="rId178" Type="http://schemas.openxmlformats.org/officeDocument/2006/relationships/image" Target="media/image171.jpeg"/><Relationship Id="rId301" Type="http://schemas.openxmlformats.org/officeDocument/2006/relationships/image" Target="media/image294.jpeg"/><Relationship Id="rId322" Type="http://schemas.openxmlformats.org/officeDocument/2006/relationships/image" Target="media/image315.jpeg"/><Relationship Id="rId343" Type="http://schemas.openxmlformats.org/officeDocument/2006/relationships/image" Target="media/image336.jpeg"/><Relationship Id="rId364" Type="http://schemas.openxmlformats.org/officeDocument/2006/relationships/image" Target="media/image357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9" Type="http://schemas.openxmlformats.org/officeDocument/2006/relationships/image" Target="media/image192.jpeg"/><Relationship Id="rId203" Type="http://schemas.openxmlformats.org/officeDocument/2006/relationships/image" Target="media/image196.jpeg"/><Relationship Id="rId385" Type="http://schemas.openxmlformats.org/officeDocument/2006/relationships/image" Target="media/image378.jpeg"/><Relationship Id="rId19" Type="http://schemas.openxmlformats.org/officeDocument/2006/relationships/image" Target="media/image12.jpeg"/><Relationship Id="rId224" Type="http://schemas.openxmlformats.org/officeDocument/2006/relationships/image" Target="media/image217.jpeg"/><Relationship Id="rId245" Type="http://schemas.openxmlformats.org/officeDocument/2006/relationships/image" Target="media/image238.jpeg"/><Relationship Id="rId266" Type="http://schemas.openxmlformats.org/officeDocument/2006/relationships/image" Target="media/image259.jpeg"/><Relationship Id="rId287" Type="http://schemas.openxmlformats.org/officeDocument/2006/relationships/image" Target="media/image280.jpeg"/><Relationship Id="rId410" Type="http://schemas.openxmlformats.org/officeDocument/2006/relationships/image" Target="media/image403.jpeg"/><Relationship Id="rId431" Type="http://schemas.openxmlformats.org/officeDocument/2006/relationships/image" Target="media/image424.jpeg"/><Relationship Id="rId452" Type="http://schemas.openxmlformats.org/officeDocument/2006/relationships/image" Target="media/image445.jpeg"/><Relationship Id="rId473" Type="http://schemas.openxmlformats.org/officeDocument/2006/relationships/image" Target="media/image466.jpeg"/><Relationship Id="rId494" Type="http://schemas.openxmlformats.org/officeDocument/2006/relationships/image" Target="media/image487.jpeg"/><Relationship Id="rId508" Type="http://schemas.openxmlformats.org/officeDocument/2006/relationships/image" Target="media/image501.jpeg"/><Relationship Id="rId529" Type="http://schemas.openxmlformats.org/officeDocument/2006/relationships/image" Target="media/image522.jpeg"/><Relationship Id="rId30" Type="http://schemas.openxmlformats.org/officeDocument/2006/relationships/image" Target="media/image23.jpeg"/><Relationship Id="rId105" Type="http://schemas.openxmlformats.org/officeDocument/2006/relationships/image" Target="media/image98.jpeg"/><Relationship Id="rId126" Type="http://schemas.openxmlformats.org/officeDocument/2006/relationships/image" Target="media/image119.jpeg"/><Relationship Id="rId147" Type="http://schemas.openxmlformats.org/officeDocument/2006/relationships/image" Target="media/image140.jpeg"/><Relationship Id="rId168" Type="http://schemas.openxmlformats.org/officeDocument/2006/relationships/image" Target="media/image161.jpeg"/><Relationship Id="rId312" Type="http://schemas.openxmlformats.org/officeDocument/2006/relationships/image" Target="media/image305.jpeg"/><Relationship Id="rId333" Type="http://schemas.openxmlformats.org/officeDocument/2006/relationships/image" Target="media/image326.jpeg"/><Relationship Id="rId354" Type="http://schemas.openxmlformats.org/officeDocument/2006/relationships/image" Target="media/image347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189" Type="http://schemas.openxmlformats.org/officeDocument/2006/relationships/image" Target="media/image182.jpeg"/><Relationship Id="rId375" Type="http://schemas.openxmlformats.org/officeDocument/2006/relationships/image" Target="media/image368.jpeg"/><Relationship Id="rId396" Type="http://schemas.openxmlformats.org/officeDocument/2006/relationships/image" Target="media/image389.jpeg"/><Relationship Id="rId3" Type="http://schemas.microsoft.com/office/2007/relationships/stylesWithEffects" Target="stylesWithEffects.xml"/><Relationship Id="rId214" Type="http://schemas.openxmlformats.org/officeDocument/2006/relationships/image" Target="media/image207.jpeg"/><Relationship Id="rId235" Type="http://schemas.openxmlformats.org/officeDocument/2006/relationships/image" Target="media/image228.jpeg"/><Relationship Id="rId256" Type="http://schemas.openxmlformats.org/officeDocument/2006/relationships/image" Target="media/image249.jpeg"/><Relationship Id="rId277" Type="http://schemas.openxmlformats.org/officeDocument/2006/relationships/image" Target="media/image270.jpeg"/><Relationship Id="rId298" Type="http://schemas.openxmlformats.org/officeDocument/2006/relationships/image" Target="media/image291.jpeg"/><Relationship Id="rId400" Type="http://schemas.openxmlformats.org/officeDocument/2006/relationships/image" Target="media/image393.jpeg"/><Relationship Id="rId421" Type="http://schemas.openxmlformats.org/officeDocument/2006/relationships/image" Target="media/image414.jpeg"/><Relationship Id="rId442" Type="http://schemas.openxmlformats.org/officeDocument/2006/relationships/image" Target="media/image435.jpeg"/><Relationship Id="rId463" Type="http://schemas.openxmlformats.org/officeDocument/2006/relationships/image" Target="media/image456.jpeg"/><Relationship Id="rId484" Type="http://schemas.openxmlformats.org/officeDocument/2006/relationships/image" Target="media/image477.jpeg"/><Relationship Id="rId519" Type="http://schemas.openxmlformats.org/officeDocument/2006/relationships/image" Target="media/image512.jpeg"/><Relationship Id="rId116" Type="http://schemas.openxmlformats.org/officeDocument/2006/relationships/image" Target="media/image109.jpeg"/><Relationship Id="rId137" Type="http://schemas.openxmlformats.org/officeDocument/2006/relationships/image" Target="media/image130.jpeg"/><Relationship Id="rId158" Type="http://schemas.openxmlformats.org/officeDocument/2006/relationships/image" Target="media/image151.jpeg"/><Relationship Id="rId302" Type="http://schemas.openxmlformats.org/officeDocument/2006/relationships/image" Target="media/image295.jpeg"/><Relationship Id="rId323" Type="http://schemas.openxmlformats.org/officeDocument/2006/relationships/image" Target="media/image316.jpeg"/><Relationship Id="rId344" Type="http://schemas.openxmlformats.org/officeDocument/2006/relationships/image" Target="media/image337.jpeg"/><Relationship Id="rId530" Type="http://schemas.openxmlformats.org/officeDocument/2006/relationships/image" Target="media/image523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179" Type="http://schemas.openxmlformats.org/officeDocument/2006/relationships/image" Target="media/image172.jpeg"/><Relationship Id="rId365" Type="http://schemas.openxmlformats.org/officeDocument/2006/relationships/image" Target="media/image358.jpeg"/><Relationship Id="rId386" Type="http://schemas.openxmlformats.org/officeDocument/2006/relationships/image" Target="media/image379.jpeg"/><Relationship Id="rId190" Type="http://schemas.openxmlformats.org/officeDocument/2006/relationships/image" Target="media/image183.jpeg"/><Relationship Id="rId204" Type="http://schemas.openxmlformats.org/officeDocument/2006/relationships/image" Target="media/image197.jpeg"/><Relationship Id="rId225" Type="http://schemas.openxmlformats.org/officeDocument/2006/relationships/image" Target="media/image218.jpeg"/><Relationship Id="rId246" Type="http://schemas.openxmlformats.org/officeDocument/2006/relationships/image" Target="media/image239.jpeg"/><Relationship Id="rId267" Type="http://schemas.openxmlformats.org/officeDocument/2006/relationships/image" Target="media/image260.jpeg"/><Relationship Id="rId288" Type="http://schemas.openxmlformats.org/officeDocument/2006/relationships/image" Target="media/image281.jpeg"/><Relationship Id="rId411" Type="http://schemas.openxmlformats.org/officeDocument/2006/relationships/image" Target="media/image404.jpeg"/><Relationship Id="rId432" Type="http://schemas.openxmlformats.org/officeDocument/2006/relationships/image" Target="media/image425.jpeg"/><Relationship Id="rId453" Type="http://schemas.openxmlformats.org/officeDocument/2006/relationships/image" Target="media/image446.jpeg"/><Relationship Id="rId474" Type="http://schemas.openxmlformats.org/officeDocument/2006/relationships/image" Target="media/image467.jpeg"/><Relationship Id="rId509" Type="http://schemas.openxmlformats.org/officeDocument/2006/relationships/image" Target="media/image502.jpeg"/><Relationship Id="rId106" Type="http://schemas.openxmlformats.org/officeDocument/2006/relationships/image" Target="media/image99.jpeg"/><Relationship Id="rId127" Type="http://schemas.openxmlformats.org/officeDocument/2006/relationships/image" Target="media/image120.jpeg"/><Relationship Id="rId313" Type="http://schemas.openxmlformats.org/officeDocument/2006/relationships/image" Target="media/image306.jpeg"/><Relationship Id="rId495" Type="http://schemas.openxmlformats.org/officeDocument/2006/relationships/image" Target="media/image488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94" Type="http://schemas.openxmlformats.org/officeDocument/2006/relationships/image" Target="media/image87.jpeg"/><Relationship Id="rId148" Type="http://schemas.openxmlformats.org/officeDocument/2006/relationships/image" Target="media/image141.jpeg"/><Relationship Id="rId169" Type="http://schemas.openxmlformats.org/officeDocument/2006/relationships/image" Target="media/image162.jpeg"/><Relationship Id="rId334" Type="http://schemas.openxmlformats.org/officeDocument/2006/relationships/image" Target="media/image327.jpeg"/><Relationship Id="rId355" Type="http://schemas.openxmlformats.org/officeDocument/2006/relationships/image" Target="media/image348.png"/><Relationship Id="rId376" Type="http://schemas.openxmlformats.org/officeDocument/2006/relationships/image" Target="media/image369.jpeg"/><Relationship Id="rId397" Type="http://schemas.openxmlformats.org/officeDocument/2006/relationships/image" Target="media/image390.jpeg"/><Relationship Id="rId520" Type="http://schemas.openxmlformats.org/officeDocument/2006/relationships/image" Target="media/image513.jpeg"/><Relationship Id="rId4" Type="http://schemas.openxmlformats.org/officeDocument/2006/relationships/settings" Target="settings.xml"/><Relationship Id="rId180" Type="http://schemas.openxmlformats.org/officeDocument/2006/relationships/image" Target="media/image173.jpeg"/><Relationship Id="rId215" Type="http://schemas.openxmlformats.org/officeDocument/2006/relationships/image" Target="media/image208.jpeg"/><Relationship Id="rId236" Type="http://schemas.openxmlformats.org/officeDocument/2006/relationships/image" Target="media/image229.jpeg"/><Relationship Id="rId257" Type="http://schemas.openxmlformats.org/officeDocument/2006/relationships/image" Target="media/image250.jpeg"/><Relationship Id="rId278" Type="http://schemas.openxmlformats.org/officeDocument/2006/relationships/image" Target="media/image271.jpeg"/><Relationship Id="rId401" Type="http://schemas.openxmlformats.org/officeDocument/2006/relationships/image" Target="media/image394.jpeg"/><Relationship Id="rId422" Type="http://schemas.openxmlformats.org/officeDocument/2006/relationships/image" Target="media/image415.jpeg"/><Relationship Id="rId443" Type="http://schemas.openxmlformats.org/officeDocument/2006/relationships/image" Target="media/image436.jpeg"/><Relationship Id="rId464" Type="http://schemas.openxmlformats.org/officeDocument/2006/relationships/image" Target="media/image457.jpeg"/><Relationship Id="rId303" Type="http://schemas.openxmlformats.org/officeDocument/2006/relationships/image" Target="media/image296.jpeg"/><Relationship Id="rId485" Type="http://schemas.openxmlformats.org/officeDocument/2006/relationships/image" Target="media/image478.jpeg"/><Relationship Id="rId42" Type="http://schemas.openxmlformats.org/officeDocument/2006/relationships/image" Target="media/image35.jpeg"/><Relationship Id="rId84" Type="http://schemas.openxmlformats.org/officeDocument/2006/relationships/image" Target="media/image77.jpeg"/><Relationship Id="rId138" Type="http://schemas.openxmlformats.org/officeDocument/2006/relationships/image" Target="media/image131.jpeg"/><Relationship Id="rId345" Type="http://schemas.openxmlformats.org/officeDocument/2006/relationships/image" Target="media/image338.jpeg"/><Relationship Id="rId387" Type="http://schemas.openxmlformats.org/officeDocument/2006/relationships/image" Target="media/image380.jpeg"/><Relationship Id="rId510" Type="http://schemas.openxmlformats.org/officeDocument/2006/relationships/image" Target="media/image503.jpeg"/><Relationship Id="rId191" Type="http://schemas.openxmlformats.org/officeDocument/2006/relationships/image" Target="media/image184.jpeg"/><Relationship Id="rId205" Type="http://schemas.openxmlformats.org/officeDocument/2006/relationships/image" Target="media/image198.jpeg"/><Relationship Id="rId247" Type="http://schemas.openxmlformats.org/officeDocument/2006/relationships/image" Target="media/image240.jpeg"/><Relationship Id="rId412" Type="http://schemas.openxmlformats.org/officeDocument/2006/relationships/image" Target="media/image405.jpeg"/><Relationship Id="rId107" Type="http://schemas.openxmlformats.org/officeDocument/2006/relationships/image" Target="media/image100.jpeg"/><Relationship Id="rId289" Type="http://schemas.openxmlformats.org/officeDocument/2006/relationships/image" Target="media/image282.jpeg"/><Relationship Id="rId454" Type="http://schemas.openxmlformats.org/officeDocument/2006/relationships/image" Target="media/image447.jpeg"/><Relationship Id="rId496" Type="http://schemas.openxmlformats.org/officeDocument/2006/relationships/image" Target="media/image489.jpeg"/><Relationship Id="rId11" Type="http://schemas.openxmlformats.org/officeDocument/2006/relationships/image" Target="media/image4.jpeg"/><Relationship Id="rId53" Type="http://schemas.openxmlformats.org/officeDocument/2006/relationships/image" Target="media/image46.jpeg"/><Relationship Id="rId149" Type="http://schemas.openxmlformats.org/officeDocument/2006/relationships/image" Target="media/image142.jpeg"/><Relationship Id="rId314" Type="http://schemas.openxmlformats.org/officeDocument/2006/relationships/image" Target="media/image307.jpeg"/><Relationship Id="rId356" Type="http://schemas.openxmlformats.org/officeDocument/2006/relationships/image" Target="media/image349.jpeg"/><Relationship Id="rId398" Type="http://schemas.openxmlformats.org/officeDocument/2006/relationships/image" Target="media/image391.jpeg"/><Relationship Id="rId521" Type="http://schemas.openxmlformats.org/officeDocument/2006/relationships/image" Target="media/image514.jpeg"/><Relationship Id="rId95" Type="http://schemas.openxmlformats.org/officeDocument/2006/relationships/image" Target="media/image88.jpeg"/><Relationship Id="rId160" Type="http://schemas.openxmlformats.org/officeDocument/2006/relationships/image" Target="media/image153.jpeg"/><Relationship Id="rId216" Type="http://schemas.openxmlformats.org/officeDocument/2006/relationships/image" Target="media/image209.jpeg"/><Relationship Id="rId423" Type="http://schemas.openxmlformats.org/officeDocument/2006/relationships/image" Target="media/image416.jpeg"/><Relationship Id="rId258" Type="http://schemas.openxmlformats.org/officeDocument/2006/relationships/image" Target="media/image251.jpeg"/><Relationship Id="rId465" Type="http://schemas.openxmlformats.org/officeDocument/2006/relationships/image" Target="media/image458.jpeg"/><Relationship Id="rId22" Type="http://schemas.openxmlformats.org/officeDocument/2006/relationships/image" Target="media/image15.jpeg"/><Relationship Id="rId64" Type="http://schemas.openxmlformats.org/officeDocument/2006/relationships/image" Target="media/image57.jpeg"/><Relationship Id="rId118" Type="http://schemas.openxmlformats.org/officeDocument/2006/relationships/image" Target="media/image111.jpeg"/><Relationship Id="rId325" Type="http://schemas.openxmlformats.org/officeDocument/2006/relationships/image" Target="media/image318.jpeg"/><Relationship Id="rId367" Type="http://schemas.openxmlformats.org/officeDocument/2006/relationships/image" Target="media/image360.jpeg"/><Relationship Id="rId532" Type="http://schemas.openxmlformats.org/officeDocument/2006/relationships/image" Target="media/image525.jpeg"/><Relationship Id="rId171" Type="http://schemas.openxmlformats.org/officeDocument/2006/relationships/image" Target="media/image164.jpeg"/><Relationship Id="rId227" Type="http://schemas.openxmlformats.org/officeDocument/2006/relationships/image" Target="media/image220.jpeg"/><Relationship Id="rId269" Type="http://schemas.openxmlformats.org/officeDocument/2006/relationships/image" Target="media/image262.jpeg"/><Relationship Id="rId434" Type="http://schemas.openxmlformats.org/officeDocument/2006/relationships/image" Target="media/image427.jpeg"/><Relationship Id="rId476" Type="http://schemas.openxmlformats.org/officeDocument/2006/relationships/image" Target="media/image469.jpeg"/><Relationship Id="rId33" Type="http://schemas.openxmlformats.org/officeDocument/2006/relationships/image" Target="media/image26.jpeg"/><Relationship Id="rId129" Type="http://schemas.openxmlformats.org/officeDocument/2006/relationships/image" Target="media/image122.jpeg"/><Relationship Id="rId280" Type="http://schemas.openxmlformats.org/officeDocument/2006/relationships/image" Target="media/image273.jpeg"/><Relationship Id="rId336" Type="http://schemas.openxmlformats.org/officeDocument/2006/relationships/image" Target="media/image329.jpeg"/><Relationship Id="rId501" Type="http://schemas.openxmlformats.org/officeDocument/2006/relationships/image" Target="media/image494.jpeg"/><Relationship Id="rId75" Type="http://schemas.openxmlformats.org/officeDocument/2006/relationships/image" Target="media/image68.jpeg"/><Relationship Id="rId140" Type="http://schemas.openxmlformats.org/officeDocument/2006/relationships/image" Target="media/image133.jpeg"/><Relationship Id="rId182" Type="http://schemas.openxmlformats.org/officeDocument/2006/relationships/image" Target="media/image175.jpeg"/><Relationship Id="rId378" Type="http://schemas.openxmlformats.org/officeDocument/2006/relationships/image" Target="media/image371.jpeg"/><Relationship Id="rId403" Type="http://schemas.openxmlformats.org/officeDocument/2006/relationships/image" Target="media/image396.jpeg"/><Relationship Id="rId6" Type="http://schemas.openxmlformats.org/officeDocument/2006/relationships/footnotes" Target="footnotes.xml"/><Relationship Id="rId238" Type="http://schemas.openxmlformats.org/officeDocument/2006/relationships/image" Target="media/image231.jpeg"/><Relationship Id="rId445" Type="http://schemas.openxmlformats.org/officeDocument/2006/relationships/image" Target="media/image438.jpeg"/><Relationship Id="rId487" Type="http://schemas.openxmlformats.org/officeDocument/2006/relationships/image" Target="media/image480.jpeg"/><Relationship Id="rId291" Type="http://schemas.openxmlformats.org/officeDocument/2006/relationships/image" Target="media/image284.jpeg"/><Relationship Id="rId305" Type="http://schemas.openxmlformats.org/officeDocument/2006/relationships/image" Target="media/image298.jpeg"/><Relationship Id="rId347" Type="http://schemas.openxmlformats.org/officeDocument/2006/relationships/image" Target="media/image340.jpeg"/><Relationship Id="rId512" Type="http://schemas.openxmlformats.org/officeDocument/2006/relationships/image" Target="media/image505.jpeg"/><Relationship Id="rId44" Type="http://schemas.openxmlformats.org/officeDocument/2006/relationships/image" Target="media/image37.jpeg"/><Relationship Id="rId86" Type="http://schemas.openxmlformats.org/officeDocument/2006/relationships/image" Target="media/image79.jpeg"/><Relationship Id="rId151" Type="http://schemas.openxmlformats.org/officeDocument/2006/relationships/image" Target="media/image144.jpeg"/><Relationship Id="rId389" Type="http://schemas.openxmlformats.org/officeDocument/2006/relationships/image" Target="media/image382.jpeg"/><Relationship Id="rId193" Type="http://schemas.openxmlformats.org/officeDocument/2006/relationships/image" Target="media/image186.jpeg"/><Relationship Id="rId207" Type="http://schemas.openxmlformats.org/officeDocument/2006/relationships/image" Target="media/image200.jpeg"/><Relationship Id="rId249" Type="http://schemas.openxmlformats.org/officeDocument/2006/relationships/image" Target="media/image242.jpeg"/><Relationship Id="rId414" Type="http://schemas.openxmlformats.org/officeDocument/2006/relationships/image" Target="media/image407.jpeg"/><Relationship Id="rId456" Type="http://schemas.openxmlformats.org/officeDocument/2006/relationships/image" Target="media/image449.jpeg"/><Relationship Id="rId498" Type="http://schemas.openxmlformats.org/officeDocument/2006/relationships/image" Target="media/image491.jpeg"/><Relationship Id="rId13" Type="http://schemas.openxmlformats.org/officeDocument/2006/relationships/image" Target="media/image6.jpeg"/><Relationship Id="rId109" Type="http://schemas.openxmlformats.org/officeDocument/2006/relationships/image" Target="media/image102.jpeg"/><Relationship Id="rId260" Type="http://schemas.openxmlformats.org/officeDocument/2006/relationships/image" Target="media/image253.jpeg"/><Relationship Id="rId316" Type="http://schemas.openxmlformats.org/officeDocument/2006/relationships/image" Target="media/image309.jpeg"/><Relationship Id="rId523" Type="http://schemas.openxmlformats.org/officeDocument/2006/relationships/image" Target="media/image516.jpeg"/><Relationship Id="rId55" Type="http://schemas.openxmlformats.org/officeDocument/2006/relationships/image" Target="media/image48.jpeg"/><Relationship Id="rId97" Type="http://schemas.openxmlformats.org/officeDocument/2006/relationships/image" Target="media/image90.jpeg"/><Relationship Id="rId120" Type="http://schemas.openxmlformats.org/officeDocument/2006/relationships/image" Target="media/image113.jpeg"/><Relationship Id="rId358" Type="http://schemas.openxmlformats.org/officeDocument/2006/relationships/image" Target="media/image351.jpeg"/><Relationship Id="rId162" Type="http://schemas.openxmlformats.org/officeDocument/2006/relationships/image" Target="media/image155.jpeg"/><Relationship Id="rId218" Type="http://schemas.openxmlformats.org/officeDocument/2006/relationships/image" Target="media/image211.jpeg"/><Relationship Id="rId425" Type="http://schemas.openxmlformats.org/officeDocument/2006/relationships/image" Target="media/image418.jpeg"/><Relationship Id="rId467" Type="http://schemas.openxmlformats.org/officeDocument/2006/relationships/image" Target="media/image460.jpeg"/><Relationship Id="rId271" Type="http://schemas.openxmlformats.org/officeDocument/2006/relationships/image" Target="media/image264.jpeg"/><Relationship Id="rId24" Type="http://schemas.openxmlformats.org/officeDocument/2006/relationships/image" Target="media/image17.jpeg"/><Relationship Id="rId66" Type="http://schemas.openxmlformats.org/officeDocument/2006/relationships/image" Target="media/image59.jpeg"/><Relationship Id="rId131" Type="http://schemas.openxmlformats.org/officeDocument/2006/relationships/image" Target="media/image124.jpeg"/><Relationship Id="rId327" Type="http://schemas.openxmlformats.org/officeDocument/2006/relationships/image" Target="media/image320.jpeg"/><Relationship Id="rId369" Type="http://schemas.openxmlformats.org/officeDocument/2006/relationships/image" Target="media/image362.jpeg"/><Relationship Id="rId534" Type="http://schemas.openxmlformats.org/officeDocument/2006/relationships/image" Target="media/image527.jpeg"/><Relationship Id="rId173" Type="http://schemas.openxmlformats.org/officeDocument/2006/relationships/image" Target="media/image166.jpeg"/><Relationship Id="rId229" Type="http://schemas.openxmlformats.org/officeDocument/2006/relationships/image" Target="media/image222.jpeg"/><Relationship Id="rId380" Type="http://schemas.openxmlformats.org/officeDocument/2006/relationships/image" Target="media/image373.jpeg"/><Relationship Id="rId436" Type="http://schemas.openxmlformats.org/officeDocument/2006/relationships/image" Target="media/image429.jpeg"/><Relationship Id="rId240" Type="http://schemas.openxmlformats.org/officeDocument/2006/relationships/image" Target="media/image233.jpeg"/><Relationship Id="rId478" Type="http://schemas.openxmlformats.org/officeDocument/2006/relationships/image" Target="media/image471.jpeg"/><Relationship Id="rId35" Type="http://schemas.openxmlformats.org/officeDocument/2006/relationships/image" Target="media/image28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282" Type="http://schemas.openxmlformats.org/officeDocument/2006/relationships/image" Target="media/image275.jpeg"/><Relationship Id="rId338" Type="http://schemas.openxmlformats.org/officeDocument/2006/relationships/image" Target="media/image331.jpeg"/><Relationship Id="rId503" Type="http://schemas.openxmlformats.org/officeDocument/2006/relationships/image" Target="media/image496.jpeg"/><Relationship Id="rId8" Type="http://schemas.openxmlformats.org/officeDocument/2006/relationships/image" Target="media/image1.jpeg"/><Relationship Id="rId142" Type="http://schemas.openxmlformats.org/officeDocument/2006/relationships/image" Target="media/image135.jpeg"/><Relationship Id="rId184" Type="http://schemas.openxmlformats.org/officeDocument/2006/relationships/image" Target="media/image177.jpeg"/><Relationship Id="rId391" Type="http://schemas.openxmlformats.org/officeDocument/2006/relationships/image" Target="media/image384.jpeg"/><Relationship Id="rId405" Type="http://schemas.openxmlformats.org/officeDocument/2006/relationships/image" Target="media/image398.jpeg"/><Relationship Id="rId447" Type="http://schemas.openxmlformats.org/officeDocument/2006/relationships/image" Target="media/image440.jpeg"/><Relationship Id="rId251" Type="http://schemas.openxmlformats.org/officeDocument/2006/relationships/image" Target="media/image244.jpeg"/><Relationship Id="rId489" Type="http://schemas.openxmlformats.org/officeDocument/2006/relationships/image" Target="media/image48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577</Pages>
  <Words>164033</Words>
  <Characters>934989</Characters>
  <Application>Microsoft Office Word</Application>
  <DocSecurity>0</DocSecurity>
  <Lines>7791</Lines>
  <Paragraphs>2193</Paragraphs>
  <ScaleCrop>false</ScaleCrop>
  <Company>*</Company>
  <LinksUpToDate>false</LinksUpToDate>
  <CharactersWithSpaces>1096829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untitled</dc:title>
  <dc:creator>хозяин</dc:creator>
  <cp:lastModifiedBy>хозяин</cp:lastModifiedBy>
  <cp:revision>1</cp:revision>
  <dcterms:created xsi:type="dcterms:W3CDTF">2013-11-23T19:45:00Z</dcterms:created>
  <dcterms:modified xsi:type="dcterms:W3CDTF">2013-11-23T19:47:00Z</dcterms:modified>
</cp:coreProperties>
</file>